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7BE8C" w14:textId="71AFD6BA" w:rsidR="00DD2D47" w:rsidRDefault="00FB63CB" w:rsidP="00FB63CB">
      <w:pPr>
        <w:tabs>
          <w:tab w:val="center" w:pos="4153"/>
          <w:tab w:val="right" w:pos="8306"/>
        </w:tabs>
        <w:overflowPunct w:val="0"/>
        <w:jc w:val="center"/>
        <w:textAlignment w:val="baseline"/>
      </w:pPr>
      <w:r>
        <w:rPr>
          <w:noProof/>
          <w:lang w:eastAsia="lt-LT"/>
        </w:rPr>
        <w:drawing>
          <wp:inline distT="0" distB="0" distL="0" distR="0" wp14:anchorId="246A4AA0" wp14:editId="67FD801A">
            <wp:extent cx="1054735" cy="72517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01F7BE8D" w14:textId="77777777" w:rsidR="00DD2D47" w:rsidRDefault="00FB63CB">
      <w:pPr>
        <w:overflowPunct w:val="0"/>
        <w:jc w:val="center"/>
        <w:textAlignment w:val="baseline"/>
        <w:rPr>
          <w:b/>
          <w:sz w:val="28"/>
        </w:rPr>
      </w:pPr>
      <w:r>
        <w:rPr>
          <w:b/>
          <w:sz w:val="28"/>
        </w:rPr>
        <w:t xml:space="preserve">LIETUVOS RESPUBLIKOS ŽEMĖS ŪKIO </w:t>
      </w:r>
    </w:p>
    <w:p w14:paraId="01F7BE8E" w14:textId="77777777" w:rsidR="00DD2D47" w:rsidRDefault="00FB63CB">
      <w:pPr>
        <w:overflowPunct w:val="0"/>
        <w:jc w:val="center"/>
        <w:textAlignment w:val="baseline"/>
        <w:rPr>
          <w:b/>
          <w:sz w:val="28"/>
        </w:rPr>
      </w:pPr>
      <w:r>
        <w:rPr>
          <w:b/>
          <w:sz w:val="28"/>
        </w:rPr>
        <w:t>MINISTRAS</w:t>
      </w:r>
    </w:p>
    <w:p w14:paraId="01F7BE8F" w14:textId="77777777" w:rsidR="00DD2D47" w:rsidRDefault="00DD2D47">
      <w:pPr>
        <w:overflowPunct w:val="0"/>
        <w:jc w:val="center"/>
        <w:textAlignment w:val="baseline"/>
        <w:rPr>
          <w:b/>
          <w:sz w:val="26"/>
        </w:rPr>
      </w:pPr>
    </w:p>
    <w:p w14:paraId="01F7BE92" w14:textId="717119C4" w:rsidR="00DD2D47" w:rsidRDefault="00FB63CB">
      <w:pPr>
        <w:overflowPunct w:val="0"/>
        <w:jc w:val="center"/>
        <w:textAlignment w:val="baseline"/>
        <w:rPr>
          <w:b/>
        </w:rPr>
      </w:pPr>
      <w:r>
        <w:rPr>
          <w:b/>
        </w:rPr>
        <w:t>ĮSAKYMAS</w:t>
      </w:r>
    </w:p>
    <w:p w14:paraId="01F7BE94" w14:textId="1AF65E3B" w:rsidR="00DD2D47" w:rsidRDefault="00FB63CB">
      <w:pPr>
        <w:keepNext/>
        <w:shd w:val="solid" w:color="FFFFFF" w:fill="FFFFFF"/>
        <w:overflowPunct w:val="0"/>
        <w:jc w:val="center"/>
        <w:textAlignment w:val="baseline"/>
        <w:rPr>
          <w:b/>
        </w:rPr>
      </w:pPr>
      <w:r>
        <w:rPr>
          <w:b/>
          <w:caps/>
        </w:rPr>
        <w:t xml:space="preserve">Dėl LIETUVOS AKVAKULTŪROS SEKTORIAUS PLĖTROS </w:t>
      </w:r>
      <w:r>
        <w:rPr>
          <w:b/>
          <w:bCs/>
          <w:szCs w:val="24"/>
        </w:rPr>
        <w:t xml:space="preserve">2014–2020 METAIS PLANO </w:t>
      </w:r>
      <w:r>
        <w:rPr>
          <w:b/>
          <w:caps/>
        </w:rPr>
        <w:t>patvirtinimo</w:t>
      </w:r>
    </w:p>
    <w:p w14:paraId="01F7BE96" w14:textId="77777777" w:rsidR="00DD2D47" w:rsidRDefault="00DD2D47">
      <w:pPr>
        <w:overflowPunct w:val="0"/>
        <w:jc w:val="both"/>
        <w:textAlignment w:val="baseline"/>
        <w:rPr>
          <w:szCs w:val="24"/>
        </w:rPr>
      </w:pPr>
    </w:p>
    <w:p w14:paraId="01F7BE97" w14:textId="77777777" w:rsidR="00DD2D47" w:rsidRDefault="00FB63CB">
      <w:pPr>
        <w:overflowPunct w:val="0"/>
        <w:jc w:val="center"/>
        <w:textAlignment w:val="baseline"/>
      </w:pPr>
      <w:r>
        <w:t>2014 m. liepos 1 d. Nr. 3D-393</w:t>
      </w:r>
    </w:p>
    <w:p w14:paraId="01F7BE98" w14:textId="77777777" w:rsidR="00DD2D47" w:rsidRDefault="00FB63CB">
      <w:pPr>
        <w:overflowPunct w:val="0"/>
        <w:jc w:val="center"/>
        <w:textAlignment w:val="baseline"/>
      </w:pPr>
      <w:r>
        <w:t>Vilnius</w:t>
      </w:r>
    </w:p>
    <w:p w14:paraId="01F7BE99" w14:textId="77777777" w:rsidR="00DD2D47" w:rsidRDefault="00DD2D47">
      <w:pPr>
        <w:ind w:firstLine="720"/>
        <w:jc w:val="both"/>
        <w:rPr>
          <w:bCs/>
          <w:szCs w:val="24"/>
          <w:lang w:eastAsia="lt-LT"/>
        </w:rPr>
      </w:pPr>
    </w:p>
    <w:p w14:paraId="57B06F81" w14:textId="77777777" w:rsidR="00DD2D47" w:rsidRDefault="00DD2D47">
      <w:pPr>
        <w:ind w:firstLine="720"/>
        <w:jc w:val="both"/>
        <w:rPr>
          <w:bCs/>
          <w:szCs w:val="24"/>
          <w:lang w:eastAsia="lt-LT"/>
        </w:rPr>
      </w:pPr>
    </w:p>
    <w:p w14:paraId="01F7BE9A" w14:textId="77777777" w:rsidR="00DD2D47" w:rsidRDefault="00FB63CB">
      <w:pPr>
        <w:spacing w:line="360" w:lineRule="auto"/>
        <w:ind w:firstLine="720"/>
        <w:jc w:val="both"/>
        <w:rPr>
          <w:bCs/>
          <w:color w:val="000000"/>
          <w:szCs w:val="24"/>
          <w:lang w:eastAsia="lt-LT"/>
        </w:rPr>
      </w:pPr>
      <w:r>
        <w:rPr>
          <w:bCs/>
          <w:szCs w:val="24"/>
          <w:lang w:eastAsia="lt-LT"/>
        </w:rPr>
        <w:t xml:space="preserve">Vadovaudamasis 2013 m. gruodžio 11 d. Europos Parlamento ir Tarybos reglamento (ES) Nr.1380/2013 dėl </w:t>
      </w:r>
      <w:r>
        <w:rPr>
          <w:bCs/>
          <w:color w:val="000000"/>
          <w:szCs w:val="24"/>
          <w:lang w:eastAsia="lt-LT"/>
        </w:rPr>
        <w:t>bendros žuvininkystės politikos, kuriuo iš dalies keičiami Tarybos reglamentai (EB) Nr. 1954/2003 ir (EB) Nr. 1224/2009 bei panaikinami Tarybos reglamentai</w:t>
      </w:r>
      <w:r>
        <w:rPr>
          <w:bCs/>
          <w:color w:val="000000"/>
          <w:szCs w:val="24"/>
          <w:lang w:eastAsia="lt-LT"/>
        </w:rPr>
        <w:t xml:space="preserve"> (EB) Nr. 2371/2002 ir (EB) Nr. 639/2004 bei Tarybos sprendimas 2004/585/EB </w:t>
      </w:r>
      <w:r>
        <w:rPr>
          <w:bCs/>
          <w:szCs w:val="24"/>
          <w:lang w:eastAsia="lt-LT"/>
        </w:rPr>
        <w:t>(</w:t>
      </w:r>
      <w:r>
        <w:rPr>
          <w:bCs/>
          <w:iCs/>
          <w:szCs w:val="24"/>
          <w:lang w:eastAsia="lt-LT"/>
        </w:rPr>
        <w:t>OL 2013 L 160, p. 1)</w:t>
      </w:r>
      <w:r>
        <w:rPr>
          <w:bCs/>
          <w:color w:val="000000"/>
          <w:szCs w:val="24"/>
          <w:lang w:eastAsia="lt-LT"/>
        </w:rPr>
        <w:t xml:space="preserve">, </w:t>
      </w:r>
      <w:r>
        <w:rPr>
          <w:bCs/>
          <w:spacing w:val="-2"/>
          <w:szCs w:val="24"/>
          <w:lang w:eastAsia="lt-LT"/>
        </w:rPr>
        <w:t xml:space="preserve">su paskutiniais pakeitimais, padarytais 2013 m. gruodžio 17 d. Tarybos reglamentu (ES) Nr. 1385/2013 (OL 2013 L 354, p. 16), </w:t>
      </w:r>
      <w:r>
        <w:rPr>
          <w:bCs/>
          <w:color w:val="000000"/>
          <w:szCs w:val="24"/>
          <w:lang w:eastAsia="lt-LT"/>
        </w:rPr>
        <w:t xml:space="preserve">34 straipsnio 2 dalimi, </w:t>
      </w:r>
    </w:p>
    <w:p w14:paraId="24D7E2B1" w14:textId="55A0EC95" w:rsidR="00DD2D47" w:rsidRDefault="00FB63CB" w:rsidP="00FB63CB">
      <w:pPr>
        <w:tabs>
          <w:tab w:val="left" w:pos="851"/>
        </w:tabs>
        <w:overflowPunct w:val="0"/>
        <w:spacing w:line="360" w:lineRule="auto"/>
        <w:ind w:firstLine="709"/>
        <w:jc w:val="both"/>
        <w:textAlignment w:val="baseline"/>
      </w:pPr>
      <w:r>
        <w:rPr>
          <w:bCs/>
          <w:szCs w:val="24"/>
        </w:rPr>
        <w:t>t v i</w:t>
      </w:r>
      <w:r>
        <w:rPr>
          <w:bCs/>
          <w:szCs w:val="24"/>
        </w:rPr>
        <w:t xml:space="preserve"> r t i n u  Lietuvos akvakultūros sektoriaus plėtros 2014–2020 metais planą (pridedama).</w:t>
      </w:r>
    </w:p>
    <w:p w14:paraId="1C1E19F2" w14:textId="77777777" w:rsidR="00FB63CB" w:rsidRDefault="00FB63CB">
      <w:pPr>
        <w:tabs>
          <w:tab w:val="left" w:pos="8080"/>
        </w:tabs>
        <w:overflowPunct w:val="0"/>
        <w:spacing w:line="276" w:lineRule="auto"/>
        <w:jc w:val="both"/>
        <w:textAlignment w:val="baseline"/>
      </w:pPr>
    </w:p>
    <w:p w14:paraId="3494BF44" w14:textId="77777777" w:rsidR="00FB63CB" w:rsidRDefault="00FB63CB">
      <w:pPr>
        <w:tabs>
          <w:tab w:val="left" w:pos="8080"/>
        </w:tabs>
        <w:overflowPunct w:val="0"/>
        <w:spacing w:line="276" w:lineRule="auto"/>
        <w:jc w:val="both"/>
        <w:textAlignment w:val="baseline"/>
      </w:pPr>
    </w:p>
    <w:p w14:paraId="497A7050" w14:textId="77777777" w:rsidR="00FB63CB" w:rsidRDefault="00FB63CB">
      <w:pPr>
        <w:tabs>
          <w:tab w:val="left" w:pos="8080"/>
        </w:tabs>
        <w:overflowPunct w:val="0"/>
        <w:spacing w:line="276" w:lineRule="auto"/>
        <w:jc w:val="both"/>
        <w:textAlignment w:val="baseline"/>
      </w:pPr>
    </w:p>
    <w:p w14:paraId="32BD0CCA" w14:textId="762C2727" w:rsidR="00DD2D47" w:rsidRDefault="00FB63CB" w:rsidP="00FB63CB">
      <w:pPr>
        <w:tabs>
          <w:tab w:val="left" w:pos="8080"/>
        </w:tabs>
        <w:overflowPunct w:val="0"/>
        <w:spacing w:line="276" w:lineRule="auto"/>
        <w:jc w:val="both"/>
        <w:textAlignment w:val="baseline"/>
        <w:rPr>
          <w:sz w:val="22"/>
          <w:szCs w:val="22"/>
          <w:lang w:eastAsia="lt-LT"/>
        </w:rPr>
      </w:pPr>
      <w:r>
        <w:rPr>
          <w:szCs w:val="24"/>
        </w:rPr>
        <w:t>Žemės ūkio ministras</w:t>
      </w:r>
      <w:r>
        <w:rPr>
          <w:szCs w:val="24"/>
        </w:rPr>
        <w:tab/>
      </w:r>
      <w:proofErr w:type="spellStart"/>
      <w:r>
        <w:rPr>
          <w:szCs w:val="24"/>
        </w:rPr>
        <w:t>Vigilijus</w:t>
      </w:r>
      <w:proofErr w:type="spellEnd"/>
      <w:r>
        <w:rPr>
          <w:szCs w:val="24"/>
        </w:rPr>
        <w:t xml:space="preserve"> Jukna</w:t>
      </w:r>
    </w:p>
    <w:p w14:paraId="3CBA5929" w14:textId="107B28B0" w:rsidR="00FB63CB" w:rsidRDefault="00FB63CB" w:rsidP="00FB63CB">
      <w:pPr>
        <w:sectPr w:rsidR="00FB63CB">
          <w:headerReference w:type="even" r:id="rId9"/>
          <w:headerReference w:type="default" r:id="rId10"/>
          <w:footerReference w:type="even" r:id="rId11"/>
          <w:footerReference w:type="default" r:id="rId12"/>
          <w:headerReference w:type="first" r:id="rId13"/>
          <w:footerReference w:type="first" r:id="rId14"/>
          <w:pgSz w:w="11907" w:h="16840"/>
          <w:pgMar w:top="1701" w:right="567" w:bottom="1134" w:left="1701" w:header="567" w:footer="567" w:gutter="0"/>
          <w:pgNumType w:start="1"/>
          <w:cols w:space="1296"/>
          <w:titlePg/>
          <w:docGrid w:linePitch="326"/>
        </w:sectPr>
      </w:pPr>
    </w:p>
    <w:p w14:paraId="77C1584E" w14:textId="3B85C5A3" w:rsidR="00DD2D47" w:rsidRDefault="00FB63CB">
      <w:pPr>
        <w:ind w:firstLine="5387"/>
        <w:rPr>
          <w:rFonts w:eastAsia="SimSun"/>
          <w:bCs/>
          <w:kern w:val="28"/>
          <w:szCs w:val="24"/>
          <w:lang w:eastAsia="de-DE"/>
        </w:rPr>
      </w:pPr>
      <w:r>
        <w:rPr>
          <w:rFonts w:eastAsia="SimSun"/>
          <w:bCs/>
          <w:kern w:val="28"/>
          <w:szCs w:val="24"/>
          <w:lang w:eastAsia="de-DE"/>
        </w:rPr>
        <w:lastRenderedPageBreak/>
        <w:t>PATVIRTINTA</w:t>
      </w:r>
    </w:p>
    <w:p w14:paraId="4F658F96" w14:textId="77777777" w:rsidR="00DD2D47" w:rsidRDefault="00FB63CB">
      <w:pPr>
        <w:ind w:firstLine="5387"/>
        <w:rPr>
          <w:rFonts w:eastAsia="SimSun"/>
          <w:bCs/>
          <w:kern w:val="28"/>
          <w:szCs w:val="24"/>
          <w:lang w:eastAsia="de-DE"/>
        </w:rPr>
      </w:pPr>
      <w:r>
        <w:rPr>
          <w:rFonts w:eastAsia="SimSun"/>
          <w:bCs/>
          <w:kern w:val="28"/>
          <w:szCs w:val="24"/>
          <w:lang w:eastAsia="de-DE"/>
        </w:rPr>
        <w:t>Lietuvos Respublikos žemės ūkio ministro</w:t>
      </w:r>
    </w:p>
    <w:p w14:paraId="064252E0" w14:textId="77777777" w:rsidR="00DD2D47" w:rsidRDefault="00FB63CB">
      <w:pPr>
        <w:ind w:firstLine="5387"/>
        <w:rPr>
          <w:szCs w:val="24"/>
        </w:rPr>
      </w:pPr>
      <w:r>
        <w:t>2014 m. liepos 1 d.</w:t>
      </w:r>
    </w:p>
    <w:p w14:paraId="2D28C3ED" w14:textId="397205A3" w:rsidR="00DD2D47" w:rsidRDefault="00FB63CB">
      <w:pPr>
        <w:ind w:firstLine="5387"/>
        <w:rPr>
          <w:rFonts w:eastAsia="SimSun"/>
          <w:bCs/>
          <w:kern w:val="28"/>
          <w:szCs w:val="24"/>
          <w:lang w:eastAsia="de-DE"/>
        </w:rPr>
      </w:pPr>
      <w:r>
        <w:rPr>
          <w:rFonts w:eastAsia="SimSun"/>
          <w:bCs/>
          <w:kern w:val="28"/>
          <w:szCs w:val="24"/>
          <w:lang w:eastAsia="de-DE"/>
        </w:rPr>
        <w:t>įsakymu Nr. 3D-393</w:t>
      </w:r>
    </w:p>
    <w:p w14:paraId="7364AA49" w14:textId="77777777" w:rsidR="00DD2D47" w:rsidRDefault="00DD2D47">
      <w:pPr>
        <w:rPr>
          <w:lang w:eastAsia="de-DE"/>
        </w:rPr>
      </w:pPr>
    </w:p>
    <w:p w14:paraId="54AFCFBD" w14:textId="77777777" w:rsidR="00DD2D47" w:rsidRDefault="00DD2D47">
      <w:pPr>
        <w:rPr>
          <w:lang w:eastAsia="de-DE"/>
        </w:rPr>
      </w:pPr>
    </w:p>
    <w:p w14:paraId="0FF12F65" w14:textId="77777777" w:rsidR="00DD2D47" w:rsidRDefault="00FB63CB">
      <w:pPr>
        <w:jc w:val="center"/>
        <w:rPr>
          <w:rFonts w:eastAsia="SimSun"/>
          <w:b/>
          <w:bCs/>
          <w:kern w:val="28"/>
          <w:sz w:val="28"/>
          <w:szCs w:val="28"/>
        </w:rPr>
      </w:pPr>
      <w:r>
        <w:rPr>
          <w:rFonts w:eastAsia="SimSun"/>
          <w:b/>
          <w:bCs/>
          <w:kern w:val="28"/>
          <w:sz w:val="28"/>
          <w:szCs w:val="28"/>
        </w:rPr>
        <w:t xml:space="preserve">LIETUVOS AKVAKULTŪROS SEKTORIAUS PLĖTROS </w:t>
      </w:r>
      <w:r>
        <w:rPr>
          <w:b/>
          <w:bCs/>
          <w:caps/>
          <w:sz w:val="28"/>
          <w:szCs w:val="28"/>
        </w:rPr>
        <w:t>2014–2020 METAIS</w:t>
      </w:r>
      <w:r>
        <w:rPr>
          <w:rFonts w:eastAsia="SimSun"/>
          <w:b/>
          <w:bCs/>
          <w:kern w:val="28"/>
          <w:sz w:val="28"/>
          <w:szCs w:val="28"/>
        </w:rPr>
        <w:t xml:space="preserve"> PLANAS</w:t>
      </w:r>
    </w:p>
    <w:p w14:paraId="32B3F66E" w14:textId="77777777" w:rsidR="00DD2D47" w:rsidRDefault="00DD2D47">
      <w:pPr>
        <w:jc w:val="center"/>
        <w:rPr>
          <w:rFonts w:eastAsia="SimSun"/>
          <w:b/>
          <w:bCs/>
          <w:kern w:val="28"/>
          <w:sz w:val="28"/>
          <w:szCs w:val="28"/>
        </w:rPr>
      </w:pPr>
    </w:p>
    <w:p w14:paraId="3D01B167" w14:textId="77777777" w:rsidR="00DD2D47" w:rsidRDefault="00FB63CB">
      <w:pPr>
        <w:spacing w:line="360" w:lineRule="auto"/>
        <w:jc w:val="center"/>
        <w:rPr>
          <w:b/>
          <w:bCs/>
          <w:kern w:val="32"/>
          <w:szCs w:val="24"/>
        </w:rPr>
      </w:pPr>
      <w:r>
        <w:rPr>
          <w:b/>
          <w:bCs/>
          <w:kern w:val="32"/>
        </w:rPr>
        <w:t>I</w:t>
      </w:r>
      <w:r>
        <w:rPr>
          <w:b/>
          <w:bCs/>
          <w:kern w:val="32"/>
        </w:rPr>
        <w:t xml:space="preserve">. </w:t>
      </w:r>
      <w:r>
        <w:rPr>
          <w:b/>
          <w:bCs/>
          <w:kern w:val="32"/>
        </w:rPr>
        <w:t>BENDROSIOS NUOSTATOS</w:t>
      </w:r>
    </w:p>
    <w:p w14:paraId="04FF9549" w14:textId="77777777" w:rsidR="00DD2D47" w:rsidRDefault="00DD2D47">
      <w:pPr>
        <w:tabs>
          <w:tab w:val="left" w:pos="2835"/>
          <w:tab w:val="left" w:pos="3261"/>
          <w:tab w:val="left" w:pos="3402"/>
        </w:tabs>
        <w:spacing w:line="360" w:lineRule="auto"/>
        <w:ind w:left="1080"/>
        <w:rPr>
          <w:b/>
          <w:bCs/>
          <w:kern w:val="32"/>
          <w:szCs w:val="24"/>
        </w:rPr>
      </w:pPr>
    </w:p>
    <w:p w14:paraId="5C0ED554" w14:textId="77777777" w:rsidR="00DD2D47" w:rsidRDefault="00FB63CB">
      <w:pPr>
        <w:spacing w:line="360" w:lineRule="auto"/>
        <w:ind w:firstLine="851"/>
        <w:jc w:val="both"/>
        <w:rPr>
          <w:bCs/>
          <w:lang w:val="de-DE" w:eastAsia="de-DE"/>
        </w:rPr>
      </w:pPr>
      <w:r>
        <w:rPr>
          <w:lang w:eastAsia="lt-LT"/>
        </w:rPr>
        <w:t xml:space="preserve">Lietuvos akvakultūros sektoriaus plėtros 2014–2020 metais planas (toliau – Planas) parengtas </w:t>
      </w:r>
      <w:r>
        <w:rPr>
          <w:bCs/>
        </w:rPr>
        <w:t xml:space="preserve">vadovaujantis Bendros žuvininkystės politikos reforma, Europos </w:t>
      </w:r>
      <w:r>
        <w:rPr>
          <w:rFonts w:eastAsia="SimSun"/>
          <w:color w:val="000000"/>
          <w:lang w:eastAsia="lt-LT"/>
        </w:rPr>
        <w:t>Komisijos 2013 m. balandžio 29 d. komunikatu Europos Parlamentui, Tarybai, Europos ekonomikos ir soc</w:t>
      </w:r>
      <w:r>
        <w:rPr>
          <w:rFonts w:eastAsia="SimSun"/>
          <w:color w:val="000000"/>
          <w:lang w:eastAsia="lt-LT"/>
        </w:rPr>
        <w:t>ialinių reikalų Komitetui ir Regionų Komitetui Nr. KOM (2013) 229 „Tvarios ES akvakultūros plėtros strateginės gairės“</w:t>
      </w:r>
      <w:r>
        <w:rPr>
          <w:bCs/>
        </w:rPr>
        <w:t xml:space="preserve"> ir kitais aktualiais Lietuvos bei Europos Sąjungos (toliau – ES) teisės aktais, taip pat </w:t>
      </w:r>
      <w:r>
        <w:rPr>
          <w:lang w:eastAsia="lt-LT"/>
        </w:rPr>
        <w:t xml:space="preserve">atsižvelgiant į </w:t>
      </w:r>
      <w:r>
        <w:rPr>
          <w:bCs/>
        </w:rPr>
        <w:t>Lietuvos akvakultūros sektoriaus</w:t>
      </w:r>
      <w:r>
        <w:rPr>
          <w:bCs/>
        </w:rPr>
        <w:t xml:space="preserve"> esamos situacijos, bendrų tendencijų bei galimybių analizę.</w:t>
      </w:r>
    </w:p>
    <w:p w14:paraId="401AE01E" w14:textId="77777777" w:rsidR="00DD2D47" w:rsidRDefault="00FB63CB">
      <w:pPr>
        <w:spacing w:line="360" w:lineRule="auto"/>
        <w:ind w:firstLine="851"/>
        <w:jc w:val="both"/>
        <w:rPr>
          <w:lang w:eastAsia="lt-LT"/>
        </w:rPr>
      </w:pPr>
      <w:r>
        <w:rPr>
          <w:lang w:eastAsia="lt-LT"/>
        </w:rPr>
        <w:t xml:space="preserve">Plano paskirtis – nustatyti </w:t>
      </w:r>
      <w:r>
        <w:t>akvakultūros sektoriaus plėtros tikslus, veiklos kryptis</w:t>
      </w:r>
      <w:r>
        <w:rPr>
          <w:color w:val="0070C0"/>
        </w:rPr>
        <w:t xml:space="preserve"> </w:t>
      </w:r>
      <w:r>
        <w:t>ir uždavinius, siekiant paskatinti perspektyvių vertingųjų žuvų rūšių auginimo gamybinių pajėgumų plėtrą, užti</w:t>
      </w:r>
      <w:r>
        <w:t xml:space="preserve">krinti akvakultūros įmonių efektyvesnę veiklą ir kurti didesnę akvakultūros produkcijos pridėtinę vertę. </w:t>
      </w:r>
    </w:p>
    <w:p w14:paraId="6214A840" w14:textId="77777777" w:rsidR="00DD2D47" w:rsidRDefault="00FB63CB">
      <w:pPr>
        <w:spacing w:line="360" w:lineRule="auto"/>
        <w:ind w:firstLine="851"/>
        <w:jc w:val="both"/>
        <w:rPr>
          <w:lang w:val="de-DE" w:eastAsia="de-DE"/>
        </w:rPr>
      </w:pPr>
      <w:r>
        <w:t>Planas sudarys prielaidas racionaliai ir efektyviai panaudoti turimus Lietuvos akvakultūros ir su juo susijusių sektorių žmogiškuosius, administracini</w:t>
      </w:r>
      <w:r>
        <w:t xml:space="preserve">us, materialiuosius ir finansinius išteklius. Taip pat prisidės prie darnios viso ES akvakultūros sektoriaus plėtros. </w:t>
      </w:r>
    </w:p>
    <w:p w14:paraId="4D8798C8" w14:textId="77777777" w:rsidR="00DD2D47" w:rsidRDefault="00FB63CB">
      <w:pPr>
        <w:spacing w:line="360" w:lineRule="auto"/>
        <w:ind w:firstLine="851"/>
        <w:jc w:val="both"/>
      </w:pPr>
      <w:r>
        <w:t>Plane vartojamos sąvokos apibrėžtos Lietuvos Respublikos žuvininkystės įstatyme ir kituose įstatymuose ir jų įgyvendinamuosiuose teisės a</w:t>
      </w:r>
      <w:r>
        <w:t>ktuose, reglamentuojančiuose žuvininkystę ir su ja susijusią veiklą.</w:t>
      </w:r>
    </w:p>
    <w:p w14:paraId="65FD2252" w14:textId="77777777" w:rsidR="00DD2D47" w:rsidRDefault="00FB63CB">
      <w:pPr>
        <w:spacing w:line="360" w:lineRule="auto"/>
        <w:ind w:firstLine="720"/>
        <w:jc w:val="both"/>
      </w:pPr>
    </w:p>
    <w:p w14:paraId="3B1A92AF" w14:textId="77777777" w:rsidR="00DD2D47" w:rsidRDefault="00FB63CB">
      <w:pPr>
        <w:spacing w:line="360" w:lineRule="auto"/>
        <w:jc w:val="center"/>
      </w:pPr>
      <w:r>
        <w:rPr>
          <w:b/>
        </w:rPr>
        <w:t>II</w:t>
      </w:r>
      <w:r>
        <w:rPr>
          <w:b/>
        </w:rPr>
        <w:t xml:space="preserve">. </w:t>
      </w:r>
      <w:r>
        <w:rPr>
          <w:b/>
        </w:rPr>
        <w:t>LIETUVOS AKVAKULTŪROS SEKTORIAUS APŽVALGA</w:t>
      </w:r>
    </w:p>
    <w:p w14:paraId="057A16D3" w14:textId="77777777" w:rsidR="00DD2D47" w:rsidRDefault="00FB63CB">
      <w:pPr>
        <w:spacing w:line="360" w:lineRule="auto"/>
        <w:ind w:left="720" w:hanging="360"/>
        <w:jc w:val="center"/>
        <w:rPr>
          <w:b/>
        </w:rPr>
      </w:pPr>
      <w:r>
        <w:rPr>
          <w:b/>
        </w:rPr>
        <w:t>1</w:t>
      </w:r>
      <w:r>
        <w:rPr>
          <w:b/>
        </w:rPr>
        <w:t>.</w:t>
      </w:r>
      <w:r>
        <w:rPr>
          <w:b/>
        </w:rPr>
        <w:tab/>
        <w:t>Bendroji apžvalga</w:t>
      </w:r>
    </w:p>
    <w:p w14:paraId="37CA4890" w14:textId="77777777" w:rsidR="00DD2D47" w:rsidRDefault="00DD2D47">
      <w:pPr>
        <w:spacing w:line="360" w:lineRule="auto"/>
        <w:jc w:val="center"/>
        <w:rPr>
          <w:b/>
          <w:lang w:val="de-DE"/>
        </w:rPr>
      </w:pPr>
    </w:p>
    <w:p w14:paraId="664E80B8" w14:textId="77777777" w:rsidR="00DD2D47" w:rsidRDefault="00FB63CB">
      <w:pPr>
        <w:widowControl w:val="0"/>
        <w:spacing w:line="360" w:lineRule="auto"/>
        <w:ind w:firstLine="851"/>
        <w:jc w:val="both"/>
      </w:pPr>
      <w:r>
        <w:t>Remiantis VĮ Žemės ūkio informacijos ir kaimo verslo centro (toliau – ŽŪIKVC) pateiktais duomenimis, 2010–2013</w:t>
      </w:r>
      <w:r>
        <w:t xml:space="preserve"> m. laikotarpiu juridinių ir fizinių asmenų skaičius akvakultūros sektoriuje išaugo (2010 m. dirbo 21 juridinis asmuo, 2013 m. – 39). </w:t>
      </w:r>
      <w:r>
        <w:rPr>
          <w:rFonts w:eastAsia="Calibri"/>
          <w:color w:val="000000"/>
        </w:rPr>
        <w:t xml:space="preserve">Tarp oficialiai duomenis privalančių teikti juridinių asmenų 2014 m. buvo 23 juridiniai asmenys, užsiimantys tvenkinių </w:t>
      </w:r>
      <w:r>
        <w:rPr>
          <w:rFonts w:eastAsia="Calibri"/>
          <w:color w:val="000000"/>
        </w:rPr>
        <w:lastRenderedPageBreak/>
        <w:t>akv</w:t>
      </w:r>
      <w:r>
        <w:rPr>
          <w:rFonts w:eastAsia="Calibri"/>
          <w:color w:val="000000"/>
        </w:rPr>
        <w:t xml:space="preserve">akultūra, 14 juridinių asmenų, plėtojančių akvakultūrą </w:t>
      </w:r>
      <w:r>
        <w:rPr>
          <w:color w:val="000000"/>
        </w:rPr>
        <w:t>uždarosiose</w:t>
      </w:r>
      <w:r>
        <w:rPr>
          <w:rFonts w:eastAsia="Calibri"/>
          <w:color w:val="000000"/>
        </w:rPr>
        <w:t xml:space="preserve"> akvakultūros sistemose (toliau – UAS), ir 2 juridiniai asmenys, plėtojantys akvakultūrą varžose.</w:t>
      </w:r>
      <w:r>
        <w:t xml:space="preserve"> </w:t>
      </w:r>
    </w:p>
    <w:p w14:paraId="6CAD0CD3" w14:textId="77777777" w:rsidR="00DD2D47" w:rsidRDefault="00FB63CB">
      <w:pPr>
        <w:widowControl w:val="0"/>
        <w:spacing w:line="360" w:lineRule="auto"/>
        <w:ind w:firstLine="851"/>
        <w:jc w:val="both"/>
      </w:pPr>
      <w:r>
        <w:t>Dirbančiųjų akvakultūros sektoriuje asmenų skaičius 2010–2013 m. išaugo beveik 32 proc. – i</w:t>
      </w:r>
      <w:r>
        <w:t xml:space="preserve">ki 459 asmenų, iš jų apie 21 proc. sudaro moterys. Didžioji dalis visų darbuotojų, t. y. apie 88 proc. (406 darbuotojai, iš jų apie 19,2 proc. moterys) dirbo akvakultūros tvenkinių įmonėse, o likusieji – UAS. </w:t>
      </w:r>
    </w:p>
    <w:p w14:paraId="45D1EFC4" w14:textId="77777777" w:rsidR="00DD2D47" w:rsidRDefault="00FB63CB">
      <w:pPr>
        <w:spacing w:line="360" w:lineRule="auto"/>
        <w:ind w:firstLine="851"/>
        <w:jc w:val="both"/>
      </w:pPr>
      <w:r>
        <w:rPr>
          <w:color w:val="000000"/>
        </w:rPr>
        <w:t xml:space="preserve">Akvakultūros sektoriuje veikiančios įmonės </w:t>
      </w:r>
      <w:r>
        <w:t>pri</w:t>
      </w:r>
      <w:r>
        <w:t>klauso mažų ir vidutinių įmonių (toliau – MVĮ) grupei</w:t>
      </w:r>
      <w:r>
        <w:rPr>
          <w:color w:val="000000"/>
        </w:rPr>
        <w:t>. Tarp akvakultūros tvenkinių įmonių vyrauja įmonės, kuriose dirba iki 50 darbuotojų. Yra tik dvi įmonės, kuriose darbuotojų skaičius viršija 50. UAS įmonės Lietuvoje daugiausia yra labai mažos įmonės, j</w:t>
      </w:r>
      <w:r>
        <w:rPr>
          <w:color w:val="000000"/>
        </w:rPr>
        <w:t>ose dirba iki 10 darbuotojų.</w:t>
      </w:r>
    </w:p>
    <w:p w14:paraId="21E80873" w14:textId="77777777" w:rsidR="00DD2D47" w:rsidRDefault="00FB63CB">
      <w:pPr>
        <w:spacing w:line="360" w:lineRule="auto"/>
        <w:ind w:firstLine="851"/>
        <w:jc w:val="both"/>
      </w:pPr>
      <w:r>
        <w:t>2013 m. akvakultūros produkcija buvo auginama 9 372 ha (ekologinei gamybai sertifikuota apie 52 proc. tvenkinių ploto) tvenkinių plote, 9 096 m</w:t>
      </w:r>
      <w:r>
        <w:rPr>
          <w:vertAlign w:val="superscript"/>
        </w:rPr>
        <w:t>3</w:t>
      </w:r>
      <w:r>
        <w:t xml:space="preserve"> tūrio baseinuose ir 2 102 m</w:t>
      </w:r>
      <w:r>
        <w:rPr>
          <w:vertAlign w:val="superscript"/>
        </w:rPr>
        <w:t>3</w:t>
      </w:r>
      <w:r>
        <w:t xml:space="preserve"> tūrio UAS. Akvakultūros tvenkiniuose 2013 m. buvo užauginta ir realizuota apie 4 110 t žuvų (nuo 2010 m. šis rodiklis išaugo apie 29 proc.) arba apie 97,6 proc. visos akvakultūros sektoriaus produkcijos, o UAS – apie 99 t žuvų (nuo 2010 m. išaugo maždaug </w:t>
      </w:r>
      <w:r>
        <w:t xml:space="preserve">11 kartų) arba apie 2,4 proc. viso sektoriaus produkcijos. </w:t>
      </w:r>
    </w:p>
    <w:p w14:paraId="5D98D9E0" w14:textId="77777777" w:rsidR="00DD2D47" w:rsidRDefault="00FB63CB">
      <w:pPr>
        <w:spacing w:line="360" w:lineRule="auto"/>
        <w:ind w:firstLine="851"/>
        <w:jc w:val="both"/>
      </w:pPr>
      <w:r>
        <w:t>Akvakultūros tvenkinių produkcijos realizavimo vertė 2013 m. siekė apie 31,6 mln. Lt (nuo 2010 m. vertė išaugo apie 52,6 proc.) ir sudarė apie 96,4 proc. viso sektoriaus realizuotos produkcijos ve</w:t>
      </w:r>
      <w:r>
        <w:t xml:space="preserve">rtės. UAS išaugintos ir realizuotos produkcijos vertė 2013 m. siekė apie 1,2 mln. Lt (nuo 2010 m. išaugo maždaug 3 kartus) ir sudarė apie 3,6 proc. viso sektoriaus realizuotos produkcijos vertės. </w:t>
      </w:r>
    </w:p>
    <w:p w14:paraId="4BEB45C2" w14:textId="77777777" w:rsidR="00DD2D47" w:rsidRDefault="00FB63CB">
      <w:pPr>
        <w:spacing w:line="360" w:lineRule="auto"/>
        <w:ind w:firstLine="851"/>
        <w:jc w:val="both"/>
        <w:rPr>
          <w:lang w:val="de-DE"/>
        </w:rPr>
      </w:pPr>
      <w:r>
        <w:t>Realizuotas ekologiškos akvakultūros produkcijos kiekis 201</w:t>
      </w:r>
      <w:r>
        <w:t>3 m. siekė apie 1 405 t ir tai sudarė apie 33,4 proc. viso sektoriaus produkcijos, o vertė siekė apie 9,9 mln. Lt ir sudarė apie 30,3 proc. viso akvakultūros sektoriaus produkcijos vertės. 2010–2013 m. ekologiškos produkcijos gamybos realizacijos apimtys i</w:t>
      </w:r>
      <w:r>
        <w:t>šaugo apie 49 proc., o vertė – apie 62,6 proc. Realizuojamos ekologiškos produkcijos 1 kg vidutinė vertė (2010 m. – 6,63 Lt/kg, 2013 m. – 7,08 Lt/kg) 2010–2013 m. buvo mažesnė nei įprastinės produkcijos (2010 m. – 6,61 Lt/kg, 2013 m. – 8,15 Lt/kg). Šiuo me</w:t>
      </w:r>
      <w:r>
        <w:t>tu esanti rinkodaros sistema bei per maža ekologiškos produkcijos paklausa neleidžia jos realizuoti didesne verte.</w:t>
      </w:r>
    </w:p>
    <w:p w14:paraId="1BE00616" w14:textId="77777777" w:rsidR="00DD2D47" w:rsidRDefault="00FB63CB">
      <w:pPr>
        <w:spacing w:line="360" w:lineRule="auto"/>
        <w:ind w:firstLine="851"/>
        <w:jc w:val="both"/>
      </w:pPr>
      <w:r>
        <w:rPr>
          <w:color w:val="000000"/>
        </w:rPr>
        <w:t>Lietuvoje labiausiai paplitusi tvenkinių akvakultūra, kurioje daugiausia auginama karpių: 2013 m. karpių realizacija sudarė apie 89 proc. vis</w:t>
      </w:r>
      <w:r>
        <w:rPr>
          <w:color w:val="000000"/>
        </w:rPr>
        <w:t>o akvakultūros sektoriaus realizuotos produkcijos</w:t>
      </w:r>
      <w:r>
        <w:rPr>
          <w:b/>
          <w:color w:val="000000"/>
        </w:rPr>
        <w:t xml:space="preserve"> </w:t>
      </w:r>
      <w:r>
        <w:rPr>
          <w:color w:val="000000"/>
        </w:rPr>
        <w:t xml:space="preserve">kiekio ir apie 80 proc. vertės. Kitos reikšmingesnės realizuojamos žuvų rūšys 2013 m. buvo eršketai </w:t>
      </w:r>
      <w:r>
        <w:t>(apie 2,8 proc. kiekio ir 7 proc. viso sektoriaus produkcijos vertės</w:t>
      </w:r>
      <w:r>
        <w:rPr>
          <w:color w:val="000000"/>
        </w:rPr>
        <w:t xml:space="preserve">) ir upėtakiai </w:t>
      </w:r>
      <w:r>
        <w:t>(atitinkamai apie 2,7 i</w:t>
      </w:r>
      <w:r>
        <w:t>r 3,9 proc.)</w:t>
      </w:r>
      <w:r>
        <w:rPr>
          <w:color w:val="000000"/>
        </w:rPr>
        <w:t xml:space="preserve">. </w:t>
      </w:r>
    </w:p>
    <w:p w14:paraId="7C562EF7" w14:textId="77777777" w:rsidR="00DD2D47" w:rsidRDefault="00FB63CB">
      <w:pPr>
        <w:spacing w:line="360" w:lineRule="auto"/>
        <w:ind w:firstLine="851"/>
        <w:jc w:val="both"/>
      </w:pPr>
      <w:r>
        <w:lastRenderedPageBreak/>
        <w:t xml:space="preserve">Eršketų ir upėtakių realizacija 2010–2013 m. augo bene labiausiai – eršketų parduodamas kiekis išaugo apie 6,7 karto, vertė – apie 6,9 karto, o upėtakių atitinkamai – 3,4 ir 3,4 karto. 2012 ir 2013 m. pradėta prekiauti </w:t>
      </w:r>
      <w:proofErr w:type="spellStart"/>
      <w:r>
        <w:t>afrikiniais</w:t>
      </w:r>
      <w:proofErr w:type="spellEnd"/>
      <w:r>
        <w:t xml:space="preserve"> šamais, ku</w:t>
      </w:r>
      <w:r>
        <w:t xml:space="preserve">rie yra dažniausiai naujai kuriamose UAS ketinama auginti žuvų rūšis. </w:t>
      </w:r>
    </w:p>
    <w:p w14:paraId="1154A3AF" w14:textId="77777777" w:rsidR="00DD2D47" w:rsidRDefault="00FB63CB">
      <w:pPr>
        <w:spacing w:line="360" w:lineRule="auto"/>
        <w:ind w:firstLine="851"/>
        <w:jc w:val="both"/>
      </w:pPr>
      <w:r>
        <w:t xml:space="preserve">2010–2013 m. akvakultūros produkcijos eksportas sumažėjo nuo 45,6 iki 36,4 proc. vertinant visą realizuojamos produkcijos kiekį ir atitinkamai nuo 43,5 iki 33,8 proc. sumažėjo vertė. </w:t>
      </w:r>
      <w:r>
        <w:rPr>
          <w:color w:val="000000"/>
        </w:rPr>
        <w:t>Da</w:t>
      </w:r>
      <w:r>
        <w:rPr>
          <w:color w:val="000000"/>
        </w:rPr>
        <w:t xml:space="preserve">ugiausia lietuviškos produkcijos eksportuojama į kaimynines šalis – Latviją (apie </w:t>
      </w:r>
      <w:r>
        <w:t>32,8</w:t>
      </w:r>
      <w:r>
        <w:rPr>
          <w:color w:val="000000"/>
        </w:rPr>
        <w:t xml:space="preserve"> proc. visos 2013 m. produkcijos) ir Lenkiją (apie 61,5 proc. 2013 m. produkcijos). Ekologiškos akvakultūros produkcijos eksportas 2010–2013 m. laikotarpiu išaugo apie 58</w:t>
      </w:r>
      <w:r>
        <w:rPr>
          <w:color w:val="000000"/>
        </w:rPr>
        <w:t xml:space="preserve"> proc., t. y. iki 401 t. </w:t>
      </w:r>
    </w:p>
    <w:p w14:paraId="77181DE7" w14:textId="77777777" w:rsidR="00DD2D47" w:rsidRDefault="00FB63CB">
      <w:pPr>
        <w:spacing w:line="360" w:lineRule="auto"/>
        <w:ind w:firstLine="851"/>
        <w:jc w:val="both"/>
      </w:pPr>
      <w:r>
        <w:t>Užsienyje daugiausia realizuojama karpių – apie 91,7 proc. (2010 m. 97,6 proc.) viso sektoriaus produkcijos kiekio ir apie 78 proc. (2010 m. 94,8 proc.) visos sektoriaus produkcijos vertės. Pastaruoju laikotarpiu labiausiai išaugo</w:t>
      </w:r>
      <w:r>
        <w:t xml:space="preserve"> eršketų eksportas – apie 19 kartų kiekis ir apie 24 kartus vertė. Atitinkamai eršketų eksportas 2013 m. sudarė jau apie 19 proc. viso eksporto vertės, kai tuo tarpu 2010 m. – tik apie 0,4 proc. Užsienio rinkose taip pat paklausūs unguriai – 2013 m. jų eks</w:t>
      </w:r>
      <w:r>
        <w:t xml:space="preserve">portas siekė apie 1,2 proc. viso sektoriaus eksporto vertės. Lietuvoje apie 90 proc. užaugintos eršketų ir apie 60 proc. ungurių produkcijos 2013 m. buvo eksportuota. </w:t>
      </w:r>
    </w:p>
    <w:p w14:paraId="734022FF" w14:textId="77777777" w:rsidR="00DD2D47" w:rsidRDefault="00FB63CB">
      <w:pPr>
        <w:spacing w:line="360" w:lineRule="auto"/>
        <w:ind w:firstLine="851"/>
        <w:jc w:val="both"/>
        <w:rPr>
          <w:bCs/>
          <w:color w:val="000000"/>
          <w:lang w:val="de-DE"/>
        </w:rPr>
      </w:pPr>
      <w:r>
        <w:rPr>
          <w:color w:val="000000"/>
        </w:rPr>
        <w:t xml:space="preserve">Pastarųjų metų Lietuvos akvakultūros tvenkinių įmonių gamybiniai-finansiniai rezultatai </w:t>
      </w:r>
      <w:r>
        <w:rPr>
          <w:color w:val="000000"/>
        </w:rPr>
        <w:t>rodo, kad akvakultūros tvenkinių įmonės veikė pelningai ir sėkmingai plėtė gamybos apimtis. 2005 m. visos Lietuvos akvakultūros tvenkinių įmonės išaugino ir pardavė 1 958 t žuvų, 2010 m. – 3 182 t, o 2013 m. – 4 110 t. Per devynerius metus žuvų produkcijos</w:t>
      </w:r>
      <w:r>
        <w:rPr>
          <w:color w:val="000000"/>
        </w:rPr>
        <w:t xml:space="preserve"> gamyba padidėjo</w:t>
      </w:r>
      <w:r>
        <w:rPr>
          <w:bCs/>
          <w:color w:val="000000"/>
        </w:rPr>
        <w:t xml:space="preserve"> daugiau nei 200 proc., o pajamos augo dar sparčiau: 2005 m. – 13 074 tūkst. Lt, o 2013 m. – 31 425 tūkst. Lt. Pajamos per tą patį laikotarpį išaugo 140 proc. Panašiu tempu augo ir darbo našumas. Gamybos apimčių ir pajamų didėjimą teigiamai</w:t>
      </w:r>
      <w:r>
        <w:rPr>
          <w:bCs/>
          <w:color w:val="000000"/>
        </w:rPr>
        <w:t xml:space="preserve"> veikė investuojamos į gamybos plėtrą ES paramos lėšos. 2004–2006 m. pagal Bendrojo programavimo dokumento žuvininkystės orientavimo finansinę priemonę akvakultūros sektoriui buvo skirta 8,38 mln. Lt investicijų, o 2007–2013 m. laikotarpiu </w:t>
      </w:r>
      <w:r>
        <w:t>pagal Lietuvos ž</w:t>
      </w:r>
      <w:r>
        <w:t>uvininkystės sektoriaus 2007–2013 m. veiksmų programos 2 prioritetinės krypties „Akvakultūra, žvejyba vidaus vandenyse, žuvininkystės ir akvakultūros produktų perdirbimas ir rinkodara“ veiklos srities „Akvakultūra“ priemones – 55,8 mln. Lt.</w:t>
      </w:r>
    </w:p>
    <w:p w14:paraId="7E8B890B" w14:textId="77777777" w:rsidR="00DD2D47" w:rsidRDefault="00FB63CB">
      <w:pPr>
        <w:spacing w:line="360" w:lineRule="auto"/>
        <w:jc w:val="center"/>
      </w:pPr>
    </w:p>
    <w:p w14:paraId="4A15674D" w14:textId="77777777" w:rsidR="00DD2D47" w:rsidRDefault="00FB63CB">
      <w:pPr>
        <w:spacing w:line="360" w:lineRule="auto"/>
        <w:ind w:left="720" w:hanging="360"/>
        <w:jc w:val="center"/>
        <w:rPr>
          <w:b/>
        </w:rPr>
      </w:pPr>
      <w:r>
        <w:rPr>
          <w:b/>
        </w:rPr>
        <w:t>2</w:t>
      </w:r>
      <w:r>
        <w:rPr>
          <w:b/>
        </w:rPr>
        <w:t>.</w:t>
      </w:r>
      <w:r>
        <w:rPr>
          <w:b/>
        </w:rPr>
        <w:tab/>
        <w:t>Tvenkin</w:t>
      </w:r>
      <w:r>
        <w:rPr>
          <w:b/>
        </w:rPr>
        <w:t>ių akvakultūra</w:t>
      </w:r>
    </w:p>
    <w:p w14:paraId="3228DC00" w14:textId="77777777" w:rsidR="00DD2D47" w:rsidRDefault="00DD2D47">
      <w:pPr>
        <w:spacing w:line="360" w:lineRule="auto"/>
        <w:ind w:left="720"/>
        <w:rPr>
          <w:b/>
          <w:szCs w:val="24"/>
          <w:lang w:eastAsia="de-DE"/>
        </w:rPr>
      </w:pPr>
    </w:p>
    <w:p w14:paraId="648CBC79" w14:textId="77777777" w:rsidR="00DD2D47" w:rsidRDefault="00FB63CB">
      <w:pPr>
        <w:spacing w:line="360" w:lineRule="auto"/>
        <w:ind w:firstLine="851"/>
        <w:jc w:val="both"/>
        <w:rPr>
          <w:color w:val="000000"/>
          <w:lang w:val="de-DE"/>
        </w:rPr>
      </w:pPr>
      <w:r>
        <w:rPr>
          <w:color w:val="000000"/>
        </w:rPr>
        <w:t>Akvakultūros tvenkiniai Lietuvos akvakultūros sektoriuje užima svarbiausią vietą – juose užauginama apie 97–98 proc. visos akvakultūros sektoriaus produkcijos. Bendras naudotas akvakultūros tvenkinių plotas 2013 m. siekė apie 9 372 ha (bend</w:t>
      </w:r>
      <w:r>
        <w:rPr>
          <w:color w:val="000000"/>
        </w:rPr>
        <w:t xml:space="preserve">ras plotas siekia apie 11,3 tūkst. ha, </w:t>
      </w:r>
      <w:r>
        <w:rPr>
          <w:color w:val="000000"/>
        </w:rPr>
        <w:lastRenderedPageBreak/>
        <w:t xml:space="preserve">iš kurių dėl įvairių priežasčių apie 1,3 tūkst. ha nenaudojami žuvims auginti), juose išauginta ir realizuota apie 4 110 t įvairių žuvų. </w:t>
      </w:r>
    </w:p>
    <w:p w14:paraId="06274AF2" w14:textId="77777777" w:rsidR="00DD2D47" w:rsidRDefault="00FB63CB">
      <w:pPr>
        <w:spacing w:line="360" w:lineRule="auto"/>
        <w:ind w:firstLine="851"/>
        <w:jc w:val="both"/>
        <w:rPr>
          <w:color w:val="000000"/>
        </w:rPr>
      </w:pPr>
      <w:r>
        <w:rPr>
          <w:color w:val="000000"/>
        </w:rPr>
        <w:t>Šiuo metu visi pramoniniai akvakultūros tvenkiniai priklauso 23 juridiniams asm</w:t>
      </w:r>
      <w:r>
        <w:rPr>
          <w:color w:val="000000"/>
        </w:rPr>
        <w:t>enims, iš kurių 19 didžiausių yra Nacionalinės akvakultūros ir žuvų produktų gamintojų asociacijos (toliau – NAŽPGA) nariai. Akvakultūros tvenkiniai kaip hidrotechniniai statiniai yra privatizuoti akvakultūros įmonių, o žemes po tvenkiniais įmonės daugeliu</w:t>
      </w:r>
      <w:r>
        <w:rPr>
          <w:color w:val="000000"/>
        </w:rPr>
        <w:t xml:space="preserve"> atvejų nuomoja iš valstybės. Pagal </w:t>
      </w:r>
      <w:proofErr w:type="spellStart"/>
      <w:r>
        <w:rPr>
          <w:color w:val="000000"/>
        </w:rPr>
        <w:t>VšĮ</w:t>
      </w:r>
      <w:proofErr w:type="spellEnd"/>
      <w:r>
        <w:rPr>
          <w:color w:val="000000"/>
        </w:rPr>
        <w:t xml:space="preserve"> „</w:t>
      </w:r>
      <w:proofErr w:type="spellStart"/>
      <w:r>
        <w:rPr>
          <w:color w:val="000000"/>
        </w:rPr>
        <w:t>Ekoagros</w:t>
      </w:r>
      <w:proofErr w:type="spellEnd"/>
      <w:r>
        <w:rPr>
          <w:color w:val="000000"/>
        </w:rPr>
        <w:t>“ duomenis, apie 5 tūkst. ha ploto (15 įmonių) 2013</w:t>
      </w:r>
      <w:r>
        <w:t>–</w:t>
      </w:r>
      <w:r>
        <w:rPr>
          <w:color w:val="000000"/>
        </w:rPr>
        <w:t xml:space="preserve">2014 m. yra sertifikuoti ekologiniai tvenkinių ūkiai. </w:t>
      </w:r>
    </w:p>
    <w:p w14:paraId="2C72E95A" w14:textId="77777777" w:rsidR="00DD2D47" w:rsidRDefault="00FB63CB">
      <w:pPr>
        <w:spacing w:line="360" w:lineRule="auto"/>
        <w:ind w:firstLine="851"/>
        <w:jc w:val="both"/>
        <w:rPr>
          <w:color w:val="000000"/>
        </w:rPr>
      </w:pPr>
      <w:r>
        <w:rPr>
          <w:color w:val="000000"/>
        </w:rPr>
        <w:t>Per metus Lietuvos akvakultūros įmonės sunaudoja apie 70 mln. m</w:t>
      </w:r>
      <w:r>
        <w:rPr>
          <w:color w:val="000000"/>
          <w:vertAlign w:val="superscript"/>
        </w:rPr>
        <w:t>3</w:t>
      </w:r>
      <w:r>
        <w:rPr>
          <w:color w:val="000000"/>
        </w:rPr>
        <w:t xml:space="preserve"> </w:t>
      </w:r>
      <w:proofErr w:type="spellStart"/>
      <w:r>
        <w:rPr>
          <w:color w:val="000000"/>
        </w:rPr>
        <w:t>savitaka</w:t>
      </w:r>
      <w:proofErr w:type="spellEnd"/>
      <w:r>
        <w:rPr>
          <w:color w:val="000000"/>
        </w:rPr>
        <w:t xml:space="preserve"> iš paviršinių vandens telk</w:t>
      </w:r>
      <w:r>
        <w:rPr>
          <w:color w:val="000000"/>
        </w:rPr>
        <w:t>inių atitekančio ir dar 21,3 mln. m</w:t>
      </w:r>
      <w:r>
        <w:rPr>
          <w:color w:val="000000"/>
          <w:vertAlign w:val="superscript"/>
        </w:rPr>
        <w:t>3</w:t>
      </w:r>
      <w:r>
        <w:rPr>
          <w:color w:val="000000"/>
        </w:rPr>
        <w:t xml:space="preserve"> mechaniniu būdu į tvenkinius papildomo vandens. Daugeliu atvejų akvakultūros ūkių vandens kokybė yra gera ir atitinkanti visus jiems keliamus aplinkosaugos reikalavimus. Prastesnė vandens kokybė stebima tik potvynių ir </w:t>
      </w:r>
      <w:r>
        <w:rPr>
          <w:color w:val="000000"/>
        </w:rPr>
        <w:t>žuvų iš tvenkinių išleidimo metu.</w:t>
      </w:r>
    </w:p>
    <w:p w14:paraId="4F6EE774" w14:textId="77777777" w:rsidR="00DD2D47" w:rsidRDefault="00FB63CB">
      <w:pPr>
        <w:widowControl w:val="0"/>
        <w:spacing w:line="360" w:lineRule="auto"/>
        <w:ind w:firstLine="851"/>
        <w:jc w:val="both"/>
        <w:rPr>
          <w:color w:val="000000"/>
        </w:rPr>
      </w:pPr>
      <w:r>
        <w:rPr>
          <w:color w:val="000000"/>
        </w:rPr>
        <w:t xml:space="preserve">Tvenkinių akvakultūros įmonės pagal savo produktyvumą gerokai skiriasi: vienų įmonių ganykliniuose tvenkiniuose yra pasiektas apie 1 320 kg ha produktyvumas, kitose </w:t>
      </w:r>
      <w:r>
        <w:t>–</w:t>
      </w:r>
      <w:r>
        <w:rPr>
          <w:color w:val="000000"/>
        </w:rPr>
        <w:t xml:space="preserve"> apie 172 kg/ha. Bendras vidutinis viso sektoriaus įmoni</w:t>
      </w:r>
      <w:r>
        <w:rPr>
          <w:color w:val="000000"/>
        </w:rPr>
        <w:t xml:space="preserve">ų produktyvumas gali siekti apie 983 kg/ha (gamybinių pajėgumų panaudojimas siekia apie 80,6 proc.). </w:t>
      </w:r>
    </w:p>
    <w:p w14:paraId="6CB22B19" w14:textId="77777777" w:rsidR="00DD2D47" w:rsidRDefault="00FB63CB">
      <w:pPr>
        <w:widowControl w:val="0"/>
        <w:spacing w:line="360" w:lineRule="auto"/>
        <w:ind w:firstLine="851"/>
        <w:jc w:val="both"/>
        <w:rPr>
          <w:color w:val="000000"/>
        </w:rPr>
      </w:pPr>
      <w:r>
        <w:rPr>
          <w:color w:val="000000"/>
        </w:rPr>
        <w:t>Tvenkinių akvakultūros įmonių vidutinis produktyvumo augimas 2005–2013 m. laikotarpiu siekė apie 473 kg/ha arba išaugo apie 95 proc.: 2005 m. ganyklinių t</w:t>
      </w:r>
      <w:r>
        <w:rPr>
          <w:color w:val="000000"/>
        </w:rPr>
        <w:t xml:space="preserve">venkinių produktyvumas vidutiniškai siekė apie 504 kg/ha, o 2013 m. – apie 983 kg/ha. </w:t>
      </w:r>
    </w:p>
    <w:p w14:paraId="0A2C55BF" w14:textId="77777777" w:rsidR="00DD2D47" w:rsidRDefault="00FB63CB">
      <w:pPr>
        <w:widowControl w:val="0"/>
        <w:spacing w:line="360" w:lineRule="auto"/>
        <w:ind w:firstLine="851"/>
        <w:jc w:val="both"/>
        <w:rPr>
          <w:color w:val="000000"/>
        </w:rPr>
      </w:pPr>
      <w:r>
        <w:rPr>
          <w:color w:val="000000"/>
        </w:rPr>
        <w:t>Tvenkinių akvakultūros įmonėse d</w:t>
      </w:r>
      <w:r>
        <w:t>augiausia</w:t>
      </w:r>
      <w:r>
        <w:rPr>
          <w:color w:val="000000"/>
        </w:rPr>
        <w:t xml:space="preserve"> yra auginami karpiai. Jie akvakultūros tvenkiniuose sudaro apie 93 proc. išaugintos produkcijos. Pastaraisiais metais gerokai i</w:t>
      </w:r>
      <w:r>
        <w:rPr>
          <w:color w:val="000000"/>
        </w:rPr>
        <w:t xml:space="preserve">šaugo </w:t>
      </w:r>
      <w:proofErr w:type="spellStart"/>
      <w:r>
        <w:rPr>
          <w:color w:val="000000"/>
        </w:rPr>
        <w:t>eršketinių</w:t>
      </w:r>
      <w:proofErr w:type="spellEnd"/>
      <w:r>
        <w:rPr>
          <w:color w:val="000000"/>
        </w:rPr>
        <w:t xml:space="preserve"> (2013 m. apie 2,5–2,8 proc. visos akvakultūros tvenkinių produkcijos) ir augalėdžių (2013 m. apie 1,5–1,8 proc. visos akvakultūros tvenkinių produkcijos) žuvų auginimas. Akvakultūros tvenkiniuose taip pat auginamos lydekos, šamai, lynai, k</w:t>
      </w:r>
      <w:r>
        <w:rPr>
          <w:color w:val="000000"/>
        </w:rPr>
        <w:t>arosai.</w:t>
      </w:r>
    </w:p>
    <w:p w14:paraId="61E23702" w14:textId="77777777" w:rsidR="00DD2D47" w:rsidRDefault="00FB63CB">
      <w:pPr>
        <w:spacing w:line="360" w:lineRule="auto"/>
        <w:ind w:firstLine="851"/>
        <w:jc w:val="both"/>
        <w:rPr>
          <w:color w:val="000000"/>
        </w:rPr>
      </w:pPr>
      <w:r>
        <w:rPr>
          <w:color w:val="000000"/>
        </w:rPr>
        <w:t xml:space="preserve">Tvenkinių akvakultūros įmonės atlieka ir svarbią aplinkos apsaugos funkciją </w:t>
      </w:r>
      <w:r>
        <w:t>– padeda išsaugoti paukščių buveines</w:t>
      </w:r>
      <w:r>
        <w:rPr>
          <w:color w:val="000000"/>
        </w:rPr>
        <w:t xml:space="preserve">. 3 tvenkinių akvakultūros ūkiai </w:t>
      </w:r>
      <w:r>
        <w:t>patenka</w:t>
      </w:r>
      <w:r>
        <w:rPr>
          <w:color w:val="000000"/>
        </w:rPr>
        <w:t xml:space="preserve"> į paukščių buveinių apsaugos „</w:t>
      </w:r>
      <w:proofErr w:type="spellStart"/>
      <w:r>
        <w:rPr>
          <w:color w:val="000000"/>
        </w:rPr>
        <w:t>Natura</w:t>
      </w:r>
      <w:proofErr w:type="spellEnd"/>
      <w:r>
        <w:rPr>
          <w:color w:val="000000"/>
        </w:rPr>
        <w:t xml:space="preserve"> 2000“ nustatytas teritorijas. Į „</w:t>
      </w:r>
      <w:proofErr w:type="spellStart"/>
      <w:r>
        <w:rPr>
          <w:color w:val="000000"/>
        </w:rPr>
        <w:t>Natura</w:t>
      </w:r>
      <w:proofErr w:type="spellEnd"/>
      <w:r>
        <w:rPr>
          <w:color w:val="000000"/>
        </w:rPr>
        <w:t xml:space="preserve"> 2000“ teritoriją p</w:t>
      </w:r>
      <w:r>
        <w:rPr>
          <w:color w:val="000000"/>
        </w:rPr>
        <w:t>atenkančios įmonės ir kitos įmonės, vykdydamos paukščių ir aplinkosaugos priemones, gauna valstybės ir ES fondų finansinę paramą. Paukščių padaromi nuostoliai (sulesti pašarai ir žuvų jaunikliai) iš dalies kompensuojami iš valstybės ir ES lėšų.</w:t>
      </w:r>
    </w:p>
    <w:p w14:paraId="3E653187" w14:textId="77777777" w:rsidR="00DD2D47" w:rsidRDefault="00FB63CB">
      <w:pPr>
        <w:spacing w:line="360" w:lineRule="auto"/>
        <w:ind w:firstLine="851"/>
        <w:jc w:val="both"/>
        <w:rPr>
          <w:color w:val="000000"/>
        </w:rPr>
      </w:pPr>
      <w:r>
        <w:rPr>
          <w:color w:val="000000"/>
        </w:rPr>
        <w:t>Tvenkinių a</w:t>
      </w:r>
      <w:r>
        <w:rPr>
          <w:color w:val="000000"/>
        </w:rPr>
        <w:t>kvakultūros plėtra sietina su dar neišnaudoto gamybinio potencialo panaudojimu ir auginamos produkcijos diversifikacija, didinant vertingųjų žuvų rūšių produkcijos kiekius. Naujų akvakultūros tvenkinių plėtra mažai tikėtina, kadangi šiuo metu dar nėra pasi</w:t>
      </w:r>
      <w:r>
        <w:rPr>
          <w:color w:val="000000"/>
        </w:rPr>
        <w:t xml:space="preserve">ektos </w:t>
      </w:r>
      <w:r>
        <w:rPr>
          <w:color w:val="000000"/>
        </w:rPr>
        <w:lastRenderedPageBreak/>
        <w:t>esamų tvenkinių tvaraus produktyvumo ribos (1 500 kg/ha ganykliniuose tvenkiniuose) bei yra nenaudojamų akvakultūros tvenkinių ūkių.</w:t>
      </w:r>
    </w:p>
    <w:p w14:paraId="4B29CDCD" w14:textId="77777777" w:rsidR="00DD2D47" w:rsidRDefault="00FB63CB">
      <w:pPr>
        <w:spacing w:line="360" w:lineRule="auto"/>
        <w:ind w:firstLine="851"/>
        <w:jc w:val="both"/>
      </w:pPr>
    </w:p>
    <w:p w14:paraId="1DC90F6F" w14:textId="77777777" w:rsidR="00DD2D47" w:rsidRDefault="00FB63CB">
      <w:pPr>
        <w:spacing w:line="360" w:lineRule="auto"/>
        <w:ind w:left="720" w:hanging="360"/>
        <w:jc w:val="center"/>
        <w:rPr>
          <w:b/>
        </w:rPr>
      </w:pPr>
      <w:r>
        <w:rPr>
          <w:b/>
        </w:rPr>
        <w:t>3</w:t>
      </w:r>
      <w:r>
        <w:rPr>
          <w:b/>
        </w:rPr>
        <w:t>.</w:t>
      </w:r>
      <w:r>
        <w:rPr>
          <w:b/>
        </w:rPr>
        <w:tab/>
        <w:t>Uždarosios akvakultūros sistemos</w:t>
      </w:r>
    </w:p>
    <w:p w14:paraId="4561E69F" w14:textId="77777777" w:rsidR="00DD2D47" w:rsidRDefault="00DD2D47">
      <w:pPr>
        <w:spacing w:line="360" w:lineRule="auto"/>
        <w:ind w:left="720"/>
        <w:rPr>
          <w:b/>
          <w:szCs w:val="24"/>
          <w:lang w:val="de-DE" w:eastAsia="de-DE"/>
        </w:rPr>
      </w:pPr>
    </w:p>
    <w:p w14:paraId="57D93EAC" w14:textId="77777777" w:rsidR="00DD2D47" w:rsidRDefault="00FB63CB">
      <w:pPr>
        <w:spacing w:line="360" w:lineRule="auto"/>
        <w:ind w:firstLine="851"/>
        <w:jc w:val="both"/>
      </w:pPr>
      <w:r>
        <w:t xml:space="preserve">UAS Lietuvos akvakultūros sektoriuje kol kas yra naujovė ir į akvakultūros produkcijos gamybą Lietuvoje pradėtos plačiau diegti pastaraisiais metais. Pradėti akvakultūros produkcijos gamybą UAS, palyginti su tvenkinių akvakultūra, yra daug paprasčiau, nes </w:t>
      </w:r>
      <w:r>
        <w:t>šis gamybos būdas reikalauja mažiau vandens ir žemės ploto išteklių. Ši akvakultūros sektoriaus dalis savarankiškai vystėsi labai vangiai ir, tik pradėjus įmonėms teikti Europos žuvininkystės fondo (toliau – EŽF) paramą, buvo pastebėtas žymus UAS diegianči</w:t>
      </w:r>
      <w:r>
        <w:t>ų įmonių skaičiaus augimas. 2014 m. pradžioje, remiantis Nacionalinės mokėjimo agentūros prie Žemės ūkio ministerijos (toliau – Nacionalinė mokėjimo agentūra) duomenimis, parama UAS diegimui buvo skirta 20 įmonių, o joms paskirta parama techninei plėtrai s</w:t>
      </w:r>
      <w:r>
        <w:t xml:space="preserve">iekė apie 19–20 mln. Lt. </w:t>
      </w:r>
    </w:p>
    <w:p w14:paraId="44462F51" w14:textId="77777777" w:rsidR="00DD2D47" w:rsidRDefault="00FB63CB">
      <w:pPr>
        <w:widowControl w:val="0"/>
        <w:spacing w:line="360" w:lineRule="auto"/>
        <w:ind w:firstLine="851"/>
        <w:jc w:val="both"/>
      </w:pPr>
      <w:r>
        <w:t>Remiantis ŽŪIKVC duomenimis, 2013 m. UAS įmonių produkcija siekė tik apie 99 t per metus, todėl aiškesnių UAS įmonių rezultatų dar reikia palaukti bent 2–3 metus (labiausiai tikėtina stabilius rezultatus stebėti tik po 5–7 metų, k</w:t>
      </w:r>
      <w:r>
        <w:t xml:space="preserve">ai įmonės pakankamai įgaus žuvų auginimo ir realizavimo patirties). Šiuo metu UAS daugiausia auginama upėtakių, ungurių ir </w:t>
      </w:r>
      <w:proofErr w:type="spellStart"/>
      <w:r>
        <w:t>afrikinių</w:t>
      </w:r>
      <w:proofErr w:type="spellEnd"/>
      <w:r>
        <w:t xml:space="preserve"> šamų.</w:t>
      </w:r>
    </w:p>
    <w:p w14:paraId="5392004E" w14:textId="77777777" w:rsidR="00DD2D47" w:rsidRDefault="00FB63CB">
      <w:pPr>
        <w:widowControl w:val="0"/>
        <w:spacing w:line="360" w:lineRule="auto"/>
        <w:ind w:firstLine="851"/>
        <w:jc w:val="both"/>
      </w:pPr>
    </w:p>
    <w:p w14:paraId="23228DEC" w14:textId="77777777" w:rsidR="00DD2D47" w:rsidRDefault="00FB63CB">
      <w:pPr>
        <w:keepNext/>
        <w:spacing w:line="360" w:lineRule="auto"/>
        <w:ind w:left="720" w:hanging="360"/>
        <w:jc w:val="center"/>
        <w:rPr>
          <w:b/>
          <w:bCs/>
        </w:rPr>
      </w:pPr>
      <w:r>
        <w:rPr>
          <w:b/>
          <w:bCs/>
        </w:rPr>
        <w:t>4</w:t>
      </w:r>
      <w:r>
        <w:rPr>
          <w:b/>
          <w:bCs/>
        </w:rPr>
        <w:t>.</w:t>
      </w:r>
      <w:r>
        <w:rPr>
          <w:b/>
          <w:bCs/>
        </w:rPr>
        <w:tab/>
      </w:r>
      <w:r>
        <w:rPr>
          <w:b/>
        </w:rPr>
        <w:t>Žuvivaisa</w:t>
      </w:r>
    </w:p>
    <w:p w14:paraId="7FAB6B8D" w14:textId="77777777" w:rsidR="00DD2D47" w:rsidRDefault="00DD2D47">
      <w:pPr>
        <w:keepNext/>
        <w:spacing w:line="360" w:lineRule="auto"/>
        <w:ind w:left="720"/>
        <w:rPr>
          <w:b/>
          <w:bCs/>
          <w:szCs w:val="24"/>
          <w:lang w:val="de-DE" w:eastAsia="de-DE"/>
        </w:rPr>
      </w:pPr>
    </w:p>
    <w:p w14:paraId="6E49F1BD" w14:textId="77777777" w:rsidR="00DD2D47" w:rsidRDefault="00FB63CB">
      <w:pPr>
        <w:widowControl w:val="0"/>
        <w:spacing w:line="360" w:lineRule="auto"/>
        <w:ind w:firstLine="851"/>
        <w:jc w:val="both"/>
      </w:pPr>
      <w:r>
        <w:t xml:space="preserve">Žuvininkystės tarnybos prie Lietuvos Respublikos žemės ūkio ministerijos (toliau – Žuvininkystės </w:t>
      </w:r>
      <w:r>
        <w:t xml:space="preserve">tarnyba) žuvivaisos poskyriai turi apie 641,5 ha (apie 180 ha yra visiškai nenaudojami) žuvų paauginimo tvenkinių. Žuvivaisos poskyriams priklauso 8 veikiantys inkubatoriai, kuriuose yra apie 360 įvairaus tipo </w:t>
      </w:r>
      <w:proofErr w:type="spellStart"/>
      <w:r>
        <w:t>inkubavimo</w:t>
      </w:r>
      <w:proofErr w:type="spellEnd"/>
      <w:r>
        <w:t xml:space="preserve"> aparatų. Žuvivaisos poskyriai turi </w:t>
      </w:r>
      <w:r>
        <w:t>9 UAS, kurių bendras vandens tūris – apie 952 m</w:t>
      </w:r>
      <w:r>
        <w:rPr>
          <w:vertAlign w:val="superscript"/>
        </w:rPr>
        <w:t>3</w:t>
      </w:r>
      <w:r>
        <w:t>.</w:t>
      </w:r>
    </w:p>
    <w:p w14:paraId="25CBC0B2" w14:textId="77777777" w:rsidR="00DD2D47" w:rsidRDefault="00FB63CB">
      <w:pPr>
        <w:widowControl w:val="0"/>
        <w:spacing w:line="360" w:lineRule="auto"/>
        <w:ind w:firstLine="851"/>
        <w:jc w:val="both"/>
      </w:pPr>
      <w:r>
        <w:t xml:space="preserve">Žuvininkystės tarnyba – vienintelė įstaiga, užsiimanti veislinių karpių selekcija ir veisimu   (yra išvesta lietuviška veislė </w:t>
      </w:r>
      <w:proofErr w:type="spellStart"/>
      <w:r>
        <w:t>Šilavoto</w:t>
      </w:r>
      <w:proofErr w:type="spellEnd"/>
      <w:r>
        <w:t xml:space="preserve"> karpis), lašišinių žuvų veisimu, ungurių įveisimu į valstybinius vanden</w:t>
      </w:r>
      <w:r>
        <w:t>s telkinius. Ji palaiko nuolatinius ryšius su Lenkijos ir kitų kaimyninių šalių žuvivaisos ir mokslo institucijomis, yra Centrinės ir Rytų Europos akvakultūros centrų tinklo (NACEE) narė ir aktyvi dalyvė. Turimas Žuvininkystės tarnybos potencialas sudaro g</w:t>
      </w:r>
      <w:r>
        <w:t>eras sąlygas gausinti ir palaikyti</w:t>
      </w:r>
      <w:r>
        <w:rPr>
          <w:b/>
        </w:rPr>
        <w:t xml:space="preserve"> </w:t>
      </w:r>
      <w:r>
        <w:t>Lietuvos vidaus vandenų žuvų išteklius, mokyti bei vykdyti edukacinę veiklą UAS srityje, užsiimti retų ir</w:t>
      </w:r>
      <w:r>
        <w:rPr>
          <w:b/>
        </w:rPr>
        <w:t xml:space="preserve"> </w:t>
      </w:r>
      <w:r>
        <w:t>vertingųjų rūšių žuvų veisimu plėtojant Lietuvos akvakultūros sektoriuje auginamų žuvų rūšis.</w:t>
      </w:r>
    </w:p>
    <w:p w14:paraId="14AC28D6" w14:textId="77777777" w:rsidR="00DD2D47" w:rsidRDefault="00FB63CB">
      <w:pPr>
        <w:widowControl w:val="0"/>
        <w:spacing w:line="360" w:lineRule="auto"/>
        <w:ind w:firstLine="851"/>
        <w:jc w:val="both"/>
      </w:pPr>
    </w:p>
    <w:p w14:paraId="2BA747C0" w14:textId="77777777" w:rsidR="00DD2D47" w:rsidRDefault="00FB63CB">
      <w:pPr>
        <w:keepNext/>
        <w:tabs>
          <w:tab w:val="left" w:pos="426"/>
        </w:tabs>
        <w:jc w:val="center"/>
        <w:rPr>
          <w:b/>
          <w:bCs/>
          <w:szCs w:val="24"/>
          <w:lang w:val="de-DE" w:eastAsia="de-DE"/>
        </w:rPr>
      </w:pPr>
      <w:r>
        <w:rPr>
          <w:b/>
          <w:bCs/>
          <w:szCs w:val="24"/>
          <w:lang w:val="de-DE" w:eastAsia="de-DE"/>
        </w:rPr>
        <w:t>III</w:t>
      </w:r>
      <w:r>
        <w:rPr>
          <w:b/>
          <w:bCs/>
          <w:szCs w:val="24"/>
          <w:lang w:val="de-DE" w:eastAsia="de-DE"/>
        </w:rPr>
        <w:t xml:space="preserve">. </w:t>
      </w:r>
      <w:r>
        <w:rPr>
          <w:b/>
          <w:bCs/>
          <w:szCs w:val="24"/>
          <w:lang w:val="de-DE" w:eastAsia="de-DE"/>
        </w:rPr>
        <w:t>AKVAKULTŪ</w:t>
      </w:r>
      <w:r>
        <w:rPr>
          <w:b/>
          <w:bCs/>
          <w:szCs w:val="24"/>
          <w:lang w:val="de-DE" w:eastAsia="de-DE"/>
        </w:rPr>
        <w:t>ROS SEKTORIUI NUSTATYTŲ ADMINISTRACINIŲ PROCEDŪRŲ IR JŲ SUPAPRASTINIMO GALIMYBIŲ APŽVALGA</w:t>
      </w:r>
    </w:p>
    <w:p w14:paraId="4B785875" w14:textId="77777777" w:rsidR="00DD2D47" w:rsidRDefault="00DD2D47">
      <w:pPr>
        <w:keepNext/>
        <w:tabs>
          <w:tab w:val="left" w:pos="426"/>
        </w:tabs>
        <w:spacing w:line="360" w:lineRule="auto"/>
        <w:jc w:val="center"/>
        <w:rPr>
          <w:b/>
          <w:bCs/>
          <w:szCs w:val="24"/>
          <w:lang w:val="de-DE" w:eastAsia="de-DE"/>
        </w:rPr>
      </w:pPr>
    </w:p>
    <w:p w14:paraId="62E653D3" w14:textId="77777777" w:rsidR="00DD2D47" w:rsidRDefault="00FB63CB">
      <w:pPr>
        <w:widowControl w:val="0"/>
        <w:spacing w:line="360" w:lineRule="auto"/>
        <w:ind w:firstLine="851"/>
        <w:jc w:val="both"/>
      </w:pPr>
      <w:r>
        <w:rPr>
          <w:bCs/>
        </w:rPr>
        <w:t>Lietuvoje akvakultūros sektoriaus įmonėms tenkanti administracinė našta neišsiskiria iš kitų ekonominių šalies sektorių. Jokių specialių leidimų ar licencijų, skir</w:t>
      </w:r>
      <w:r>
        <w:rPr>
          <w:bCs/>
        </w:rPr>
        <w:t>tų akvakultūros produkciją siekiančioms gaminti įmonėms, nereikia. Įmonėms taikomi įprasti aplinkosaugos, veterinarijos, darbų saugos, darbuotojų sveikatos ir kiti panašūs reikalavimai, kaip ir daugeliui kitų ūkio subjektų.</w:t>
      </w:r>
    </w:p>
    <w:p w14:paraId="392A9EE5" w14:textId="77777777" w:rsidR="00DD2D47" w:rsidRDefault="00FB63CB">
      <w:pPr>
        <w:widowControl w:val="0"/>
        <w:spacing w:line="360" w:lineRule="auto"/>
        <w:ind w:firstLine="851"/>
        <w:jc w:val="both"/>
        <w:rPr>
          <w:strike/>
          <w:szCs w:val="24"/>
          <w:lang w:val="de-DE" w:eastAsia="de-DE"/>
        </w:rPr>
      </w:pPr>
      <w:proofErr w:type="spellStart"/>
      <w:r>
        <w:rPr>
          <w:szCs w:val="24"/>
          <w:lang w:val="de-DE" w:eastAsia="de-DE"/>
        </w:rPr>
        <w:t>Vadovaujantis</w:t>
      </w:r>
      <w:proofErr w:type="spellEnd"/>
      <w:r>
        <w:rPr>
          <w:szCs w:val="24"/>
          <w:lang w:val="de-DE" w:eastAsia="de-DE"/>
        </w:rPr>
        <w:t xml:space="preserve"> </w:t>
      </w:r>
      <w:proofErr w:type="spellStart"/>
      <w:r>
        <w:rPr>
          <w:szCs w:val="24"/>
          <w:lang w:val="de-DE" w:eastAsia="de-DE"/>
        </w:rPr>
        <w:t>Valstybinės</w:t>
      </w:r>
      <w:proofErr w:type="spellEnd"/>
      <w:r>
        <w:rPr>
          <w:szCs w:val="24"/>
          <w:lang w:val="de-DE" w:eastAsia="de-DE"/>
        </w:rPr>
        <w:t xml:space="preserve"> </w:t>
      </w:r>
      <w:proofErr w:type="spellStart"/>
      <w:r>
        <w:rPr>
          <w:szCs w:val="24"/>
          <w:lang w:val="de-DE" w:eastAsia="de-DE"/>
        </w:rPr>
        <w:t>veteri</w:t>
      </w:r>
      <w:r>
        <w:rPr>
          <w:szCs w:val="24"/>
          <w:lang w:val="de-DE" w:eastAsia="de-DE"/>
        </w:rPr>
        <w:t>narinės</w:t>
      </w:r>
      <w:proofErr w:type="spellEnd"/>
      <w:r>
        <w:rPr>
          <w:szCs w:val="24"/>
          <w:lang w:val="de-DE" w:eastAsia="de-DE"/>
        </w:rPr>
        <w:t xml:space="preserve"> </w:t>
      </w:r>
      <w:proofErr w:type="spellStart"/>
      <w:r>
        <w:rPr>
          <w:szCs w:val="24"/>
          <w:lang w:val="de-DE" w:eastAsia="de-DE"/>
        </w:rPr>
        <w:t>kontrolės</w:t>
      </w:r>
      <w:proofErr w:type="spellEnd"/>
      <w:r>
        <w:rPr>
          <w:szCs w:val="24"/>
          <w:lang w:val="de-DE" w:eastAsia="de-DE"/>
        </w:rPr>
        <w:t xml:space="preserve"> </w:t>
      </w:r>
      <w:proofErr w:type="spellStart"/>
      <w:r>
        <w:rPr>
          <w:szCs w:val="24"/>
          <w:lang w:val="de-DE" w:eastAsia="de-DE"/>
        </w:rPr>
        <w:t>subjektų</w:t>
      </w:r>
      <w:proofErr w:type="spellEnd"/>
      <w:r>
        <w:rPr>
          <w:szCs w:val="24"/>
          <w:lang w:val="de-DE" w:eastAsia="de-DE"/>
        </w:rPr>
        <w:t xml:space="preserve">, </w:t>
      </w:r>
      <w:proofErr w:type="spellStart"/>
      <w:r>
        <w:rPr>
          <w:szCs w:val="24"/>
          <w:lang w:val="de-DE" w:eastAsia="de-DE"/>
        </w:rPr>
        <w:t>išskyrus</w:t>
      </w:r>
      <w:proofErr w:type="spellEnd"/>
      <w:r>
        <w:rPr>
          <w:szCs w:val="24"/>
          <w:lang w:val="de-DE" w:eastAsia="de-DE"/>
        </w:rPr>
        <w:t xml:space="preserve"> </w:t>
      </w:r>
      <w:proofErr w:type="spellStart"/>
      <w:r>
        <w:rPr>
          <w:szCs w:val="24"/>
          <w:lang w:val="de-DE" w:eastAsia="de-DE"/>
        </w:rPr>
        <w:t>maisto</w:t>
      </w:r>
      <w:proofErr w:type="spellEnd"/>
      <w:r>
        <w:rPr>
          <w:szCs w:val="24"/>
          <w:lang w:val="de-DE" w:eastAsia="de-DE"/>
        </w:rPr>
        <w:t xml:space="preserve"> </w:t>
      </w:r>
      <w:proofErr w:type="spellStart"/>
      <w:r>
        <w:rPr>
          <w:szCs w:val="24"/>
          <w:lang w:val="de-DE" w:eastAsia="de-DE"/>
        </w:rPr>
        <w:t>tvarkymo</w:t>
      </w:r>
      <w:proofErr w:type="spellEnd"/>
      <w:r>
        <w:rPr>
          <w:szCs w:val="24"/>
          <w:lang w:val="de-DE" w:eastAsia="de-DE"/>
        </w:rPr>
        <w:t xml:space="preserve"> </w:t>
      </w:r>
      <w:proofErr w:type="spellStart"/>
      <w:r>
        <w:rPr>
          <w:szCs w:val="24"/>
          <w:lang w:val="de-DE" w:eastAsia="de-DE"/>
        </w:rPr>
        <w:t>subjektus</w:t>
      </w:r>
      <w:proofErr w:type="spellEnd"/>
      <w:r>
        <w:rPr>
          <w:szCs w:val="24"/>
          <w:lang w:val="de-DE" w:eastAsia="de-DE"/>
        </w:rPr>
        <w:t xml:space="preserve">, </w:t>
      </w:r>
      <w:proofErr w:type="spellStart"/>
      <w:r>
        <w:rPr>
          <w:szCs w:val="24"/>
          <w:lang w:val="de-DE" w:eastAsia="de-DE"/>
        </w:rPr>
        <w:t>veterinarinio</w:t>
      </w:r>
      <w:proofErr w:type="spellEnd"/>
      <w:r>
        <w:rPr>
          <w:szCs w:val="24"/>
          <w:lang w:val="de-DE" w:eastAsia="de-DE"/>
        </w:rPr>
        <w:t xml:space="preserve"> </w:t>
      </w:r>
      <w:proofErr w:type="spellStart"/>
      <w:r>
        <w:rPr>
          <w:szCs w:val="24"/>
          <w:lang w:val="de-DE" w:eastAsia="de-DE"/>
        </w:rPr>
        <w:t>patvirtinimo</w:t>
      </w:r>
      <w:proofErr w:type="spellEnd"/>
      <w:r>
        <w:rPr>
          <w:szCs w:val="24"/>
          <w:lang w:val="de-DE" w:eastAsia="de-DE"/>
        </w:rPr>
        <w:t xml:space="preserve"> ir </w:t>
      </w:r>
      <w:proofErr w:type="spellStart"/>
      <w:r>
        <w:rPr>
          <w:szCs w:val="24"/>
          <w:lang w:val="de-DE" w:eastAsia="de-DE"/>
        </w:rPr>
        <w:t>įregistravimo</w:t>
      </w:r>
      <w:proofErr w:type="spellEnd"/>
      <w:r>
        <w:rPr>
          <w:szCs w:val="24"/>
          <w:lang w:val="de-DE" w:eastAsia="de-DE"/>
        </w:rPr>
        <w:t xml:space="preserve"> </w:t>
      </w:r>
      <w:proofErr w:type="spellStart"/>
      <w:r>
        <w:rPr>
          <w:szCs w:val="24"/>
          <w:lang w:val="de-DE" w:eastAsia="de-DE"/>
        </w:rPr>
        <w:t>tvarkos</w:t>
      </w:r>
      <w:proofErr w:type="spellEnd"/>
      <w:r>
        <w:rPr>
          <w:szCs w:val="24"/>
          <w:lang w:val="de-DE" w:eastAsia="de-DE"/>
        </w:rPr>
        <w:t xml:space="preserve"> </w:t>
      </w:r>
      <w:proofErr w:type="spellStart"/>
      <w:r>
        <w:rPr>
          <w:szCs w:val="24"/>
          <w:lang w:val="de-DE" w:eastAsia="de-DE"/>
        </w:rPr>
        <w:t>aprašo</w:t>
      </w:r>
      <w:proofErr w:type="spellEnd"/>
      <w:r>
        <w:rPr>
          <w:szCs w:val="24"/>
          <w:lang w:val="de-DE" w:eastAsia="de-DE"/>
        </w:rPr>
        <w:t xml:space="preserve">, </w:t>
      </w:r>
      <w:proofErr w:type="spellStart"/>
      <w:r>
        <w:rPr>
          <w:szCs w:val="24"/>
          <w:lang w:val="de-DE" w:eastAsia="de-DE"/>
        </w:rPr>
        <w:t>patvirtinto</w:t>
      </w:r>
      <w:proofErr w:type="spellEnd"/>
      <w:r>
        <w:rPr>
          <w:szCs w:val="24"/>
          <w:lang w:val="de-DE" w:eastAsia="de-DE"/>
        </w:rPr>
        <w:t xml:space="preserve"> </w:t>
      </w:r>
      <w:proofErr w:type="spellStart"/>
      <w:r>
        <w:rPr>
          <w:szCs w:val="24"/>
          <w:lang w:val="de-DE" w:eastAsia="de-DE"/>
        </w:rPr>
        <w:t>Valstybinės</w:t>
      </w:r>
      <w:proofErr w:type="spellEnd"/>
      <w:r>
        <w:rPr>
          <w:szCs w:val="24"/>
          <w:lang w:val="de-DE" w:eastAsia="de-DE"/>
        </w:rPr>
        <w:t xml:space="preserve"> </w:t>
      </w:r>
      <w:proofErr w:type="spellStart"/>
      <w:r>
        <w:rPr>
          <w:szCs w:val="24"/>
          <w:lang w:val="de-DE" w:eastAsia="de-DE"/>
        </w:rPr>
        <w:t>maisto</w:t>
      </w:r>
      <w:proofErr w:type="spellEnd"/>
      <w:r>
        <w:rPr>
          <w:szCs w:val="24"/>
          <w:lang w:val="de-DE" w:eastAsia="de-DE"/>
        </w:rPr>
        <w:t xml:space="preserve"> ir </w:t>
      </w:r>
      <w:proofErr w:type="spellStart"/>
      <w:r>
        <w:rPr>
          <w:szCs w:val="24"/>
          <w:lang w:val="de-DE" w:eastAsia="de-DE"/>
        </w:rPr>
        <w:t>veterinarijos</w:t>
      </w:r>
      <w:proofErr w:type="spellEnd"/>
      <w:r>
        <w:rPr>
          <w:szCs w:val="24"/>
          <w:lang w:val="de-DE" w:eastAsia="de-DE"/>
        </w:rPr>
        <w:t xml:space="preserve"> </w:t>
      </w:r>
      <w:proofErr w:type="spellStart"/>
      <w:r>
        <w:rPr>
          <w:szCs w:val="24"/>
          <w:lang w:val="de-DE" w:eastAsia="de-DE"/>
        </w:rPr>
        <w:t>tarnybos</w:t>
      </w:r>
      <w:proofErr w:type="spellEnd"/>
      <w:r>
        <w:rPr>
          <w:szCs w:val="24"/>
          <w:lang w:val="de-DE" w:eastAsia="de-DE"/>
        </w:rPr>
        <w:t xml:space="preserve"> </w:t>
      </w:r>
      <w:proofErr w:type="spellStart"/>
      <w:r>
        <w:rPr>
          <w:szCs w:val="24"/>
          <w:lang w:val="de-DE" w:eastAsia="de-DE"/>
        </w:rPr>
        <w:t>direktoriaus</w:t>
      </w:r>
      <w:proofErr w:type="spellEnd"/>
      <w:r>
        <w:rPr>
          <w:szCs w:val="24"/>
          <w:lang w:val="de-DE" w:eastAsia="de-DE"/>
        </w:rPr>
        <w:t xml:space="preserve"> 2005 m. </w:t>
      </w:r>
      <w:proofErr w:type="spellStart"/>
      <w:r>
        <w:rPr>
          <w:szCs w:val="24"/>
          <w:lang w:val="de-DE" w:eastAsia="de-DE"/>
        </w:rPr>
        <w:t>kovo</w:t>
      </w:r>
      <w:proofErr w:type="spellEnd"/>
      <w:r>
        <w:rPr>
          <w:szCs w:val="24"/>
          <w:lang w:val="de-DE" w:eastAsia="de-DE"/>
        </w:rPr>
        <w:t xml:space="preserve"> 1 d. </w:t>
      </w:r>
      <w:proofErr w:type="spellStart"/>
      <w:r>
        <w:rPr>
          <w:szCs w:val="24"/>
          <w:lang w:val="de-DE" w:eastAsia="de-DE"/>
        </w:rPr>
        <w:t>įsakymu</w:t>
      </w:r>
      <w:proofErr w:type="spellEnd"/>
      <w:r>
        <w:rPr>
          <w:szCs w:val="24"/>
          <w:lang w:val="de-DE" w:eastAsia="de-DE"/>
        </w:rPr>
        <w:t xml:space="preserve"> Nr. B1-146 </w:t>
      </w:r>
      <w:r>
        <w:rPr>
          <w:color w:val="000000"/>
          <w:szCs w:val="24"/>
          <w:lang w:val="de-DE" w:eastAsia="de-DE"/>
        </w:rPr>
        <w:t>„</w:t>
      </w:r>
      <w:proofErr w:type="spellStart"/>
      <w:r>
        <w:rPr>
          <w:color w:val="000000"/>
          <w:szCs w:val="24"/>
          <w:lang w:val="de-DE" w:eastAsia="de-DE"/>
        </w:rPr>
        <w:t>Dėl</w:t>
      </w:r>
      <w:proofErr w:type="spellEnd"/>
      <w:r>
        <w:rPr>
          <w:color w:val="000000"/>
          <w:szCs w:val="24"/>
          <w:lang w:val="de-DE" w:eastAsia="de-DE"/>
        </w:rPr>
        <w:t xml:space="preserve"> </w:t>
      </w:r>
      <w:proofErr w:type="spellStart"/>
      <w:r>
        <w:rPr>
          <w:color w:val="000000"/>
          <w:spacing w:val="-4"/>
          <w:szCs w:val="24"/>
          <w:lang w:val="de-DE" w:eastAsia="de-DE"/>
        </w:rPr>
        <w:t>Valstybinės</w:t>
      </w:r>
      <w:proofErr w:type="spellEnd"/>
      <w:r>
        <w:rPr>
          <w:color w:val="000000"/>
          <w:spacing w:val="-4"/>
          <w:szCs w:val="24"/>
          <w:lang w:val="de-DE" w:eastAsia="de-DE"/>
        </w:rPr>
        <w:t xml:space="preserve"> </w:t>
      </w:r>
      <w:proofErr w:type="spellStart"/>
      <w:r>
        <w:rPr>
          <w:color w:val="000000"/>
          <w:spacing w:val="-4"/>
          <w:szCs w:val="24"/>
          <w:lang w:val="de-DE" w:eastAsia="de-DE"/>
        </w:rPr>
        <w:t>veterina</w:t>
      </w:r>
      <w:r>
        <w:rPr>
          <w:color w:val="000000"/>
          <w:spacing w:val="-4"/>
          <w:szCs w:val="24"/>
          <w:lang w:val="de-DE" w:eastAsia="de-DE"/>
        </w:rPr>
        <w:t>rinės</w:t>
      </w:r>
      <w:proofErr w:type="spellEnd"/>
      <w:r>
        <w:rPr>
          <w:color w:val="000000"/>
          <w:spacing w:val="-4"/>
          <w:szCs w:val="24"/>
          <w:lang w:val="de-DE" w:eastAsia="de-DE"/>
        </w:rPr>
        <w:t xml:space="preserve"> </w:t>
      </w:r>
      <w:proofErr w:type="spellStart"/>
      <w:r>
        <w:rPr>
          <w:color w:val="000000"/>
          <w:spacing w:val="-4"/>
          <w:szCs w:val="24"/>
          <w:lang w:val="de-DE" w:eastAsia="de-DE"/>
        </w:rPr>
        <w:t>kontrolės</w:t>
      </w:r>
      <w:proofErr w:type="spellEnd"/>
      <w:r>
        <w:rPr>
          <w:color w:val="000000"/>
          <w:spacing w:val="-4"/>
          <w:szCs w:val="24"/>
          <w:lang w:val="de-DE" w:eastAsia="de-DE"/>
        </w:rPr>
        <w:t xml:space="preserve"> </w:t>
      </w:r>
      <w:proofErr w:type="spellStart"/>
      <w:r>
        <w:rPr>
          <w:color w:val="000000"/>
          <w:spacing w:val="-4"/>
          <w:szCs w:val="24"/>
          <w:lang w:val="de-DE" w:eastAsia="de-DE"/>
        </w:rPr>
        <w:t>subjektų</w:t>
      </w:r>
      <w:proofErr w:type="spellEnd"/>
      <w:r>
        <w:rPr>
          <w:color w:val="000000"/>
          <w:spacing w:val="-4"/>
          <w:szCs w:val="24"/>
          <w:lang w:val="de-DE" w:eastAsia="de-DE"/>
        </w:rPr>
        <w:t xml:space="preserve">, </w:t>
      </w:r>
      <w:proofErr w:type="spellStart"/>
      <w:r>
        <w:rPr>
          <w:color w:val="000000"/>
          <w:spacing w:val="-4"/>
          <w:szCs w:val="24"/>
          <w:lang w:val="de-DE" w:eastAsia="de-DE"/>
        </w:rPr>
        <w:t>išskyrus</w:t>
      </w:r>
      <w:proofErr w:type="spellEnd"/>
      <w:r>
        <w:rPr>
          <w:color w:val="000000"/>
          <w:spacing w:val="-4"/>
          <w:szCs w:val="24"/>
          <w:lang w:val="de-DE" w:eastAsia="de-DE"/>
        </w:rPr>
        <w:t xml:space="preserve"> </w:t>
      </w:r>
      <w:proofErr w:type="spellStart"/>
      <w:r>
        <w:rPr>
          <w:color w:val="000000"/>
          <w:spacing w:val="-4"/>
          <w:szCs w:val="24"/>
          <w:lang w:val="de-DE" w:eastAsia="de-DE"/>
        </w:rPr>
        <w:t>maisto</w:t>
      </w:r>
      <w:proofErr w:type="spellEnd"/>
      <w:r>
        <w:rPr>
          <w:color w:val="000000"/>
          <w:spacing w:val="-4"/>
          <w:szCs w:val="24"/>
          <w:lang w:val="de-DE" w:eastAsia="de-DE"/>
        </w:rPr>
        <w:t xml:space="preserve"> </w:t>
      </w:r>
      <w:proofErr w:type="spellStart"/>
      <w:r>
        <w:rPr>
          <w:color w:val="000000"/>
          <w:spacing w:val="-4"/>
          <w:szCs w:val="24"/>
          <w:lang w:val="de-DE" w:eastAsia="de-DE"/>
        </w:rPr>
        <w:t>tvarkymo</w:t>
      </w:r>
      <w:proofErr w:type="spellEnd"/>
      <w:r>
        <w:rPr>
          <w:color w:val="000000"/>
          <w:spacing w:val="-4"/>
          <w:szCs w:val="24"/>
          <w:lang w:val="de-DE" w:eastAsia="de-DE"/>
        </w:rPr>
        <w:t xml:space="preserve"> </w:t>
      </w:r>
      <w:proofErr w:type="spellStart"/>
      <w:r>
        <w:rPr>
          <w:color w:val="000000"/>
          <w:spacing w:val="-4"/>
          <w:szCs w:val="24"/>
          <w:lang w:val="de-DE" w:eastAsia="de-DE"/>
        </w:rPr>
        <w:t>subjektus</w:t>
      </w:r>
      <w:proofErr w:type="spellEnd"/>
      <w:r>
        <w:rPr>
          <w:color w:val="000000"/>
          <w:spacing w:val="-4"/>
          <w:szCs w:val="24"/>
          <w:lang w:val="de-DE" w:eastAsia="de-DE"/>
        </w:rPr>
        <w:t xml:space="preserve">, </w:t>
      </w:r>
      <w:proofErr w:type="spellStart"/>
      <w:r>
        <w:rPr>
          <w:color w:val="000000"/>
          <w:spacing w:val="-4"/>
          <w:szCs w:val="24"/>
          <w:lang w:val="de-DE" w:eastAsia="de-DE"/>
        </w:rPr>
        <w:t>veterinarinio</w:t>
      </w:r>
      <w:proofErr w:type="spellEnd"/>
      <w:r>
        <w:rPr>
          <w:color w:val="000000"/>
          <w:spacing w:val="-4"/>
          <w:szCs w:val="24"/>
          <w:lang w:val="de-DE" w:eastAsia="de-DE"/>
        </w:rPr>
        <w:t xml:space="preserve"> </w:t>
      </w:r>
      <w:proofErr w:type="spellStart"/>
      <w:r>
        <w:rPr>
          <w:color w:val="000000"/>
          <w:spacing w:val="-4"/>
          <w:szCs w:val="24"/>
          <w:lang w:val="de-DE" w:eastAsia="de-DE"/>
        </w:rPr>
        <w:t>patvirtinimo</w:t>
      </w:r>
      <w:proofErr w:type="spellEnd"/>
      <w:r>
        <w:rPr>
          <w:color w:val="000000"/>
          <w:spacing w:val="-4"/>
          <w:szCs w:val="24"/>
          <w:lang w:val="de-DE" w:eastAsia="de-DE"/>
        </w:rPr>
        <w:t xml:space="preserve"> </w:t>
      </w:r>
      <w:r>
        <w:rPr>
          <w:szCs w:val="24"/>
          <w:lang w:val="de-DE" w:eastAsia="de-DE"/>
        </w:rPr>
        <w:t xml:space="preserve">ir </w:t>
      </w:r>
      <w:proofErr w:type="spellStart"/>
      <w:r>
        <w:rPr>
          <w:szCs w:val="24"/>
          <w:lang w:val="de-DE" w:eastAsia="de-DE"/>
        </w:rPr>
        <w:t>įregistravimo</w:t>
      </w:r>
      <w:proofErr w:type="spellEnd"/>
      <w:r>
        <w:rPr>
          <w:szCs w:val="24"/>
          <w:lang w:val="de-DE" w:eastAsia="de-DE"/>
        </w:rPr>
        <w:t xml:space="preserve"> </w:t>
      </w:r>
      <w:proofErr w:type="spellStart"/>
      <w:r>
        <w:rPr>
          <w:szCs w:val="24"/>
          <w:lang w:val="de-DE" w:eastAsia="de-DE"/>
        </w:rPr>
        <w:t>tvarkos</w:t>
      </w:r>
      <w:proofErr w:type="spellEnd"/>
      <w:r>
        <w:rPr>
          <w:szCs w:val="24"/>
          <w:lang w:val="de-DE" w:eastAsia="de-DE"/>
        </w:rPr>
        <w:t xml:space="preserve"> </w:t>
      </w:r>
      <w:proofErr w:type="spellStart"/>
      <w:r>
        <w:rPr>
          <w:szCs w:val="24"/>
          <w:lang w:val="de-DE" w:eastAsia="de-DE"/>
        </w:rPr>
        <w:t>aprašo</w:t>
      </w:r>
      <w:proofErr w:type="spellEnd"/>
      <w:r>
        <w:rPr>
          <w:szCs w:val="24"/>
          <w:lang w:val="de-DE" w:eastAsia="de-DE"/>
        </w:rPr>
        <w:t xml:space="preserve"> </w:t>
      </w:r>
      <w:proofErr w:type="spellStart"/>
      <w:r>
        <w:rPr>
          <w:color w:val="000000"/>
          <w:spacing w:val="-4"/>
          <w:szCs w:val="24"/>
          <w:lang w:val="de-DE" w:eastAsia="de-DE"/>
        </w:rPr>
        <w:t>patvirtinimo</w:t>
      </w:r>
      <w:proofErr w:type="spellEnd"/>
      <w:r>
        <w:rPr>
          <w:color w:val="000000"/>
          <w:spacing w:val="-4"/>
          <w:szCs w:val="24"/>
          <w:lang w:val="de-DE" w:eastAsia="de-DE"/>
        </w:rPr>
        <w:t>“</w:t>
      </w:r>
      <w:r>
        <w:rPr>
          <w:szCs w:val="24"/>
          <w:lang w:val="de-DE" w:eastAsia="de-DE"/>
        </w:rPr>
        <w:t xml:space="preserve"> (</w:t>
      </w:r>
      <w:proofErr w:type="spellStart"/>
      <w:r>
        <w:rPr>
          <w:szCs w:val="24"/>
          <w:lang w:val="de-DE" w:eastAsia="de-DE"/>
        </w:rPr>
        <w:t>toliau</w:t>
      </w:r>
      <w:proofErr w:type="spellEnd"/>
      <w:r>
        <w:rPr>
          <w:szCs w:val="24"/>
          <w:lang w:val="de-DE" w:eastAsia="de-DE"/>
        </w:rPr>
        <w:t xml:space="preserve"> – </w:t>
      </w:r>
      <w:proofErr w:type="spellStart"/>
      <w:r>
        <w:rPr>
          <w:szCs w:val="24"/>
          <w:lang w:val="de-DE" w:eastAsia="de-DE"/>
        </w:rPr>
        <w:t>Tvarkos</w:t>
      </w:r>
      <w:proofErr w:type="spellEnd"/>
      <w:r>
        <w:rPr>
          <w:szCs w:val="24"/>
          <w:lang w:val="de-DE" w:eastAsia="de-DE"/>
        </w:rPr>
        <w:t xml:space="preserve"> </w:t>
      </w:r>
      <w:proofErr w:type="spellStart"/>
      <w:r>
        <w:rPr>
          <w:szCs w:val="24"/>
          <w:lang w:val="de-DE" w:eastAsia="de-DE"/>
        </w:rPr>
        <w:t>aprašas</w:t>
      </w:r>
      <w:proofErr w:type="spellEnd"/>
      <w:r>
        <w:rPr>
          <w:szCs w:val="24"/>
          <w:lang w:val="de-DE" w:eastAsia="de-DE"/>
        </w:rPr>
        <w:t xml:space="preserve">), 3 </w:t>
      </w:r>
      <w:proofErr w:type="spellStart"/>
      <w:r>
        <w:rPr>
          <w:szCs w:val="24"/>
          <w:lang w:val="de-DE" w:eastAsia="de-DE"/>
        </w:rPr>
        <w:t>punktu</w:t>
      </w:r>
      <w:proofErr w:type="spellEnd"/>
      <w:r>
        <w:rPr>
          <w:szCs w:val="24"/>
          <w:lang w:val="de-DE" w:eastAsia="de-DE"/>
        </w:rPr>
        <w:t xml:space="preserve">, </w:t>
      </w:r>
      <w:proofErr w:type="spellStart"/>
      <w:r>
        <w:rPr>
          <w:szCs w:val="24"/>
          <w:lang w:val="de-DE" w:eastAsia="de-DE"/>
        </w:rPr>
        <w:t>ūkio</w:t>
      </w:r>
      <w:proofErr w:type="spellEnd"/>
      <w:r>
        <w:rPr>
          <w:szCs w:val="24"/>
          <w:lang w:val="de-DE" w:eastAsia="de-DE"/>
        </w:rPr>
        <w:t xml:space="preserve"> </w:t>
      </w:r>
      <w:proofErr w:type="spellStart"/>
      <w:r>
        <w:rPr>
          <w:szCs w:val="24"/>
          <w:lang w:val="de-DE" w:eastAsia="de-DE"/>
        </w:rPr>
        <w:t>subjektai</w:t>
      </w:r>
      <w:proofErr w:type="spellEnd"/>
      <w:r>
        <w:rPr>
          <w:szCs w:val="24"/>
          <w:lang w:val="de-DE" w:eastAsia="de-DE"/>
        </w:rPr>
        <w:t xml:space="preserve">, </w:t>
      </w:r>
      <w:proofErr w:type="spellStart"/>
      <w:r>
        <w:rPr>
          <w:szCs w:val="24"/>
          <w:lang w:val="de-DE" w:eastAsia="de-DE"/>
        </w:rPr>
        <w:t>užsiimantys</w:t>
      </w:r>
      <w:proofErr w:type="spellEnd"/>
      <w:r>
        <w:rPr>
          <w:szCs w:val="24"/>
          <w:lang w:val="de-DE" w:eastAsia="de-DE"/>
        </w:rPr>
        <w:t xml:space="preserve"> </w:t>
      </w:r>
      <w:proofErr w:type="spellStart"/>
      <w:r>
        <w:rPr>
          <w:szCs w:val="24"/>
          <w:lang w:val="de-DE" w:eastAsia="de-DE"/>
        </w:rPr>
        <w:t>akvakultūros</w:t>
      </w:r>
      <w:proofErr w:type="spellEnd"/>
      <w:r>
        <w:rPr>
          <w:szCs w:val="24"/>
          <w:lang w:val="de-DE" w:eastAsia="de-DE"/>
        </w:rPr>
        <w:t xml:space="preserve"> </w:t>
      </w:r>
      <w:proofErr w:type="spellStart"/>
      <w:r>
        <w:rPr>
          <w:szCs w:val="24"/>
          <w:lang w:val="de-DE" w:eastAsia="de-DE"/>
        </w:rPr>
        <w:t>veikla</w:t>
      </w:r>
      <w:proofErr w:type="spellEnd"/>
      <w:r>
        <w:rPr>
          <w:szCs w:val="24"/>
          <w:lang w:val="de-DE" w:eastAsia="de-DE"/>
        </w:rPr>
        <w:t xml:space="preserve">, </w:t>
      </w:r>
      <w:proofErr w:type="spellStart"/>
      <w:r>
        <w:rPr>
          <w:szCs w:val="24"/>
          <w:lang w:val="de-DE" w:eastAsia="de-DE"/>
        </w:rPr>
        <w:t>privalo</w:t>
      </w:r>
      <w:proofErr w:type="spellEnd"/>
      <w:r>
        <w:rPr>
          <w:szCs w:val="24"/>
          <w:lang w:val="de-DE" w:eastAsia="de-DE"/>
        </w:rPr>
        <w:t xml:space="preserve"> </w:t>
      </w:r>
      <w:proofErr w:type="spellStart"/>
      <w:r>
        <w:rPr>
          <w:szCs w:val="24"/>
          <w:lang w:val="de-DE" w:eastAsia="de-DE"/>
        </w:rPr>
        <w:t>turėti</w:t>
      </w:r>
      <w:proofErr w:type="spellEnd"/>
      <w:r>
        <w:rPr>
          <w:szCs w:val="24"/>
          <w:lang w:val="de-DE" w:eastAsia="de-DE"/>
        </w:rPr>
        <w:t xml:space="preserve"> </w:t>
      </w:r>
      <w:proofErr w:type="spellStart"/>
      <w:r>
        <w:rPr>
          <w:szCs w:val="24"/>
          <w:lang w:val="de-DE" w:eastAsia="de-DE"/>
        </w:rPr>
        <w:t>veterinarinio</w:t>
      </w:r>
      <w:proofErr w:type="spellEnd"/>
      <w:r>
        <w:rPr>
          <w:szCs w:val="24"/>
          <w:lang w:val="de-DE" w:eastAsia="de-DE"/>
        </w:rPr>
        <w:t xml:space="preserve"> </w:t>
      </w:r>
      <w:proofErr w:type="spellStart"/>
      <w:r>
        <w:rPr>
          <w:szCs w:val="24"/>
          <w:lang w:val="de-DE" w:eastAsia="de-DE"/>
        </w:rPr>
        <w:t>patvi</w:t>
      </w:r>
      <w:r>
        <w:rPr>
          <w:szCs w:val="24"/>
          <w:lang w:val="de-DE" w:eastAsia="de-DE"/>
        </w:rPr>
        <w:t>rtinimo</w:t>
      </w:r>
      <w:proofErr w:type="spellEnd"/>
      <w:r>
        <w:rPr>
          <w:szCs w:val="24"/>
          <w:lang w:val="de-DE" w:eastAsia="de-DE"/>
        </w:rPr>
        <w:t xml:space="preserve"> </w:t>
      </w:r>
      <w:proofErr w:type="spellStart"/>
      <w:r>
        <w:rPr>
          <w:szCs w:val="24"/>
          <w:lang w:val="de-DE" w:eastAsia="de-DE"/>
        </w:rPr>
        <w:t>numerį</w:t>
      </w:r>
      <w:proofErr w:type="spellEnd"/>
      <w:r>
        <w:rPr>
          <w:szCs w:val="24"/>
          <w:lang w:val="de-DE" w:eastAsia="de-DE"/>
        </w:rPr>
        <w:t xml:space="preserve">, </w:t>
      </w:r>
      <w:proofErr w:type="spellStart"/>
      <w:r>
        <w:rPr>
          <w:szCs w:val="24"/>
          <w:lang w:val="de-DE" w:eastAsia="de-DE"/>
        </w:rPr>
        <w:t>kurį</w:t>
      </w:r>
      <w:proofErr w:type="spellEnd"/>
      <w:r>
        <w:rPr>
          <w:szCs w:val="24"/>
          <w:lang w:val="de-DE" w:eastAsia="de-DE"/>
        </w:rPr>
        <w:t xml:space="preserve"> </w:t>
      </w:r>
      <w:proofErr w:type="spellStart"/>
      <w:r>
        <w:rPr>
          <w:szCs w:val="24"/>
          <w:lang w:val="de-DE" w:eastAsia="de-DE"/>
        </w:rPr>
        <w:t>išduoda</w:t>
      </w:r>
      <w:proofErr w:type="spellEnd"/>
      <w:r>
        <w:rPr>
          <w:szCs w:val="24"/>
          <w:lang w:val="de-DE" w:eastAsia="de-DE"/>
        </w:rPr>
        <w:t xml:space="preserve"> </w:t>
      </w:r>
      <w:proofErr w:type="spellStart"/>
      <w:r>
        <w:rPr>
          <w:szCs w:val="24"/>
          <w:lang w:val="de-DE" w:eastAsia="de-DE"/>
        </w:rPr>
        <w:t>Valstybinė</w:t>
      </w:r>
      <w:proofErr w:type="spellEnd"/>
      <w:r>
        <w:rPr>
          <w:szCs w:val="24"/>
          <w:lang w:val="de-DE" w:eastAsia="de-DE"/>
        </w:rPr>
        <w:t xml:space="preserve"> </w:t>
      </w:r>
      <w:proofErr w:type="spellStart"/>
      <w:r>
        <w:rPr>
          <w:szCs w:val="24"/>
          <w:lang w:val="de-DE" w:eastAsia="de-DE"/>
        </w:rPr>
        <w:t>maisto</w:t>
      </w:r>
      <w:proofErr w:type="spellEnd"/>
      <w:r>
        <w:rPr>
          <w:szCs w:val="24"/>
          <w:lang w:val="de-DE" w:eastAsia="de-DE"/>
        </w:rPr>
        <w:t xml:space="preserve"> ir </w:t>
      </w:r>
      <w:proofErr w:type="spellStart"/>
      <w:r>
        <w:rPr>
          <w:szCs w:val="24"/>
          <w:lang w:val="de-DE" w:eastAsia="de-DE"/>
        </w:rPr>
        <w:t>veterinarijos</w:t>
      </w:r>
      <w:proofErr w:type="spellEnd"/>
      <w:r>
        <w:rPr>
          <w:szCs w:val="24"/>
          <w:lang w:val="de-DE" w:eastAsia="de-DE"/>
        </w:rPr>
        <w:t xml:space="preserve"> </w:t>
      </w:r>
      <w:proofErr w:type="spellStart"/>
      <w:r>
        <w:rPr>
          <w:szCs w:val="24"/>
          <w:lang w:val="de-DE" w:eastAsia="de-DE"/>
        </w:rPr>
        <w:t>tarnyba</w:t>
      </w:r>
      <w:proofErr w:type="spellEnd"/>
      <w:r>
        <w:rPr>
          <w:szCs w:val="24"/>
          <w:lang w:val="de-DE" w:eastAsia="de-DE"/>
        </w:rPr>
        <w:t xml:space="preserve"> (</w:t>
      </w:r>
      <w:proofErr w:type="spellStart"/>
      <w:r>
        <w:rPr>
          <w:szCs w:val="24"/>
          <w:lang w:val="de-DE" w:eastAsia="de-DE"/>
        </w:rPr>
        <w:t>toliau</w:t>
      </w:r>
      <w:proofErr w:type="spellEnd"/>
      <w:r>
        <w:rPr>
          <w:szCs w:val="24"/>
          <w:lang w:val="de-DE" w:eastAsia="de-DE"/>
        </w:rPr>
        <w:t xml:space="preserve"> – VMVT).</w:t>
      </w:r>
      <w:r>
        <w:rPr>
          <w:strike/>
          <w:szCs w:val="24"/>
          <w:lang w:val="de-DE" w:eastAsia="de-DE"/>
        </w:rPr>
        <w:t xml:space="preserve"> </w:t>
      </w:r>
    </w:p>
    <w:p w14:paraId="331E777B" w14:textId="77777777" w:rsidR="00DD2D47" w:rsidRDefault="00FB63CB">
      <w:pPr>
        <w:widowControl w:val="0"/>
        <w:spacing w:line="360" w:lineRule="auto"/>
        <w:ind w:firstLine="851"/>
        <w:jc w:val="both"/>
      </w:pPr>
      <w:r>
        <w:t>2014 m. pradžioje tokius veterinarinio patvirtinimo numerius iš viso turėjo 50 ūkio subjektų (tarp jų ne tik akvakultūros produkcijos gamyba užsiimantys subjektai, žu</w:t>
      </w:r>
      <w:r>
        <w:t>vivaisos įmonės). Veterinarinio patvirtinimo numerių gavimas yra santykinai sudėtinga procedūra, kadangi su prašymu reikia pateikti ne tik technologinio proceso aprašymą, bet ir šias programas: Geriamojo vandens, Nuotekų surinkimo, Šalutinių gyvūninių prod</w:t>
      </w:r>
      <w:r>
        <w:t xml:space="preserve">uktų tvarkymo, Kenkėjų kontrolės, Valymo, plovimo ir dezinfekavimo, Personalo higienos ir profesinio mokymo; Projekto įgyvendinimo lankstinukus su nuotraukomis, sveikatos žinių atestavimo ir medicininį pažymėjimą, sanitarinės knygelės kopiją. </w:t>
      </w:r>
    </w:p>
    <w:p w14:paraId="32DA7DAE" w14:textId="77777777" w:rsidR="00DD2D47" w:rsidRDefault="00FB63CB">
      <w:pPr>
        <w:widowControl w:val="0"/>
        <w:spacing w:line="360" w:lineRule="auto"/>
        <w:ind w:firstLine="851"/>
        <w:jc w:val="both"/>
        <w:rPr>
          <w:color w:val="000000"/>
        </w:rPr>
      </w:pPr>
      <w:r>
        <w:rPr>
          <w:color w:val="000000"/>
          <w:shd w:val="clear" w:color="auto" w:fill="FFFFFF"/>
        </w:rPr>
        <w:t>Teritorinė V</w:t>
      </w:r>
      <w:r>
        <w:rPr>
          <w:color w:val="000000"/>
          <w:shd w:val="clear" w:color="auto" w:fill="FFFFFF"/>
        </w:rPr>
        <w:t>MVT per 7 darbo dienas nuo prašymo pateikimo patikrina subjekto atitiktį nustatytiems reikalavimams.</w:t>
      </w:r>
      <w:r>
        <w:rPr>
          <w:color w:val="000000"/>
        </w:rPr>
        <w:t xml:space="preserve"> Šis patvirtinimas yra suteikiamas neterminuotam laikotarpiui. </w:t>
      </w:r>
      <w:r>
        <w:t>Vertinant tai, kad akvakultūros produktai daugiausia yra skirti žmonių vartojimui, veterinari</w:t>
      </w:r>
      <w:r>
        <w:t>nio patvirtinimo numerio suteikimas laikytinas tinkama priemone norint užtikrinti tiekiamų produktų kokybę.</w:t>
      </w:r>
    </w:p>
    <w:p w14:paraId="03144771" w14:textId="77777777" w:rsidR="00DD2D47" w:rsidRDefault="00FB63CB">
      <w:pPr>
        <w:spacing w:line="360" w:lineRule="auto"/>
        <w:ind w:firstLine="851"/>
        <w:jc w:val="both"/>
        <w:rPr>
          <w:color w:val="000000"/>
        </w:rPr>
      </w:pPr>
      <w:r>
        <w:t>Jei akvakultūros veiklai planuojama naudoti vandenį iš paviršinių vandens šaltinių (upės, ežero, vandens saugyklos, karjero),</w:t>
      </w:r>
      <w:r>
        <w:rPr>
          <w:b/>
          <w:i/>
          <w:color w:val="000000"/>
        </w:rPr>
        <w:t xml:space="preserve"> </w:t>
      </w:r>
      <w:r>
        <w:rPr>
          <w:color w:val="000000"/>
        </w:rPr>
        <w:t>reikia gauti leidimą į</w:t>
      </w:r>
      <w:r>
        <w:rPr>
          <w:color w:val="000000"/>
        </w:rPr>
        <w:t xml:space="preserve">rengti dirbtinį nepratekamų paviršinių vandenų telkinį. </w:t>
      </w:r>
      <w:r>
        <w:t>Prašymą dėl norimo naudoti vandens kiekio (m</w:t>
      </w:r>
      <w:r>
        <w:rPr>
          <w:vertAlign w:val="superscript"/>
        </w:rPr>
        <w:t>3</w:t>
      </w:r>
      <w:r>
        <w:t xml:space="preserve">/metus vidutiniškai), nurodant mažiausius ir didžiausius jo kiekius skirtingais metų sezonais, būtina pateikti </w:t>
      </w:r>
      <w:r>
        <w:rPr>
          <w:color w:val="000000"/>
        </w:rPr>
        <w:t>regiono aplinkos apsaugos departamentui (tol</w:t>
      </w:r>
      <w:r>
        <w:rPr>
          <w:color w:val="000000"/>
        </w:rPr>
        <w:t xml:space="preserve">iau – RAAD). </w:t>
      </w:r>
      <w:r>
        <w:t xml:space="preserve">Jei planuojama naudoti vandenį iš požeminių vandens telkinių – artezinių (gėlo vandens) arba giluminių (silpnai mineralizuoto vandens) gręžinių, prašymą </w:t>
      </w:r>
      <w:r>
        <w:lastRenderedPageBreak/>
        <w:t>būtina pateikti tiesiogiai Lietuvos geologijos tarnybai prie Aplinkos ministerijos. Toks p</w:t>
      </w:r>
      <w:r>
        <w:t xml:space="preserve">rašymas, jeigu RAAD ar Geologijos tarnyba turi pakankamai išsamių duomenų, nurodytų prašyme, dėl vietovės vandens išteklių ir kokybės, yra išnagrinėjamas ir pateikiamas atsakymas pareiškėjui per 20 darbo dienų. </w:t>
      </w:r>
    </w:p>
    <w:p w14:paraId="3C057B9D" w14:textId="77777777" w:rsidR="00DD2D47" w:rsidRDefault="00FB63CB">
      <w:pPr>
        <w:spacing w:line="360" w:lineRule="auto"/>
        <w:ind w:firstLine="851"/>
        <w:jc w:val="both"/>
        <w:rPr>
          <w:color w:val="000000"/>
        </w:rPr>
      </w:pPr>
      <w:r>
        <w:rPr>
          <w:color w:val="000000"/>
        </w:rPr>
        <w:t xml:space="preserve">Jei akvakultūros įmonės vandens panaudojimo </w:t>
      </w:r>
      <w:r>
        <w:rPr>
          <w:color w:val="000000"/>
        </w:rPr>
        <w:t>intensyvumas numatomas 10 m</w:t>
      </w:r>
      <w:r>
        <w:rPr>
          <w:color w:val="000000"/>
          <w:vertAlign w:val="superscript"/>
        </w:rPr>
        <w:t>3</w:t>
      </w:r>
      <w:r>
        <w:rPr>
          <w:color w:val="000000"/>
        </w:rPr>
        <w:t>/parą arba didesnis, taip pat reikia gauti Taršos integruotos prevencijos ir kontrolės (toliau – TIPK) leidimą. Dokumentą išduoda RAAD. Per 30 darbo dienų nuo paraiškos gavimo dienos RAAD nusprendžia priimti paraišką ar pateikti</w:t>
      </w:r>
      <w:r>
        <w:rPr>
          <w:color w:val="000000"/>
        </w:rPr>
        <w:t xml:space="preserve"> pastabas grąžinant paraišką. Šis leidimas išduodamas per 60 dienų skaičiuojant nuo paraiškos priėmimo RAAD dienos.</w:t>
      </w:r>
    </w:p>
    <w:p w14:paraId="39640D68" w14:textId="77777777" w:rsidR="00DD2D47" w:rsidRDefault="00FB63CB">
      <w:pPr>
        <w:spacing w:line="360" w:lineRule="auto"/>
        <w:ind w:firstLine="851"/>
        <w:jc w:val="both"/>
      </w:pPr>
      <w:proofErr w:type="spellStart"/>
      <w:r>
        <w:rPr>
          <w:bCs/>
        </w:rPr>
        <w:t>Išskirtinesniu</w:t>
      </w:r>
      <w:proofErr w:type="spellEnd"/>
      <w:r>
        <w:rPr>
          <w:bCs/>
        </w:rPr>
        <w:t xml:space="preserve"> reikalavimu galima laikyti akvakultūros tvenkinių įmonėms taikomą </w:t>
      </w:r>
      <w:r>
        <w:t>planuojamos ūkinės veiklos poveikio aplinkai vertinimą (nuo</w:t>
      </w:r>
      <w:r>
        <w:t xml:space="preserve"> 5 ha ploto). Lietuvos Respublikos planuojamos ūkinės veiklos poveikio aplinkai vertinimo įstatymu nustatyta poveikio aplinkai vertinimo tvarka ir procedūros yra visiškai aiškios, jas supaprastinti, nepažeidžiant suinteresuotųjų pusių teisių, nėra galimybė</w:t>
      </w:r>
      <w:r>
        <w:t>s.</w:t>
      </w:r>
    </w:p>
    <w:p w14:paraId="4E631151" w14:textId="77777777" w:rsidR="00DD2D47" w:rsidRDefault="00FB63CB">
      <w:pPr>
        <w:shd w:val="clear" w:color="auto" w:fill="FFFFFF"/>
        <w:spacing w:line="360" w:lineRule="auto"/>
        <w:ind w:firstLine="851"/>
        <w:jc w:val="both"/>
        <w:rPr>
          <w:bCs/>
        </w:rPr>
      </w:pPr>
      <w:r>
        <w:t>Skiriant 2007–2013 m. laikotarpio EŽF paramą, administracinių procedūrų našta akvakultūros sektoriaus ūkio subjektams buvo panaši, kaip ir kitų ES fondų remiamiems projektams: reikalingos dokumentacijos teikimas, projektų tarpinių ir galutinių ataskaitų</w:t>
      </w:r>
      <w:r>
        <w:t>, mokėjimo prašymų rengimas</w:t>
      </w:r>
      <w:r>
        <w:rPr>
          <w:bCs/>
        </w:rPr>
        <w:t>. Siekiant paprastinti šias procedūras, naujuoju programiniu laikotarpiu numatoma mažinti popierinių versijų ir kopijų teikimą, maksimaliai panaudojant elektroninių ryšių teikiamas galimybes.</w:t>
      </w:r>
    </w:p>
    <w:p w14:paraId="499C35A7" w14:textId="77777777" w:rsidR="00DD2D47" w:rsidRDefault="00FB63CB">
      <w:pPr>
        <w:spacing w:line="360" w:lineRule="auto"/>
        <w:ind w:firstLine="851"/>
        <w:jc w:val="both"/>
      </w:pPr>
      <w:r>
        <w:t xml:space="preserve">Šiuo metu susistemintos informacijos </w:t>
      </w:r>
      <w:r>
        <w:t xml:space="preserve">apie akvakultūros įmonėms taikomus administracinius reikalavimus nėra. Numatoma parengti ir paskelbti informaciją Žemės ūkio ministerijos interneto svetainėje apie dabar Lietuvoje galiojančius akvakultūros įmonių veiklai taikomus reikalavimus – nuo įmonės </w:t>
      </w:r>
      <w:r>
        <w:t>veiklos įteisinimo iki veiklos reguliavimo.</w:t>
      </w:r>
    </w:p>
    <w:p w14:paraId="08C330B9" w14:textId="77777777" w:rsidR="00DD2D47" w:rsidRDefault="00FB63CB">
      <w:pPr>
        <w:spacing w:line="360" w:lineRule="auto"/>
        <w:ind w:firstLine="567"/>
        <w:jc w:val="both"/>
      </w:pPr>
    </w:p>
    <w:p w14:paraId="4330CFA5" w14:textId="77777777" w:rsidR="00DD2D47" w:rsidRDefault="00FB63CB">
      <w:pPr>
        <w:tabs>
          <w:tab w:val="left" w:pos="426"/>
        </w:tabs>
        <w:spacing w:line="360" w:lineRule="auto"/>
        <w:jc w:val="center"/>
      </w:pPr>
      <w:r>
        <w:rPr>
          <w:b/>
        </w:rPr>
        <w:t>IV</w:t>
      </w:r>
      <w:r>
        <w:rPr>
          <w:b/>
        </w:rPr>
        <w:t>.</w:t>
      </w:r>
      <w:r>
        <w:rPr>
          <w:b/>
        </w:rPr>
        <w:tab/>
      </w:r>
      <w:r>
        <w:rPr>
          <w:b/>
          <w:bCs/>
        </w:rPr>
        <w:t>KOORDINUOTAS ERDVINIS PLANAVIMAS</w:t>
      </w:r>
    </w:p>
    <w:p w14:paraId="429ACDC0" w14:textId="77777777" w:rsidR="00DD2D47" w:rsidRDefault="00DD2D47">
      <w:pPr>
        <w:tabs>
          <w:tab w:val="left" w:pos="426"/>
        </w:tabs>
        <w:spacing w:line="360" w:lineRule="auto"/>
        <w:rPr>
          <w:szCs w:val="24"/>
          <w:highlight w:val="yellow"/>
          <w:lang w:val="de-DE" w:eastAsia="de-DE"/>
        </w:rPr>
      </w:pPr>
    </w:p>
    <w:p w14:paraId="47D40C4D" w14:textId="77777777" w:rsidR="00DD2D47" w:rsidRDefault="00FB63CB">
      <w:pPr>
        <w:spacing w:line="360" w:lineRule="auto"/>
        <w:ind w:firstLine="851"/>
        <w:jc w:val="both"/>
        <w:rPr>
          <w:szCs w:val="24"/>
          <w:lang w:val="de-DE" w:eastAsia="de-DE"/>
        </w:rPr>
      </w:pPr>
      <w:r>
        <w:rPr>
          <w:szCs w:val="24"/>
          <w:lang w:val="de-DE" w:eastAsia="de-DE"/>
        </w:rPr>
        <w:t xml:space="preserve">Lietuvos Respublikos </w:t>
      </w:r>
      <w:proofErr w:type="spellStart"/>
      <w:r>
        <w:rPr>
          <w:szCs w:val="24"/>
          <w:lang w:val="de-DE" w:eastAsia="de-DE"/>
        </w:rPr>
        <w:t>teritorijos</w:t>
      </w:r>
      <w:proofErr w:type="spellEnd"/>
      <w:r>
        <w:rPr>
          <w:szCs w:val="24"/>
          <w:lang w:val="de-DE" w:eastAsia="de-DE"/>
        </w:rPr>
        <w:t xml:space="preserve"> </w:t>
      </w:r>
      <w:proofErr w:type="spellStart"/>
      <w:r>
        <w:rPr>
          <w:szCs w:val="24"/>
          <w:lang w:val="de-DE" w:eastAsia="de-DE"/>
        </w:rPr>
        <w:t>bendrasis</w:t>
      </w:r>
      <w:proofErr w:type="spellEnd"/>
      <w:r>
        <w:rPr>
          <w:szCs w:val="24"/>
          <w:lang w:val="de-DE" w:eastAsia="de-DE"/>
        </w:rPr>
        <w:t xml:space="preserve"> </w:t>
      </w:r>
      <w:proofErr w:type="spellStart"/>
      <w:r>
        <w:rPr>
          <w:szCs w:val="24"/>
          <w:lang w:val="de-DE" w:eastAsia="de-DE"/>
        </w:rPr>
        <w:t>planas</w:t>
      </w:r>
      <w:proofErr w:type="spellEnd"/>
      <w:r>
        <w:rPr>
          <w:szCs w:val="24"/>
          <w:lang w:val="de-DE" w:eastAsia="de-DE"/>
        </w:rPr>
        <w:t xml:space="preserve">, </w:t>
      </w:r>
      <w:proofErr w:type="spellStart"/>
      <w:r>
        <w:rPr>
          <w:szCs w:val="24"/>
          <w:lang w:val="de-DE" w:eastAsia="de-DE"/>
        </w:rPr>
        <w:t>patvirtintas</w:t>
      </w:r>
      <w:proofErr w:type="spellEnd"/>
      <w:r>
        <w:rPr>
          <w:szCs w:val="24"/>
          <w:lang w:val="de-DE" w:eastAsia="de-DE"/>
        </w:rPr>
        <w:t xml:space="preserve"> Lietuvos Respublikos </w:t>
      </w:r>
      <w:proofErr w:type="spellStart"/>
      <w:r>
        <w:rPr>
          <w:szCs w:val="24"/>
          <w:lang w:val="de-DE" w:eastAsia="de-DE"/>
        </w:rPr>
        <w:t>Seimo</w:t>
      </w:r>
      <w:proofErr w:type="spellEnd"/>
      <w:r>
        <w:rPr>
          <w:szCs w:val="24"/>
          <w:lang w:val="de-DE" w:eastAsia="de-DE"/>
        </w:rPr>
        <w:t xml:space="preserve"> 2002 m. </w:t>
      </w:r>
      <w:proofErr w:type="spellStart"/>
      <w:r>
        <w:rPr>
          <w:szCs w:val="24"/>
          <w:lang w:val="de-DE" w:eastAsia="de-DE"/>
        </w:rPr>
        <w:t>spalio</w:t>
      </w:r>
      <w:proofErr w:type="spellEnd"/>
      <w:r>
        <w:rPr>
          <w:szCs w:val="24"/>
          <w:lang w:val="de-DE" w:eastAsia="de-DE"/>
        </w:rPr>
        <w:t xml:space="preserve"> 29 d. </w:t>
      </w:r>
      <w:proofErr w:type="spellStart"/>
      <w:r>
        <w:rPr>
          <w:szCs w:val="24"/>
          <w:lang w:val="de-DE" w:eastAsia="de-DE"/>
        </w:rPr>
        <w:t>nutarimu</w:t>
      </w:r>
      <w:proofErr w:type="spellEnd"/>
      <w:r>
        <w:rPr>
          <w:szCs w:val="24"/>
          <w:lang w:val="de-DE" w:eastAsia="de-DE"/>
        </w:rPr>
        <w:t xml:space="preserve"> Nr. IX-1154 „</w:t>
      </w:r>
      <w:proofErr w:type="spellStart"/>
      <w:r>
        <w:rPr>
          <w:szCs w:val="24"/>
          <w:lang w:val="de-DE" w:eastAsia="de-DE"/>
        </w:rPr>
        <w:t>Dėl</w:t>
      </w:r>
      <w:proofErr w:type="spellEnd"/>
      <w:r>
        <w:rPr>
          <w:szCs w:val="24"/>
          <w:lang w:val="de-DE" w:eastAsia="de-DE"/>
        </w:rPr>
        <w:t xml:space="preserve"> Lietuvos Respublikos </w:t>
      </w:r>
      <w:proofErr w:type="spellStart"/>
      <w:r>
        <w:rPr>
          <w:szCs w:val="24"/>
          <w:lang w:val="de-DE" w:eastAsia="de-DE"/>
        </w:rPr>
        <w:t>teritori</w:t>
      </w:r>
      <w:r>
        <w:rPr>
          <w:szCs w:val="24"/>
          <w:lang w:val="de-DE" w:eastAsia="de-DE"/>
        </w:rPr>
        <w:t>jos</w:t>
      </w:r>
      <w:proofErr w:type="spellEnd"/>
      <w:r>
        <w:rPr>
          <w:szCs w:val="24"/>
          <w:lang w:val="de-DE" w:eastAsia="de-DE"/>
        </w:rPr>
        <w:t xml:space="preserve"> </w:t>
      </w:r>
      <w:proofErr w:type="spellStart"/>
      <w:r>
        <w:rPr>
          <w:szCs w:val="24"/>
          <w:lang w:val="de-DE" w:eastAsia="de-DE"/>
        </w:rPr>
        <w:t>bendrojo</w:t>
      </w:r>
      <w:proofErr w:type="spellEnd"/>
      <w:r>
        <w:rPr>
          <w:szCs w:val="24"/>
          <w:lang w:val="de-DE" w:eastAsia="de-DE"/>
        </w:rPr>
        <w:t xml:space="preserve"> plano“ (</w:t>
      </w:r>
      <w:proofErr w:type="spellStart"/>
      <w:r>
        <w:rPr>
          <w:szCs w:val="24"/>
          <w:lang w:val="de-DE" w:eastAsia="de-DE"/>
        </w:rPr>
        <w:t>toliau</w:t>
      </w:r>
      <w:proofErr w:type="spellEnd"/>
      <w:r>
        <w:rPr>
          <w:szCs w:val="24"/>
          <w:lang w:val="de-DE" w:eastAsia="de-DE"/>
        </w:rPr>
        <w:t xml:space="preserve"> – </w:t>
      </w:r>
      <w:proofErr w:type="spellStart"/>
      <w:r>
        <w:rPr>
          <w:szCs w:val="24"/>
          <w:lang w:val="de-DE" w:eastAsia="de-DE"/>
        </w:rPr>
        <w:t>Bendrasis</w:t>
      </w:r>
      <w:proofErr w:type="spellEnd"/>
      <w:r>
        <w:rPr>
          <w:szCs w:val="24"/>
          <w:lang w:val="de-DE" w:eastAsia="de-DE"/>
        </w:rPr>
        <w:t xml:space="preserve"> </w:t>
      </w:r>
      <w:proofErr w:type="spellStart"/>
      <w:r>
        <w:rPr>
          <w:szCs w:val="24"/>
          <w:lang w:val="de-DE" w:eastAsia="de-DE"/>
        </w:rPr>
        <w:t>planas</w:t>
      </w:r>
      <w:proofErr w:type="spellEnd"/>
      <w:r>
        <w:rPr>
          <w:szCs w:val="24"/>
          <w:lang w:val="de-DE" w:eastAsia="de-DE"/>
        </w:rPr>
        <w:t xml:space="preserve">), </w:t>
      </w:r>
      <w:proofErr w:type="spellStart"/>
      <w:r>
        <w:rPr>
          <w:szCs w:val="24"/>
          <w:lang w:val="de-DE" w:eastAsia="de-DE"/>
        </w:rPr>
        <w:t>yra</w:t>
      </w:r>
      <w:proofErr w:type="spellEnd"/>
      <w:r>
        <w:rPr>
          <w:szCs w:val="24"/>
          <w:lang w:val="de-DE" w:eastAsia="de-DE"/>
        </w:rPr>
        <w:t xml:space="preserve"> </w:t>
      </w:r>
      <w:proofErr w:type="spellStart"/>
      <w:r>
        <w:rPr>
          <w:szCs w:val="24"/>
          <w:lang w:val="de-DE" w:eastAsia="de-DE"/>
        </w:rPr>
        <w:t>pagrindinis</w:t>
      </w:r>
      <w:proofErr w:type="spellEnd"/>
      <w:r>
        <w:rPr>
          <w:szCs w:val="24"/>
          <w:lang w:val="de-DE" w:eastAsia="de-DE"/>
        </w:rPr>
        <w:t xml:space="preserve"> </w:t>
      </w:r>
      <w:proofErr w:type="spellStart"/>
      <w:r>
        <w:rPr>
          <w:szCs w:val="24"/>
          <w:lang w:val="de-DE" w:eastAsia="de-DE"/>
        </w:rPr>
        <w:t>planavimo</w:t>
      </w:r>
      <w:proofErr w:type="spellEnd"/>
      <w:r>
        <w:rPr>
          <w:szCs w:val="24"/>
          <w:lang w:val="de-DE" w:eastAsia="de-DE"/>
        </w:rPr>
        <w:t xml:space="preserve"> </w:t>
      </w:r>
      <w:proofErr w:type="spellStart"/>
      <w:r>
        <w:rPr>
          <w:szCs w:val="24"/>
          <w:lang w:val="de-DE" w:eastAsia="de-DE"/>
        </w:rPr>
        <w:t>dokumentas</w:t>
      </w:r>
      <w:proofErr w:type="spellEnd"/>
      <w:r>
        <w:rPr>
          <w:szCs w:val="24"/>
          <w:lang w:val="de-DE" w:eastAsia="de-DE"/>
        </w:rPr>
        <w:t xml:space="preserve">, </w:t>
      </w:r>
      <w:proofErr w:type="spellStart"/>
      <w:r>
        <w:rPr>
          <w:szCs w:val="24"/>
          <w:lang w:val="de-DE" w:eastAsia="de-DE"/>
        </w:rPr>
        <w:t>reglamentuojantis</w:t>
      </w:r>
      <w:proofErr w:type="spellEnd"/>
      <w:r>
        <w:rPr>
          <w:szCs w:val="24"/>
          <w:lang w:val="de-DE" w:eastAsia="de-DE"/>
        </w:rPr>
        <w:t xml:space="preserve"> </w:t>
      </w:r>
      <w:proofErr w:type="spellStart"/>
      <w:r>
        <w:rPr>
          <w:szCs w:val="24"/>
          <w:lang w:val="de-DE" w:eastAsia="de-DE"/>
        </w:rPr>
        <w:t>šalies</w:t>
      </w:r>
      <w:proofErr w:type="spellEnd"/>
      <w:r>
        <w:rPr>
          <w:szCs w:val="24"/>
          <w:lang w:val="de-DE" w:eastAsia="de-DE"/>
        </w:rPr>
        <w:t xml:space="preserve"> </w:t>
      </w:r>
      <w:proofErr w:type="spellStart"/>
      <w:r>
        <w:rPr>
          <w:szCs w:val="24"/>
          <w:lang w:val="de-DE" w:eastAsia="de-DE"/>
        </w:rPr>
        <w:t>teritorijos</w:t>
      </w:r>
      <w:proofErr w:type="spellEnd"/>
      <w:r>
        <w:rPr>
          <w:szCs w:val="24"/>
          <w:lang w:val="de-DE" w:eastAsia="de-DE"/>
        </w:rPr>
        <w:t xml:space="preserve"> </w:t>
      </w:r>
      <w:proofErr w:type="spellStart"/>
      <w:r>
        <w:rPr>
          <w:szCs w:val="24"/>
          <w:lang w:val="de-DE" w:eastAsia="de-DE"/>
        </w:rPr>
        <w:t>naudojimo</w:t>
      </w:r>
      <w:proofErr w:type="spellEnd"/>
      <w:r>
        <w:rPr>
          <w:szCs w:val="24"/>
          <w:lang w:val="de-DE" w:eastAsia="de-DE"/>
        </w:rPr>
        <w:t xml:space="preserve"> ir </w:t>
      </w:r>
      <w:proofErr w:type="spellStart"/>
      <w:r>
        <w:rPr>
          <w:szCs w:val="24"/>
          <w:lang w:val="de-DE" w:eastAsia="de-DE"/>
        </w:rPr>
        <w:t>tvarkymo</w:t>
      </w:r>
      <w:proofErr w:type="spellEnd"/>
      <w:r>
        <w:rPr>
          <w:szCs w:val="24"/>
          <w:lang w:val="de-DE" w:eastAsia="de-DE"/>
        </w:rPr>
        <w:t xml:space="preserve"> </w:t>
      </w:r>
      <w:proofErr w:type="spellStart"/>
      <w:r>
        <w:rPr>
          <w:szCs w:val="24"/>
          <w:lang w:val="de-DE" w:eastAsia="de-DE"/>
        </w:rPr>
        <w:t>ilgalaikę</w:t>
      </w:r>
      <w:proofErr w:type="spellEnd"/>
      <w:r>
        <w:rPr>
          <w:szCs w:val="24"/>
          <w:lang w:val="de-DE" w:eastAsia="de-DE"/>
        </w:rPr>
        <w:t xml:space="preserve"> </w:t>
      </w:r>
      <w:proofErr w:type="spellStart"/>
      <w:r>
        <w:rPr>
          <w:szCs w:val="24"/>
          <w:lang w:val="de-DE" w:eastAsia="de-DE"/>
        </w:rPr>
        <w:t>strategiją</w:t>
      </w:r>
      <w:proofErr w:type="spellEnd"/>
      <w:r>
        <w:rPr>
          <w:szCs w:val="24"/>
          <w:lang w:val="de-DE" w:eastAsia="de-DE"/>
        </w:rPr>
        <w:t>.</w:t>
      </w:r>
    </w:p>
    <w:p w14:paraId="2CE8BFBD" w14:textId="77777777" w:rsidR="00DD2D47" w:rsidRDefault="00FB63CB">
      <w:pPr>
        <w:spacing w:line="360" w:lineRule="auto"/>
        <w:ind w:firstLine="851"/>
        <w:jc w:val="both"/>
        <w:rPr>
          <w:bCs/>
          <w:szCs w:val="24"/>
          <w:lang w:val="de-DE" w:eastAsia="de-DE"/>
        </w:rPr>
      </w:pPr>
      <w:proofErr w:type="spellStart"/>
      <w:r>
        <w:rPr>
          <w:bCs/>
          <w:szCs w:val="24"/>
          <w:lang w:val="de-DE" w:eastAsia="de-DE"/>
        </w:rPr>
        <w:t>Kadangi</w:t>
      </w:r>
      <w:proofErr w:type="spellEnd"/>
      <w:r>
        <w:rPr>
          <w:bCs/>
          <w:szCs w:val="24"/>
          <w:lang w:val="de-DE" w:eastAsia="de-DE"/>
        </w:rPr>
        <w:t xml:space="preserve"> </w:t>
      </w:r>
      <w:proofErr w:type="spellStart"/>
      <w:r>
        <w:rPr>
          <w:bCs/>
          <w:szCs w:val="24"/>
          <w:lang w:val="de-DE" w:eastAsia="de-DE"/>
        </w:rPr>
        <w:t>Bendrajame</w:t>
      </w:r>
      <w:proofErr w:type="spellEnd"/>
      <w:r>
        <w:rPr>
          <w:bCs/>
          <w:szCs w:val="24"/>
          <w:lang w:val="de-DE" w:eastAsia="de-DE"/>
        </w:rPr>
        <w:t xml:space="preserve"> plane </w:t>
      </w:r>
      <w:proofErr w:type="spellStart"/>
      <w:r>
        <w:rPr>
          <w:bCs/>
          <w:szCs w:val="24"/>
          <w:lang w:val="de-DE" w:eastAsia="de-DE"/>
        </w:rPr>
        <w:t>konkreti</w:t>
      </w:r>
      <w:proofErr w:type="spellEnd"/>
      <w:r>
        <w:rPr>
          <w:bCs/>
          <w:szCs w:val="24"/>
          <w:lang w:val="de-DE" w:eastAsia="de-DE"/>
        </w:rPr>
        <w:t xml:space="preserve"> </w:t>
      </w:r>
      <w:proofErr w:type="spellStart"/>
      <w:r>
        <w:rPr>
          <w:bCs/>
          <w:szCs w:val="24"/>
          <w:lang w:val="de-DE" w:eastAsia="de-DE"/>
        </w:rPr>
        <w:t>akvakultūros</w:t>
      </w:r>
      <w:proofErr w:type="spellEnd"/>
      <w:r>
        <w:rPr>
          <w:bCs/>
          <w:szCs w:val="24"/>
          <w:lang w:val="de-DE" w:eastAsia="de-DE"/>
        </w:rPr>
        <w:t xml:space="preserve"> </w:t>
      </w:r>
      <w:proofErr w:type="spellStart"/>
      <w:r>
        <w:rPr>
          <w:bCs/>
          <w:szCs w:val="24"/>
          <w:lang w:val="de-DE" w:eastAsia="de-DE"/>
        </w:rPr>
        <w:t>sektoriaus</w:t>
      </w:r>
      <w:proofErr w:type="spellEnd"/>
      <w:r>
        <w:rPr>
          <w:bCs/>
          <w:szCs w:val="24"/>
          <w:lang w:val="de-DE" w:eastAsia="de-DE"/>
        </w:rPr>
        <w:t xml:space="preserve"> </w:t>
      </w:r>
      <w:proofErr w:type="spellStart"/>
      <w:r>
        <w:rPr>
          <w:bCs/>
          <w:szCs w:val="24"/>
          <w:lang w:val="de-DE" w:eastAsia="de-DE"/>
        </w:rPr>
        <w:t>plėtra</w:t>
      </w:r>
      <w:proofErr w:type="spellEnd"/>
      <w:r>
        <w:rPr>
          <w:bCs/>
          <w:szCs w:val="24"/>
          <w:lang w:val="de-DE" w:eastAsia="de-DE"/>
        </w:rPr>
        <w:t xml:space="preserve"> </w:t>
      </w:r>
      <w:proofErr w:type="spellStart"/>
      <w:r>
        <w:rPr>
          <w:bCs/>
          <w:szCs w:val="24"/>
          <w:lang w:val="de-DE" w:eastAsia="de-DE"/>
        </w:rPr>
        <w:t>nėra</w:t>
      </w:r>
      <w:proofErr w:type="spellEnd"/>
      <w:r>
        <w:rPr>
          <w:bCs/>
          <w:szCs w:val="24"/>
          <w:lang w:val="de-DE" w:eastAsia="de-DE"/>
        </w:rPr>
        <w:t xml:space="preserve"> </w:t>
      </w:r>
      <w:proofErr w:type="spellStart"/>
      <w:r>
        <w:rPr>
          <w:bCs/>
          <w:szCs w:val="24"/>
          <w:lang w:val="de-DE" w:eastAsia="de-DE"/>
        </w:rPr>
        <w:t>numatyta</w:t>
      </w:r>
      <w:proofErr w:type="spellEnd"/>
      <w:r>
        <w:rPr>
          <w:bCs/>
          <w:szCs w:val="24"/>
          <w:lang w:val="de-DE" w:eastAsia="de-DE"/>
        </w:rPr>
        <w:t xml:space="preserve">, </w:t>
      </w:r>
      <w:proofErr w:type="spellStart"/>
      <w:r>
        <w:rPr>
          <w:bCs/>
          <w:szCs w:val="24"/>
          <w:lang w:val="de-DE" w:eastAsia="de-DE"/>
        </w:rPr>
        <w:t>šiuo</w:t>
      </w:r>
      <w:proofErr w:type="spellEnd"/>
      <w:r>
        <w:rPr>
          <w:bCs/>
          <w:szCs w:val="24"/>
          <w:lang w:val="de-DE" w:eastAsia="de-DE"/>
        </w:rPr>
        <w:t xml:space="preserve"> </w:t>
      </w:r>
      <w:proofErr w:type="spellStart"/>
      <w:r>
        <w:rPr>
          <w:bCs/>
          <w:szCs w:val="24"/>
          <w:lang w:val="de-DE" w:eastAsia="de-DE"/>
        </w:rPr>
        <w:t>met</w:t>
      </w:r>
      <w:r>
        <w:rPr>
          <w:bCs/>
          <w:szCs w:val="24"/>
          <w:lang w:val="de-DE" w:eastAsia="de-DE"/>
        </w:rPr>
        <w:t>u</w:t>
      </w:r>
      <w:proofErr w:type="spellEnd"/>
      <w:r>
        <w:rPr>
          <w:bCs/>
          <w:szCs w:val="24"/>
          <w:lang w:val="de-DE" w:eastAsia="de-DE"/>
        </w:rPr>
        <w:t xml:space="preserve"> </w:t>
      </w:r>
      <w:proofErr w:type="spellStart"/>
      <w:r>
        <w:rPr>
          <w:bCs/>
          <w:szCs w:val="24"/>
          <w:lang w:val="de-DE" w:eastAsia="de-DE"/>
        </w:rPr>
        <w:t>jokių</w:t>
      </w:r>
      <w:proofErr w:type="spellEnd"/>
      <w:r>
        <w:rPr>
          <w:bCs/>
          <w:szCs w:val="24"/>
          <w:lang w:val="de-DE" w:eastAsia="de-DE"/>
        </w:rPr>
        <w:t xml:space="preserve"> </w:t>
      </w:r>
      <w:proofErr w:type="spellStart"/>
      <w:r>
        <w:rPr>
          <w:bCs/>
          <w:szCs w:val="24"/>
          <w:lang w:val="de-DE" w:eastAsia="de-DE"/>
        </w:rPr>
        <w:t>specialių</w:t>
      </w:r>
      <w:proofErr w:type="spellEnd"/>
      <w:r>
        <w:rPr>
          <w:bCs/>
          <w:szCs w:val="24"/>
          <w:lang w:val="de-DE" w:eastAsia="de-DE"/>
        </w:rPr>
        <w:t xml:space="preserve"> </w:t>
      </w:r>
      <w:proofErr w:type="spellStart"/>
      <w:r>
        <w:rPr>
          <w:bCs/>
          <w:szCs w:val="24"/>
          <w:lang w:val="de-DE" w:eastAsia="de-DE"/>
        </w:rPr>
        <w:t>akvakultūros</w:t>
      </w:r>
      <w:proofErr w:type="spellEnd"/>
      <w:r>
        <w:rPr>
          <w:bCs/>
          <w:szCs w:val="24"/>
          <w:lang w:val="de-DE" w:eastAsia="de-DE"/>
        </w:rPr>
        <w:t xml:space="preserve"> </w:t>
      </w:r>
      <w:proofErr w:type="spellStart"/>
      <w:r>
        <w:rPr>
          <w:bCs/>
          <w:szCs w:val="24"/>
          <w:lang w:val="de-DE" w:eastAsia="de-DE"/>
        </w:rPr>
        <w:t>sektoriaus</w:t>
      </w:r>
      <w:proofErr w:type="spellEnd"/>
      <w:r>
        <w:rPr>
          <w:bCs/>
          <w:szCs w:val="24"/>
          <w:lang w:val="de-DE" w:eastAsia="de-DE"/>
        </w:rPr>
        <w:t xml:space="preserve"> </w:t>
      </w:r>
      <w:proofErr w:type="spellStart"/>
      <w:r>
        <w:rPr>
          <w:bCs/>
          <w:szCs w:val="24"/>
          <w:lang w:val="de-DE" w:eastAsia="de-DE"/>
        </w:rPr>
        <w:t>teritorinio</w:t>
      </w:r>
      <w:proofErr w:type="spellEnd"/>
      <w:r>
        <w:rPr>
          <w:bCs/>
          <w:szCs w:val="24"/>
          <w:lang w:val="de-DE" w:eastAsia="de-DE"/>
        </w:rPr>
        <w:t xml:space="preserve"> </w:t>
      </w:r>
      <w:proofErr w:type="spellStart"/>
      <w:r>
        <w:rPr>
          <w:bCs/>
          <w:szCs w:val="24"/>
          <w:lang w:val="de-DE" w:eastAsia="de-DE"/>
        </w:rPr>
        <w:t>planavimo</w:t>
      </w:r>
      <w:proofErr w:type="spellEnd"/>
      <w:r>
        <w:rPr>
          <w:bCs/>
          <w:szCs w:val="24"/>
          <w:lang w:val="de-DE" w:eastAsia="de-DE"/>
        </w:rPr>
        <w:t xml:space="preserve"> ir </w:t>
      </w:r>
      <w:proofErr w:type="spellStart"/>
      <w:r>
        <w:rPr>
          <w:bCs/>
          <w:szCs w:val="24"/>
          <w:lang w:val="de-DE" w:eastAsia="de-DE"/>
        </w:rPr>
        <w:t>akvakultūros</w:t>
      </w:r>
      <w:proofErr w:type="spellEnd"/>
      <w:r>
        <w:rPr>
          <w:bCs/>
          <w:szCs w:val="24"/>
          <w:lang w:val="de-DE" w:eastAsia="de-DE"/>
        </w:rPr>
        <w:t xml:space="preserve"> </w:t>
      </w:r>
      <w:proofErr w:type="spellStart"/>
      <w:r>
        <w:rPr>
          <w:bCs/>
          <w:szCs w:val="24"/>
          <w:lang w:val="de-DE" w:eastAsia="de-DE"/>
        </w:rPr>
        <w:t>sektoriaus</w:t>
      </w:r>
      <w:proofErr w:type="spellEnd"/>
      <w:r>
        <w:rPr>
          <w:bCs/>
          <w:szCs w:val="24"/>
          <w:lang w:val="de-DE" w:eastAsia="de-DE"/>
        </w:rPr>
        <w:t xml:space="preserve"> </w:t>
      </w:r>
      <w:proofErr w:type="spellStart"/>
      <w:r>
        <w:rPr>
          <w:bCs/>
          <w:szCs w:val="24"/>
          <w:lang w:val="de-DE" w:eastAsia="de-DE"/>
        </w:rPr>
        <w:t>teritorinės</w:t>
      </w:r>
      <w:proofErr w:type="spellEnd"/>
      <w:r>
        <w:rPr>
          <w:bCs/>
          <w:szCs w:val="24"/>
          <w:lang w:val="de-DE" w:eastAsia="de-DE"/>
        </w:rPr>
        <w:t xml:space="preserve"> </w:t>
      </w:r>
      <w:proofErr w:type="spellStart"/>
      <w:r>
        <w:rPr>
          <w:bCs/>
          <w:szCs w:val="24"/>
          <w:lang w:val="de-DE" w:eastAsia="de-DE"/>
        </w:rPr>
        <w:t>plėtros</w:t>
      </w:r>
      <w:proofErr w:type="spellEnd"/>
      <w:r>
        <w:rPr>
          <w:bCs/>
          <w:szCs w:val="24"/>
          <w:lang w:val="de-DE" w:eastAsia="de-DE"/>
        </w:rPr>
        <w:t xml:space="preserve"> </w:t>
      </w:r>
      <w:proofErr w:type="spellStart"/>
      <w:r>
        <w:rPr>
          <w:bCs/>
          <w:szCs w:val="24"/>
          <w:lang w:val="de-DE" w:eastAsia="de-DE"/>
        </w:rPr>
        <w:t>dokumentų</w:t>
      </w:r>
      <w:proofErr w:type="spellEnd"/>
      <w:r>
        <w:rPr>
          <w:bCs/>
          <w:szCs w:val="24"/>
          <w:lang w:val="de-DE" w:eastAsia="de-DE"/>
        </w:rPr>
        <w:t xml:space="preserve"> </w:t>
      </w:r>
      <w:proofErr w:type="spellStart"/>
      <w:r>
        <w:rPr>
          <w:bCs/>
          <w:szCs w:val="24"/>
          <w:lang w:val="de-DE" w:eastAsia="de-DE"/>
        </w:rPr>
        <w:t>Lietuvoje</w:t>
      </w:r>
      <w:proofErr w:type="spellEnd"/>
      <w:r>
        <w:rPr>
          <w:bCs/>
          <w:szCs w:val="24"/>
          <w:lang w:val="de-DE" w:eastAsia="de-DE"/>
        </w:rPr>
        <w:t xml:space="preserve"> </w:t>
      </w:r>
      <w:proofErr w:type="spellStart"/>
      <w:r>
        <w:rPr>
          <w:bCs/>
          <w:szCs w:val="24"/>
          <w:lang w:val="de-DE" w:eastAsia="de-DE"/>
        </w:rPr>
        <w:t>nėra</w:t>
      </w:r>
      <w:proofErr w:type="spellEnd"/>
      <w:r>
        <w:rPr>
          <w:bCs/>
          <w:szCs w:val="24"/>
          <w:lang w:val="de-DE" w:eastAsia="de-DE"/>
        </w:rPr>
        <w:t xml:space="preserve"> </w:t>
      </w:r>
      <w:proofErr w:type="spellStart"/>
      <w:r>
        <w:rPr>
          <w:bCs/>
          <w:szCs w:val="24"/>
          <w:lang w:val="de-DE" w:eastAsia="de-DE"/>
        </w:rPr>
        <w:t>parengta</w:t>
      </w:r>
      <w:proofErr w:type="spellEnd"/>
      <w:r>
        <w:rPr>
          <w:bCs/>
          <w:szCs w:val="24"/>
          <w:lang w:val="de-DE" w:eastAsia="de-DE"/>
        </w:rPr>
        <w:t xml:space="preserve">. </w:t>
      </w:r>
    </w:p>
    <w:p w14:paraId="7810805C" w14:textId="77777777" w:rsidR="00DD2D47" w:rsidRDefault="00FB63CB">
      <w:pPr>
        <w:spacing w:line="360" w:lineRule="auto"/>
        <w:ind w:firstLine="851"/>
        <w:jc w:val="both"/>
        <w:rPr>
          <w:szCs w:val="24"/>
          <w:lang w:val="de-DE" w:eastAsia="de-DE"/>
        </w:rPr>
      </w:pPr>
      <w:proofErr w:type="spellStart"/>
      <w:r>
        <w:rPr>
          <w:bCs/>
          <w:szCs w:val="24"/>
          <w:lang w:val="de-DE" w:eastAsia="de-DE"/>
        </w:rPr>
        <w:lastRenderedPageBreak/>
        <w:t>Akvakultūros</w:t>
      </w:r>
      <w:proofErr w:type="spellEnd"/>
      <w:r>
        <w:rPr>
          <w:bCs/>
          <w:szCs w:val="24"/>
          <w:lang w:val="de-DE" w:eastAsia="de-DE"/>
        </w:rPr>
        <w:t xml:space="preserve"> </w:t>
      </w:r>
      <w:proofErr w:type="spellStart"/>
      <w:r>
        <w:rPr>
          <w:bCs/>
          <w:szCs w:val="24"/>
          <w:lang w:val="de-DE" w:eastAsia="de-DE"/>
        </w:rPr>
        <w:t>teritorinis</w:t>
      </w:r>
      <w:proofErr w:type="spellEnd"/>
      <w:r>
        <w:rPr>
          <w:bCs/>
          <w:szCs w:val="24"/>
          <w:lang w:val="de-DE" w:eastAsia="de-DE"/>
        </w:rPr>
        <w:t xml:space="preserve"> </w:t>
      </w:r>
      <w:proofErr w:type="spellStart"/>
      <w:r>
        <w:rPr>
          <w:bCs/>
          <w:szCs w:val="24"/>
          <w:lang w:val="de-DE" w:eastAsia="de-DE"/>
        </w:rPr>
        <w:t>planavimas</w:t>
      </w:r>
      <w:proofErr w:type="spellEnd"/>
      <w:r>
        <w:rPr>
          <w:bCs/>
          <w:szCs w:val="24"/>
          <w:lang w:val="de-DE" w:eastAsia="de-DE"/>
        </w:rPr>
        <w:t xml:space="preserve"> </w:t>
      </w:r>
      <w:proofErr w:type="spellStart"/>
      <w:r>
        <w:rPr>
          <w:bCs/>
          <w:szCs w:val="24"/>
          <w:lang w:val="de-DE" w:eastAsia="de-DE"/>
        </w:rPr>
        <w:t>buvo</w:t>
      </w:r>
      <w:proofErr w:type="spellEnd"/>
      <w:r>
        <w:rPr>
          <w:bCs/>
          <w:szCs w:val="24"/>
          <w:lang w:val="de-DE" w:eastAsia="de-DE"/>
        </w:rPr>
        <w:t xml:space="preserve"> </w:t>
      </w:r>
      <w:proofErr w:type="spellStart"/>
      <w:r>
        <w:rPr>
          <w:bCs/>
          <w:szCs w:val="24"/>
          <w:lang w:val="de-DE" w:eastAsia="de-DE"/>
        </w:rPr>
        <w:t>vykdomas</w:t>
      </w:r>
      <w:proofErr w:type="spellEnd"/>
      <w:r>
        <w:rPr>
          <w:bCs/>
          <w:szCs w:val="24"/>
          <w:lang w:val="de-DE" w:eastAsia="de-DE"/>
        </w:rPr>
        <w:t xml:space="preserve"> </w:t>
      </w:r>
      <w:proofErr w:type="spellStart"/>
      <w:r>
        <w:rPr>
          <w:bCs/>
          <w:szCs w:val="24"/>
          <w:lang w:val="de-DE" w:eastAsia="de-DE"/>
        </w:rPr>
        <w:t>rengiant</w:t>
      </w:r>
      <w:proofErr w:type="spellEnd"/>
      <w:r>
        <w:rPr>
          <w:bCs/>
          <w:szCs w:val="24"/>
          <w:lang w:val="de-DE" w:eastAsia="de-DE"/>
        </w:rPr>
        <w:t xml:space="preserve"> </w:t>
      </w:r>
      <w:proofErr w:type="spellStart"/>
      <w:r>
        <w:rPr>
          <w:bCs/>
          <w:szCs w:val="24"/>
          <w:lang w:val="de-DE" w:eastAsia="de-DE"/>
        </w:rPr>
        <w:t>teritorijų</w:t>
      </w:r>
      <w:proofErr w:type="spellEnd"/>
      <w:r>
        <w:rPr>
          <w:bCs/>
          <w:szCs w:val="24"/>
          <w:lang w:val="de-DE" w:eastAsia="de-DE"/>
        </w:rPr>
        <w:t xml:space="preserve"> </w:t>
      </w:r>
      <w:proofErr w:type="spellStart"/>
      <w:r>
        <w:rPr>
          <w:bCs/>
          <w:szCs w:val="24"/>
          <w:lang w:val="de-DE" w:eastAsia="de-DE"/>
        </w:rPr>
        <w:t>planavimo</w:t>
      </w:r>
      <w:proofErr w:type="spellEnd"/>
      <w:r>
        <w:rPr>
          <w:bCs/>
          <w:szCs w:val="24"/>
          <w:lang w:val="de-DE" w:eastAsia="de-DE"/>
        </w:rPr>
        <w:t xml:space="preserve"> </w:t>
      </w:r>
      <w:proofErr w:type="spellStart"/>
      <w:r>
        <w:rPr>
          <w:bCs/>
          <w:szCs w:val="24"/>
          <w:lang w:val="de-DE" w:eastAsia="de-DE"/>
        </w:rPr>
        <w:t>dokumentus</w:t>
      </w:r>
      <w:proofErr w:type="spellEnd"/>
      <w:r>
        <w:rPr>
          <w:bCs/>
          <w:szCs w:val="24"/>
          <w:lang w:val="de-DE" w:eastAsia="de-DE"/>
        </w:rPr>
        <w:t xml:space="preserve"> (</w:t>
      </w:r>
      <w:proofErr w:type="spellStart"/>
      <w:r>
        <w:rPr>
          <w:bCs/>
          <w:szCs w:val="24"/>
          <w:lang w:val="de-DE" w:eastAsia="de-DE"/>
        </w:rPr>
        <w:t>nacionaliniu</w:t>
      </w:r>
      <w:proofErr w:type="spellEnd"/>
      <w:r>
        <w:rPr>
          <w:bCs/>
          <w:szCs w:val="24"/>
          <w:lang w:val="de-DE" w:eastAsia="de-DE"/>
        </w:rPr>
        <w:t xml:space="preserve">, </w:t>
      </w:r>
      <w:proofErr w:type="spellStart"/>
      <w:r>
        <w:rPr>
          <w:bCs/>
          <w:szCs w:val="24"/>
          <w:lang w:val="de-DE" w:eastAsia="de-DE"/>
        </w:rPr>
        <w:t>reg</w:t>
      </w:r>
      <w:r>
        <w:rPr>
          <w:bCs/>
          <w:szCs w:val="24"/>
          <w:lang w:val="de-DE" w:eastAsia="de-DE"/>
        </w:rPr>
        <w:t>ioniniu</w:t>
      </w:r>
      <w:proofErr w:type="spellEnd"/>
      <w:r>
        <w:rPr>
          <w:bCs/>
          <w:szCs w:val="24"/>
          <w:lang w:val="de-DE" w:eastAsia="de-DE"/>
        </w:rPr>
        <w:t xml:space="preserve"> ir </w:t>
      </w:r>
      <w:proofErr w:type="spellStart"/>
      <w:r>
        <w:rPr>
          <w:bCs/>
          <w:szCs w:val="24"/>
          <w:lang w:val="de-DE" w:eastAsia="de-DE"/>
        </w:rPr>
        <w:t>savivaldybių</w:t>
      </w:r>
      <w:proofErr w:type="spellEnd"/>
      <w:r>
        <w:rPr>
          <w:bCs/>
          <w:szCs w:val="24"/>
          <w:lang w:val="de-DE" w:eastAsia="de-DE"/>
        </w:rPr>
        <w:t xml:space="preserve"> </w:t>
      </w:r>
      <w:proofErr w:type="spellStart"/>
      <w:r>
        <w:rPr>
          <w:bCs/>
          <w:szCs w:val="24"/>
          <w:lang w:val="de-DE" w:eastAsia="de-DE"/>
        </w:rPr>
        <w:t>lygmeniu</w:t>
      </w:r>
      <w:proofErr w:type="spellEnd"/>
      <w:r>
        <w:rPr>
          <w:bCs/>
          <w:szCs w:val="24"/>
          <w:lang w:val="de-DE" w:eastAsia="de-DE"/>
        </w:rPr>
        <w:t xml:space="preserve">), </w:t>
      </w:r>
      <w:proofErr w:type="spellStart"/>
      <w:r>
        <w:rPr>
          <w:szCs w:val="24"/>
          <w:lang w:val="de-DE" w:eastAsia="de-DE"/>
        </w:rPr>
        <w:t>akvakultūrą</w:t>
      </w:r>
      <w:proofErr w:type="spellEnd"/>
      <w:r>
        <w:rPr>
          <w:bCs/>
          <w:szCs w:val="24"/>
          <w:lang w:val="de-DE" w:eastAsia="de-DE"/>
        </w:rPr>
        <w:t xml:space="preserve"> </w:t>
      </w:r>
      <w:proofErr w:type="spellStart"/>
      <w:r>
        <w:rPr>
          <w:bCs/>
          <w:szCs w:val="24"/>
          <w:lang w:val="de-DE" w:eastAsia="de-DE"/>
        </w:rPr>
        <w:t>įtraukiant</w:t>
      </w:r>
      <w:proofErr w:type="spellEnd"/>
      <w:r>
        <w:rPr>
          <w:bCs/>
          <w:szCs w:val="24"/>
          <w:lang w:val="de-DE" w:eastAsia="de-DE"/>
        </w:rPr>
        <w:t xml:space="preserve"> į </w:t>
      </w:r>
      <w:proofErr w:type="spellStart"/>
      <w:r>
        <w:rPr>
          <w:bCs/>
          <w:szCs w:val="24"/>
          <w:lang w:val="de-DE" w:eastAsia="de-DE"/>
        </w:rPr>
        <w:t>siūlomus</w:t>
      </w:r>
      <w:proofErr w:type="spellEnd"/>
      <w:r>
        <w:rPr>
          <w:bCs/>
          <w:szCs w:val="24"/>
          <w:lang w:val="de-DE" w:eastAsia="de-DE"/>
        </w:rPr>
        <w:t xml:space="preserve"> </w:t>
      </w:r>
      <w:proofErr w:type="spellStart"/>
      <w:r>
        <w:rPr>
          <w:bCs/>
          <w:szCs w:val="24"/>
          <w:lang w:val="de-DE" w:eastAsia="de-DE"/>
        </w:rPr>
        <w:t>plėtoti</w:t>
      </w:r>
      <w:proofErr w:type="spellEnd"/>
      <w:r>
        <w:rPr>
          <w:bCs/>
          <w:szCs w:val="24"/>
          <w:lang w:val="de-DE" w:eastAsia="de-DE"/>
        </w:rPr>
        <w:t xml:space="preserve"> </w:t>
      </w:r>
      <w:proofErr w:type="spellStart"/>
      <w:r>
        <w:rPr>
          <w:bCs/>
          <w:szCs w:val="24"/>
          <w:lang w:val="de-DE" w:eastAsia="de-DE"/>
        </w:rPr>
        <w:t>žemės</w:t>
      </w:r>
      <w:proofErr w:type="spellEnd"/>
      <w:r>
        <w:rPr>
          <w:bCs/>
          <w:szCs w:val="24"/>
          <w:lang w:val="de-DE" w:eastAsia="de-DE"/>
        </w:rPr>
        <w:t xml:space="preserve"> </w:t>
      </w:r>
      <w:proofErr w:type="spellStart"/>
      <w:r>
        <w:rPr>
          <w:bCs/>
          <w:szCs w:val="24"/>
          <w:lang w:val="de-DE" w:eastAsia="de-DE"/>
        </w:rPr>
        <w:t>ūkio</w:t>
      </w:r>
      <w:proofErr w:type="spellEnd"/>
      <w:r>
        <w:rPr>
          <w:bCs/>
          <w:szCs w:val="24"/>
          <w:lang w:val="de-DE" w:eastAsia="de-DE"/>
        </w:rPr>
        <w:t xml:space="preserve"> </w:t>
      </w:r>
      <w:proofErr w:type="spellStart"/>
      <w:r>
        <w:rPr>
          <w:bCs/>
          <w:szCs w:val="24"/>
          <w:lang w:val="de-DE" w:eastAsia="de-DE"/>
        </w:rPr>
        <w:t>arealus</w:t>
      </w:r>
      <w:proofErr w:type="spellEnd"/>
      <w:r>
        <w:rPr>
          <w:bCs/>
          <w:szCs w:val="24"/>
          <w:lang w:val="de-DE" w:eastAsia="de-DE"/>
        </w:rPr>
        <w:t xml:space="preserve">. </w:t>
      </w:r>
      <w:proofErr w:type="spellStart"/>
      <w:r>
        <w:rPr>
          <w:bCs/>
          <w:szCs w:val="24"/>
          <w:lang w:val="de-DE" w:eastAsia="de-DE"/>
        </w:rPr>
        <w:t>Specifiniai</w:t>
      </w:r>
      <w:proofErr w:type="spellEnd"/>
      <w:r>
        <w:rPr>
          <w:bCs/>
          <w:szCs w:val="24"/>
          <w:lang w:val="de-DE" w:eastAsia="de-DE"/>
        </w:rPr>
        <w:t xml:space="preserve"> </w:t>
      </w:r>
      <w:proofErr w:type="spellStart"/>
      <w:r>
        <w:rPr>
          <w:bCs/>
          <w:szCs w:val="24"/>
          <w:lang w:val="de-DE" w:eastAsia="de-DE"/>
        </w:rPr>
        <w:t>akvakultūros</w:t>
      </w:r>
      <w:proofErr w:type="spellEnd"/>
      <w:r>
        <w:rPr>
          <w:bCs/>
          <w:szCs w:val="24"/>
          <w:lang w:val="de-DE" w:eastAsia="de-DE"/>
        </w:rPr>
        <w:t xml:space="preserve"> </w:t>
      </w:r>
      <w:proofErr w:type="spellStart"/>
      <w:r>
        <w:rPr>
          <w:bCs/>
          <w:szCs w:val="24"/>
          <w:lang w:val="de-DE" w:eastAsia="de-DE"/>
        </w:rPr>
        <w:t>plėtros</w:t>
      </w:r>
      <w:proofErr w:type="spellEnd"/>
      <w:r>
        <w:rPr>
          <w:bCs/>
          <w:szCs w:val="24"/>
          <w:lang w:val="de-DE" w:eastAsia="de-DE"/>
        </w:rPr>
        <w:t xml:space="preserve"> </w:t>
      </w:r>
      <w:proofErr w:type="spellStart"/>
      <w:r>
        <w:rPr>
          <w:bCs/>
          <w:szCs w:val="24"/>
          <w:lang w:val="de-DE" w:eastAsia="de-DE"/>
        </w:rPr>
        <w:t>teritoriniai</w:t>
      </w:r>
      <w:proofErr w:type="spellEnd"/>
      <w:r>
        <w:rPr>
          <w:bCs/>
          <w:szCs w:val="24"/>
          <w:lang w:val="de-DE" w:eastAsia="de-DE"/>
        </w:rPr>
        <w:t xml:space="preserve"> </w:t>
      </w:r>
      <w:proofErr w:type="spellStart"/>
      <w:r>
        <w:rPr>
          <w:bCs/>
          <w:szCs w:val="24"/>
          <w:lang w:val="de-DE" w:eastAsia="de-DE"/>
        </w:rPr>
        <w:t>plotai</w:t>
      </w:r>
      <w:proofErr w:type="spellEnd"/>
      <w:r>
        <w:rPr>
          <w:bCs/>
          <w:szCs w:val="24"/>
          <w:lang w:val="de-DE" w:eastAsia="de-DE"/>
        </w:rPr>
        <w:t xml:space="preserve"> </w:t>
      </w:r>
      <w:proofErr w:type="spellStart"/>
      <w:r>
        <w:rPr>
          <w:bCs/>
          <w:szCs w:val="24"/>
          <w:lang w:val="de-DE" w:eastAsia="de-DE"/>
        </w:rPr>
        <w:t>niekur</w:t>
      </w:r>
      <w:proofErr w:type="spellEnd"/>
      <w:r>
        <w:rPr>
          <w:bCs/>
          <w:szCs w:val="24"/>
          <w:lang w:val="de-DE" w:eastAsia="de-DE"/>
        </w:rPr>
        <w:t xml:space="preserve"> </w:t>
      </w:r>
      <w:proofErr w:type="spellStart"/>
      <w:r>
        <w:rPr>
          <w:bCs/>
          <w:szCs w:val="24"/>
          <w:lang w:val="de-DE" w:eastAsia="de-DE"/>
        </w:rPr>
        <w:t>nėra</w:t>
      </w:r>
      <w:proofErr w:type="spellEnd"/>
      <w:r>
        <w:rPr>
          <w:bCs/>
          <w:szCs w:val="24"/>
          <w:lang w:val="de-DE" w:eastAsia="de-DE"/>
        </w:rPr>
        <w:t xml:space="preserve"> </w:t>
      </w:r>
      <w:proofErr w:type="spellStart"/>
      <w:r>
        <w:rPr>
          <w:bCs/>
          <w:szCs w:val="24"/>
          <w:lang w:val="de-DE" w:eastAsia="de-DE"/>
        </w:rPr>
        <w:t>išskiriami</w:t>
      </w:r>
      <w:proofErr w:type="spellEnd"/>
      <w:r>
        <w:rPr>
          <w:bCs/>
          <w:szCs w:val="24"/>
          <w:lang w:val="de-DE" w:eastAsia="de-DE"/>
        </w:rPr>
        <w:t>.</w:t>
      </w:r>
    </w:p>
    <w:p w14:paraId="2C194D4C" w14:textId="77777777" w:rsidR="00DD2D47" w:rsidRDefault="00FB63CB">
      <w:pPr>
        <w:spacing w:line="360" w:lineRule="auto"/>
        <w:ind w:firstLine="851"/>
        <w:jc w:val="both"/>
        <w:rPr>
          <w:color w:val="000000"/>
        </w:rPr>
      </w:pPr>
      <w:r>
        <w:t xml:space="preserve">Esamų akvakultūros tvenkinių </w:t>
      </w:r>
      <w:r>
        <w:rPr>
          <w:color w:val="000000"/>
        </w:rPr>
        <w:t>tvaraus produktyvumo ribos (1 500 kg/ha ganykliniuose</w:t>
      </w:r>
      <w:r>
        <w:rPr>
          <w:color w:val="000000"/>
        </w:rPr>
        <w:t xml:space="preserve"> tvenkiniuose) dar nėra pasiektos, taip pat dalis tvenkinių šiuo metu nėra </w:t>
      </w:r>
      <w:proofErr w:type="spellStart"/>
      <w:r>
        <w:rPr>
          <w:color w:val="000000"/>
        </w:rPr>
        <w:t>eksplotuojami</w:t>
      </w:r>
      <w:proofErr w:type="spellEnd"/>
      <w:r>
        <w:rPr>
          <w:color w:val="000000"/>
        </w:rPr>
        <w:t xml:space="preserve">, todėl akvakultūros tvenkinių teritorijų reikšmingos plėtros, įrengiant naujus tvenkinius, nenumatoma. Be to, </w:t>
      </w:r>
      <w:r>
        <w:t>UAS veiklai vykdyti palankios gamtinės ir inžinerinės inf</w:t>
      </w:r>
      <w:r>
        <w:t xml:space="preserve">rastruktūros sąlygos vyrauja didelėje šalies teritorijos dalyje. </w:t>
      </w:r>
      <w:r>
        <w:rPr>
          <w:color w:val="000000"/>
        </w:rPr>
        <w:t xml:space="preserve"> </w:t>
      </w:r>
    </w:p>
    <w:p w14:paraId="61B72A75" w14:textId="77777777" w:rsidR="00DD2D47" w:rsidRDefault="00FB63CB">
      <w:pPr>
        <w:spacing w:line="360" w:lineRule="auto"/>
        <w:ind w:firstLine="851"/>
        <w:jc w:val="both"/>
      </w:pPr>
      <w:r>
        <w:t xml:space="preserve">Atsižvelgiant į tai, kas išdėstyta aukščiau, bei į numatomas akvakultūros sektoriaus plėtros apimtis, </w:t>
      </w:r>
      <w:r>
        <w:rPr>
          <w:color w:val="000000"/>
        </w:rPr>
        <w:t xml:space="preserve">parengti </w:t>
      </w:r>
      <w:r>
        <w:t>Lietuvos akvakultūros sektoriaus erdvinį plėtros planą, įvardijant akvakultūro</w:t>
      </w:r>
      <w:r>
        <w:t xml:space="preserve">s veiklai tinkamus vandens išteklius (paviršinius, gruntinius, artezinius ir giluminius vandenis), įvertinant jų temperatūros bei chemines charakteristikas ir galimą panaudoti debetą, žemės plotus, esančius prie potencialiai tinkamų vandens šaltinių, nėra </w:t>
      </w:r>
      <w:r>
        <w:t>tikslinga.</w:t>
      </w:r>
    </w:p>
    <w:p w14:paraId="4AE4C024" w14:textId="77777777" w:rsidR="00DD2D47" w:rsidRDefault="00FB63CB">
      <w:pPr>
        <w:spacing w:line="360" w:lineRule="auto"/>
        <w:ind w:firstLine="851"/>
        <w:jc w:val="both"/>
      </w:pPr>
      <w:r>
        <w:t>Tačiau prieš pradedant naują akvakultūros veiklą konkrečioje vietovėje reikia įvertinti gamtinių (vandens šaltinių tinkamumą, kokybę ir kiekį, kurio reikės įmonei vykdant veiklą) ir techninės infrastruktūros sąlygų tinkamumą numatomai veiklai vy</w:t>
      </w:r>
      <w:r>
        <w:t xml:space="preserve">styti. </w:t>
      </w:r>
    </w:p>
    <w:p w14:paraId="44AC05A9" w14:textId="77777777" w:rsidR="00DD2D47" w:rsidRDefault="00FB63CB">
      <w:pPr>
        <w:spacing w:line="360" w:lineRule="auto"/>
        <w:ind w:firstLine="709"/>
        <w:jc w:val="both"/>
      </w:pPr>
    </w:p>
    <w:p w14:paraId="16620368" w14:textId="77777777" w:rsidR="00DD2D47" w:rsidRDefault="00FB63CB">
      <w:pPr>
        <w:widowControl w:val="0"/>
        <w:tabs>
          <w:tab w:val="left" w:pos="426"/>
        </w:tabs>
        <w:spacing w:line="360" w:lineRule="auto"/>
        <w:jc w:val="center"/>
        <w:rPr>
          <w:b/>
          <w:bCs/>
        </w:rPr>
      </w:pPr>
      <w:r>
        <w:rPr>
          <w:b/>
          <w:bCs/>
        </w:rPr>
        <w:t>V</w:t>
      </w:r>
      <w:r>
        <w:rPr>
          <w:b/>
          <w:bCs/>
        </w:rPr>
        <w:t>.</w:t>
      </w:r>
      <w:r>
        <w:rPr>
          <w:b/>
          <w:bCs/>
        </w:rPr>
        <w:tab/>
      </w:r>
      <w:r>
        <w:rPr>
          <w:b/>
          <w:bCs/>
        </w:rPr>
        <w:t>BENDRADARBIAVIMAS AKVAKULTŪROS SEKTORIUJE</w:t>
      </w:r>
    </w:p>
    <w:p w14:paraId="49296C8C" w14:textId="77777777" w:rsidR="00DD2D47" w:rsidRDefault="00DD2D47">
      <w:pPr>
        <w:widowControl w:val="0"/>
        <w:tabs>
          <w:tab w:val="left" w:pos="426"/>
        </w:tabs>
        <w:spacing w:line="360" w:lineRule="auto"/>
        <w:rPr>
          <w:b/>
          <w:bCs/>
          <w:szCs w:val="24"/>
          <w:lang w:val="de-DE" w:eastAsia="de-DE"/>
        </w:rPr>
      </w:pPr>
    </w:p>
    <w:p w14:paraId="55360070" w14:textId="77777777" w:rsidR="00DD2D47" w:rsidRDefault="00FB63CB">
      <w:pPr>
        <w:widowControl w:val="0"/>
        <w:spacing w:line="360" w:lineRule="auto"/>
        <w:ind w:firstLine="851"/>
        <w:jc w:val="both"/>
        <w:rPr>
          <w:bCs/>
        </w:rPr>
      </w:pPr>
      <w:r>
        <w:rPr>
          <w:bCs/>
        </w:rPr>
        <w:t>Akvakultūros įmones vienijančių asociacijų bendradarbiavimas su vietos ir užsienio analogiško profilio asociacijomis, įmonėmis, pašarų gamintojais, žuvų ligų profilaktikos ir gydymo, mokslo, moky</w:t>
      </w:r>
      <w:r>
        <w:rPr>
          <w:bCs/>
        </w:rPr>
        <w:t xml:space="preserve">mo institucijomis, prekybos žuvimis įmonėmis, valstybės institucijomis yra labai svarbus ir šiuo metu Lietuvos akvakultūros sektoriuje pakankamai aktyvus. </w:t>
      </w:r>
    </w:p>
    <w:p w14:paraId="13BBB0C4" w14:textId="77777777" w:rsidR="00DD2D47" w:rsidRDefault="00FB63CB">
      <w:pPr>
        <w:widowControl w:val="0"/>
        <w:spacing w:line="360" w:lineRule="auto"/>
        <w:ind w:firstLine="851"/>
        <w:jc w:val="both"/>
      </w:pPr>
      <w:r>
        <w:rPr>
          <w:bCs/>
        </w:rPr>
        <w:t>Lietuvoje veikia keletas asociacijų, kurios vienija didžiąją dalį Lietuvos akvakultūros produktų gam</w:t>
      </w:r>
      <w:r>
        <w:rPr>
          <w:bCs/>
        </w:rPr>
        <w:t>intojų. Didžiausia, vienij</w:t>
      </w:r>
      <w:r>
        <w:t xml:space="preserve">anti praktiškai visas tvenkinių akvakultūros įmones, gaminančias daugiau nei 95 proc. visos šalies akvakultūros produktų (2013 m. duomenimis), yra </w:t>
      </w:r>
      <w:r>
        <w:rPr>
          <w:color w:val="000000"/>
        </w:rPr>
        <w:t>Nacionalinė akvakultūros ir žuvų produktų gamintojų asociacija</w:t>
      </w:r>
      <w:r>
        <w:t xml:space="preserve">. Alternatyviosios </w:t>
      </w:r>
      <w:r>
        <w:t>akvakultūros asociacija vienija 21 su UAS veikla susijusį subjektą. 2012 m. įregistruota Žuvies perdirbėjų ir augintojų asociacija vienija jau užsiimančius žuvų auginimu UAS arba besirengiančius tai daryti subjektus, taip pat konsultuojančius bei teikianči</w:t>
      </w:r>
      <w:r>
        <w:t>us paslaugas subjektus.</w:t>
      </w:r>
    </w:p>
    <w:p w14:paraId="22790E25" w14:textId="77777777" w:rsidR="00DD2D47" w:rsidRDefault="00FB63CB">
      <w:pPr>
        <w:spacing w:line="360" w:lineRule="auto"/>
        <w:ind w:firstLine="851"/>
        <w:jc w:val="both"/>
      </w:pPr>
      <w:r>
        <w:t xml:space="preserve">Dalis asociacijų įmonių tiesiogiai bendrauja </w:t>
      </w:r>
      <w:r>
        <w:rPr>
          <w:bCs/>
        </w:rPr>
        <w:t xml:space="preserve">su mokslo ar konsultavimo institucijomis, kviečiasi į pagalbą mokslininkus, ekspertus konsultuoti aktualiais gamybos ar </w:t>
      </w:r>
      <w:r>
        <w:t>įmonių</w:t>
      </w:r>
      <w:r>
        <w:rPr>
          <w:bCs/>
        </w:rPr>
        <w:t xml:space="preserve"> plėtros klausimais, vesti mokymus, nes Lietuvoje akvakultūro</w:t>
      </w:r>
      <w:r>
        <w:rPr>
          <w:bCs/>
        </w:rPr>
        <w:t>s technologijų mokslo tiriamieji darbai, išskyrus karpių selekciją ir veislininkystę, nevykdomi.</w:t>
      </w:r>
    </w:p>
    <w:p w14:paraId="19206B19" w14:textId="77777777" w:rsidR="00DD2D47" w:rsidRDefault="00FB63CB">
      <w:pPr>
        <w:spacing w:line="360" w:lineRule="auto"/>
        <w:ind w:firstLine="851"/>
        <w:jc w:val="both"/>
      </w:pPr>
      <w:r>
        <w:lastRenderedPageBreak/>
        <w:t>Minėtos asociacijos ir atskiros akvakultūros įmonės tiesiogiai bendradarbiauja ir su Žuvininkystės tarnyba, kuriai priklauso 6 valstybiniai Žuvivaisos skyriaus</w:t>
      </w:r>
      <w:r>
        <w:t xml:space="preserve"> poskyriai (</w:t>
      </w:r>
      <w:proofErr w:type="spellStart"/>
      <w:r>
        <w:t>Laukystos</w:t>
      </w:r>
      <w:proofErr w:type="spellEnd"/>
      <w:r>
        <w:t xml:space="preserve">, Rusnės, Simno, Žeimenos su Ignalinos padaliniu, Trakų Vokės) ir Vidaus vandenų akvakultūros skyriaus </w:t>
      </w:r>
      <w:proofErr w:type="spellStart"/>
      <w:r>
        <w:t>Šilavoto</w:t>
      </w:r>
      <w:proofErr w:type="spellEnd"/>
      <w:r>
        <w:t xml:space="preserve"> bei Žuvų ligų ir vandens tyrimų poskyriai. </w:t>
      </w:r>
    </w:p>
    <w:p w14:paraId="0BB966C4" w14:textId="77777777" w:rsidR="00DD2D47" w:rsidRDefault="00FB63CB">
      <w:pPr>
        <w:spacing w:line="360" w:lineRule="auto"/>
        <w:ind w:firstLine="851"/>
        <w:jc w:val="both"/>
      </w:pPr>
      <w:r>
        <w:t>Žemės ūkio ministerijos, akvakultūros įmonių asociacijų ir pačių įmonių užsakom</w:t>
      </w:r>
      <w:r>
        <w:t xml:space="preserve">us tyrimus akvakultūros srityje vykdo Gamtos tyrimų centras, Vilniaus universitetas, Kauno technologijos universiteto Maisto institutas, Lietuvos agrarinės ekonomikos institutas ir Europos regioninės plėtros institutas. </w:t>
      </w:r>
    </w:p>
    <w:p w14:paraId="62A82805" w14:textId="77777777" w:rsidR="00DD2D47" w:rsidRDefault="00FB63CB">
      <w:pPr>
        <w:spacing w:line="360" w:lineRule="auto"/>
        <w:jc w:val="both"/>
      </w:pPr>
    </w:p>
    <w:p w14:paraId="68143835" w14:textId="7AAFD6CE" w:rsidR="00DD2D47" w:rsidRDefault="00FB63CB">
      <w:pPr>
        <w:spacing w:line="360" w:lineRule="auto"/>
        <w:jc w:val="center"/>
        <w:rPr>
          <w:b/>
        </w:rPr>
      </w:pPr>
      <w:r>
        <w:rPr>
          <w:b/>
        </w:rPr>
        <w:t>VI</w:t>
      </w:r>
      <w:r>
        <w:rPr>
          <w:b/>
        </w:rPr>
        <w:t xml:space="preserve">. </w:t>
      </w:r>
      <w:r>
        <w:rPr>
          <w:b/>
        </w:rPr>
        <w:t xml:space="preserve">STIPRYBIŲ, SILPNYBIŲ, </w:t>
      </w:r>
      <w:r>
        <w:rPr>
          <w:b/>
        </w:rPr>
        <w:t>GALIMYBIŲ, GRĖSMIŲ ANALIZĖ</w:t>
      </w:r>
    </w:p>
    <w:p w14:paraId="6ABD34C6" w14:textId="44F9D5F3" w:rsidR="00DD2D47" w:rsidRDefault="00FB63CB">
      <w:pPr>
        <w:spacing w:line="360" w:lineRule="auto"/>
        <w:jc w:val="center"/>
        <w:rPr>
          <w:b/>
        </w:rPr>
      </w:pPr>
      <w:r>
        <w:rPr>
          <w:b/>
        </w:rPr>
        <w:t>1</w:t>
      </w:r>
      <w:r>
        <w:rPr>
          <w:b/>
        </w:rPr>
        <w:t>. Stiprybės</w:t>
      </w:r>
    </w:p>
    <w:p w14:paraId="779E82DE" w14:textId="76DF8F0E" w:rsidR="00DD2D47" w:rsidRDefault="00DD2D47">
      <w:pPr>
        <w:spacing w:line="360" w:lineRule="auto"/>
        <w:jc w:val="center"/>
        <w:rPr>
          <w:b/>
        </w:rPr>
      </w:pPr>
    </w:p>
    <w:p w14:paraId="170F70EB" w14:textId="77777777" w:rsidR="00DD2D47" w:rsidRDefault="00FB63CB">
      <w:pPr>
        <w:tabs>
          <w:tab w:val="left" w:pos="993"/>
        </w:tabs>
        <w:spacing w:line="360" w:lineRule="auto"/>
        <w:ind w:firstLine="567"/>
        <w:jc w:val="both"/>
        <w:rPr>
          <w:b/>
        </w:rPr>
      </w:pPr>
      <w:r>
        <w:t>1</w:t>
      </w:r>
      <w:r>
        <w:t>.</w:t>
      </w:r>
      <w:r>
        <w:tab/>
      </w:r>
      <w:r>
        <w:rPr>
          <w:bCs/>
        </w:rPr>
        <w:t xml:space="preserve">Palyginti dideli šalies </w:t>
      </w:r>
      <w:r>
        <w:rPr>
          <w:color w:val="000000"/>
          <w:spacing w:val="3"/>
        </w:rPr>
        <w:t>vandens ištekliai.</w:t>
      </w:r>
    </w:p>
    <w:p w14:paraId="466B9AFF" w14:textId="77777777" w:rsidR="00DD2D47" w:rsidRDefault="00FB63CB">
      <w:pPr>
        <w:tabs>
          <w:tab w:val="left" w:pos="993"/>
        </w:tabs>
        <w:spacing w:line="360" w:lineRule="auto"/>
        <w:ind w:firstLine="567"/>
        <w:jc w:val="both"/>
        <w:rPr>
          <w:b/>
        </w:rPr>
      </w:pPr>
      <w:r>
        <w:t>2</w:t>
      </w:r>
      <w:r>
        <w:t>.</w:t>
      </w:r>
      <w:r>
        <w:tab/>
        <w:t>Dideli akvakultūros tvenkinių plotai.</w:t>
      </w:r>
    </w:p>
    <w:p w14:paraId="2926083F" w14:textId="77777777" w:rsidR="00DD2D47" w:rsidRDefault="00FB63CB">
      <w:pPr>
        <w:tabs>
          <w:tab w:val="left" w:pos="993"/>
        </w:tabs>
        <w:spacing w:line="360" w:lineRule="auto"/>
        <w:ind w:firstLine="567"/>
        <w:jc w:val="both"/>
        <w:rPr>
          <w:b/>
        </w:rPr>
      </w:pPr>
      <w:r>
        <w:t>3</w:t>
      </w:r>
      <w:r>
        <w:t>.</w:t>
      </w:r>
      <w:r>
        <w:tab/>
        <w:t>Šviežiai žuviai ir jos produktams imli vidaus rinka.</w:t>
      </w:r>
    </w:p>
    <w:p w14:paraId="33172A09" w14:textId="77777777" w:rsidR="00DD2D47" w:rsidRDefault="00FB63CB">
      <w:pPr>
        <w:tabs>
          <w:tab w:val="left" w:pos="993"/>
        </w:tabs>
        <w:spacing w:line="360" w:lineRule="auto"/>
        <w:ind w:firstLine="567"/>
        <w:jc w:val="both"/>
        <w:rPr>
          <w:b/>
        </w:rPr>
      </w:pPr>
      <w:r>
        <w:t>4</w:t>
      </w:r>
      <w:r>
        <w:t>.</w:t>
      </w:r>
      <w:r>
        <w:tab/>
        <w:t>Pakankamai išplėtotas akvakultūros įmonių, gebanč</w:t>
      </w:r>
      <w:r>
        <w:t>ių aprūpinti vartotojus šviežiais akvakultūros produktais ištisus metus, tinklas.</w:t>
      </w:r>
    </w:p>
    <w:p w14:paraId="1AB46A3F" w14:textId="77777777" w:rsidR="00DD2D47" w:rsidRDefault="00FB63CB">
      <w:pPr>
        <w:tabs>
          <w:tab w:val="left" w:pos="993"/>
        </w:tabs>
        <w:spacing w:line="360" w:lineRule="auto"/>
        <w:ind w:firstLine="567"/>
        <w:jc w:val="both"/>
        <w:rPr>
          <w:b/>
        </w:rPr>
      </w:pPr>
      <w:r>
        <w:t>5</w:t>
      </w:r>
      <w:r>
        <w:t>.</w:t>
      </w:r>
      <w:r>
        <w:tab/>
      </w:r>
      <w:r>
        <w:rPr>
          <w:color w:val="000000"/>
          <w:spacing w:val="3"/>
        </w:rPr>
        <w:t>Ilgametės įvairių žuvų rūšių veisimo ir auginimo tvenkiniuose tradicijos bei patirtis.</w:t>
      </w:r>
    </w:p>
    <w:p w14:paraId="165CB799" w14:textId="77777777" w:rsidR="00DD2D47" w:rsidRDefault="00FB63CB">
      <w:pPr>
        <w:widowControl w:val="0"/>
        <w:tabs>
          <w:tab w:val="left" w:pos="993"/>
        </w:tabs>
        <w:spacing w:line="360" w:lineRule="auto"/>
        <w:ind w:firstLine="567"/>
        <w:jc w:val="both"/>
        <w:rPr>
          <w:b/>
        </w:rPr>
      </w:pPr>
      <w:r>
        <w:t>6</w:t>
      </w:r>
      <w:r>
        <w:t>.</w:t>
      </w:r>
      <w:r>
        <w:tab/>
      </w:r>
      <w:r>
        <w:rPr>
          <w:color w:val="000000"/>
          <w:spacing w:val="3"/>
        </w:rPr>
        <w:t>Puikūs eksterjero, mėsos išeigos, atsparumo ligoms Lietuvoje kultivuojamo</w:t>
      </w:r>
      <w:r>
        <w:rPr>
          <w:color w:val="000000"/>
          <w:spacing w:val="3"/>
        </w:rPr>
        <w:t xml:space="preserve">s, konkurencingos Europoje </w:t>
      </w:r>
      <w:proofErr w:type="spellStart"/>
      <w:r>
        <w:rPr>
          <w:color w:val="000000"/>
          <w:spacing w:val="3"/>
        </w:rPr>
        <w:t>Šilavoto</w:t>
      </w:r>
      <w:proofErr w:type="spellEnd"/>
      <w:r>
        <w:rPr>
          <w:color w:val="000000"/>
          <w:spacing w:val="3"/>
        </w:rPr>
        <w:t xml:space="preserve"> karpių veislės rodikliai.</w:t>
      </w:r>
    </w:p>
    <w:p w14:paraId="7DFC31B5" w14:textId="77777777" w:rsidR="00DD2D47" w:rsidRDefault="00FB63CB">
      <w:pPr>
        <w:widowControl w:val="0"/>
        <w:tabs>
          <w:tab w:val="left" w:pos="993"/>
        </w:tabs>
        <w:spacing w:line="360" w:lineRule="auto"/>
        <w:ind w:firstLine="567"/>
        <w:jc w:val="both"/>
        <w:rPr>
          <w:b/>
        </w:rPr>
      </w:pPr>
      <w:r>
        <w:t>7</w:t>
      </w:r>
      <w:r>
        <w:t>.</w:t>
      </w:r>
      <w:r>
        <w:tab/>
      </w:r>
      <w:r>
        <w:rPr>
          <w:color w:val="000000"/>
          <w:spacing w:val="3"/>
        </w:rPr>
        <w:t>Išplėtotas žuvivaisai skirtą produkciją gebančių tiekti akvakultūros įmonių tinklas, veikia Žuvininkystės tarnybos žuvivaisos poskyriai, aprūpinantys valstybinius vidaus vandens telkinius</w:t>
      </w:r>
      <w:r>
        <w:rPr>
          <w:color w:val="000000"/>
          <w:spacing w:val="3"/>
        </w:rPr>
        <w:t xml:space="preserve"> įveisti skirta įvairių žuvų rūšių jauniklių produkcija.</w:t>
      </w:r>
    </w:p>
    <w:p w14:paraId="4F0BF7BF" w14:textId="77777777" w:rsidR="00DD2D47" w:rsidRDefault="00FB63CB">
      <w:pPr>
        <w:widowControl w:val="0"/>
        <w:tabs>
          <w:tab w:val="left" w:pos="993"/>
        </w:tabs>
        <w:spacing w:line="360" w:lineRule="auto"/>
        <w:ind w:firstLine="567"/>
        <w:jc w:val="both"/>
        <w:rPr>
          <w:b/>
        </w:rPr>
      </w:pPr>
      <w:r>
        <w:t>8</w:t>
      </w:r>
      <w:r>
        <w:t>.</w:t>
      </w:r>
      <w:r>
        <w:tab/>
      </w:r>
      <w:r>
        <w:rPr>
          <w:bCs/>
        </w:rPr>
        <w:t xml:space="preserve">Palyginti geri tvenkinių įmonių specialistų gebėjimai įsisavinti rinkoje naujų, perspektyvių žuvų rūšių veisimo ir auginimo technologijas. </w:t>
      </w:r>
    </w:p>
    <w:p w14:paraId="192C3221" w14:textId="77777777" w:rsidR="00DD2D47" w:rsidRDefault="00FB63CB">
      <w:pPr>
        <w:widowControl w:val="0"/>
        <w:tabs>
          <w:tab w:val="left" w:pos="993"/>
        </w:tabs>
        <w:spacing w:line="360" w:lineRule="auto"/>
        <w:ind w:firstLine="567"/>
        <w:jc w:val="both"/>
        <w:rPr>
          <w:b/>
        </w:rPr>
      </w:pPr>
      <w:r>
        <w:t>9</w:t>
      </w:r>
      <w:r>
        <w:t>.</w:t>
      </w:r>
      <w:r>
        <w:tab/>
      </w:r>
      <w:r>
        <w:rPr>
          <w:bCs/>
        </w:rPr>
        <w:t xml:space="preserve">Išplėtotas ekologinis žuvininkystės produktų </w:t>
      </w:r>
      <w:r>
        <w:rPr>
          <w:bCs/>
        </w:rPr>
        <w:t>auginimo būdas.</w:t>
      </w:r>
    </w:p>
    <w:p w14:paraId="4F8BEA5D" w14:textId="77777777" w:rsidR="00DD2D47" w:rsidRDefault="00FB63CB">
      <w:pPr>
        <w:widowControl w:val="0"/>
        <w:tabs>
          <w:tab w:val="left" w:pos="993"/>
        </w:tabs>
        <w:spacing w:line="360" w:lineRule="auto"/>
        <w:ind w:firstLine="567"/>
        <w:jc w:val="both"/>
        <w:rPr>
          <w:b/>
        </w:rPr>
      </w:pPr>
      <w:r>
        <w:t>10</w:t>
      </w:r>
      <w:r>
        <w:t>.</w:t>
      </w:r>
      <w:r>
        <w:tab/>
      </w:r>
      <w:r>
        <w:rPr>
          <w:bCs/>
        </w:rPr>
        <w:t>Akvakultūros tvenkiniuose naudojamo vandens kokybė praktiškai neblogėja ir tai daro teigiamą įtaką nuleidžiamo vandens priimtuvo ekosistemoms.</w:t>
      </w:r>
    </w:p>
    <w:p w14:paraId="45AACB79" w14:textId="77777777" w:rsidR="00DD2D47" w:rsidRDefault="00FB63CB">
      <w:pPr>
        <w:tabs>
          <w:tab w:val="left" w:pos="993"/>
        </w:tabs>
        <w:spacing w:line="360" w:lineRule="auto"/>
        <w:ind w:firstLine="567"/>
        <w:jc w:val="both"/>
        <w:rPr>
          <w:b/>
        </w:rPr>
      </w:pPr>
      <w:r>
        <w:t>11</w:t>
      </w:r>
      <w:r>
        <w:t>.</w:t>
      </w:r>
      <w:r>
        <w:tab/>
      </w:r>
      <w:r>
        <w:rPr>
          <w:bCs/>
        </w:rPr>
        <w:t>Didelis susidomėjimas UAS (ypatingai tarp MVĮ), plėtros galimybėmis.</w:t>
      </w:r>
    </w:p>
    <w:p w14:paraId="444CCB0E" w14:textId="77777777" w:rsidR="00DD2D47" w:rsidRDefault="00FB63CB">
      <w:pPr>
        <w:tabs>
          <w:tab w:val="left" w:pos="993"/>
        </w:tabs>
        <w:spacing w:line="360" w:lineRule="auto"/>
        <w:ind w:firstLine="567"/>
        <w:jc w:val="both"/>
        <w:rPr>
          <w:b/>
        </w:rPr>
      </w:pPr>
      <w:r>
        <w:t>12</w:t>
      </w:r>
      <w:r>
        <w:t>.</w:t>
      </w:r>
      <w:r>
        <w:tab/>
      </w:r>
      <w:r>
        <w:rPr>
          <w:bCs/>
        </w:rPr>
        <w:t>Palankios gamtinės ir inžinerinės infrastruktūros sąlygos plėtoti UAS.</w:t>
      </w:r>
    </w:p>
    <w:p w14:paraId="5116B9B7" w14:textId="77777777" w:rsidR="00DD2D47" w:rsidRDefault="00FB63CB">
      <w:pPr>
        <w:tabs>
          <w:tab w:val="left" w:pos="993"/>
        </w:tabs>
        <w:spacing w:line="360" w:lineRule="auto"/>
        <w:ind w:firstLine="567"/>
        <w:jc w:val="both"/>
        <w:rPr>
          <w:b/>
        </w:rPr>
      </w:pPr>
      <w:r>
        <w:t>13</w:t>
      </w:r>
      <w:r>
        <w:t>.</w:t>
      </w:r>
      <w:r>
        <w:tab/>
      </w:r>
      <w:r>
        <w:rPr>
          <w:bCs/>
        </w:rPr>
        <w:t>Sąlyginai švaraus požeminio vandens naudojimas apsaugo UAS auginamas žuvis nuo ligų ir parazitų.</w:t>
      </w:r>
    </w:p>
    <w:p w14:paraId="6FDF9551" w14:textId="77777777" w:rsidR="00DD2D47" w:rsidRDefault="00FB63CB">
      <w:pPr>
        <w:tabs>
          <w:tab w:val="left" w:pos="993"/>
        </w:tabs>
        <w:spacing w:line="360" w:lineRule="auto"/>
        <w:ind w:firstLine="567"/>
        <w:jc w:val="both"/>
        <w:rPr>
          <w:b/>
        </w:rPr>
      </w:pPr>
      <w:r>
        <w:t>14</w:t>
      </w:r>
      <w:r>
        <w:t>.</w:t>
      </w:r>
      <w:r>
        <w:tab/>
      </w:r>
      <w:r>
        <w:rPr>
          <w:bCs/>
        </w:rPr>
        <w:t>ES ir Lietuvos valstybės finansinė parama sektoriaus plėtrai.</w:t>
      </w:r>
    </w:p>
    <w:p w14:paraId="6F703D95" w14:textId="77777777" w:rsidR="00DD2D47" w:rsidRDefault="00FB63CB">
      <w:pPr>
        <w:tabs>
          <w:tab w:val="left" w:pos="993"/>
        </w:tabs>
        <w:spacing w:line="360" w:lineRule="auto"/>
        <w:ind w:firstLine="567"/>
        <w:jc w:val="both"/>
        <w:rPr>
          <w:b/>
        </w:rPr>
      </w:pPr>
      <w:r>
        <w:t>15</w:t>
      </w:r>
      <w:r>
        <w:t>.</w:t>
      </w:r>
      <w:r>
        <w:tab/>
      </w:r>
      <w:r>
        <w:rPr>
          <w:bCs/>
        </w:rPr>
        <w:t>Pa</w:t>
      </w:r>
      <w:r>
        <w:rPr>
          <w:bCs/>
        </w:rPr>
        <w:t>rama aplinkosaugos priemonių taikymui.</w:t>
      </w:r>
    </w:p>
    <w:p w14:paraId="3FF77264" w14:textId="77777777" w:rsidR="00DD2D47" w:rsidRDefault="00FB63CB">
      <w:pPr>
        <w:keepNext/>
        <w:keepLines/>
        <w:tabs>
          <w:tab w:val="left" w:pos="-2268"/>
          <w:tab w:val="left" w:pos="567"/>
          <w:tab w:val="left" w:pos="993"/>
        </w:tabs>
        <w:overflowPunct w:val="0"/>
        <w:spacing w:line="360" w:lineRule="auto"/>
        <w:ind w:firstLine="567"/>
        <w:jc w:val="both"/>
        <w:rPr>
          <w:bCs/>
        </w:rPr>
      </w:pPr>
      <w:r>
        <w:rPr>
          <w:bCs/>
        </w:rPr>
        <w:t>16</w:t>
      </w:r>
      <w:r>
        <w:rPr>
          <w:bCs/>
        </w:rPr>
        <w:t>.</w:t>
      </w:r>
      <w:r>
        <w:rPr>
          <w:bCs/>
        </w:rPr>
        <w:tab/>
      </w:r>
      <w:r>
        <w:rPr>
          <w:color w:val="000000"/>
          <w:spacing w:val="3"/>
        </w:rPr>
        <w:t>Aktyvus akvakultūros atstovų bendravimas su užsienio akvakultūros sektoriaus mokslininkais, verslininkais ir kitais</w:t>
      </w:r>
      <w:r>
        <w:rPr>
          <w:bCs/>
        </w:rPr>
        <w:t xml:space="preserve"> atstovais.</w:t>
      </w:r>
    </w:p>
    <w:p w14:paraId="12EC4A83" w14:textId="77777777" w:rsidR="00DD2D47" w:rsidRDefault="00FB63CB">
      <w:pPr>
        <w:keepNext/>
        <w:keepLines/>
        <w:tabs>
          <w:tab w:val="left" w:pos="-2268"/>
          <w:tab w:val="left" w:pos="567"/>
          <w:tab w:val="left" w:pos="993"/>
        </w:tabs>
        <w:overflowPunct w:val="0"/>
        <w:spacing w:line="360" w:lineRule="auto"/>
        <w:ind w:firstLine="567"/>
        <w:jc w:val="both"/>
        <w:rPr>
          <w:bCs/>
        </w:rPr>
      </w:pPr>
      <w:r>
        <w:rPr>
          <w:bCs/>
        </w:rPr>
        <w:t>17</w:t>
      </w:r>
      <w:r>
        <w:rPr>
          <w:bCs/>
        </w:rPr>
        <w:t>.</w:t>
      </w:r>
      <w:r>
        <w:rPr>
          <w:bCs/>
        </w:rPr>
        <w:tab/>
        <w:t>Veikia pripažinta gamintojų organizacija bei kitos nevyriausybinės organiz</w:t>
      </w:r>
      <w:r>
        <w:rPr>
          <w:bCs/>
        </w:rPr>
        <w:t xml:space="preserve">acijos, atstovaujančios akvakultūros sektoriaus interesams. </w:t>
      </w:r>
    </w:p>
    <w:p w14:paraId="0DF33173" w14:textId="77777777" w:rsidR="00DD2D47" w:rsidRDefault="00FB63CB">
      <w:pPr>
        <w:keepNext/>
        <w:keepLines/>
        <w:tabs>
          <w:tab w:val="left" w:pos="-2268"/>
          <w:tab w:val="left" w:pos="567"/>
          <w:tab w:val="left" w:pos="993"/>
        </w:tabs>
        <w:overflowPunct w:val="0"/>
        <w:spacing w:line="360" w:lineRule="auto"/>
        <w:ind w:firstLine="567"/>
        <w:jc w:val="both"/>
        <w:rPr>
          <w:color w:val="000000"/>
          <w:spacing w:val="3"/>
        </w:rPr>
      </w:pPr>
      <w:r>
        <w:rPr>
          <w:color w:val="000000"/>
          <w:spacing w:val="3"/>
        </w:rPr>
        <w:t>18</w:t>
      </w:r>
      <w:r>
        <w:rPr>
          <w:color w:val="000000"/>
          <w:spacing w:val="3"/>
        </w:rPr>
        <w:t>.</w:t>
      </w:r>
      <w:r>
        <w:rPr>
          <w:color w:val="000000"/>
          <w:spacing w:val="3"/>
        </w:rPr>
        <w:tab/>
        <w:t>Yra ES kokybės reikalavimus atitinkančios modernios žuvų perdirbimo įmonės, galinčios perdirbti vietinius akvakultūros produktus.</w:t>
      </w:r>
    </w:p>
    <w:p w14:paraId="45BCC28C" w14:textId="77777777" w:rsidR="00DD2D47" w:rsidRDefault="00FB63CB">
      <w:pPr>
        <w:tabs>
          <w:tab w:val="left" w:pos="567"/>
        </w:tabs>
        <w:spacing w:line="360" w:lineRule="auto"/>
        <w:ind w:left="1495"/>
        <w:jc w:val="both"/>
        <w:rPr>
          <w:b/>
          <w:szCs w:val="24"/>
          <w:lang w:eastAsia="de-DE"/>
        </w:rPr>
      </w:pPr>
    </w:p>
    <w:p w14:paraId="7580506B" w14:textId="77777777" w:rsidR="00DD2D47" w:rsidRDefault="00FB63CB">
      <w:pPr>
        <w:keepNext/>
        <w:keepLines/>
        <w:tabs>
          <w:tab w:val="left" w:pos="-2268"/>
          <w:tab w:val="left" w:pos="567"/>
          <w:tab w:val="left" w:pos="993"/>
        </w:tabs>
        <w:overflowPunct w:val="0"/>
        <w:spacing w:line="360" w:lineRule="auto"/>
        <w:ind w:firstLine="567"/>
        <w:jc w:val="both"/>
        <w:rPr>
          <w:bCs/>
        </w:rPr>
      </w:pPr>
      <w:r>
        <w:rPr>
          <w:bCs/>
        </w:rPr>
        <w:t>19</w:t>
      </w:r>
      <w:r>
        <w:rPr>
          <w:bCs/>
        </w:rPr>
        <w:t>.</w:t>
      </w:r>
      <w:r>
        <w:rPr>
          <w:bCs/>
        </w:rPr>
        <w:tab/>
      </w:r>
      <w:r>
        <w:rPr>
          <w:color w:val="000000"/>
          <w:spacing w:val="3"/>
        </w:rPr>
        <w:t xml:space="preserve">Išaugusi dalies šviežių </w:t>
      </w:r>
      <w:r>
        <w:rPr>
          <w:bCs/>
        </w:rPr>
        <w:t xml:space="preserve">žuvų rūšių (eršketų, </w:t>
      </w:r>
      <w:r>
        <w:rPr>
          <w:bCs/>
        </w:rPr>
        <w:t xml:space="preserve">upėtakių, starkių, </w:t>
      </w:r>
      <w:proofErr w:type="spellStart"/>
      <w:r>
        <w:rPr>
          <w:bCs/>
        </w:rPr>
        <w:t>tilapijų</w:t>
      </w:r>
      <w:proofErr w:type="spellEnd"/>
      <w:r>
        <w:rPr>
          <w:bCs/>
        </w:rPr>
        <w:t xml:space="preserve"> ir kt.) paklausa vidaus ir kaimyninių šalių rinkose.</w:t>
      </w:r>
    </w:p>
    <w:p w14:paraId="569A17B9" w14:textId="77777777" w:rsidR="00DD2D47" w:rsidRDefault="00FB63CB">
      <w:pPr>
        <w:keepNext/>
        <w:keepLines/>
        <w:tabs>
          <w:tab w:val="left" w:pos="-2268"/>
          <w:tab w:val="left" w:pos="567"/>
          <w:tab w:val="left" w:pos="993"/>
        </w:tabs>
        <w:overflowPunct w:val="0"/>
        <w:spacing w:line="360" w:lineRule="auto"/>
        <w:ind w:firstLine="567"/>
        <w:jc w:val="both"/>
        <w:rPr>
          <w:bCs/>
        </w:rPr>
      </w:pPr>
      <w:r>
        <w:rPr>
          <w:bCs/>
        </w:rPr>
        <w:t>20</w:t>
      </w:r>
      <w:r>
        <w:rPr>
          <w:bCs/>
        </w:rPr>
        <w:t>.</w:t>
      </w:r>
      <w:r>
        <w:rPr>
          <w:bCs/>
        </w:rPr>
        <w:tab/>
        <w:t>Užaugintoms žuvims realizuoti patogi Lietuvos ir aplinkinių šalių infrastruktūra.</w:t>
      </w:r>
    </w:p>
    <w:p w14:paraId="708D01F9" w14:textId="77777777" w:rsidR="00DD2D47" w:rsidRDefault="00FB63CB">
      <w:pPr>
        <w:tabs>
          <w:tab w:val="left" w:pos="284"/>
          <w:tab w:val="left" w:pos="851"/>
          <w:tab w:val="left" w:pos="993"/>
        </w:tabs>
        <w:spacing w:line="360" w:lineRule="auto"/>
        <w:ind w:firstLine="567"/>
        <w:rPr>
          <w:b/>
        </w:rPr>
      </w:pPr>
      <w:r>
        <w:t>21</w:t>
      </w:r>
      <w:r>
        <w:t>.</w:t>
      </w:r>
      <w:r>
        <w:tab/>
      </w:r>
      <w:r>
        <w:rPr>
          <w:bCs/>
        </w:rPr>
        <w:t>Rekreacijai patraukli akvakultūros tvenkinių aplinka.</w:t>
      </w:r>
    </w:p>
    <w:p w14:paraId="6C91B1A1" w14:textId="5FDF8C0F" w:rsidR="00DD2D47" w:rsidRDefault="00FB63CB">
      <w:pPr>
        <w:tabs>
          <w:tab w:val="left" w:pos="284"/>
          <w:tab w:val="left" w:pos="851"/>
          <w:tab w:val="left" w:pos="993"/>
        </w:tabs>
        <w:spacing w:line="360" w:lineRule="auto"/>
        <w:ind w:left="567"/>
        <w:rPr>
          <w:b/>
          <w:szCs w:val="24"/>
          <w:lang w:eastAsia="de-DE"/>
        </w:rPr>
      </w:pPr>
    </w:p>
    <w:p w14:paraId="2C585737" w14:textId="3E9625B5" w:rsidR="00DD2D47" w:rsidRDefault="00FB63CB">
      <w:pPr>
        <w:tabs>
          <w:tab w:val="left" w:pos="284"/>
          <w:tab w:val="left" w:pos="851"/>
          <w:tab w:val="left" w:pos="993"/>
        </w:tabs>
        <w:spacing w:line="360" w:lineRule="auto"/>
        <w:ind w:left="720" w:hanging="360"/>
        <w:jc w:val="center"/>
        <w:rPr>
          <w:b/>
          <w:color w:val="000000"/>
          <w:spacing w:val="3"/>
        </w:rPr>
      </w:pPr>
      <w:r>
        <w:rPr>
          <w:b/>
          <w:color w:val="000000"/>
          <w:spacing w:val="3"/>
        </w:rPr>
        <w:t>2</w:t>
      </w:r>
      <w:r>
        <w:rPr>
          <w:b/>
          <w:color w:val="000000"/>
          <w:spacing w:val="3"/>
        </w:rPr>
        <w:t>.</w:t>
      </w:r>
      <w:r>
        <w:rPr>
          <w:b/>
          <w:color w:val="000000"/>
          <w:spacing w:val="3"/>
        </w:rPr>
        <w:tab/>
        <w:t>Silpnybės</w:t>
      </w:r>
    </w:p>
    <w:p w14:paraId="541697D8" w14:textId="486964D0" w:rsidR="00DD2D47" w:rsidRDefault="00DD2D47">
      <w:pPr>
        <w:tabs>
          <w:tab w:val="left" w:pos="284"/>
          <w:tab w:val="left" w:pos="851"/>
          <w:tab w:val="left" w:pos="993"/>
        </w:tabs>
        <w:spacing w:line="360" w:lineRule="auto"/>
        <w:ind w:left="720"/>
        <w:rPr>
          <w:b/>
          <w:color w:val="000000"/>
          <w:spacing w:val="3"/>
          <w:szCs w:val="24"/>
          <w:lang w:eastAsia="de-DE"/>
        </w:rPr>
      </w:pPr>
    </w:p>
    <w:p w14:paraId="01CC2286" w14:textId="77777777" w:rsidR="00DD2D47" w:rsidRDefault="00FB63CB">
      <w:pPr>
        <w:tabs>
          <w:tab w:val="left" w:pos="993"/>
        </w:tabs>
        <w:spacing w:line="360" w:lineRule="auto"/>
        <w:ind w:firstLine="567"/>
        <w:jc w:val="both"/>
        <w:rPr>
          <w:bCs/>
        </w:rPr>
      </w:pPr>
      <w:r>
        <w:rPr>
          <w:bCs/>
        </w:rPr>
        <w:t>1</w:t>
      </w:r>
      <w:r>
        <w:rPr>
          <w:bCs/>
        </w:rPr>
        <w:t>.</w:t>
      </w:r>
      <w:r>
        <w:rPr>
          <w:bCs/>
        </w:rPr>
        <w:tab/>
        <w:t>Dalis akvakultūros įmonių yra labai priklausomos nuo energetinių išteklių, tai didina akvakultūros produktų savikainą.</w:t>
      </w:r>
    </w:p>
    <w:p w14:paraId="0F55151F" w14:textId="77777777" w:rsidR="00DD2D47" w:rsidRDefault="00FB63CB">
      <w:pPr>
        <w:tabs>
          <w:tab w:val="left" w:pos="993"/>
        </w:tabs>
        <w:spacing w:line="360" w:lineRule="auto"/>
        <w:ind w:firstLine="567"/>
        <w:jc w:val="both"/>
        <w:rPr>
          <w:bCs/>
        </w:rPr>
      </w:pPr>
      <w:r>
        <w:rPr>
          <w:bCs/>
        </w:rPr>
        <w:t>2</w:t>
      </w:r>
      <w:r>
        <w:rPr>
          <w:bCs/>
        </w:rPr>
        <w:t>.</w:t>
      </w:r>
      <w:r>
        <w:rPr>
          <w:bCs/>
        </w:rPr>
        <w:tab/>
        <w:t>Rinkoje ekologiški akvakultūros produktai nėra vertinami, vartotojai nepasirengę už juos mokėti daugiau.</w:t>
      </w:r>
    </w:p>
    <w:p w14:paraId="4E1800B5" w14:textId="77777777" w:rsidR="00DD2D47" w:rsidRDefault="00FB63CB">
      <w:pPr>
        <w:tabs>
          <w:tab w:val="left" w:pos="993"/>
        </w:tabs>
        <w:spacing w:line="360" w:lineRule="auto"/>
        <w:ind w:firstLine="567"/>
        <w:jc w:val="both"/>
        <w:rPr>
          <w:bCs/>
        </w:rPr>
      </w:pPr>
      <w:r>
        <w:rPr>
          <w:bCs/>
        </w:rPr>
        <w:t>3</w:t>
      </w:r>
      <w:r>
        <w:rPr>
          <w:bCs/>
        </w:rPr>
        <w:t>.</w:t>
      </w:r>
      <w:r>
        <w:rPr>
          <w:bCs/>
        </w:rPr>
        <w:tab/>
      </w:r>
      <w:r>
        <w:rPr>
          <w:color w:val="000000"/>
          <w:spacing w:val="3"/>
        </w:rPr>
        <w:t>Maža akvakultūr</w:t>
      </w:r>
      <w:r>
        <w:rPr>
          <w:color w:val="000000"/>
          <w:spacing w:val="3"/>
        </w:rPr>
        <w:t>os įmonių gaminamos produkcijos diversifikacija.</w:t>
      </w:r>
    </w:p>
    <w:p w14:paraId="09E00450" w14:textId="77777777" w:rsidR="00DD2D47" w:rsidRDefault="00FB63CB">
      <w:pPr>
        <w:tabs>
          <w:tab w:val="left" w:pos="993"/>
        </w:tabs>
        <w:spacing w:line="360" w:lineRule="auto"/>
        <w:ind w:firstLine="567"/>
        <w:jc w:val="both"/>
        <w:rPr>
          <w:bCs/>
        </w:rPr>
      </w:pPr>
      <w:r>
        <w:rPr>
          <w:bCs/>
        </w:rPr>
        <w:t>4</w:t>
      </w:r>
      <w:r>
        <w:rPr>
          <w:bCs/>
        </w:rPr>
        <w:t>.</w:t>
      </w:r>
      <w:r>
        <w:rPr>
          <w:bCs/>
        </w:rPr>
        <w:tab/>
      </w:r>
      <w:r>
        <w:rPr>
          <w:color w:val="000000"/>
          <w:spacing w:val="3"/>
        </w:rPr>
        <w:t xml:space="preserve">Santykinai maža vertingųjų žuvų (eršketų, starkių, upėtakių ir kt.) ir jų </w:t>
      </w:r>
      <w:r>
        <w:t xml:space="preserve">mailiaus, </w:t>
      </w:r>
      <w:proofErr w:type="spellStart"/>
      <w:r>
        <w:t>šiųmetukų</w:t>
      </w:r>
      <w:proofErr w:type="spellEnd"/>
      <w:r>
        <w:t xml:space="preserve"> ir </w:t>
      </w:r>
      <w:proofErr w:type="spellStart"/>
      <w:r>
        <w:t>metinukų</w:t>
      </w:r>
      <w:proofErr w:type="spellEnd"/>
      <w:r>
        <w:rPr>
          <w:color w:val="000000"/>
          <w:spacing w:val="3"/>
        </w:rPr>
        <w:t xml:space="preserve"> vietinės produkcijos pasiūla.</w:t>
      </w:r>
    </w:p>
    <w:p w14:paraId="72121B65" w14:textId="77777777" w:rsidR="00DD2D47" w:rsidRDefault="00FB63CB">
      <w:pPr>
        <w:tabs>
          <w:tab w:val="left" w:pos="993"/>
        </w:tabs>
        <w:spacing w:line="360" w:lineRule="auto"/>
        <w:ind w:firstLine="567"/>
        <w:jc w:val="both"/>
        <w:rPr>
          <w:bCs/>
        </w:rPr>
      </w:pPr>
      <w:r>
        <w:rPr>
          <w:bCs/>
        </w:rPr>
        <w:t>5</w:t>
      </w:r>
      <w:r>
        <w:rPr>
          <w:bCs/>
        </w:rPr>
        <w:t>.</w:t>
      </w:r>
      <w:r>
        <w:rPr>
          <w:bCs/>
        </w:rPr>
        <w:tab/>
      </w:r>
      <w:r>
        <w:rPr>
          <w:color w:val="000000"/>
          <w:spacing w:val="3"/>
        </w:rPr>
        <w:t>Santykinai maža vietinės rinkos vartotojų perkamoji galia</w:t>
      </w:r>
      <w:r>
        <w:rPr>
          <w:color w:val="000000"/>
          <w:spacing w:val="3"/>
        </w:rPr>
        <w:t>.</w:t>
      </w:r>
    </w:p>
    <w:p w14:paraId="3BB1E395" w14:textId="77777777" w:rsidR="00DD2D47" w:rsidRDefault="00FB63CB">
      <w:pPr>
        <w:widowControl w:val="0"/>
        <w:tabs>
          <w:tab w:val="left" w:pos="993"/>
        </w:tabs>
        <w:spacing w:line="360" w:lineRule="auto"/>
        <w:ind w:firstLine="567"/>
        <w:jc w:val="both"/>
        <w:rPr>
          <w:bCs/>
        </w:rPr>
      </w:pPr>
      <w:r>
        <w:rPr>
          <w:bCs/>
        </w:rPr>
        <w:t>6</w:t>
      </w:r>
      <w:r>
        <w:rPr>
          <w:bCs/>
        </w:rPr>
        <w:t>.</w:t>
      </w:r>
      <w:r>
        <w:rPr>
          <w:bCs/>
        </w:rPr>
        <w:tab/>
      </w:r>
      <w:r>
        <w:rPr>
          <w:color w:val="000000"/>
          <w:spacing w:val="3"/>
        </w:rPr>
        <w:t>Akvakultūros įmonėse per mažai išplėtota pridėtinės vertės kūrimo grandinė, jose trūksta produktų perdirbimo ir sandėliavimo infrastruktūros.</w:t>
      </w:r>
    </w:p>
    <w:p w14:paraId="3274A891" w14:textId="77777777" w:rsidR="00DD2D47" w:rsidRDefault="00FB63CB">
      <w:pPr>
        <w:widowControl w:val="0"/>
        <w:tabs>
          <w:tab w:val="left" w:pos="993"/>
        </w:tabs>
        <w:spacing w:line="360" w:lineRule="auto"/>
        <w:ind w:firstLine="567"/>
        <w:jc w:val="both"/>
        <w:rPr>
          <w:bCs/>
        </w:rPr>
      </w:pPr>
      <w:r>
        <w:rPr>
          <w:bCs/>
        </w:rPr>
        <w:t>7</w:t>
      </w:r>
      <w:r>
        <w:rPr>
          <w:bCs/>
        </w:rPr>
        <w:t>.</w:t>
      </w:r>
      <w:r>
        <w:rPr>
          <w:bCs/>
        </w:rPr>
        <w:tab/>
      </w:r>
      <w:r>
        <w:rPr>
          <w:color w:val="000000"/>
          <w:spacing w:val="3"/>
        </w:rPr>
        <w:t xml:space="preserve">Nepakankamai panaudotos akvakultūros įmonių ne akvakultūros produktų gamybos galimybės </w:t>
      </w:r>
      <w:r>
        <w:rPr>
          <w:color w:val="000000"/>
          <w:spacing w:val="3"/>
        </w:rPr>
        <w:t>(rekreacija, edukacija ir pan.).</w:t>
      </w:r>
    </w:p>
    <w:p w14:paraId="4073898F" w14:textId="77777777" w:rsidR="00DD2D47" w:rsidRDefault="00FB63CB">
      <w:pPr>
        <w:tabs>
          <w:tab w:val="left" w:pos="993"/>
        </w:tabs>
        <w:spacing w:line="360" w:lineRule="auto"/>
        <w:ind w:firstLine="567"/>
        <w:jc w:val="both"/>
        <w:rPr>
          <w:bCs/>
        </w:rPr>
      </w:pPr>
      <w:r>
        <w:rPr>
          <w:bCs/>
        </w:rPr>
        <w:t>8</w:t>
      </w:r>
      <w:r>
        <w:rPr>
          <w:bCs/>
        </w:rPr>
        <w:t>.</w:t>
      </w:r>
      <w:r>
        <w:rPr>
          <w:bCs/>
        </w:rPr>
        <w:tab/>
      </w:r>
      <w:r>
        <w:rPr>
          <w:color w:val="000000"/>
          <w:spacing w:val="3"/>
        </w:rPr>
        <w:t>Akvakultūros sektoriuje trūksta specialistų, turinčių specializuotą aukštąjį (aukštesnįjį) bei profesinį išsilavinimą.</w:t>
      </w:r>
    </w:p>
    <w:p w14:paraId="2B710659" w14:textId="77777777" w:rsidR="00DD2D47" w:rsidRDefault="00FB63CB">
      <w:pPr>
        <w:tabs>
          <w:tab w:val="left" w:pos="993"/>
        </w:tabs>
        <w:spacing w:line="360" w:lineRule="auto"/>
        <w:ind w:firstLine="567"/>
        <w:jc w:val="both"/>
        <w:rPr>
          <w:bCs/>
        </w:rPr>
      </w:pPr>
      <w:r>
        <w:rPr>
          <w:bCs/>
        </w:rPr>
        <w:t>9</w:t>
      </w:r>
      <w:r>
        <w:rPr>
          <w:bCs/>
        </w:rPr>
        <w:t>.</w:t>
      </w:r>
      <w:r>
        <w:rPr>
          <w:bCs/>
        </w:rPr>
        <w:tab/>
      </w:r>
      <w:r>
        <w:rPr>
          <w:color w:val="000000"/>
          <w:spacing w:val="3"/>
        </w:rPr>
        <w:t>Akvakultūros įmonių finansiniai ištekliai yra per maži, kad savomis jėgomis būtų galima at</w:t>
      </w:r>
      <w:r>
        <w:rPr>
          <w:color w:val="000000"/>
          <w:spacing w:val="3"/>
        </w:rPr>
        <w:t>naujinti, modernizuoti ūkius, įsisavinti naujausias technologijas.</w:t>
      </w:r>
    </w:p>
    <w:p w14:paraId="2A0D3E2E" w14:textId="77777777" w:rsidR="00DD2D47" w:rsidRDefault="00FB63CB">
      <w:pPr>
        <w:tabs>
          <w:tab w:val="left" w:pos="993"/>
        </w:tabs>
        <w:spacing w:line="360" w:lineRule="auto"/>
        <w:ind w:firstLine="567"/>
        <w:jc w:val="both"/>
        <w:rPr>
          <w:bCs/>
        </w:rPr>
      </w:pPr>
      <w:r>
        <w:rPr>
          <w:bCs/>
        </w:rPr>
        <w:t>10</w:t>
      </w:r>
      <w:r>
        <w:rPr>
          <w:bCs/>
        </w:rPr>
        <w:t>.</w:t>
      </w:r>
      <w:r>
        <w:rPr>
          <w:bCs/>
        </w:rPr>
        <w:tab/>
      </w:r>
      <w:r>
        <w:rPr>
          <w:color w:val="000000"/>
          <w:spacing w:val="3"/>
        </w:rPr>
        <w:t>Akvakultūros sektoriuje labai menkai išplėtota mokslinių tyrimų ir naujų technologijų taikymo veikla, stabdanti intensyvią jo plėtrą.</w:t>
      </w:r>
    </w:p>
    <w:p w14:paraId="591726E1" w14:textId="77777777" w:rsidR="00DD2D47" w:rsidRDefault="00FB63CB">
      <w:pPr>
        <w:tabs>
          <w:tab w:val="left" w:pos="993"/>
        </w:tabs>
        <w:spacing w:line="360" w:lineRule="auto"/>
        <w:ind w:firstLine="567"/>
        <w:jc w:val="both"/>
        <w:rPr>
          <w:bCs/>
        </w:rPr>
      </w:pPr>
      <w:r>
        <w:rPr>
          <w:bCs/>
        </w:rPr>
        <w:t>11</w:t>
      </w:r>
      <w:r>
        <w:rPr>
          <w:bCs/>
        </w:rPr>
        <w:t>.</w:t>
      </w:r>
      <w:r>
        <w:rPr>
          <w:bCs/>
        </w:rPr>
        <w:tab/>
      </w:r>
      <w:r>
        <w:rPr>
          <w:color w:val="000000"/>
          <w:spacing w:val="3"/>
        </w:rPr>
        <w:t>Viešosios finansinės paramos skyrimas b</w:t>
      </w:r>
      <w:r>
        <w:rPr>
          <w:color w:val="000000"/>
          <w:spacing w:val="3"/>
        </w:rPr>
        <w:t>uvo per mažai siejamas su akvakultūros įmonių produktyvumo ir efektyvumo rodikliais.</w:t>
      </w:r>
    </w:p>
    <w:p w14:paraId="683B5A1B" w14:textId="77777777" w:rsidR="00DD2D47" w:rsidRDefault="00FB63CB">
      <w:pPr>
        <w:tabs>
          <w:tab w:val="left" w:pos="993"/>
        </w:tabs>
        <w:spacing w:line="360" w:lineRule="auto"/>
        <w:ind w:firstLine="567"/>
        <w:jc w:val="both"/>
        <w:rPr>
          <w:bCs/>
        </w:rPr>
      </w:pPr>
      <w:r>
        <w:rPr>
          <w:bCs/>
        </w:rPr>
        <w:t>12</w:t>
      </w:r>
      <w:r>
        <w:rPr>
          <w:bCs/>
        </w:rPr>
        <w:t>.</w:t>
      </w:r>
      <w:r>
        <w:rPr>
          <w:bCs/>
        </w:rPr>
        <w:tab/>
      </w:r>
      <w:proofErr w:type="spellStart"/>
      <w:r>
        <w:t>Žuvilesių</w:t>
      </w:r>
      <w:proofErr w:type="spellEnd"/>
      <w:r>
        <w:t xml:space="preserve"> paukščių daroma žala žuvų ištekliams akvakultūros ūkiuose per pastaruosius 5 metus gerokai</w:t>
      </w:r>
      <w:r>
        <w:rPr>
          <w:b/>
        </w:rPr>
        <w:t xml:space="preserve"> </w:t>
      </w:r>
      <w:r>
        <w:t>padidėjo.</w:t>
      </w:r>
    </w:p>
    <w:p w14:paraId="47FCABE1" w14:textId="77777777" w:rsidR="00DD2D47" w:rsidRDefault="00FB63CB">
      <w:pPr>
        <w:tabs>
          <w:tab w:val="left" w:pos="993"/>
        </w:tabs>
        <w:spacing w:line="360" w:lineRule="auto"/>
        <w:ind w:firstLine="567"/>
        <w:jc w:val="both"/>
        <w:rPr>
          <w:bCs/>
        </w:rPr>
      </w:pPr>
      <w:r>
        <w:rPr>
          <w:bCs/>
        </w:rPr>
        <w:t>13</w:t>
      </w:r>
      <w:r>
        <w:rPr>
          <w:bCs/>
        </w:rPr>
        <w:t>.</w:t>
      </w:r>
      <w:r>
        <w:rPr>
          <w:bCs/>
        </w:rPr>
        <w:tab/>
      </w:r>
      <w:r>
        <w:t>Mažesnis, palyginti su ES vidurkiu, žuvinink</w:t>
      </w:r>
      <w:r>
        <w:t>ystės produktų suvartojimas.</w:t>
      </w:r>
    </w:p>
    <w:p w14:paraId="435AAA0F" w14:textId="77777777" w:rsidR="00DD2D47" w:rsidRDefault="00FB63CB">
      <w:pPr>
        <w:tabs>
          <w:tab w:val="left" w:pos="993"/>
        </w:tabs>
        <w:spacing w:line="360" w:lineRule="auto"/>
        <w:ind w:firstLine="567"/>
        <w:jc w:val="both"/>
        <w:rPr>
          <w:bCs/>
        </w:rPr>
      </w:pPr>
      <w:r>
        <w:rPr>
          <w:bCs/>
        </w:rPr>
        <w:t>14</w:t>
      </w:r>
      <w:r>
        <w:rPr>
          <w:bCs/>
        </w:rPr>
        <w:t>.</w:t>
      </w:r>
      <w:r>
        <w:rPr>
          <w:bCs/>
        </w:rPr>
        <w:tab/>
      </w:r>
      <w:r>
        <w:t>Silpna kai kurių įmonių vadyba, prasti rinkodaros įgūdžiai veikti ES rinkoje.</w:t>
      </w:r>
    </w:p>
    <w:p w14:paraId="083ADAB1" w14:textId="77777777" w:rsidR="00DD2D47" w:rsidRDefault="00FB63CB">
      <w:pPr>
        <w:tabs>
          <w:tab w:val="left" w:pos="993"/>
        </w:tabs>
        <w:spacing w:line="360" w:lineRule="auto"/>
        <w:ind w:firstLine="567"/>
        <w:jc w:val="both"/>
        <w:rPr>
          <w:bCs/>
        </w:rPr>
      </w:pPr>
      <w:r>
        <w:rPr>
          <w:bCs/>
        </w:rPr>
        <w:t>15</w:t>
      </w:r>
      <w:r>
        <w:rPr>
          <w:bCs/>
        </w:rPr>
        <w:t>.</w:t>
      </w:r>
      <w:r>
        <w:rPr>
          <w:bCs/>
        </w:rPr>
        <w:tab/>
      </w:r>
      <w:r>
        <w:t>Mažiau palankiose ūkininkauti vietovėse tvenkinių akvakultūra užsiimančių įmonių mažesnis veiklos efektyvumas.</w:t>
      </w:r>
    </w:p>
    <w:p w14:paraId="5BF30CD9" w14:textId="4D96F338" w:rsidR="00DD2D47" w:rsidRDefault="00FB63CB">
      <w:pPr>
        <w:widowControl w:val="0"/>
        <w:tabs>
          <w:tab w:val="left" w:pos="993"/>
        </w:tabs>
        <w:spacing w:line="360" w:lineRule="auto"/>
        <w:jc w:val="center"/>
        <w:rPr>
          <w:szCs w:val="24"/>
          <w:lang w:val="de-DE" w:eastAsia="de-DE"/>
        </w:rPr>
      </w:pPr>
    </w:p>
    <w:p w14:paraId="1640D26D" w14:textId="6073D1E4" w:rsidR="00DD2D47" w:rsidRDefault="00FB63CB">
      <w:pPr>
        <w:widowControl w:val="0"/>
        <w:tabs>
          <w:tab w:val="left" w:pos="993"/>
        </w:tabs>
        <w:spacing w:line="360" w:lineRule="auto"/>
        <w:ind w:left="720" w:hanging="360"/>
        <w:jc w:val="center"/>
        <w:rPr>
          <w:b/>
          <w:bCs/>
        </w:rPr>
      </w:pPr>
      <w:r>
        <w:rPr>
          <w:b/>
          <w:bCs/>
        </w:rPr>
        <w:t>3</w:t>
      </w:r>
      <w:r>
        <w:rPr>
          <w:b/>
          <w:bCs/>
        </w:rPr>
        <w:t>.</w:t>
      </w:r>
      <w:r>
        <w:rPr>
          <w:b/>
          <w:bCs/>
        </w:rPr>
        <w:tab/>
      </w:r>
      <w:r>
        <w:rPr>
          <w:b/>
        </w:rPr>
        <w:t>Galimybės</w:t>
      </w:r>
    </w:p>
    <w:p w14:paraId="4FD56129" w14:textId="211A4C05" w:rsidR="00DD2D47" w:rsidRDefault="00DD2D47">
      <w:pPr>
        <w:widowControl w:val="0"/>
        <w:tabs>
          <w:tab w:val="left" w:pos="993"/>
        </w:tabs>
        <w:spacing w:line="360" w:lineRule="auto"/>
        <w:rPr>
          <w:b/>
          <w:bCs/>
          <w:szCs w:val="24"/>
          <w:lang w:eastAsia="de-DE"/>
        </w:rPr>
      </w:pPr>
    </w:p>
    <w:p w14:paraId="47FD3943" w14:textId="77777777" w:rsidR="00DD2D47" w:rsidRDefault="00FB63CB">
      <w:pPr>
        <w:widowControl w:val="0"/>
        <w:tabs>
          <w:tab w:val="left" w:pos="-2268"/>
          <w:tab w:val="left" w:pos="993"/>
        </w:tabs>
        <w:overflowPunct w:val="0"/>
        <w:spacing w:line="360" w:lineRule="auto"/>
        <w:ind w:firstLine="567"/>
        <w:jc w:val="both"/>
        <w:rPr>
          <w:color w:val="000000"/>
          <w:spacing w:val="3"/>
          <w:szCs w:val="24"/>
          <w:lang w:eastAsia="de-DE"/>
        </w:rPr>
      </w:pPr>
      <w:r>
        <w:rPr>
          <w:color w:val="000000"/>
          <w:spacing w:val="3"/>
          <w:szCs w:val="24"/>
          <w:lang w:eastAsia="de-DE"/>
        </w:rPr>
        <w:t>1</w:t>
      </w:r>
      <w:r>
        <w:rPr>
          <w:color w:val="000000"/>
          <w:spacing w:val="3"/>
          <w:szCs w:val="24"/>
          <w:lang w:eastAsia="de-DE"/>
        </w:rPr>
        <w:t>.</w:t>
      </w:r>
      <w:r>
        <w:rPr>
          <w:color w:val="000000"/>
          <w:spacing w:val="3"/>
          <w:szCs w:val="24"/>
          <w:lang w:eastAsia="de-DE"/>
        </w:rPr>
        <w:tab/>
        <w:t>Akvakultūros sektoriaus produktyvumo didinimas dabartinėse akvakultūros įmonėse modernizuojant esamas ir taikant naujas technologijas, kuriant naujas akvakultūros įmones.</w:t>
      </w:r>
    </w:p>
    <w:p w14:paraId="588A913C" w14:textId="77777777" w:rsidR="00DD2D47" w:rsidRDefault="00FB63CB">
      <w:pPr>
        <w:widowControl w:val="0"/>
        <w:tabs>
          <w:tab w:val="left" w:pos="-2268"/>
          <w:tab w:val="left" w:pos="993"/>
        </w:tabs>
        <w:overflowPunct w:val="0"/>
        <w:spacing w:line="360" w:lineRule="auto"/>
        <w:ind w:firstLine="567"/>
        <w:jc w:val="both"/>
        <w:rPr>
          <w:color w:val="000000"/>
          <w:spacing w:val="3"/>
          <w:szCs w:val="24"/>
          <w:lang w:eastAsia="de-DE"/>
        </w:rPr>
      </w:pPr>
      <w:r>
        <w:rPr>
          <w:color w:val="000000"/>
          <w:spacing w:val="3"/>
          <w:szCs w:val="24"/>
          <w:lang w:eastAsia="de-DE"/>
        </w:rPr>
        <w:t>2</w:t>
      </w:r>
      <w:r>
        <w:rPr>
          <w:color w:val="000000"/>
          <w:spacing w:val="3"/>
          <w:szCs w:val="24"/>
          <w:lang w:eastAsia="de-DE"/>
        </w:rPr>
        <w:t>.</w:t>
      </w:r>
      <w:r>
        <w:rPr>
          <w:color w:val="000000"/>
          <w:spacing w:val="3"/>
          <w:szCs w:val="24"/>
          <w:lang w:eastAsia="de-DE"/>
        </w:rPr>
        <w:tab/>
        <w:t>Akvakultūros sektoriaus produkcijos konkurencingumo ir kuriamos pridėtinės</w:t>
      </w:r>
      <w:r>
        <w:rPr>
          <w:color w:val="000000"/>
          <w:spacing w:val="3"/>
          <w:szCs w:val="24"/>
          <w:lang w:eastAsia="de-DE"/>
        </w:rPr>
        <w:t xml:space="preserve"> vertės didinimas plečiant gaminamos produkcijos asortimentą (vertingųjų žuvų rūšių plėtra), plečiant esamų įmonių produkcijos pridėtinės vertės kūrimo grandinę (produkcijos perdirbimas), išnaudojant akvakultūros įmonių turimas veiklos įvairinimo</w:t>
      </w:r>
      <w:r>
        <w:rPr>
          <w:b/>
          <w:color w:val="000000"/>
          <w:spacing w:val="3"/>
          <w:szCs w:val="24"/>
          <w:lang w:eastAsia="de-DE"/>
        </w:rPr>
        <w:t xml:space="preserve"> </w:t>
      </w:r>
      <w:r>
        <w:rPr>
          <w:color w:val="000000"/>
          <w:spacing w:val="3"/>
          <w:szCs w:val="24"/>
          <w:lang w:eastAsia="de-DE"/>
        </w:rPr>
        <w:t>galimybes</w:t>
      </w:r>
      <w:r>
        <w:rPr>
          <w:color w:val="000000"/>
          <w:spacing w:val="3"/>
          <w:szCs w:val="24"/>
          <w:lang w:eastAsia="de-DE"/>
        </w:rPr>
        <w:t xml:space="preserve"> (rekreacija, edukacija, žuvivaisa ir pan.).</w:t>
      </w:r>
    </w:p>
    <w:p w14:paraId="56F29917" w14:textId="77777777" w:rsidR="00DD2D47" w:rsidRDefault="00FB63CB">
      <w:pPr>
        <w:widowControl w:val="0"/>
        <w:tabs>
          <w:tab w:val="left" w:pos="-2268"/>
          <w:tab w:val="left" w:pos="993"/>
        </w:tabs>
        <w:overflowPunct w:val="0"/>
        <w:spacing w:line="360" w:lineRule="auto"/>
        <w:ind w:firstLine="567"/>
        <w:jc w:val="both"/>
        <w:rPr>
          <w:color w:val="000000"/>
          <w:spacing w:val="3"/>
          <w:szCs w:val="24"/>
          <w:lang w:eastAsia="de-DE"/>
        </w:rPr>
      </w:pPr>
      <w:r>
        <w:rPr>
          <w:color w:val="000000"/>
          <w:spacing w:val="3"/>
          <w:szCs w:val="24"/>
          <w:lang w:eastAsia="de-DE"/>
        </w:rPr>
        <w:t>3</w:t>
      </w:r>
      <w:r>
        <w:rPr>
          <w:color w:val="000000"/>
          <w:spacing w:val="3"/>
          <w:szCs w:val="24"/>
          <w:lang w:eastAsia="de-DE"/>
        </w:rPr>
        <w:t>.</w:t>
      </w:r>
      <w:r>
        <w:rPr>
          <w:color w:val="000000"/>
          <w:spacing w:val="3"/>
          <w:szCs w:val="24"/>
          <w:lang w:eastAsia="de-DE"/>
        </w:rPr>
        <w:tab/>
        <w:t>Esamų specialistų teorinių ir praktinių žinių gilinimas pasinaudojant Lietuvos moksline bei mokymo baze bei ją plečiant, perimant užsienio šalių akvakultūros sektoriaus gerąją akvakultūros mokslo ir mokym</w:t>
      </w:r>
      <w:r>
        <w:rPr>
          <w:color w:val="000000"/>
          <w:spacing w:val="3"/>
          <w:szCs w:val="24"/>
          <w:lang w:eastAsia="de-DE"/>
        </w:rPr>
        <w:t>o bei verslo ir gamybos praktiką.</w:t>
      </w:r>
    </w:p>
    <w:p w14:paraId="33E7EF95" w14:textId="77777777" w:rsidR="00DD2D47" w:rsidRDefault="00FB63CB">
      <w:pPr>
        <w:widowControl w:val="0"/>
        <w:tabs>
          <w:tab w:val="left" w:pos="-2268"/>
          <w:tab w:val="left" w:pos="993"/>
        </w:tabs>
        <w:overflowPunct w:val="0"/>
        <w:spacing w:line="360" w:lineRule="auto"/>
        <w:ind w:firstLine="567"/>
        <w:jc w:val="both"/>
        <w:rPr>
          <w:color w:val="000000"/>
          <w:spacing w:val="3"/>
          <w:szCs w:val="24"/>
          <w:lang w:eastAsia="de-DE"/>
        </w:rPr>
      </w:pPr>
      <w:r>
        <w:rPr>
          <w:color w:val="000000"/>
          <w:spacing w:val="3"/>
          <w:szCs w:val="24"/>
          <w:lang w:eastAsia="de-DE"/>
        </w:rPr>
        <w:t>4</w:t>
      </w:r>
      <w:r>
        <w:rPr>
          <w:color w:val="000000"/>
          <w:spacing w:val="3"/>
          <w:szCs w:val="24"/>
          <w:lang w:eastAsia="de-DE"/>
        </w:rPr>
        <w:t>.</w:t>
      </w:r>
      <w:r>
        <w:rPr>
          <w:color w:val="000000"/>
          <w:spacing w:val="3"/>
          <w:szCs w:val="24"/>
          <w:lang w:eastAsia="de-DE"/>
        </w:rPr>
        <w:tab/>
        <w:t>Aplinkosaugos priemonių akvakultūros tvenkiniuose taikymas ir plėtra.</w:t>
      </w:r>
    </w:p>
    <w:p w14:paraId="63DEF401"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5</w:t>
      </w:r>
      <w:r>
        <w:rPr>
          <w:color w:val="000000"/>
          <w:spacing w:val="3"/>
        </w:rPr>
        <w:t>.</w:t>
      </w:r>
      <w:r>
        <w:rPr>
          <w:color w:val="000000"/>
          <w:spacing w:val="3"/>
        </w:rPr>
        <w:tab/>
        <w:t>Visuomenės susidomėjimo akvakultūros produkcija, gamybos ypatumais ir taikomais produkcijos kokybės reikalavimais didinimas.</w:t>
      </w:r>
    </w:p>
    <w:p w14:paraId="7B43B223"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6</w:t>
      </w:r>
      <w:r>
        <w:rPr>
          <w:color w:val="000000"/>
          <w:spacing w:val="3"/>
        </w:rPr>
        <w:t>.</w:t>
      </w:r>
      <w:r>
        <w:rPr>
          <w:color w:val="000000"/>
          <w:spacing w:val="3"/>
        </w:rPr>
        <w:tab/>
        <w:t xml:space="preserve">Naujų </w:t>
      </w:r>
      <w:r>
        <w:rPr>
          <w:color w:val="000000"/>
          <w:spacing w:val="3"/>
        </w:rPr>
        <w:t>akvakultūros produkcijos pardavimo rinkų paieška ir esamų rinkų plėtojimas.</w:t>
      </w:r>
    </w:p>
    <w:p w14:paraId="6F15D881"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7</w:t>
      </w:r>
      <w:r>
        <w:rPr>
          <w:color w:val="000000"/>
          <w:spacing w:val="3"/>
        </w:rPr>
        <w:t>.</w:t>
      </w:r>
      <w:r>
        <w:rPr>
          <w:color w:val="000000"/>
          <w:spacing w:val="3"/>
        </w:rPr>
        <w:tab/>
        <w:t xml:space="preserve">Akvakultūros įmonių priklausomybės nuo energetinių išteklių mažinimas panaudojant atsinaujinančius energijos šaltinius. </w:t>
      </w:r>
    </w:p>
    <w:p w14:paraId="341FCD5E"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8</w:t>
      </w:r>
      <w:r>
        <w:rPr>
          <w:color w:val="000000"/>
          <w:spacing w:val="3"/>
        </w:rPr>
        <w:t>.</w:t>
      </w:r>
      <w:r>
        <w:rPr>
          <w:color w:val="000000"/>
          <w:spacing w:val="3"/>
        </w:rPr>
        <w:tab/>
        <w:t>Akvakultūros įmonių ir viešojo finansavimo te</w:t>
      </w:r>
      <w:r>
        <w:rPr>
          <w:color w:val="000000"/>
          <w:spacing w:val="3"/>
        </w:rPr>
        <w:t>ikiamų galimybių panaudojimas viso sektoriaus bendroms problemoms spręsti.</w:t>
      </w:r>
    </w:p>
    <w:p w14:paraId="43165668"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9</w:t>
      </w:r>
      <w:r>
        <w:rPr>
          <w:color w:val="000000"/>
          <w:spacing w:val="3"/>
        </w:rPr>
        <w:t>.</w:t>
      </w:r>
      <w:r>
        <w:rPr>
          <w:color w:val="000000"/>
          <w:spacing w:val="3"/>
        </w:rPr>
        <w:tab/>
        <w:t>Administracinės naštos, tenkančios akvakultūros įmonėms, mažinimas, plačiau naudojant informacines ir komunikacines technologijas.</w:t>
      </w:r>
    </w:p>
    <w:p w14:paraId="4AFDA3A8" w14:textId="77777777" w:rsidR="00DD2D47" w:rsidRDefault="00FB63CB">
      <w:pPr>
        <w:widowControl w:val="0"/>
        <w:tabs>
          <w:tab w:val="left" w:pos="993"/>
        </w:tabs>
        <w:spacing w:line="360" w:lineRule="auto"/>
        <w:ind w:firstLine="567"/>
        <w:jc w:val="both"/>
        <w:rPr>
          <w:lang w:val="de-DE"/>
        </w:rPr>
      </w:pPr>
      <w:r>
        <w:t>10</w:t>
      </w:r>
      <w:r>
        <w:t>.</w:t>
      </w:r>
      <w:r>
        <w:tab/>
        <w:t>Verslo įmonių patirties ir gebėjimų</w:t>
      </w:r>
      <w:r>
        <w:t xml:space="preserve"> reaguoti į rinkos poreikius ugdymas.</w:t>
      </w:r>
    </w:p>
    <w:p w14:paraId="7F7C2FA1" w14:textId="77777777" w:rsidR="00DD2D47" w:rsidRDefault="00FB63CB">
      <w:pPr>
        <w:tabs>
          <w:tab w:val="left" w:pos="993"/>
        </w:tabs>
        <w:spacing w:line="360" w:lineRule="auto"/>
        <w:ind w:firstLine="567"/>
        <w:jc w:val="both"/>
      </w:pPr>
      <w:r>
        <w:t>11</w:t>
      </w:r>
      <w:r>
        <w:t>.</w:t>
      </w:r>
      <w:r>
        <w:tab/>
        <w:t>Vietinės žaliavos pasiūlos didinimas.</w:t>
      </w:r>
    </w:p>
    <w:p w14:paraId="5A3C3E41" w14:textId="77777777" w:rsidR="00DD2D47" w:rsidRDefault="00FB63CB">
      <w:pPr>
        <w:tabs>
          <w:tab w:val="left" w:pos="993"/>
        </w:tabs>
        <w:spacing w:line="360" w:lineRule="auto"/>
        <w:ind w:firstLine="567"/>
        <w:jc w:val="both"/>
      </w:pPr>
      <w:r>
        <w:t>12</w:t>
      </w:r>
      <w:r>
        <w:t>.</w:t>
      </w:r>
      <w:r>
        <w:tab/>
        <w:t>Naujų technologijų, UAS taikymas.</w:t>
      </w:r>
    </w:p>
    <w:p w14:paraId="542D2CBD" w14:textId="77777777" w:rsidR="00DD2D47" w:rsidRDefault="00FB63CB">
      <w:pPr>
        <w:tabs>
          <w:tab w:val="left" w:pos="993"/>
        </w:tabs>
        <w:spacing w:line="360" w:lineRule="auto"/>
        <w:ind w:firstLine="567"/>
        <w:jc w:val="both"/>
      </w:pPr>
      <w:r>
        <w:t>13</w:t>
      </w:r>
      <w:r>
        <w:t>.</w:t>
      </w:r>
      <w:r>
        <w:tab/>
      </w:r>
      <w:r>
        <w:rPr>
          <w:color w:val="000000"/>
        </w:rPr>
        <w:t>Didėjanti gamyba UAS.</w:t>
      </w:r>
    </w:p>
    <w:p w14:paraId="641A226E" w14:textId="77777777" w:rsidR="00DD2D47" w:rsidRDefault="00FB63CB">
      <w:pPr>
        <w:tabs>
          <w:tab w:val="left" w:pos="993"/>
        </w:tabs>
        <w:spacing w:line="360" w:lineRule="auto"/>
        <w:ind w:firstLine="567"/>
        <w:jc w:val="both"/>
      </w:pPr>
      <w:r>
        <w:t>14</w:t>
      </w:r>
      <w:r>
        <w:t>.</w:t>
      </w:r>
      <w:r>
        <w:tab/>
        <w:t>Didėjančios galimybės bendradarbiauti nacionalinėms ir ES institucijoms bei verslo ir mokslo</w:t>
      </w:r>
      <w:r>
        <w:t xml:space="preserve"> atstovams, inicijuojant ir vykdant projektus bei keičiantis gerąja patirtimi.</w:t>
      </w:r>
    </w:p>
    <w:p w14:paraId="59A7B2A5" w14:textId="77777777" w:rsidR="00DD2D47" w:rsidRDefault="00FB63CB">
      <w:pPr>
        <w:tabs>
          <w:tab w:val="left" w:pos="993"/>
        </w:tabs>
        <w:spacing w:line="360" w:lineRule="auto"/>
        <w:ind w:firstLine="567"/>
        <w:jc w:val="both"/>
      </w:pPr>
      <w:r>
        <w:t>15</w:t>
      </w:r>
      <w:r>
        <w:t>.</w:t>
      </w:r>
      <w:r>
        <w:tab/>
        <w:t>Tarptautinio bendradarbiavimo žuvininkystės sektoriuje plėtra.</w:t>
      </w:r>
    </w:p>
    <w:p w14:paraId="117D583C" w14:textId="77777777" w:rsidR="00DD2D47" w:rsidRDefault="00FB63CB">
      <w:pPr>
        <w:tabs>
          <w:tab w:val="left" w:pos="993"/>
        </w:tabs>
        <w:spacing w:line="360" w:lineRule="auto"/>
        <w:ind w:firstLine="567"/>
        <w:jc w:val="both"/>
      </w:pPr>
      <w:r>
        <w:t>16</w:t>
      </w:r>
      <w:r>
        <w:t>.</w:t>
      </w:r>
      <w:r>
        <w:tab/>
        <w:t>Kulinarinio paveldo tradicijų, panaudojant akvakultūros produktus, atgaivinimas ir pateikimas vart</w:t>
      </w:r>
      <w:r>
        <w:t>otojui.</w:t>
      </w:r>
    </w:p>
    <w:p w14:paraId="10AEA5AE" w14:textId="77777777" w:rsidR="00DD2D47" w:rsidRDefault="00FB63CB">
      <w:pPr>
        <w:tabs>
          <w:tab w:val="left" w:pos="993"/>
        </w:tabs>
        <w:spacing w:line="360" w:lineRule="auto"/>
        <w:ind w:firstLine="567"/>
        <w:jc w:val="both"/>
      </w:pPr>
      <w:r>
        <w:t>17</w:t>
      </w:r>
      <w:r>
        <w:t>.</w:t>
      </w:r>
      <w:r>
        <w:tab/>
        <w:t>Akvakultūros produktų gamybos ir vartojimo didėjimas nacionaliniu ir tarptautiniu mastu.</w:t>
      </w:r>
    </w:p>
    <w:p w14:paraId="1716BA50" w14:textId="77777777" w:rsidR="00DD2D47" w:rsidRDefault="00FB63CB">
      <w:pPr>
        <w:tabs>
          <w:tab w:val="left" w:pos="993"/>
        </w:tabs>
        <w:spacing w:line="360" w:lineRule="auto"/>
        <w:ind w:firstLine="567"/>
        <w:jc w:val="both"/>
      </w:pPr>
      <w:r>
        <w:t>18</w:t>
      </w:r>
      <w:r>
        <w:t>.</w:t>
      </w:r>
      <w:r>
        <w:tab/>
        <w:t>Rinkodaros metodų įsisavinimas.</w:t>
      </w:r>
    </w:p>
    <w:p w14:paraId="5DF64815" w14:textId="77777777" w:rsidR="00DD2D47" w:rsidRDefault="00FB63CB">
      <w:pPr>
        <w:widowControl w:val="0"/>
        <w:tabs>
          <w:tab w:val="left" w:pos="993"/>
        </w:tabs>
        <w:spacing w:line="360" w:lineRule="auto"/>
        <w:ind w:firstLine="567"/>
        <w:jc w:val="both"/>
      </w:pPr>
      <w:r>
        <w:t>19</w:t>
      </w:r>
      <w:r>
        <w:t>.</w:t>
      </w:r>
      <w:r>
        <w:tab/>
        <w:t>Kooperacijos plėtra ir asocijuotų struktūrų stiprinimas.</w:t>
      </w:r>
    </w:p>
    <w:p w14:paraId="4C38303C" w14:textId="77777777" w:rsidR="00DD2D47" w:rsidRDefault="00FB63CB">
      <w:pPr>
        <w:widowControl w:val="0"/>
        <w:tabs>
          <w:tab w:val="left" w:pos="993"/>
        </w:tabs>
        <w:spacing w:line="360" w:lineRule="auto"/>
        <w:ind w:firstLine="567"/>
        <w:jc w:val="both"/>
        <w:rPr>
          <w:bCs/>
        </w:rPr>
      </w:pPr>
      <w:r>
        <w:rPr>
          <w:bCs/>
        </w:rPr>
        <w:t>20</w:t>
      </w:r>
      <w:r>
        <w:rPr>
          <w:bCs/>
        </w:rPr>
        <w:t>.</w:t>
      </w:r>
      <w:r>
        <w:rPr>
          <w:bCs/>
        </w:rPr>
        <w:tab/>
      </w:r>
      <w:r>
        <w:t>Naujų darbo vietų sukūrimas.</w:t>
      </w:r>
    </w:p>
    <w:p w14:paraId="229F4923" w14:textId="59599886" w:rsidR="00DD2D47" w:rsidRDefault="00FB63CB">
      <w:pPr>
        <w:widowControl w:val="0"/>
        <w:tabs>
          <w:tab w:val="left" w:pos="993"/>
        </w:tabs>
        <w:spacing w:line="360" w:lineRule="auto"/>
        <w:jc w:val="both"/>
        <w:rPr>
          <w:bCs/>
        </w:rPr>
      </w:pPr>
    </w:p>
    <w:p w14:paraId="53C5874D" w14:textId="6DD59E6A" w:rsidR="00DD2D47" w:rsidRDefault="00FB63CB">
      <w:pPr>
        <w:widowControl w:val="0"/>
        <w:tabs>
          <w:tab w:val="left" w:pos="-2268"/>
          <w:tab w:val="left" w:pos="993"/>
        </w:tabs>
        <w:overflowPunct w:val="0"/>
        <w:spacing w:line="360" w:lineRule="auto"/>
        <w:ind w:left="720" w:hanging="360"/>
        <w:jc w:val="center"/>
        <w:rPr>
          <w:b/>
          <w:color w:val="000000"/>
          <w:spacing w:val="3"/>
        </w:rPr>
      </w:pPr>
      <w:r>
        <w:rPr>
          <w:b/>
          <w:color w:val="000000"/>
          <w:spacing w:val="3"/>
        </w:rPr>
        <w:t>4</w:t>
      </w:r>
      <w:r>
        <w:rPr>
          <w:b/>
          <w:color w:val="000000"/>
          <w:spacing w:val="3"/>
        </w:rPr>
        <w:t>.</w:t>
      </w:r>
      <w:r>
        <w:rPr>
          <w:b/>
          <w:color w:val="000000"/>
          <w:spacing w:val="3"/>
        </w:rPr>
        <w:tab/>
        <w:t>G</w:t>
      </w:r>
      <w:r>
        <w:rPr>
          <w:b/>
          <w:color w:val="000000"/>
          <w:spacing w:val="3"/>
        </w:rPr>
        <w:t>rėsmės</w:t>
      </w:r>
    </w:p>
    <w:p w14:paraId="5BE468AB" w14:textId="6BA30609" w:rsidR="00DD2D47" w:rsidRDefault="00DD2D47">
      <w:pPr>
        <w:widowControl w:val="0"/>
        <w:tabs>
          <w:tab w:val="left" w:pos="-2268"/>
          <w:tab w:val="left" w:pos="993"/>
        </w:tabs>
        <w:overflowPunct w:val="0"/>
        <w:spacing w:line="360" w:lineRule="auto"/>
        <w:ind w:left="1440"/>
        <w:rPr>
          <w:b/>
          <w:color w:val="000000"/>
          <w:spacing w:val="3"/>
          <w:szCs w:val="24"/>
          <w:lang w:eastAsia="de-DE"/>
        </w:rPr>
      </w:pPr>
    </w:p>
    <w:p w14:paraId="64903DD6"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1</w:t>
      </w:r>
      <w:r>
        <w:rPr>
          <w:color w:val="000000"/>
          <w:spacing w:val="3"/>
        </w:rPr>
        <w:t>.</w:t>
      </w:r>
      <w:r>
        <w:rPr>
          <w:color w:val="000000"/>
          <w:spacing w:val="3"/>
        </w:rPr>
        <w:tab/>
        <w:t>Augantys gyvūnų gerovės, aplinkosaugos ir kiti reikalavimai.</w:t>
      </w:r>
    </w:p>
    <w:p w14:paraId="0CA13328"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2</w:t>
      </w:r>
      <w:r>
        <w:rPr>
          <w:color w:val="000000"/>
          <w:spacing w:val="3"/>
        </w:rPr>
        <w:t>.</w:t>
      </w:r>
      <w:r>
        <w:rPr>
          <w:color w:val="000000"/>
          <w:spacing w:val="3"/>
        </w:rPr>
        <w:tab/>
        <w:t>Nestabili ekonominė padėtis vidaus ir eksporto rinkose.</w:t>
      </w:r>
    </w:p>
    <w:p w14:paraId="1F34350A"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3</w:t>
      </w:r>
      <w:r>
        <w:rPr>
          <w:color w:val="000000"/>
          <w:spacing w:val="3"/>
        </w:rPr>
        <w:t>.</w:t>
      </w:r>
      <w:r>
        <w:rPr>
          <w:color w:val="000000"/>
          <w:spacing w:val="3"/>
        </w:rPr>
        <w:tab/>
        <w:t xml:space="preserve">Didėjanti akvakultūros įmonių priklausomybė nuo brangstančių energetinių išteklių ir didėjančios išlaidos </w:t>
      </w:r>
      <w:r>
        <w:rPr>
          <w:color w:val="000000"/>
          <w:spacing w:val="3"/>
        </w:rPr>
        <w:t>jiems.</w:t>
      </w:r>
    </w:p>
    <w:p w14:paraId="30E37A41"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4</w:t>
      </w:r>
      <w:r>
        <w:rPr>
          <w:color w:val="000000"/>
          <w:spacing w:val="3"/>
        </w:rPr>
        <w:t>.</w:t>
      </w:r>
      <w:r>
        <w:rPr>
          <w:color w:val="000000"/>
          <w:spacing w:val="3"/>
        </w:rPr>
        <w:tab/>
        <w:t xml:space="preserve">Galimi žuvų susirgimai infekcinėmis ir invazinėmis ligomis (taip pat ir paukščių platinamomis). </w:t>
      </w:r>
    </w:p>
    <w:p w14:paraId="21D5DD3E"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5</w:t>
      </w:r>
      <w:r>
        <w:rPr>
          <w:color w:val="000000"/>
          <w:spacing w:val="3"/>
        </w:rPr>
        <w:t>.</w:t>
      </w:r>
      <w:r>
        <w:rPr>
          <w:color w:val="000000"/>
          <w:spacing w:val="3"/>
        </w:rPr>
        <w:tab/>
        <w:t>Darbo jėgos, ypatingai kvalifikuotos, akvakultūros srityje stoka, emigracija.</w:t>
      </w:r>
    </w:p>
    <w:p w14:paraId="24954DE5" w14:textId="77777777" w:rsidR="00DD2D47" w:rsidRDefault="00FB63CB">
      <w:pPr>
        <w:widowControl w:val="0"/>
        <w:tabs>
          <w:tab w:val="left" w:pos="-2268"/>
          <w:tab w:val="left" w:pos="993"/>
        </w:tabs>
        <w:overflowPunct w:val="0"/>
        <w:spacing w:line="360" w:lineRule="auto"/>
        <w:ind w:firstLine="567"/>
        <w:jc w:val="both"/>
        <w:rPr>
          <w:color w:val="000000"/>
          <w:spacing w:val="3"/>
        </w:rPr>
      </w:pPr>
      <w:r>
        <w:rPr>
          <w:color w:val="000000"/>
          <w:spacing w:val="3"/>
        </w:rPr>
        <w:t>6</w:t>
      </w:r>
      <w:r>
        <w:rPr>
          <w:color w:val="000000"/>
          <w:spacing w:val="3"/>
        </w:rPr>
        <w:t>.</w:t>
      </w:r>
      <w:r>
        <w:rPr>
          <w:color w:val="000000"/>
          <w:spacing w:val="3"/>
        </w:rPr>
        <w:tab/>
        <w:t>Nesugebėjimas konkuruoti su importuojama pigesne žuvų</w:t>
      </w:r>
      <w:r>
        <w:rPr>
          <w:color w:val="000000"/>
          <w:spacing w:val="3"/>
        </w:rPr>
        <w:t xml:space="preserve"> produkcija.</w:t>
      </w:r>
    </w:p>
    <w:p w14:paraId="0EDA10C7" w14:textId="77777777" w:rsidR="00DD2D47" w:rsidRDefault="00FB63CB">
      <w:pPr>
        <w:widowControl w:val="0"/>
        <w:tabs>
          <w:tab w:val="left" w:pos="993"/>
        </w:tabs>
        <w:spacing w:line="360" w:lineRule="auto"/>
        <w:ind w:firstLine="567"/>
        <w:jc w:val="both"/>
        <w:rPr>
          <w:bCs/>
          <w:lang w:val="de-DE"/>
        </w:rPr>
      </w:pPr>
      <w:r>
        <w:rPr>
          <w:bCs/>
        </w:rPr>
        <w:t>7</w:t>
      </w:r>
      <w:r>
        <w:rPr>
          <w:bCs/>
        </w:rPr>
        <w:t>.</w:t>
      </w:r>
      <w:r>
        <w:rPr>
          <w:bCs/>
        </w:rPr>
        <w:tab/>
      </w:r>
      <w:r>
        <w:t>Konkurencijos tarptautinėse rinkose didėjimas.</w:t>
      </w:r>
    </w:p>
    <w:p w14:paraId="5EC259D0" w14:textId="564F7D39" w:rsidR="00DD2D47" w:rsidRDefault="00FB63CB">
      <w:pPr>
        <w:widowControl w:val="0"/>
        <w:tabs>
          <w:tab w:val="left" w:pos="1276"/>
          <w:tab w:val="left" w:pos="1701"/>
        </w:tabs>
        <w:spacing w:line="360" w:lineRule="auto"/>
        <w:rPr>
          <w:bCs/>
          <w:szCs w:val="24"/>
          <w:lang w:val="de-DE" w:eastAsia="de-DE"/>
        </w:rPr>
      </w:pPr>
    </w:p>
    <w:p w14:paraId="60FC7141" w14:textId="77777777" w:rsidR="00DD2D47" w:rsidRDefault="00FB63CB">
      <w:pPr>
        <w:tabs>
          <w:tab w:val="left" w:pos="993"/>
        </w:tabs>
        <w:spacing w:line="360" w:lineRule="auto"/>
        <w:jc w:val="center"/>
        <w:rPr>
          <w:b/>
          <w:szCs w:val="24"/>
          <w:lang w:eastAsia="de-DE"/>
        </w:rPr>
      </w:pPr>
      <w:r>
        <w:rPr>
          <w:b/>
          <w:szCs w:val="24"/>
          <w:lang w:eastAsia="de-DE"/>
        </w:rPr>
        <w:t>VII</w:t>
      </w:r>
      <w:r>
        <w:rPr>
          <w:b/>
          <w:szCs w:val="24"/>
          <w:lang w:eastAsia="de-DE"/>
        </w:rPr>
        <w:t xml:space="preserve">. </w:t>
      </w:r>
      <w:r>
        <w:rPr>
          <w:b/>
          <w:szCs w:val="24"/>
          <w:lang w:eastAsia="de-DE"/>
        </w:rPr>
        <w:t>PLANO TIKSLAS, VEIKLOS KRYPTYS IR UŽDAVINIAI</w:t>
      </w:r>
    </w:p>
    <w:p w14:paraId="4F91ABA5" w14:textId="77777777" w:rsidR="00DD2D47" w:rsidRDefault="00DD2D47">
      <w:pPr>
        <w:widowControl w:val="0"/>
        <w:tabs>
          <w:tab w:val="left" w:pos="993"/>
        </w:tabs>
        <w:spacing w:line="360" w:lineRule="auto"/>
        <w:jc w:val="both"/>
        <w:rPr>
          <w:b/>
        </w:rPr>
      </w:pPr>
    </w:p>
    <w:p w14:paraId="2272BB66" w14:textId="77777777" w:rsidR="00DD2D47" w:rsidRDefault="00FB63CB">
      <w:pPr>
        <w:widowControl w:val="0"/>
        <w:tabs>
          <w:tab w:val="left" w:pos="993"/>
        </w:tabs>
        <w:spacing w:line="360" w:lineRule="auto"/>
        <w:ind w:firstLine="851"/>
        <w:jc w:val="both"/>
      </w:pPr>
      <w:r>
        <w:rPr>
          <w:b/>
        </w:rPr>
        <w:t>Plano tikslas</w:t>
      </w:r>
      <w:r>
        <w:t xml:space="preserve"> – viešąja parama užtikrinti ekonomiškai pagrįstą ir dinamišką akvakultūros sektoriaus plėtrą, kuri sudarytų</w:t>
      </w:r>
      <w:r>
        <w:rPr>
          <w:i/>
          <w:color w:val="0070C0"/>
        </w:rPr>
        <w:t xml:space="preserve"> </w:t>
      </w:r>
      <w:r>
        <w:t>pagrind</w:t>
      </w:r>
      <w:r>
        <w:t>ą tvarios ir konkurencingos tradicinių ir naujų rūšių produkcijos gamybai, tenkintų Lietuvos ir eksporto poreikius gyviems, šviežiems ir perdirbtiems žuvų produktams.</w:t>
      </w:r>
    </w:p>
    <w:p w14:paraId="268C0575" w14:textId="77777777" w:rsidR="00DD2D47" w:rsidRDefault="00FB63CB">
      <w:pPr>
        <w:widowControl w:val="0"/>
        <w:tabs>
          <w:tab w:val="left" w:pos="993"/>
        </w:tabs>
        <w:spacing w:line="360" w:lineRule="auto"/>
        <w:ind w:firstLine="851"/>
        <w:jc w:val="both"/>
        <w:rPr>
          <w:b/>
        </w:rPr>
      </w:pPr>
      <w:r>
        <w:rPr>
          <w:b/>
          <w:color w:val="000000"/>
          <w:spacing w:val="3"/>
        </w:rPr>
        <w:t>Pirmoji Plano veiklos kryptis tikslui pasiekti</w:t>
      </w:r>
      <w:r>
        <w:rPr>
          <w:color w:val="000000"/>
          <w:spacing w:val="3"/>
        </w:rPr>
        <w:t xml:space="preserve"> – </w:t>
      </w:r>
      <w:r>
        <w:rPr>
          <w:color w:val="000000"/>
        </w:rPr>
        <w:t xml:space="preserve">esamo akvakultūros sektoriaus gamybinio </w:t>
      </w:r>
      <w:r>
        <w:rPr>
          <w:color w:val="000000"/>
        </w:rPr>
        <w:t>potencialo efektyvus panaudojimas ir stiprinimas, produkcijos asortimento išplėtimas taikant „draugiškas aplinkai“ technologijas.</w:t>
      </w:r>
    </w:p>
    <w:p w14:paraId="64BA2554" w14:textId="77777777" w:rsidR="00DD2D47" w:rsidRDefault="00FB63CB">
      <w:pPr>
        <w:tabs>
          <w:tab w:val="left" w:pos="993"/>
        </w:tabs>
        <w:spacing w:line="360" w:lineRule="auto"/>
        <w:ind w:firstLine="851"/>
        <w:jc w:val="both"/>
        <w:rPr>
          <w:b/>
        </w:rPr>
      </w:pPr>
      <w:r>
        <w:t>Pirmosios Plano veiklos krypties uždaviniai:</w:t>
      </w:r>
    </w:p>
    <w:p w14:paraId="543700D3" w14:textId="4D7822FA" w:rsidR="00DD2D47" w:rsidRDefault="00FB63CB">
      <w:pPr>
        <w:tabs>
          <w:tab w:val="left" w:pos="993"/>
        </w:tabs>
        <w:spacing w:line="360" w:lineRule="auto"/>
        <w:ind w:firstLine="851"/>
        <w:jc w:val="both"/>
        <w:rPr>
          <w:b/>
        </w:rPr>
      </w:pPr>
      <w:r>
        <w:lastRenderedPageBreak/>
        <w:t>1</w:t>
      </w:r>
      <w:r>
        <w:t>)</w:t>
      </w:r>
      <w:r>
        <w:tab/>
        <w:t>plėsti akvakultūros įmonių gamybos potencialą, produkcijos asortimentą, pana</w:t>
      </w:r>
      <w:r>
        <w:t>udojant naujas, aplinkai nekenksmingas ir saugias technologijas bei modernizuoti esamų akvakultūros įmonių techninę bazę;</w:t>
      </w:r>
    </w:p>
    <w:p w14:paraId="5D277B6A" w14:textId="7EE64092" w:rsidR="00DD2D47" w:rsidRDefault="00FB63CB">
      <w:pPr>
        <w:tabs>
          <w:tab w:val="left" w:pos="993"/>
        </w:tabs>
        <w:spacing w:line="360" w:lineRule="auto"/>
        <w:ind w:firstLine="851"/>
        <w:jc w:val="both"/>
        <w:rPr>
          <w:b/>
        </w:rPr>
      </w:pPr>
      <w:r>
        <w:t>2</w:t>
      </w:r>
      <w:r>
        <w:t>)</w:t>
      </w:r>
      <w:r>
        <w:tab/>
        <w:t>skatinti akvakultūros įmones įvairinti veiklą;</w:t>
      </w:r>
    </w:p>
    <w:p w14:paraId="4EB66667" w14:textId="537C1081" w:rsidR="00DD2D47" w:rsidRDefault="00FB63CB">
      <w:pPr>
        <w:tabs>
          <w:tab w:val="left" w:pos="993"/>
        </w:tabs>
        <w:spacing w:line="360" w:lineRule="auto"/>
        <w:ind w:firstLine="851"/>
        <w:jc w:val="both"/>
        <w:rPr>
          <w:b/>
          <w:szCs w:val="24"/>
        </w:rPr>
      </w:pPr>
      <w:r>
        <w:t>3</w:t>
      </w:r>
      <w:r>
        <w:t>)</w:t>
      </w:r>
      <w:r>
        <w:tab/>
        <w:t>plėsti žuvų auginimą remiant naujas specializuotas įmones bei veikiančias</w:t>
      </w:r>
      <w:r>
        <w:t xml:space="preserve"> akvakultūros įmones (atvirose aikštelėse ir uždarose patalpose), prioritetą teikiant</w:t>
      </w:r>
      <w:r>
        <w:rPr>
          <w:color w:val="0070C0"/>
        </w:rPr>
        <w:t xml:space="preserve"> </w:t>
      </w:r>
      <w:r>
        <w:t xml:space="preserve">vaivorykštinių upėtakių ir </w:t>
      </w:r>
      <w:proofErr w:type="spellStart"/>
      <w:r>
        <w:t>eršketinių</w:t>
      </w:r>
      <w:proofErr w:type="spellEnd"/>
      <w:r>
        <w:t xml:space="preserve"> žuvų auginimui;</w:t>
      </w:r>
    </w:p>
    <w:p w14:paraId="46834F8A" w14:textId="30CD1941" w:rsidR="00DD2D47" w:rsidRDefault="00FB63CB">
      <w:pPr>
        <w:tabs>
          <w:tab w:val="left" w:pos="993"/>
        </w:tabs>
        <w:spacing w:line="360" w:lineRule="auto"/>
        <w:ind w:firstLine="851"/>
        <w:jc w:val="both"/>
        <w:rPr>
          <w:b/>
        </w:rPr>
      </w:pPr>
      <w:r>
        <w:t>4</w:t>
      </w:r>
      <w:r>
        <w:t>)</w:t>
      </w:r>
      <w:r>
        <w:tab/>
        <w:t xml:space="preserve">skatinti didinti tvenkinių akvakultūros įmonių produktyvumą, plečiant paklausių žuvų produkcijos auginimą </w:t>
      </w:r>
      <w:proofErr w:type="spellStart"/>
      <w:r>
        <w:t>pol</w:t>
      </w:r>
      <w:r>
        <w:t>ikultūros</w:t>
      </w:r>
      <w:proofErr w:type="spellEnd"/>
      <w:r>
        <w:t xml:space="preserve"> sąlygomis;</w:t>
      </w:r>
    </w:p>
    <w:p w14:paraId="368F3DF8" w14:textId="0FCAD9FF" w:rsidR="00DD2D47" w:rsidRDefault="00FB63CB">
      <w:pPr>
        <w:tabs>
          <w:tab w:val="left" w:pos="993"/>
        </w:tabs>
        <w:spacing w:line="360" w:lineRule="auto"/>
        <w:ind w:firstLine="851"/>
        <w:jc w:val="both"/>
        <w:rPr>
          <w:b/>
        </w:rPr>
      </w:pPr>
      <w:r>
        <w:t>5</w:t>
      </w:r>
      <w:r>
        <w:t>)</w:t>
      </w:r>
      <w:r>
        <w:tab/>
        <w:t xml:space="preserve">skatinti plėsti žuvų inkubatorių su jauniklių paauginimo iki gyvybingų stadijų (mailiaus, </w:t>
      </w:r>
      <w:proofErr w:type="spellStart"/>
      <w:r>
        <w:t>šiųmetukų</w:t>
      </w:r>
      <w:proofErr w:type="spellEnd"/>
      <w:r>
        <w:t xml:space="preserve">, </w:t>
      </w:r>
      <w:proofErr w:type="spellStart"/>
      <w:r>
        <w:t>metinukų</w:t>
      </w:r>
      <w:proofErr w:type="spellEnd"/>
      <w:r>
        <w:t>) pajėgumus;</w:t>
      </w:r>
    </w:p>
    <w:p w14:paraId="30492EF5" w14:textId="00A18DCC" w:rsidR="00DD2D47" w:rsidRDefault="00FB63CB">
      <w:pPr>
        <w:tabs>
          <w:tab w:val="left" w:pos="993"/>
        </w:tabs>
        <w:spacing w:line="360" w:lineRule="auto"/>
        <w:ind w:firstLine="851"/>
        <w:jc w:val="both"/>
        <w:rPr>
          <w:b/>
        </w:rPr>
      </w:pPr>
      <w:r>
        <w:t>6</w:t>
      </w:r>
      <w:r>
        <w:t>)</w:t>
      </w:r>
      <w:r>
        <w:tab/>
        <w:t>skatinti didinti akvakultūros sektoriaus įmonių energijos vartojimo efektyvumą.</w:t>
      </w:r>
    </w:p>
    <w:p w14:paraId="029B3B02" w14:textId="77777777" w:rsidR="00DD2D47" w:rsidRDefault="00FB63CB">
      <w:pPr>
        <w:tabs>
          <w:tab w:val="left" w:pos="993"/>
        </w:tabs>
        <w:spacing w:line="360" w:lineRule="auto"/>
        <w:ind w:firstLine="851"/>
        <w:jc w:val="both"/>
        <w:rPr>
          <w:color w:val="000000"/>
          <w:lang w:eastAsia="de-DE"/>
        </w:rPr>
      </w:pPr>
      <w:r>
        <w:rPr>
          <w:b/>
          <w:color w:val="000000"/>
          <w:spacing w:val="3"/>
          <w:szCs w:val="24"/>
          <w:lang w:eastAsia="de-DE"/>
        </w:rPr>
        <w:t>Antroji Plano veikl</w:t>
      </w:r>
      <w:r>
        <w:rPr>
          <w:b/>
          <w:color w:val="000000"/>
          <w:spacing w:val="3"/>
          <w:szCs w:val="24"/>
          <w:lang w:eastAsia="de-DE"/>
        </w:rPr>
        <w:t>os kryptis tikslui pasiekti</w:t>
      </w:r>
      <w:r>
        <w:rPr>
          <w:color w:val="000000"/>
          <w:spacing w:val="3"/>
          <w:szCs w:val="24"/>
          <w:lang w:eastAsia="de-DE"/>
        </w:rPr>
        <w:t xml:space="preserve"> – </w:t>
      </w:r>
      <w:r>
        <w:rPr>
          <w:color w:val="000000"/>
          <w:lang w:eastAsia="de-DE"/>
        </w:rPr>
        <w:t>akvakultūros sektoriaus konkurencingumo didinimas įsisavinant ir plėtojant paklausiausios rinkoje produkcijos gamybos technologijas ir skatinant eksportą.</w:t>
      </w:r>
    </w:p>
    <w:p w14:paraId="18337294" w14:textId="54F97244" w:rsidR="00DD2D47" w:rsidRDefault="00FB63CB">
      <w:pPr>
        <w:tabs>
          <w:tab w:val="left" w:pos="993"/>
        </w:tabs>
        <w:spacing w:line="360" w:lineRule="auto"/>
        <w:ind w:firstLine="851"/>
        <w:jc w:val="both"/>
        <w:rPr>
          <w:szCs w:val="24"/>
          <w:lang w:eastAsia="de-DE"/>
        </w:rPr>
      </w:pPr>
      <w:r>
        <w:rPr>
          <w:szCs w:val="24"/>
          <w:lang w:eastAsia="de-DE"/>
        </w:rPr>
        <w:t>Antrosios Plano veiklos krypties uždaviniai:</w:t>
      </w:r>
    </w:p>
    <w:p w14:paraId="08BF49C0" w14:textId="3EA5D665" w:rsidR="00DD2D47" w:rsidRDefault="00FB63CB">
      <w:pPr>
        <w:widowControl w:val="0"/>
        <w:tabs>
          <w:tab w:val="left" w:pos="993"/>
        </w:tabs>
        <w:spacing w:line="360" w:lineRule="auto"/>
        <w:ind w:firstLine="851"/>
        <w:jc w:val="both"/>
      </w:pPr>
      <w:r>
        <w:t>1</w:t>
      </w:r>
      <w:r>
        <w:t>)</w:t>
      </w:r>
      <w:r>
        <w:tab/>
        <w:t xml:space="preserve">skatinti panaudoti </w:t>
      </w:r>
      <w:r>
        <w:t xml:space="preserve">upėtakių, </w:t>
      </w:r>
      <w:proofErr w:type="spellStart"/>
      <w:r>
        <w:t>eršketinių</w:t>
      </w:r>
      <w:proofErr w:type="spellEnd"/>
      <w:r>
        <w:t xml:space="preserve"> žuvų, starkių, europinių šamų, </w:t>
      </w:r>
      <w:proofErr w:type="spellStart"/>
      <w:r>
        <w:t>tilapijų</w:t>
      </w:r>
      <w:proofErr w:type="spellEnd"/>
      <w:r>
        <w:t>, vėžiagyvių ir kitų rinkoje paklausių rūšių veisimo ir auginimo inovacines technologijas pratekančiose ir uždarosiose akvakultūros sistemose;</w:t>
      </w:r>
    </w:p>
    <w:p w14:paraId="2D7CF4C9" w14:textId="01BFAC3F" w:rsidR="00DD2D47" w:rsidRDefault="00FB63CB">
      <w:pPr>
        <w:widowControl w:val="0"/>
        <w:tabs>
          <w:tab w:val="left" w:pos="993"/>
        </w:tabs>
        <w:spacing w:line="360" w:lineRule="auto"/>
        <w:ind w:firstLine="851"/>
        <w:jc w:val="both"/>
      </w:pPr>
      <w:r>
        <w:t>2</w:t>
      </w:r>
      <w:r>
        <w:t>)</w:t>
      </w:r>
      <w:r>
        <w:tab/>
        <w:t xml:space="preserve">skatinti savo pagamintų akvakultūros produktų </w:t>
      </w:r>
      <w:r>
        <w:t>perdirbimą</w:t>
      </w:r>
      <w:r>
        <w:rPr>
          <w:sz w:val="16"/>
          <w:szCs w:val="16"/>
        </w:rPr>
        <w:t xml:space="preserve"> </w:t>
      </w:r>
      <w:r>
        <w:t>akvakultūros įmonėse, kurti ir panaudoti naujas žuvų perdirbimo technologijas konkurencingos produkcijos gamybai;</w:t>
      </w:r>
    </w:p>
    <w:p w14:paraId="2DC7990A" w14:textId="71A0C20D" w:rsidR="00DD2D47" w:rsidRDefault="00FB63CB">
      <w:pPr>
        <w:tabs>
          <w:tab w:val="left" w:pos="993"/>
        </w:tabs>
        <w:spacing w:line="360" w:lineRule="auto"/>
        <w:ind w:firstLine="851"/>
        <w:jc w:val="both"/>
      </w:pPr>
      <w:r>
        <w:t>3</w:t>
      </w:r>
      <w:r>
        <w:t>)</w:t>
      </w:r>
      <w:r>
        <w:tab/>
        <w:t>skatinti gamintojų organizacijas pristatyti pažangiausią akvakultūros įmonių produkciją ir pasiekimus tarptautinėse ir vieto</w:t>
      </w:r>
      <w:r>
        <w:t>s parodose, mugėse ir kituose viešinimo renginiuose</w:t>
      </w:r>
      <w:r>
        <w:rPr>
          <w:color w:val="000000"/>
          <w:spacing w:val="3"/>
        </w:rPr>
        <w:t>;</w:t>
      </w:r>
    </w:p>
    <w:p w14:paraId="5D46DC30" w14:textId="3C5B74ED" w:rsidR="00DD2D47" w:rsidRDefault="00FB63CB">
      <w:pPr>
        <w:tabs>
          <w:tab w:val="left" w:pos="993"/>
        </w:tabs>
        <w:spacing w:line="360" w:lineRule="auto"/>
        <w:ind w:firstLine="851"/>
        <w:jc w:val="both"/>
      </w:pPr>
      <w:r>
        <w:t>4</w:t>
      </w:r>
      <w:r>
        <w:t>)</w:t>
      </w:r>
      <w:r>
        <w:tab/>
        <w:t>skatinti akvakultūros produkcijos gamintojų organizacijų ir susijusių įmonių gamybinį bendradarbiavimą;</w:t>
      </w:r>
    </w:p>
    <w:p w14:paraId="027A0930" w14:textId="3C24288E" w:rsidR="00DD2D47" w:rsidRDefault="00FB63CB">
      <w:pPr>
        <w:tabs>
          <w:tab w:val="left" w:pos="993"/>
        </w:tabs>
        <w:spacing w:line="360" w:lineRule="auto"/>
        <w:ind w:firstLine="851"/>
        <w:jc w:val="both"/>
      </w:pPr>
      <w:r>
        <w:t>5</w:t>
      </w:r>
      <w:r>
        <w:t>)</w:t>
      </w:r>
      <w:r>
        <w:tab/>
        <w:t>skatinti iniciatyvas panaudoti užsienio akvakultūros patirtį stambiai (1000–1500 t ga</w:t>
      </w:r>
      <w:r>
        <w:t>mybinio pajėgumo) UAS technologijomis paremtai įmonei įsisteigti.</w:t>
      </w:r>
    </w:p>
    <w:p w14:paraId="1EBF318F" w14:textId="77777777" w:rsidR="00DD2D47" w:rsidRDefault="00FB63CB">
      <w:pPr>
        <w:tabs>
          <w:tab w:val="left" w:pos="993"/>
        </w:tabs>
        <w:spacing w:line="360" w:lineRule="auto"/>
        <w:ind w:firstLine="851"/>
        <w:jc w:val="both"/>
        <w:rPr>
          <w:color w:val="000000"/>
          <w:lang w:eastAsia="de-DE"/>
        </w:rPr>
      </w:pPr>
      <w:r>
        <w:rPr>
          <w:b/>
          <w:lang w:eastAsia="de-DE"/>
        </w:rPr>
        <w:t xml:space="preserve">Trečioji Plano veiklos kryptis </w:t>
      </w:r>
      <w:r>
        <w:rPr>
          <w:b/>
          <w:color w:val="000000"/>
          <w:spacing w:val="3"/>
          <w:szCs w:val="24"/>
          <w:lang w:eastAsia="de-DE"/>
        </w:rPr>
        <w:t>tikslui pasiekti</w:t>
      </w:r>
      <w:r>
        <w:rPr>
          <w:color w:val="000000"/>
          <w:spacing w:val="3"/>
          <w:szCs w:val="24"/>
          <w:lang w:eastAsia="de-DE"/>
        </w:rPr>
        <w:t xml:space="preserve"> – </w:t>
      </w:r>
      <w:r>
        <w:rPr>
          <w:color w:val="000000"/>
          <w:lang w:eastAsia="de-DE"/>
        </w:rPr>
        <w:t>akvakultūros sektoriui reikalingų paslaugų sukūrimas, žinių ir praktikų tobulinimas bei dalinimasis.</w:t>
      </w:r>
    </w:p>
    <w:p w14:paraId="27DCFA7E" w14:textId="770CABB5" w:rsidR="00DD2D47" w:rsidRDefault="00FB63CB">
      <w:pPr>
        <w:widowControl w:val="0"/>
        <w:tabs>
          <w:tab w:val="left" w:pos="993"/>
        </w:tabs>
        <w:spacing w:line="360" w:lineRule="auto"/>
        <w:ind w:firstLine="851"/>
        <w:jc w:val="both"/>
        <w:rPr>
          <w:szCs w:val="24"/>
          <w:lang w:eastAsia="de-DE"/>
        </w:rPr>
      </w:pPr>
      <w:r>
        <w:rPr>
          <w:szCs w:val="24"/>
          <w:lang w:eastAsia="de-DE"/>
        </w:rPr>
        <w:t xml:space="preserve">Trečiosios Plano veiklos krypties </w:t>
      </w:r>
      <w:r>
        <w:rPr>
          <w:szCs w:val="24"/>
          <w:lang w:eastAsia="de-DE"/>
        </w:rPr>
        <w:t>uždaviniai:</w:t>
      </w:r>
    </w:p>
    <w:p w14:paraId="63827F73" w14:textId="6FA1AEF4" w:rsidR="00DD2D47" w:rsidRDefault="00FB63CB">
      <w:pPr>
        <w:widowControl w:val="0"/>
        <w:tabs>
          <w:tab w:val="left" w:pos="-2268"/>
          <w:tab w:val="left" w:pos="993"/>
        </w:tabs>
        <w:overflowPunct w:val="0"/>
        <w:spacing w:line="360" w:lineRule="auto"/>
        <w:ind w:firstLine="851"/>
        <w:jc w:val="both"/>
        <w:rPr>
          <w:color w:val="000000"/>
          <w:spacing w:val="3"/>
        </w:rPr>
      </w:pPr>
      <w:r>
        <w:rPr>
          <w:spacing w:val="3"/>
        </w:rPr>
        <w:t>1</w:t>
      </w:r>
      <w:r>
        <w:rPr>
          <w:spacing w:val="3"/>
        </w:rPr>
        <w:t>)</w:t>
      </w:r>
      <w:r>
        <w:rPr>
          <w:spacing w:val="3"/>
        </w:rPr>
        <w:tab/>
      </w:r>
      <w:r>
        <w:t>sustiprinti Žemės ūkio ministerijos Žuvininkystės departamento žmogiškuosius išteklius akvakultūros srityje;</w:t>
      </w:r>
      <w:r>
        <w:rPr>
          <w:i/>
          <w:color w:val="FF0000"/>
        </w:rPr>
        <w:t xml:space="preserve"> </w:t>
      </w:r>
    </w:p>
    <w:p w14:paraId="20604A27" w14:textId="0546805B" w:rsidR="00DD2D47" w:rsidRDefault="00FB63CB">
      <w:pPr>
        <w:widowControl w:val="0"/>
        <w:tabs>
          <w:tab w:val="left" w:pos="-2268"/>
          <w:tab w:val="left" w:pos="993"/>
        </w:tabs>
        <w:overflowPunct w:val="0"/>
        <w:spacing w:line="360" w:lineRule="auto"/>
        <w:ind w:firstLine="851"/>
        <w:jc w:val="both"/>
        <w:rPr>
          <w:spacing w:val="3"/>
        </w:rPr>
      </w:pPr>
      <w:r>
        <w:rPr>
          <w:spacing w:val="3"/>
        </w:rPr>
        <w:t>2</w:t>
      </w:r>
      <w:r>
        <w:rPr>
          <w:spacing w:val="3"/>
        </w:rPr>
        <w:t>)</w:t>
      </w:r>
      <w:r>
        <w:rPr>
          <w:spacing w:val="3"/>
        </w:rPr>
        <w:tab/>
      </w:r>
      <w:r>
        <w:t>užtikrinti akvakultūros sektoriaus įmonių aptarnavimą, naujų akvakultūros technologijų diegimą ir pritaikymą pasitelkian</w:t>
      </w:r>
      <w:r>
        <w:t xml:space="preserve">t gamybinę akvakultūros technologijų, </w:t>
      </w:r>
      <w:proofErr w:type="spellStart"/>
      <w:r>
        <w:t>hidrochemijos</w:t>
      </w:r>
      <w:proofErr w:type="spellEnd"/>
      <w:r>
        <w:t xml:space="preserve"> </w:t>
      </w:r>
      <w:r>
        <w:lastRenderedPageBreak/>
        <w:t xml:space="preserve">ir </w:t>
      </w:r>
      <w:proofErr w:type="spellStart"/>
      <w:r>
        <w:t>ichtiopatologijos</w:t>
      </w:r>
      <w:proofErr w:type="spellEnd"/>
      <w:r>
        <w:t xml:space="preserve"> laboratoriją;</w:t>
      </w:r>
    </w:p>
    <w:p w14:paraId="290978CF" w14:textId="4BBBBD78" w:rsidR="00DD2D47" w:rsidRDefault="00FB63CB">
      <w:pPr>
        <w:widowControl w:val="0"/>
        <w:tabs>
          <w:tab w:val="left" w:pos="-2268"/>
          <w:tab w:val="left" w:pos="993"/>
        </w:tabs>
        <w:overflowPunct w:val="0"/>
        <w:spacing w:line="360" w:lineRule="auto"/>
        <w:ind w:firstLine="851"/>
        <w:jc w:val="both"/>
        <w:rPr>
          <w:color w:val="000000"/>
          <w:spacing w:val="3"/>
        </w:rPr>
      </w:pPr>
      <w:r>
        <w:rPr>
          <w:spacing w:val="3"/>
        </w:rPr>
        <w:t>3</w:t>
      </w:r>
      <w:r>
        <w:rPr>
          <w:spacing w:val="3"/>
        </w:rPr>
        <w:t>)</w:t>
      </w:r>
      <w:r>
        <w:rPr>
          <w:spacing w:val="3"/>
        </w:rPr>
        <w:tab/>
      </w:r>
      <w:r>
        <w:t>bendradarbiauti su mokslo įstaigomis, įgyvendinančiomis akvakultūros specialistų rengimo programas, ir akvakultūros asociacijomis,</w:t>
      </w:r>
      <w:r>
        <w:rPr>
          <w:b/>
        </w:rPr>
        <w:t xml:space="preserve"> </w:t>
      </w:r>
      <w:r>
        <w:t>siekiant efektyvesnės jų veiklo</w:t>
      </w:r>
      <w:r>
        <w:t>s;</w:t>
      </w:r>
    </w:p>
    <w:p w14:paraId="6B6C7157" w14:textId="02A349D5" w:rsidR="00DD2D47" w:rsidRDefault="00FB63CB">
      <w:pPr>
        <w:widowControl w:val="0"/>
        <w:tabs>
          <w:tab w:val="left" w:pos="-2268"/>
          <w:tab w:val="left" w:pos="993"/>
        </w:tabs>
        <w:overflowPunct w:val="0"/>
        <w:spacing w:line="360" w:lineRule="auto"/>
        <w:ind w:firstLine="851"/>
        <w:jc w:val="both"/>
        <w:rPr>
          <w:color w:val="000000"/>
          <w:spacing w:val="3"/>
        </w:rPr>
      </w:pPr>
      <w:r>
        <w:rPr>
          <w:spacing w:val="3"/>
        </w:rPr>
        <w:t>4</w:t>
      </w:r>
      <w:r>
        <w:rPr>
          <w:spacing w:val="3"/>
        </w:rPr>
        <w:t>)</w:t>
      </w:r>
      <w:r>
        <w:rPr>
          <w:spacing w:val="3"/>
        </w:rPr>
        <w:tab/>
      </w:r>
      <w:r>
        <w:t>užtikrinti akredituotų specialistų konsultacijas akvakultūros įmonėms naujų ir perspektyvių žuvų rūšių gamybos plėtros srityse;</w:t>
      </w:r>
    </w:p>
    <w:p w14:paraId="3A451622" w14:textId="6471FAB8" w:rsidR="00DD2D47" w:rsidRDefault="00FB63CB">
      <w:pPr>
        <w:widowControl w:val="0"/>
        <w:tabs>
          <w:tab w:val="left" w:pos="-2268"/>
          <w:tab w:val="left" w:pos="993"/>
        </w:tabs>
        <w:overflowPunct w:val="0"/>
        <w:spacing w:line="360" w:lineRule="auto"/>
        <w:ind w:firstLine="851"/>
        <w:jc w:val="both"/>
        <w:rPr>
          <w:spacing w:val="3"/>
        </w:rPr>
      </w:pPr>
      <w:r>
        <w:rPr>
          <w:spacing w:val="3"/>
        </w:rPr>
        <w:t>5</w:t>
      </w:r>
      <w:r>
        <w:rPr>
          <w:spacing w:val="3"/>
        </w:rPr>
        <w:t>)</w:t>
      </w:r>
      <w:r>
        <w:rPr>
          <w:spacing w:val="3"/>
        </w:rPr>
        <w:tab/>
      </w:r>
      <w:r>
        <w:t xml:space="preserve">pagerinti mokslinės-techninės bei rinkų informacijos sklaidą akvakultūros įmonėms; </w:t>
      </w:r>
    </w:p>
    <w:p w14:paraId="076EF60A" w14:textId="4274DBE3" w:rsidR="00DD2D47" w:rsidRDefault="00FB63CB">
      <w:pPr>
        <w:widowControl w:val="0"/>
        <w:tabs>
          <w:tab w:val="left" w:pos="-2268"/>
          <w:tab w:val="left" w:pos="993"/>
        </w:tabs>
        <w:overflowPunct w:val="0"/>
        <w:spacing w:line="360" w:lineRule="auto"/>
        <w:ind w:firstLine="851"/>
        <w:jc w:val="both"/>
        <w:rPr>
          <w:color w:val="000000"/>
          <w:spacing w:val="3"/>
        </w:rPr>
      </w:pPr>
      <w:r>
        <w:rPr>
          <w:spacing w:val="3"/>
        </w:rPr>
        <w:t>6</w:t>
      </w:r>
      <w:r>
        <w:rPr>
          <w:spacing w:val="3"/>
        </w:rPr>
        <w:t>)</w:t>
      </w:r>
      <w:r>
        <w:rPr>
          <w:spacing w:val="3"/>
        </w:rPr>
        <w:tab/>
      </w:r>
      <w:r>
        <w:t>užtikrinti Žemės ūki</w:t>
      </w:r>
      <w:r>
        <w:t>o ministerijos ir jos Žuvininkystės departamento bei pavaldžių institucijų glaudų bendradarbiavimą akvakultūros srityje su akvakultūros sritį administruojančiomis kaimyninių ES ir kitų valstybių analogiškomis institucijomis.</w:t>
      </w:r>
    </w:p>
    <w:p w14:paraId="102BBC7D" w14:textId="14BD6FC0" w:rsidR="00DD2D47" w:rsidRDefault="00FB63CB">
      <w:pPr>
        <w:jc w:val="center"/>
        <w:rPr>
          <w:b/>
          <w:lang w:eastAsia="lt-LT"/>
        </w:rPr>
      </w:pPr>
    </w:p>
    <w:p w14:paraId="78EAB124" w14:textId="77777777" w:rsidR="00DD2D47" w:rsidRDefault="00FB63CB">
      <w:pPr>
        <w:jc w:val="center"/>
        <w:rPr>
          <w:b/>
          <w:lang w:eastAsia="lt-LT"/>
        </w:rPr>
      </w:pPr>
      <w:r>
        <w:rPr>
          <w:b/>
          <w:lang w:eastAsia="lt-LT"/>
        </w:rPr>
        <w:t>VIII</w:t>
      </w:r>
      <w:r>
        <w:rPr>
          <w:b/>
          <w:lang w:eastAsia="lt-LT"/>
        </w:rPr>
        <w:t xml:space="preserve">. </w:t>
      </w:r>
      <w:r>
        <w:rPr>
          <w:b/>
          <w:lang w:eastAsia="lt-LT"/>
        </w:rPr>
        <w:t>PLANO ĮGYVENDINIMO</w:t>
      </w:r>
      <w:r>
        <w:rPr>
          <w:b/>
          <w:lang w:eastAsia="lt-LT"/>
        </w:rPr>
        <w:t xml:space="preserve"> PAŽANGOS RODIKLIAI </w:t>
      </w:r>
    </w:p>
    <w:p w14:paraId="5E9AB8F3" w14:textId="77777777" w:rsidR="00DD2D47" w:rsidRDefault="00DD2D47">
      <w:pPr>
        <w:spacing w:line="360" w:lineRule="auto"/>
        <w:jc w:val="center"/>
        <w:rPr>
          <w:b/>
          <w:lang w:eastAsia="lt-LT"/>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992"/>
        <w:gridCol w:w="1418"/>
        <w:gridCol w:w="1275"/>
        <w:gridCol w:w="1702"/>
      </w:tblGrid>
      <w:tr w:rsidR="00DD2D47" w14:paraId="1FD15F9E" w14:textId="77777777">
        <w:trPr>
          <w:trHeight w:val="20"/>
          <w:tblHeader/>
        </w:trPr>
        <w:tc>
          <w:tcPr>
            <w:tcW w:w="4361" w:type="dxa"/>
            <w:tcBorders>
              <w:top w:val="single" w:sz="4" w:space="0" w:color="auto"/>
              <w:left w:val="single" w:sz="4" w:space="0" w:color="auto"/>
              <w:bottom w:val="single" w:sz="4" w:space="0" w:color="auto"/>
              <w:right w:val="single" w:sz="4" w:space="0" w:color="auto"/>
            </w:tcBorders>
            <w:hideMark/>
          </w:tcPr>
          <w:p w14:paraId="70B61A51" w14:textId="77777777" w:rsidR="00DD2D47" w:rsidRDefault="00FB63CB">
            <w:pPr>
              <w:jc w:val="center"/>
              <w:rPr>
                <w:szCs w:val="24"/>
                <w:lang w:eastAsia="de-DE"/>
              </w:rPr>
            </w:pPr>
            <w:r>
              <w:t>Rodikliai</w:t>
            </w:r>
          </w:p>
        </w:tc>
        <w:tc>
          <w:tcPr>
            <w:tcW w:w="992" w:type="dxa"/>
            <w:tcBorders>
              <w:top w:val="single" w:sz="4" w:space="0" w:color="auto"/>
              <w:left w:val="single" w:sz="4" w:space="0" w:color="auto"/>
              <w:bottom w:val="single" w:sz="4" w:space="0" w:color="auto"/>
              <w:right w:val="single" w:sz="4" w:space="0" w:color="auto"/>
            </w:tcBorders>
            <w:hideMark/>
          </w:tcPr>
          <w:p w14:paraId="151C7FAD" w14:textId="77777777" w:rsidR="00DD2D47" w:rsidRDefault="00FB63CB">
            <w:pPr>
              <w:jc w:val="center"/>
              <w:rPr>
                <w:szCs w:val="24"/>
                <w:lang w:eastAsia="de-DE"/>
              </w:rPr>
            </w:pPr>
            <w:r>
              <w:t>Mato vnt.</w:t>
            </w:r>
          </w:p>
        </w:tc>
        <w:tc>
          <w:tcPr>
            <w:tcW w:w="1418" w:type="dxa"/>
            <w:tcBorders>
              <w:top w:val="single" w:sz="4" w:space="0" w:color="auto"/>
              <w:left w:val="single" w:sz="4" w:space="0" w:color="auto"/>
              <w:bottom w:val="single" w:sz="4" w:space="0" w:color="auto"/>
              <w:right w:val="single" w:sz="4" w:space="0" w:color="auto"/>
            </w:tcBorders>
          </w:tcPr>
          <w:p w14:paraId="015AD90F" w14:textId="77777777" w:rsidR="00DD2D47" w:rsidRDefault="00FB63CB">
            <w:pPr>
              <w:jc w:val="center"/>
              <w:rPr>
                <w:szCs w:val="24"/>
                <w:lang w:eastAsia="de-DE"/>
              </w:rPr>
            </w:pPr>
            <w:r>
              <w:t>Faktinės reikšmės</w:t>
            </w:r>
            <w:r>
              <w:rPr>
                <w:color w:val="0070C0"/>
              </w:rPr>
              <w:t xml:space="preserve"> </w:t>
            </w:r>
            <w:r>
              <w:t>2013 m.</w:t>
            </w:r>
          </w:p>
          <w:p w14:paraId="1545B353" w14:textId="77777777" w:rsidR="00DD2D47" w:rsidRDefault="00DD2D47">
            <w:pPr>
              <w:jc w:val="center"/>
              <w:rPr>
                <w:szCs w:val="24"/>
                <w:lang w:eastAsia="de-DE"/>
              </w:rPr>
            </w:pPr>
          </w:p>
        </w:tc>
        <w:tc>
          <w:tcPr>
            <w:tcW w:w="1275" w:type="dxa"/>
            <w:tcBorders>
              <w:top w:val="single" w:sz="4" w:space="0" w:color="auto"/>
              <w:left w:val="single" w:sz="4" w:space="0" w:color="auto"/>
              <w:bottom w:val="single" w:sz="4" w:space="0" w:color="auto"/>
              <w:right w:val="single" w:sz="4" w:space="0" w:color="auto"/>
            </w:tcBorders>
            <w:hideMark/>
          </w:tcPr>
          <w:p w14:paraId="2DFD2456" w14:textId="77777777" w:rsidR="00DD2D47" w:rsidRDefault="00FB63CB">
            <w:pPr>
              <w:jc w:val="center"/>
              <w:rPr>
                <w:szCs w:val="24"/>
                <w:lang w:eastAsia="de-DE"/>
              </w:rPr>
            </w:pPr>
            <w:r>
              <w:t>2017 m.</w:t>
            </w:r>
          </w:p>
        </w:tc>
        <w:tc>
          <w:tcPr>
            <w:tcW w:w="1701" w:type="dxa"/>
            <w:tcBorders>
              <w:top w:val="single" w:sz="4" w:space="0" w:color="auto"/>
              <w:left w:val="single" w:sz="4" w:space="0" w:color="auto"/>
              <w:bottom w:val="single" w:sz="4" w:space="0" w:color="auto"/>
              <w:right w:val="single" w:sz="4" w:space="0" w:color="auto"/>
            </w:tcBorders>
            <w:hideMark/>
          </w:tcPr>
          <w:p w14:paraId="6367CA86" w14:textId="77777777" w:rsidR="00DD2D47" w:rsidRDefault="00FB63CB">
            <w:pPr>
              <w:jc w:val="center"/>
              <w:rPr>
                <w:szCs w:val="24"/>
                <w:lang w:eastAsia="de-DE"/>
              </w:rPr>
            </w:pPr>
            <w:r>
              <w:t>2022 m.</w:t>
            </w:r>
          </w:p>
        </w:tc>
      </w:tr>
      <w:tr w:rsidR="00DD2D47" w14:paraId="2ED155D0" w14:textId="77777777">
        <w:trPr>
          <w:trHeight w:val="20"/>
        </w:trPr>
        <w:tc>
          <w:tcPr>
            <w:tcW w:w="4361" w:type="dxa"/>
            <w:tcBorders>
              <w:top w:val="single" w:sz="4" w:space="0" w:color="auto"/>
              <w:left w:val="single" w:sz="4" w:space="0" w:color="auto"/>
              <w:bottom w:val="single" w:sz="4" w:space="0" w:color="auto"/>
              <w:right w:val="single" w:sz="4" w:space="0" w:color="auto"/>
            </w:tcBorders>
            <w:hideMark/>
          </w:tcPr>
          <w:p w14:paraId="3E4E05F8" w14:textId="77777777" w:rsidR="00DD2D47" w:rsidRDefault="00FB63CB">
            <w:pPr>
              <w:rPr>
                <w:szCs w:val="24"/>
                <w:lang w:eastAsia="de-DE"/>
              </w:rPr>
            </w:pPr>
            <w:r>
              <w:t>Akvakultūros produkcijos kiekis</w:t>
            </w:r>
          </w:p>
        </w:tc>
        <w:tc>
          <w:tcPr>
            <w:tcW w:w="992" w:type="dxa"/>
            <w:tcBorders>
              <w:top w:val="single" w:sz="4" w:space="0" w:color="auto"/>
              <w:left w:val="single" w:sz="4" w:space="0" w:color="auto"/>
              <w:bottom w:val="single" w:sz="4" w:space="0" w:color="auto"/>
              <w:right w:val="single" w:sz="4" w:space="0" w:color="auto"/>
            </w:tcBorders>
            <w:hideMark/>
          </w:tcPr>
          <w:p w14:paraId="5247BF34" w14:textId="77777777" w:rsidR="00DD2D47" w:rsidRDefault="00FB63CB">
            <w:pPr>
              <w:jc w:val="center"/>
              <w:rPr>
                <w:szCs w:val="24"/>
                <w:lang w:eastAsia="de-DE"/>
              </w:rPr>
            </w:pPr>
            <w:r>
              <w:t xml:space="preserve">t </w:t>
            </w:r>
          </w:p>
        </w:tc>
        <w:tc>
          <w:tcPr>
            <w:tcW w:w="1418" w:type="dxa"/>
            <w:tcBorders>
              <w:top w:val="single" w:sz="4" w:space="0" w:color="auto"/>
              <w:left w:val="single" w:sz="4" w:space="0" w:color="auto"/>
              <w:bottom w:val="single" w:sz="4" w:space="0" w:color="auto"/>
              <w:right w:val="single" w:sz="4" w:space="0" w:color="auto"/>
            </w:tcBorders>
            <w:hideMark/>
          </w:tcPr>
          <w:p w14:paraId="257F0C01" w14:textId="77777777" w:rsidR="00DD2D47" w:rsidRDefault="00FB63CB">
            <w:pPr>
              <w:jc w:val="center"/>
              <w:rPr>
                <w:szCs w:val="24"/>
                <w:lang w:eastAsia="de-DE"/>
              </w:rPr>
            </w:pPr>
            <w:r>
              <w:t>4 209</w:t>
            </w:r>
          </w:p>
        </w:tc>
        <w:tc>
          <w:tcPr>
            <w:tcW w:w="1275" w:type="dxa"/>
            <w:tcBorders>
              <w:top w:val="single" w:sz="4" w:space="0" w:color="auto"/>
              <w:left w:val="single" w:sz="4" w:space="0" w:color="auto"/>
              <w:bottom w:val="single" w:sz="4" w:space="0" w:color="auto"/>
              <w:right w:val="single" w:sz="4" w:space="0" w:color="auto"/>
            </w:tcBorders>
            <w:hideMark/>
          </w:tcPr>
          <w:p w14:paraId="15FC3B3D" w14:textId="77777777" w:rsidR="00DD2D47" w:rsidRDefault="00FB63CB">
            <w:pPr>
              <w:jc w:val="center"/>
              <w:rPr>
                <w:szCs w:val="24"/>
                <w:lang w:eastAsia="de-DE"/>
              </w:rPr>
            </w:pPr>
            <w:r>
              <w:t>4 647</w:t>
            </w:r>
          </w:p>
        </w:tc>
        <w:tc>
          <w:tcPr>
            <w:tcW w:w="1701" w:type="dxa"/>
            <w:tcBorders>
              <w:top w:val="single" w:sz="4" w:space="0" w:color="auto"/>
              <w:left w:val="single" w:sz="4" w:space="0" w:color="auto"/>
              <w:bottom w:val="single" w:sz="4" w:space="0" w:color="auto"/>
              <w:right w:val="single" w:sz="4" w:space="0" w:color="auto"/>
            </w:tcBorders>
            <w:hideMark/>
          </w:tcPr>
          <w:p w14:paraId="08794178" w14:textId="77777777" w:rsidR="00DD2D47" w:rsidRDefault="00FB63CB">
            <w:pPr>
              <w:jc w:val="center"/>
              <w:rPr>
                <w:szCs w:val="24"/>
                <w:lang w:eastAsia="de-DE"/>
              </w:rPr>
            </w:pPr>
            <w:r>
              <w:t>6 400</w:t>
            </w:r>
          </w:p>
        </w:tc>
      </w:tr>
      <w:tr w:rsidR="00DD2D47" w14:paraId="29F889F5" w14:textId="77777777">
        <w:trPr>
          <w:trHeight w:val="20"/>
        </w:trPr>
        <w:tc>
          <w:tcPr>
            <w:tcW w:w="4361" w:type="dxa"/>
            <w:tcBorders>
              <w:top w:val="single" w:sz="4" w:space="0" w:color="auto"/>
              <w:left w:val="single" w:sz="4" w:space="0" w:color="auto"/>
              <w:bottom w:val="single" w:sz="4" w:space="0" w:color="auto"/>
              <w:right w:val="single" w:sz="4" w:space="0" w:color="auto"/>
            </w:tcBorders>
            <w:hideMark/>
          </w:tcPr>
          <w:p w14:paraId="2FD5CF66" w14:textId="77777777" w:rsidR="00DD2D47" w:rsidRDefault="00FB63CB">
            <w:pPr>
              <w:rPr>
                <w:szCs w:val="24"/>
                <w:lang w:eastAsia="de-DE"/>
              </w:rPr>
            </w:pPr>
            <w:r>
              <w:t>Akvakultūros produkcijos vertė</w:t>
            </w:r>
          </w:p>
        </w:tc>
        <w:tc>
          <w:tcPr>
            <w:tcW w:w="992" w:type="dxa"/>
            <w:tcBorders>
              <w:top w:val="single" w:sz="4" w:space="0" w:color="auto"/>
              <w:left w:val="single" w:sz="4" w:space="0" w:color="auto"/>
              <w:bottom w:val="single" w:sz="4" w:space="0" w:color="auto"/>
              <w:right w:val="single" w:sz="4" w:space="0" w:color="auto"/>
            </w:tcBorders>
            <w:hideMark/>
          </w:tcPr>
          <w:p w14:paraId="388256CB" w14:textId="77777777" w:rsidR="00DD2D47" w:rsidRDefault="00FB63CB">
            <w:pPr>
              <w:jc w:val="center"/>
              <w:rPr>
                <w:szCs w:val="24"/>
                <w:lang w:eastAsia="de-DE"/>
              </w:rPr>
            </w:pPr>
            <w:r>
              <w:t>mln</w:t>
            </w:r>
            <w:smartTag w:uri="schemas-tilde-lv/tildestengine" w:element="currency2">
              <w:smartTagPr>
                <w:attr w:name="currency_id" w:val="30"/>
                <w:attr w:name="currency_key" w:val="LTL"/>
                <w:attr w:name="currency_value" w:val="."/>
                <w:attr w:name="currency_text" w:val="Lt"/>
              </w:smartTagPr>
              <w:r>
                <w:t xml:space="preserve">. </w:t>
              </w:r>
              <w:smartTag w:uri="schemas-tilde-lv/tildestengine" w:element="currency2">
                <w:smartTagPr>
                  <w:attr w:name="currency_text" w:val="Lt"/>
                  <w:attr w:name="currency_value" w:val="1"/>
                  <w:attr w:name="currency_key" w:val="LTL"/>
                  <w:attr w:name="currency_id" w:val="30"/>
                </w:smartTagPr>
                <w:r>
                  <w:t>Lt</w:t>
                </w:r>
              </w:smartTag>
            </w:smartTag>
          </w:p>
        </w:tc>
        <w:tc>
          <w:tcPr>
            <w:tcW w:w="1418" w:type="dxa"/>
            <w:tcBorders>
              <w:top w:val="single" w:sz="4" w:space="0" w:color="auto"/>
              <w:left w:val="single" w:sz="4" w:space="0" w:color="auto"/>
              <w:bottom w:val="single" w:sz="4" w:space="0" w:color="auto"/>
              <w:right w:val="single" w:sz="4" w:space="0" w:color="auto"/>
            </w:tcBorders>
            <w:hideMark/>
          </w:tcPr>
          <w:p w14:paraId="7B48824F" w14:textId="77777777" w:rsidR="00DD2D47" w:rsidRDefault="00FB63CB">
            <w:pPr>
              <w:jc w:val="center"/>
              <w:rPr>
                <w:szCs w:val="24"/>
                <w:lang w:eastAsia="de-DE"/>
              </w:rPr>
            </w:pPr>
            <w:r>
              <w:t>32,8</w:t>
            </w:r>
          </w:p>
        </w:tc>
        <w:tc>
          <w:tcPr>
            <w:tcW w:w="1275" w:type="dxa"/>
            <w:tcBorders>
              <w:top w:val="single" w:sz="4" w:space="0" w:color="auto"/>
              <w:left w:val="single" w:sz="4" w:space="0" w:color="auto"/>
              <w:bottom w:val="single" w:sz="4" w:space="0" w:color="auto"/>
              <w:right w:val="single" w:sz="4" w:space="0" w:color="auto"/>
            </w:tcBorders>
            <w:hideMark/>
          </w:tcPr>
          <w:p w14:paraId="27BC055D" w14:textId="77777777" w:rsidR="00DD2D47" w:rsidRDefault="00FB63CB">
            <w:pPr>
              <w:jc w:val="center"/>
              <w:rPr>
                <w:szCs w:val="24"/>
                <w:lang w:eastAsia="de-DE"/>
              </w:rPr>
            </w:pPr>
            <w:r>
              <w:t>39</w:t>
            </w:r>
          </w:p>
        </w:tc>
        <w:tc>
          <w:tcPr>
            <w:tcW w:w="1701" w:type="dxa"/>
            <w:tcBorders>
              <w:top w:val="single" w:sz="4" w:space="0" w:color="auto"/>
              <w:left w:val="single" w:sz="4" w:space="0" w:color="auto"/>
              <w:bottom w:val="single" w:sz="4" w:space="0" w:color="auto"/>
              <w:right w:val="single" w:sz="4" w:space="0" w:color="auto"/>
            </w:tcBorders>
            <w:hideMark/>
          </w:tcPr>
          <w:p w14:paraId="73269394" w14:textId="77777777" w:rsidR="00DD2D47" w:rsidRDefault="00FB63CB">
            <w:pPr>
              <w:jc w:val="center"/>
              <w:rPr>
                <w:szCs w:val="24"/>
                <w:lang w:eastAsia="de-DE"/>
              </w:rPr>
            </w:pPr>
            <w:r>
              <w:t>65</w:t>
            </w:r>
          </w:p>
        </w:tc>
      </w:tr>
      <w:tr w:rsidR="00DD2D47" w14:paraId="045727A7" w14:textId="77777777">
        <w:trPr>
          <w:trHeight w:val="20"/>
        </w:trPr>
        <w:tc>
          <w:tcPr>
            <w:tcW w:w="4361" w:type="dxa"/>
            <w:tcBorders>
              <w:top w:val="single" w:sz="4" w:space="0" w:color="auto"/>
              <w:left w:val="single" w:sz="4" w:space="0" w:color="auto"/>
              <w:bottom w:val="single" w:sz="4" w:space="0" w:color="auto"/>
              <w:right w:val="single" w:sz="4" w:space="0" w:color="auto"/>
            </w:tcBorders>
            <w:hideMark/>
          </w:tcPr>
          <w:p w14:paraId="3ED132C7" w14:textId="77777777" w:rsidR="00DD2D47" w:rsidRDefault="00FB63CB">
            <w:pPr>
              <w:rPr>
                <w:szCs w:val="24"/>
                <w:lang w:eastAsia="de-DE"/>
              </w:rPr>
            </w:pPr>
            <w:r>
              <w:t xml:space="preserve">Pratekančioms akvakultūros sistemoms ir UAS tenkanti </w:t>
            </w:r>
            <w:r>
              <w:t>akvakultūros produkcijos dalis</w:t>
            </w:r>
          </w:p>
        </w:tc>
        <w:tc>
          <w:tcPr>
            <w:tcW w:w="992" w:type="dxa"/>
            <w:tcBorders>
              <w:top w:val="single" w:sz="4" w:space="0" w:color="auto"/>
              <w:left w:val="single" w:sz="4" w:space="0" w:color="auto"/>
              <w:bottom w:val="single" w:sz="4" w:space="0" w:color="auto"/>
              <w:right w:val="single" w:sz="4" w:space="0" w:color="auto"/>
            </w:tcBorders>
            <w:hideMark/>
          </w:tcPr>
          <w:p w14:paraId="7A95CDA9" w14:textId="77777777" w:rsidR="00DD2D47" w:rsidRDefault="00FB63CB">
            <w:pPr>
              <w:jc w:val="center"/>
              <w:rPr>
                <w:szCs w:val="24"/>
                <w:lang w:eastAsia="de-DE"/>
              </w:rPr>
            </w:pPr>
            <w:r>
              <w:t>proc.</w:t>
            </w:r>
          </w:p>
        </w:tc>
        <w:tc>
          <w:tcPr>
            <w:tcW w:w="1418" w:type="dxa"/>
            <w:tcBorders>
              <w:top w:val="single" w:sz="4" w:space="0" w:color="auto"/>
              <w:left w:val="single" w:sz="4" w:space="0" w:color="auto"/>
              <w:bottom w:val="single" w:sz="4" w:space="0" w:color="auto"/>
              <w:right w:val="single" w:sz="4" w:space="0" w:color="auto"/>
            </w:tcBorders>
            <w:hideMark/>
          </w:tcPr>
          <w:p w14:paraId="5FFFD6A3" w14:textId="77777777" w:rsidR="00DD2D47" w:rsidRDefault="00FB63CB">
            <w:pPr>
              <w:jc w:val="center"/>
              <w:rPr>
                <w:szCs w:val="24"/>
                <w:lang w:eastAsia="de-DE"/>
              </w:rPr>
            </w:pPr>
            <w:r>
              <w:t>2,3</w:t>
            </w:r>
          </w:p>
        </w:tc>
        <w:tc>
          <w:tcPr>
            <w:tcW w:w="1275" w:type="dxa"/>
            <w:tcBorders>
              <w:top w:val="single" w:sz="4" w:space="0" w:color="auto"/>
              <w:left w:val="single" w:sz="4" w:space="0" w:color="auto"/>
              <w:bottom w:val="single" w:sz="4" w:space="0" w:color="auto"/>
              <w:right w:val="single" w:sz="4" w:space="0" w:color="auto"/>
            </w:tcBorders>
            <w:hideMark/>
          </w:tcPr>
          <w:p w14:paraId="74DA09FF" w14:textId="77777777" w:rsidR="00DD2D47" w:rsidRDefault="00FB63CB">
            <w:pPr>
              <w:jc w:val="center"/>
              <w:rPr>
                <w:szCs w:val="24"/>
                <w:lang w:eastAsia="de-DE"/>
              </w:rPr>
            </w:pPr>
            <w:r>
              <w:t>5,8</w:t>
            </w:r>
          </w:p>
        </w:tc>
        <w:tc>
          <w:tcPr>
            <w:tcW w:w="1701" w:type="dxa"/>
            <w:tcBorders>
              <w:top w:val="single" w:sz="4" w:space="0" w:color="auto"/>
              <w:left w:val="single" w:sz="4" w:space="0" w:color="auto"/>
              <w:bottom w:val="single" w:sz="4" w:space="0" w:color="auto"/>
              <w:right w:val="single" w:sz="4" w:space="0" w:color="auto"/>
            </w:tcBorders>
            <w:hideMark/>
          </w:tcPr>
          <w:p w14:paraId="6BBE7338" w14:textId="77777777" w:rsidR="00DD2D47" w:rsidRDefault="00FB63CB">
            <w:pPr>
              <w:jc w:val="center"/>
              <w:rPr>
                <w:szCs w:val="24"/>
                <w:lang w:eastAsia="de-DE"/>
              </w:rPr>
            </w:pPr>
            <w:r>
              <w:t>20</w:t>
            </w:r>
          </w:p>
        </w:tc>
      </w:tr>
      <w:tr w:rsidR="00DD2D47" w14:paraId="51E9ADAF" w14:textId="77777777">
        <w:trPr>
          <w:trHeight w:val="20"/>
        </w:trPr>
        <w:tc>
          <w:tcPr>
            <w:tcW w:w="4361" w:type="dxa"/>
            <w:tcBorders>
              <w:top w:val="single" w:sz="4" w:space="0" w:color="auto"/>
              <w:left w:val="single" w:sz="4" w:space="0" w:color="auto"/>
              <w:bottom w:val="single" w:sz="4" w:space="0" w:color="auto"/>
              <w:right w:val="single" w:sz="4" w:space="0" w:color="auto"/>
            </w:tcBorders>
            <w:hideMark/>
          </w:tcPr>
          <w:p w14:paraId="1E98F255" w14:textId="77777777" w:rsidR="00DD2D47" w:rsidRDefault="00FB63CB">
            <w:pPr>
              <w:rPr>
                <w:szCs w:val="24"/>
                <w:lang w:eastAsia="de-DE"/>
              </w:rPr>
            </w:pPr>
            <w:r>
              <w:t>Dirbančiųjų akvakultūros įmonėse asmenų skaičius</w:t>
            </w:r>
          </w:p>
        </w:tc>
        <w:tc>
          <w:tcPr>
            <w:tcW w:w="992" w:type="dxa"/>
            <w:tcBorders>
              <w:top w:val="single" w:sz="4" w:space="0" w:color="auto"/>
              <w:left w:val="single" w:sz="4" w:space="0" w:color="auto"/>
              <w:bottom w:val="single" w:sz="4" w:space="0" w:color="auto"/>
              <w:right w:val="single" w:sz="4" w:space="0" w:color="auto"/>
            </w:tcBorders>
            <w:hideMark/>
          </w:tcPr>
          <w:p w14:paraId="6C957759" w14:textId="77777777" w:rsidR="00DD2D47" w:rsidRDefault="00FB63CB">
            <w:pPr>
              <w:jc w:val="center"/>
              <w:rPr>
                <w:szCs w:val="24"/>
                <w:lang w:eastAsia="de-DE"/>
              </w:rPr>
            </w:pPr>
            <w:r>
              <w:t>vnt.</w:t>
            </w:r>
          </w:p>
        </w:tc>
        <w:tc>
          <w:tcPr>
            <w:tcW w:w="1418" w:type="dxa"/>
            <w:tcBorders>
              <w:top w:val="single" w:sz="4" w:space="0" w:color="auto"/>
              <w:left w:val="single" w:sz="4" w:space="0" w:color="auto"/>
              <w:bottom w:val="single" w:sz="4" w:space="0" w:color="auto"/>
              <w:right w:val="single" w:sz="4" w:space="0" w:color="auto"/>
            </w:tcBorders>
            <w:hideMark/>
          </w:tcPr>
          <w:p w14:paraId="3D1094AF" w14:textId="77777777" w:rsidR="00DD2D47" w:rsidRDefault="00FB63CB">
            <w:pPr>
              <w:jc w:val="center"/>
              <w:rPr>
                <w:szCs w:val="24"/>
                <w:lang w:eastAsia="de-DE"/>
              </w:rPr>
            </w:pPr>
            <w:r>
              <w:t>459</w:t>
            </w:r>
          </w:p>
        </w:tc>
        <w:tc>
          <w:tcPr>
            <w:tcW w:w="1275" w:type="dxa"/>
            <w:tcBorders>
              <w:top w:val="single" w:sz="4" w:space="0" w:color="auto"/>
              <w:left w:val="single" w:sz="4" w:space="0" w:color="auto"/>
              <w:bottom w:val="single" w:sz="4" w:space="0" w:color="auto"/>
              <w:right w:val="single" w:sz="4" w:space="0" w:color="auto"/>
            </w:tcBorders>
            <w:hideMark/>
          </w:tcPr>
          <w:p w14:paraId="4024C116" w14:textId="77777777" w:rsidR="00DD2D47" w:rsidRDefault="00FB63CB">
            <w:pPr>
              <w:jc w:val="center"/>
              <w:rPr>
                <w:szCs w:val="24"/>
                <w:lang w:eastAsia="de-DE"/>
              </w:rPr>
            </w:pPr>
            <w:r>
              <w:t>479</w:t>
            </w:r>
          </w:p>
        </w:tc>
        <w:tc>
          <w:tcPr>
            <w:tcW w:w="1701" w:type="dxa"/>
            <w:tcBorders>
              <w:top w:val="single" w:sz="4" w:space="0" w:color="auto"/>
              <w:left w:val="single" w:sz="4" w:space="0" w:color="auto"/>
              <w:bottom w:val="single" w:sz="4" w:space="0" w:color="auto"/>
              <w:right w:val="single" w:sz="4" w:space="0" w:color="auto"/>
            </w:tcBorders>
            <w:hideMark/>
          </w:tcPr>
          <w:p w14:paraId="5D1035B8" w14:textId="77777777" w:rsidR="00DD2D47" w:rsidRDefault="00FB63CB">
            <w:pPr>
              <w:jc w:val="center"/>
              <w:rPr>
                <w:szCs w:val="24"/>
                <w:lang w:eastAsia="de-DE"/>
              </w:rPr>
            </w:pPr>
            <w:r>
              <w:t>560</w:t>
            </w:r>
          </w:p>
        </w:tc>
      </w:tr>
      <w:tr w:rsidR="00DD2D47" w14:paraId="38AE2E56" w14:textId="77777777">
        <w:trPr>
          <w:trHeight w:val="20"/>
        </w:trPr>
        <w:tc>
          <w:tcPr>
            <w:tcW w:w="4361" w:type="dxa"/>
            <w:tcBorders>
              <w:top w:val="single" w:sz="4" w:space="0" w:color="auto"/>
              <w:left w:val="single" w:sz="4" w:space="0" w:color="auto"/>
              <w:bottom w:val="single" w:sz="4" w:space="0" w:color="auto"/>
              <w:right w:val="single" w:sz="4" w:space="0" w:color="auto"/>
            </w:tcBorders>
            <w:hideMark/>
          </w:tcPr>
          <w:p w14:paraId="0CB8E440" w14:textId="77777777" w:rsidR="00DD2D47" w:rsidRDefault="00FB63CB">
            <w:pPr>
              <w:rPr>
                <w:szCs w:val="24"/>
                <w:lang w:eastAsia="de-DE"/>
              </w:rPr>
            </w:pPr>
            <w:r>
              <w:t>Vienam dirbančiajam tenkančios akvakultūros įmonės pardavimo pajamos</w:t>
            </w:r>
          </w:p>
        </w:tc>
        <w:tc>
          <w:tcPr>
            <w:tcW w:w="992" w:type="dxa"/>
            <w:tcBorders>
              <w:top w:val="single" w:sz="4" w:space="0" w:color="auto"/>
              <w:left w:val="single" w:sz="4" w:space="0" w:color="auto"/>
              <w:bottom w:val="single" w:sz="4" w:space="0" w:color="auto"/>
              <w:right w:val="single" w:sz="4" w:space="0" w:color="auto"/>
            </w:tcBorders>
            <w:hideMark/>
          </w:tcPr>
          <w:p w14:paraId="2C191E47" w14:textId="77777777" w:rsidR="00DD2D47" w:rsidRDefault="00FB63CB">
            <w:pPr>
              <w:jc w:val="center"/>
              <w:rPr>
                <w:szCs w:val="24"/>
                <w:lang w:eastAsia="de-DE"/>
              </w:rPr>
            </w:pPr>
            <w:r>
              <w:t>tūkst. Lt</w:t>
            </w:r>
          </w:p>
        </w:tc>
        <w:tc>
          <w:tcPr>
            <w:tcW w:w="1418" w:type="dxa"/>
            <w:tcBorders>
              <w:top w:val="single" w:sz="4" w:space="0" w:color="auto"/>
              <w:left w:val="single" w:sz="4" w:space="0" w:color="auto"/>
              <w:bottom w:val="single" w:sz="4" w:space="0" w:color="auto"/>
              <w:right w:val="single" w:sz="4" w:space="0" w:color="auto"/>
            </w:tcBorders>
            <w:hideMark/>
          </w:tcPr>
          <w:p w14:paraId="5AAB5804" w14:textId="77777777" w:rsidR="00DD2D47" w:rsidRDefault="00FB63CB">
            <w:pPr>
              <w:jc w:val="center"/>
              <w:rPr>
                <w:szCs w:val="24"/>
                <w:lang w:eastAsia="de-DE"/>
              </w:rPr>
            </w:pPr>
            <w:r>
              <w:t>71,5</w:t>
            </w:r>
          </w:p>
        </w:tc>
        <w:tc>
          <w:tcPr>
            <w:tcW w:w="1275" w:type="dxa"/>
            <w:tcBorders>
              <w:top w:val="single" w:sz="4" w:space="0" w:color="auto"/>
              <w:left w:val="single" w:sz="4" w:space="0" w:color="auto"/>
              <w:bottom w:val="single" w:sz="4" w:space="0" w:color="auto"/>
              <w:right w:val="single" w:sz="4" w:space="0" w:color="auto"/>
            </w:tcBorders>
            <w:hideMark/>
          </w:tcPr>
          <w:p w14:paraId="7A5C8391" w14:textId="77777777" w:rsidR="00DD2D47" w:rsidRDefault="00FB63CB">
            <w:pPr>
              <w:jc w:val="center"/>
              <w:rPr>
                <w:szCs w:val="24"/>
                <w:lang w:eastAsia="de-DE"/>
              </w:rPr>
            </w:pPr>
            <w:r>
              <w:t>80</w:t>
            </w:r>
          </w:p>
        </w:tc>
        <w:tc>
          <w:tcPr>
            <w:tcW w:w="1701" w:type="dxa"/>
            <w:tcBorders>
              <w:top w:val="single" w:sz="4" w:space="0" w:color="auto"/>
              <w:left w:val="single" w:sz="4" w:space="0" w:color="auto"/>
              <w:bottom w:val="single" w:sz="4" w:space="0" w:color="auto"/>
              <w:right w:val="single" w:sz="4" w:space="0" w:color="auto"/>
            </w:tcBorders>
            <w:hideMark/>
          </w:tcPr>
          <w:p w14:paraId="4A304404" w14:textId="77777777" w:rsidR="00DD2D47" w:rsidRDefault="00FB63CB">
            <w:pPr>
              <w:jc w:val="center"/>
              <w:rPr>
                <w:szCs w:val="24"/>
                <w:lang w:eastAsia="de-DE"/>
              </w:rPr>
            </w:pPr>
            <w:r>
              <w:t>116</w:t>
            </w:r>
          </w:p>
        </w:tc>
      </w:tr>
      <w:tr w:rsidR="00DD2D47" w14:paraId="14575D17" w14:textId="77777777">
        <w:trPr>
          <w:trHeight w:val="20"/>
        </w:trPr>
        <w:tc>
          <w:tcPr>
            <w:tcW w:w="4361" w:type="dxa"/>
            <w:tcBorders>
              <w:top w:val="single" w:sz="4" w:space="0" w:color="auto"/>
              <w:left w:val="single" w:sz="4" w:space="0" w:color="auto"/>
              <w:bottom w:val="single" w:sz="4" w:space="0" w:color="auto"/>
              <w:right w:val="single" w:sz="4" w:space="0" w:color="auto"/>
            </w:tcBorders>
            <w:hideMark/>
          </w:tcPr>
          <w:p w14:paraId="0D346DC4" w14:textId="77777777" w:rsidR="00DD2D47" w:rsidRDefault="00FB63CB">
            <w:pPr>
              <w:rPr>
                <w:szCs w:val="24"/>
                <w:lang w:eastAsia="de-DE"/>
              </w:rPr>
            </w:pPr>
            <w:r>
              <w:t xml:space="preserve">Akvakultūros produkciją gaminančių ir oficialią </w:t>
            </w:r>
            <w:r>
              <w:t>statistiką teikiančių įmonių skaičius</w:t>
            </w:r>
          </w:p>
        </w:tc>
        <w:tc>
          <w:tcPr>
            <w:tcW w:w="992" w:type="dxa"/>
            <w:tcBorders>
              <w:top w:val="single" w:sz="4" w:space="0" w:color="auto"/>
              <w:left w:val="single" w:sz="4" w:space="0" w:color="auto"/>
              <w:bottom w:val="single" w:sz="4" w:space="0" w:color="auto"/>
              <w:right w:val="single" w:sz="4" w:space="0" w:color="auto"/>
            </w:tcBorders>
            <w:hideMark/>
          </w:tcPr>
          <w:p w14:paraId="2F63A77C" w14:textId="77777777" w:rsidR="00DD2D47" w:rsidRDefault="00FB63CB">
            <w:pPr>
              <w:jc w:val="center"/>
              <w:rPr>
                <w:szCs w:val="24"/>
                <w:lang w:eastAsia="de-DE"/>
              </w:rPr>
            </w:pPr>
            <w:r>
              <w:t>vnt.</w:t>
            </w:r>
          </w:p>
        </w:tc>
        <w:tc>
          <w:tcPr>
            <w:tcW w:w="1418" w:type="dxa"/>
            <w:tcBorders>
              <w:top w:val="single" w:sz="4" w:space="0" w:color="auto"/>
              <w:left w:val="single" w:sz="4" w:space="0" w:color="auto"/>
              <w:bottom w:val="single" w:sz="4" w:space="0" w:color="auto"/>
              <w:right w:val="single" w:sz="4" w:space="0" w:color="auto"/>
            </w:tcBorders>
            <w:hideMark/>
          </w:tcPr>
          <w:p w14:paraId="1D1D0B21" w14:textId="77777777" w:rsidR="00DD2D47" w:rsidRDefault="00FB63CB">
            <w:pPr>
              <w:jc w:val="center"/>
              <w:rPr>
                <w:szCs w:val="24"/>
                <w:lang w:eastAsia="de-DE"/>
              </w:rPr>
            </w:pPr>
            <w:r>
              <w:t>39</w:t>
            </w:r>
          </w:p>
        </w:tc>
        <w:tc>
          <w:tcPr>
            <w:tcW w:w="1275" w:type="dxa"/>
            <w:tcBorders>
              <w:top w:val="single" w:sz="4" w:space="0" w:color="auto"/>
              <w:left w:val="single" w:sz="4" w:space="0" w:color="auto"/>
              <w:bottom w:val="single" w:sz="4" w:space="0" w:color="auto"/>
              <w:right w:val="single" w:sz="4" w:space="0" w:color="auto"/>
            </w:tcBorders>
            <w:hideMark/>
          </w:tcPr>
          <w:p w14:paraId="7E40A49C" w14:textId="77777777" w:rsidR="00DD2D47" w:rsidRDefault="00FB63CB">
            <w:pPr>
              <w:jc w:val="center"/>
              <w:rPr>
                <w:szCs w:val="24"/>
                <w:lang w:eastAsia="de-DE"/>
              </w:rPr>
            </w:pPr>
            <w:r>
              <w:t>45</w:t>
            </w:r>
          </w:p>
        </w:tc>
        <w:tc>
          <w:tcPr>
            <w:tcW w:w="1701" w:type="dxa"/>
            <w:tcBorders>
              <w:top w:val="single" w:sz="4" w:space="0" w:color="auto"/>
              <w:left w:val="single" w:sz="4" w:space="0" w:color="auto"/>
              <w:bottom w:val="single" w:sz="4" w:space="0" w:color="auto"/>
              <w:right w:val="single" w:sz="4" w:space="0" w:color="auto"/>
            </w:tcBorders>
            <w:hideMark/>
          </w:tcPr>
          <w:p w14:paraId="10F7FAA6" w14:textId="77777777" w:rsidR="00DD2D47" w:rsidRDefault="00FB63CB">
            <w:pPr>
              <w:jc w:val="center"/>
              <w:rPr>
                <w:szCs w:val="24"/>
                <w:lang w:eastAsia="de-DE"/>
              </w:rPr>
            </w:pPr>
            <w:r>
              <w:t>70</w:t>
            </w:r>
          </w:p>
        </w:tc>
      </w:tr>
    </w:tbl>
    <w:p w14:paraId="769B0A54" w14:textId="77777777" w:rsidR="00DD2D47" w:rsidRDefault="00FB63CB">
      <w:pPr>
        <w:keepNext/>
        <w:keepLines/>
        <w:tabs>
          <w:tab w:val="left" w:pos="-2268"/>
          <w:tab w:val="left" w:pos="993"/>
        </w:tabs>
        <w:overflowPunct w:val="0"/>
        <w:spacing w:line="360" w:lineRule="auto"/>
        <w:rPr>
          <w:b/>
          <w:lang w:eastAsia="lt-LT"/>
        </w:rPr>
      </w:pPr>
    </w:p>
    <w:p w14:paraId="34E82397" w14:textId="2FC0D50C" w:rsidR="00DD2D47" w:rsidRDefault="00FB63CB">
      <w:pPr>
        <w:keepNext/>
        <w:keepLines/>
        <w:tabs>
          <w:tab w:val="left" w:pos="-2268"/>
          <w:tab w:val="left" w:pos="993"/>
        </w:tabs>
        <w:overflowPunct w:val="0"/>
        <w:spacing w:line="360" w:lineRule="auto"/>
        <w:jc w:val="center"/>
        <w:rPr>
          <w:b/>
          <w:lang w:val="de-DE" w:eastAsia="de-DE"/>
        </w:rPr>
      </w:pPr>
      <w:r>
        <w:rPr>
          <w:b/>
          <w:lang w:eastAsia="lt-LT"/>
        </w:rPr>
        <w:t>IX</w:t>
      </w:r>
      <w:r>
        <w:rPr>
          <w:b/>
          <w:lang w:eastAsia="lt-LT"/>
        </w:rPr>
        <w:t xml:space="preserve">. </w:t>
      </w:r>
      <w:r>
        <w:rPr>
          <w:b/>
        </w:rPr>
        <w:t>PLANO ĮGYVENDINIMAS IR ATSKAITOMYBĖ</w:t>
      </w:r>
    </w:p>
    <w:p w14:paraId="48AA210F" w14:textId="77777777" w:rsidR="00DD2D47" w:rsidRDefault="00DD2D47">
      <w:pPr>
        <w:keepNext/>
        <w:keepLines/>
        <w:tabs>
          <w:tab w:val="left" w:pos="-2268"/>
          <w:tab w:val="left" w:pos="993"/>
        </w:tabs>
        <w:overflowPunct w:val="0"/>
        <w:spacing w:line="360" w:lineRule="auto"/>
        <w:rPr>
          <w:b/>
        </w:rPr>
      </w:pPr>
    </w:p>
    <w:p w14:paraId="41C3280C" w14:textId="77777777" w:rsidR="00DD2D47" w:rsidRDefault="00FB63CB">
      <w:pPr>
        <w:spacing w:line="360" w:lineRule="auto"/>
        <w:ind w:firstLine="851"/>
        <w:jc w:val="both"/>
      </w:pPr>
      <w:r>
        <w:t xml:space="preserve">Plano įgyvendinimą koordinuoja Žemės ūkio ministerija. </w:t>
      </w:r>
    </w:p>
    <w:p w14:paraId="76E427E7" w14:textId="77777777" w:rsidR="00DD2D47" w:rsidRDefault="00FB63CB">
      <w:pPr>
        <w:spacing w:line="360" w:lineRule="auto"/>
        <w:ind w:firstLine="851"/>
        <w:jc w:val="both"/>
      </w:pPr>
      <w:r>
        <w:t xml:space="preserve">Įgyvendinant Planą dalyvauja Žemės ūkio ministerija ir jai pavaldžios institucijos pagal kompetenciją. Taip pat siūloma dalyvauti ir akvakultūros sektoriaus atstovams savo iniciatyva. </w:t>
      </w:r>
    </w:p>
    <w:p w14:paraId="29DBB710" w14:textId="77777777" w:rsidR="00DD2D47" w:rsidRDefault="00FB63CB">
      <w:pPr>
        <w:widowControl w:val="0"/>
        <w:spacing w:line="360" w:lineRule="auto"/>
        <w:ind w:firstLine="851"/>
        <w:jc w:val="both"/>
        <w:rPr>
          <w:szCs w:val="24"/>
          <w:lang w:val="de-DE" w:eastAsia="de-DE"/>
        </w:rPr>
      </w:pPr>
      <w:proofErr w:type="spellStart"/>
      <w:r>
        <w:rPr>
          <w:szCs w:val="24"/>
          <w:lang w:val="de-DE" w:eastAsia="de-DE"/>
        </w:rPr>
        <w:t>Dauguma</w:t>
      </w:r>
      <w:proofErr w:type="spellEnd"/>
      <w:r>
        <w:rPr>
          <w:szCs w:val="24"/>
          <w:lang w:val="de-DE" w:eastAsia="de-DE"/>
        </w:rPr>
        <w:t xml:space="preserve"> </w:t>
      </w:r>
      <w:proofErr w:type="spellStart"/>
      <w:r>
        <w:rPr>
          <w:szCs w:val="24"/>
          <w:lang w:val="de-DE" w:eastAsia="de-DE"/>
        </w:rPr>
        <w:t>Plano</w:t>
      </w:r>
      <w:proofErr w:type="spellEnd"/>
      <w:r>
        <w:rPr>
          <w:szCs w:val="24"/>
          <w:lang w:val="de-DE" w:eastAsia="de-DE"/>
        </w:rPr>
        <w:t xml:space="preserve"> </w:t>
      </w:r>
      <w:proofErr w:type="spellStart"/>
      <w:r>
        <w:rPr>
          <w:szCs w:val="24"/>
          <w:lang w:val="de-DE" w:eastAsia="de-DE"/>
        </w:rPr>
        <w:t>tikslų</w:t>
      </w:r>
      <w:proofErr w:type="spellEnd"/>
      <w:r>
        <w:rPr>
          <w:szCs w:val="24"/>
          <w:lang w:val="de-DE" w:eastAsia="de-DE"/>
        </w:rPr>
        <w:t xml:space="preserve"> ir </w:t>
      </w:r>
      <w:proofErr w:type="spellStart"/>
      <w:r>
        <w:rPr>
          <w:szCs w:val="24"/>
          <w:lang w:val="de-DE" w:eastAsia="de-DE"/>
        </w:rPr>
        <w:t>uždavinių</w:t>
      </w:r>
      <w:proofErr w:type="spellEnd"/>
      <w:r>
        <w:rPr>
          <w:szCs w:val="24"/>
          <w:lang w:val="de-DE" w:eastAsia="de-DE"/>
        </w:rPr>
        <w:t xml:space="preserve"> </w:t>
      </w:r>
      <w:proofErr w:type="spellStart"/>
      <w:r>
        <w:rPr>
          <w:szCs w:val="24"/>
          <w:lang w:val="de-DE" w:eastAsia="de-DE"/>
        </w:rPr>
        <w:t>bus</w:t>
      </w:r>
      <w:proofErr w:type="spellEnd"/>
      <w:r>
        <w:rPr>
          <w:szCs w:val="24"/>
          <w:lang w:val="de-DE" w:eastAsia="de-DE"/>
        </w:rPr>
        <w:t xml:space="preserve"> </w:t>
      </w:r>
      <w:proofErr w:type="spellStart"/>
      <w:r>
        <w:rPr>
          <w:szCs w:val="24"/>
          <w:lang w:val="de-DE" w:eastAsia="de-DE"/>
        </w:rPr>
        <w:t>įgyvendinami</w:t>
      </w:r>
      <w:proofErr w:type="spellEnd"/>
      <w:r>
        <w:rPr>
          <w:szCs w:val="24"/>
          <w:lang w:val="de-DE" w:eastAsia="de-DE"/>
        </w:rPr>
        <w:t xml:space="preserve"> per Lietuvos </w:t>
      </w:r>
      <w:proofErr w:type="spellStart"/>
      <w:r>
        <w:rPr>
          <w:szCs w:val="24"/>
          <w:lang w:val="de-DE" w:eastAsia="de-DE"/>
        </w:rPr>
        <w:t>žuvinin</w:t>
      </w:r>
      <w:r>
        <w:rPr>
          <w:szCs w:val="24"/>
          <w:lang w:val="de-DE" w:eastAsia="de-DE"/>
        </w:rPr>
        <w:t>kystės</w:t>
      </w:r>
      <w:proofErr w:type="spellEnd"/>
      <w:r>
        <w:rPr>
          <w:szCs w:val="24"/>
          <w:lang w:val="de-DE" w:eastAsia="de-DE"/>
        </w:rPr>
        <w:t xml:space="preserve"> </w:t>
      </w:r>
      <w:proofErr w:type="spellStart"/>
      <w:r>
        <w:rPr>
          <w:szCs w:val="24"/>
          <w:lang w:val="de-DE" w:eastAsia="de-DE"/>
        </w:rPr>
        <w:t>sektoriaus</w:t>
      </w:r>
      <w:proofErr w:type="spellEnd"/>
      <w:r>
        <w:rPr>
          <w:szCs w:val="24"/>
          <w:lang w:val="de-DE" w:eastAsia="de-DE"/>
        </w:rPr>
        <w:t xml:space="preserve"> 2014–2020 </w:t>
      </w:r>
      <w:proofErr w:type="spellStart"/>
      <w:r>
        <w:rPr>
          <w:szCs w:val="24"/>
          <w:lang w:val="de-DE" w:eastAsia="de-DE"/>
        </w:rPr>
        <w:t>metų</w:t>
      </w:r>
      <w:proofErr w:type="spellEnd"/>
      <w:r>
        <w:rPr>
          <w:szCs w:val="24"/>
          <w:lang w:val="de-DE" w:eastAsia="de-DE"/>
        </w:rPr>
        <w:t xml:space="preserve"> </w:t>
      </w:r>
      <w:proofErr w:type="spellStart"/>
      <w:r>
        <w:rPr>
          <w:szCs w:val="24"/>
          <w:lang w:val="de-DE" w:eastAsia="de-DE"/>
        </w:rPr>
        <w:t>veiksmų</w:t>
      </w:r>
      <w:proofErr w:type="spellEnd"/>
      <w:r>
        <w:rPr>
          <w:szCs w:val="24"/>
          <w:lang w:val="de-DE" w:eastAsia="de-DE"/>
        </w:rPr>
        <w:t xml:space="preserve"> </w:t>
      </w:r>
      <w:proofErr w:type="spellStart"/>
      <w:r>
        <w:rPr>
          <w:szCs w:val="24"/>
          <w:lang w:val="de-DE" w:eastAsia="de-DE"/>
        </w:rPr>
        <w:t>programą</w:t>
      </w:r>
      <w:proofErr w:type="spellEnd"/>
      <w:r>
        <w:rPr>
          <w:szCs w:val="24"/>
          <w:lang w:val="de-DE" w:eastAsia="de-DE"/>
        </w:rPr>
        <w:t xml:space="preserve">. </w:t>
      </w:r>
      <w:proofErr w:type="spellStart"/>
      <w:r>
        <w:rPr>
          <w:szCs w:val="24"/>
          <w:lang w:val="de-DE" w:eastAsia="de-DE"/>
        </w:rPr>
        <w:t>Plano</w:t>
      </w:r>
      <w:proofErr w:type="spellEnd"/>
      <w:r>
        <w:rPr>
          <w:szCs w:val="24"/>
          <w:lang w:val="de-DE" w:eastAsia="de-DE"/>
        </w:rPr>
        <w:t xml:space="preserve"> </w:t>
      </w:r>
      <w:proofErr w:type="spellStart"/>
      <w:r>
        <w:rPr>
          <w:szCs w:val="24"/>
          <w:lang w:val="de-DE" w:eastAsia="de-DE"/>
        </w:rPr>
        <w:t>įgyvendinimo</w:t>
      </w:r>
      <w:proofErr w:type="spellEnd"/>
      <w:r>
        <w:rPr>
          <w:szCs w:val="24"/>
          <w:lang w:val="de-DE" w:eastAsia="de-DE"/>
        </w:rPr>
        <w:t xml:space="preserve"> </w:t>
      </w:r>
      <w:proofErr w:type="spellStart"/>
      <w:r>
        <w:rPr>
          <w:szCs w:val="24"/>
          <w:lang w:val="de-DE" w:eastAsia="de-DE"/>
        </w:rPr>
        <w:t>priemonės</w:t>
      </w:r>
      <w:proofErr w:type="spellEnd"/>
      <w:r>
        <w:rPr>
          <w:szCs w:val="24"/>
          <w:lang w:val="de-DE" w:eastAsia="de-DE"/>
        </w:rPr>
        <w:t xml:space="preserve"> </w:t>
      </w:r>
      <w:proofErr w:type="spellStart"/>
      <w:r>
        <w:rPr>
          <w:szCs w:val="24"/>
          <w:lang w:val="de-DE" w:eastAsia="de-DE"/>
        </w:rPr>
        <w:t>finansuojamos</w:t>
      </w:r>
      <w:proofErr w:type="spellEnd"/>
      <w:r>
        <w:rPr>
          <w:szCs w:val="24"/>
          <w:lang w:val="de-DE" w:eastAsia="de-DE"/>
        </w:rPr>
        <w:t xml:space="preserve"> </w:t>
      </w:r>
      <w:proofErr w:type="spellStart"/>
      <w:r>
        <w:rPr>
          <w:szCs w:val="24"/>
          <w:lang w:val="de-DE" w:eastAsia="de-DE"/>
        </w:rPr>
        <w:t>iš</w:t>
      </w:r>
      <w:proofErr w:type="spellEnd"/>
      <w:r>
        <w:rPr>
          <w:szCs w:val="24"/>
          <w:lang w:val="de-DE" w:eastAsia="de-DE"/>
        </w:rPr>
        <w:t xml:space="preserve"> Lietuvos Respublikos </w:t>
      </w:r>
      <w:proofErr w:type="spellStart"/>
      <w:r>
        <w:rPr>
          <w:szCs w:val="24"/>
          <w:lang w:val="de-DE" w:eastAsia="de-DE"/>
        </w:rPr>
        <w:t>valstybės</w:t>
      </w:r>
      <w:proofErr w:type="spellEnd"/>
      <w:r>
        <w:rPr>
          <w:szCs w:val="24"/>
          <w:lang w:val="de-DE" w:eastAsia="de-DE"/>
        </w:rPr>
        <w:t xml:space="preserve"> </w:t>
      </w:r>
      <w:proofErr w:type="spellStart"/>
      <w:r>
        <w:rPr>
          <w:szCs w:val="24"/>
          <w:lang w:val="de-DE" w:eastAsia="de-DE"/>
        </w:rPr>
        <w:t>biudžeto</w:t>
      </w:r>
      <w:proofErr w:type="spellEnd"/>
      <w:r>
        <w:rPr>
          <w:szCs w:val="24"/>
          <w:lang w:val="de-DE" w:eastAsia="de-DE"/>
        </w:rPr>
        <w:t xml:space="preserve"> </w:t>
      </w:r>
      <w:proofErr w:type="spellStart"/>
      <w:r>
        <w:rPr>
          <w:szCs w:val="24"/>
          <w:lang w:val="de-DE" w:eastAsia="de-DE"/>
        </w:rPr>
        <w:t>asignavimų</w:t>
      </w:r>
      <w:proofErr w:type="spellEnd"/>
      <w:r>
        <w:rPr>
          <w:szCs w:val="24"/>
          <w:lang w:val="de-DE" w:eastAsia="de-DE"/>
        </w:rPr>
        <w:t xml:space="preserve"> ir </w:t>
      </w:r>
      <w:proofErr w:type="spellStart"/>
      <w:r>
        <w:rPr>
          <w:szCs w:val="24"/>
          <w:lang w:val="de-DE" w:eastAsia="de-DE"/>
        </w:rPr>
        <w:t>Europos</w:t>
      </w:r>
      <w:proofErr w:type="spellEnd"/>
      <w:r>
        <w:rPr>
          <w:szCs w:val="24"/>
          <w:lang w:val="de-DE" w:eastAsia="de-DE"/>
        </w:rPr>
        <w:t xml:space="preserve"> </w:t>
      </w:r>
      <w:proofErr w:type="spellStart"/>
      <w:r>
        <w:rPr>
          <w:szCs w:val="24"/>
          <w:lang w:val="de-DE" w:eastAsia="de-DE"/>
        </w:rPr>
        <w:t>jūrų</w:t>
      </w:r>
      <w:proofErr w:type="spellEnd"/>
      <w:r>
        <w:rPr>
          <w:szCs w:val="24"/>
          <w:lang w:val="de-DE" w:eastAsia="de-DE"/>
        </w:rPr>
        <w:t xml:space="preserve"> </w:t>
      </w:r>
      <w:proofErr w:type="spellStart"/>
      <w:r>
        <w:rPr>
          <w:szCs w:val="24"/>
          <w:lang w:val="de-DE" w:eastAsia="de-DE"/>
        </w:rPr>
        <w:t>reikalų</w:t>
      </w:r>
      <w:proofErr w:type="spellEnd"/>
      <w:r>
        <w:rPr>
          <w:szCs w:val="24"/>
          <w:lang w:val="de-DE" w:eastAsia="de-DE"/>
        </w:rPr>
        <w:t xml:space="preserve"> ir </w:t>
      </w:r>
      <w:proofErr w:type="spellStart"/>
      <w:r>
        <w:rPr>
          <w:szCs w:val="24"/>
          <w:lang w:val="de-DE" w:eastAsia="de-DE"/>
        </w:rPr>
        <w:t>žuvininkystės</w:t>
      </w:r>
      <w:proofErr w:type="spellEnd"/>
      <w:r>
        <w:rPr>
          <w:szCs w:val="24"/>
          <w:lang w:val="de-DE" w:eastAsia="de-DE"/>
        </w:rPr>
        <w:t xml:space="preserve"> </w:t>
      </w:r>
      <w:proofErr w:type="spellStart"/>
      <w:r>
        <w:rPr>
          <w:szCs w:val="24"/>
          <w:lang w:val="de-DE" w:eastAsia="de-DE"/>
        </w:rPr>
        <w:t>fondo</w:t>
      </w:r>
      <w:proofErr w:type="spellEnd"/>
      <w:r>
        <w:rPr>
          <w:szCs w:val="24"/>
          <w:lang w:val="de-DE" w:eastAsia="de-DE"/>
        </w:rPr>
        <w:t xml:space="preserve"> </w:t>
      </w:r>
      <w:proofErr w:type="spellStart"/>
      <w:r>
        <w:rPr>
          <w:szCs w:val="24"/>
          <w:lang w:val="de-DE" w:eastAsia="de-DE"/>
        </w:rPr>
        <w:t>lėšų</w:t>
      </w:r>
      <w:proofErr w:type="spellEnd"/>
      <w:r>
        <w:rPr>
          <w:szCs w:val="24"/>
          <w:lang w:val="de-DE" w:eastAsia="de-DE"/>
        </w:rPr>
        <w:t>.</w:t>
      </w:r>
    </w:p>
    <w:p w14:paraId="6D0ABB19" w14:textId="77777777" w:rsidR="00DD2D47" w:rsidRDefault="00FB63CB">
      <w:pPr>
        <w:widowControl w:val="0"/>
        <w:spacing w:line="360" w:lineRule="auto"/>
        <w:ind w:firstLine="851"/>
        <w:jc w:val="both"/>
        <w:rPr>
          <w:szCs w:val="24"/>
          <w:lang w:val="de-DE" w:eastAsia="de-DE"/>
        </w:rPr>
      </w:pPr>
      <w:proofErr w:type="spellStart"/>
      <w:r>
        <w:rPr>
          <w:szCs w:val="24"/>
          <w:lang w:val="de-DE" w:eastAsia="de-DE"/>
        </w:rPr>
        <w:t>Žemės</w:t>
      </w:r>
      <w:proofErr w:type="spellEnd"/>
      <w:r>
        <w:rPr>
          <w:szCs w:val="24"/>
          <w:lang w:val="de-DE" w:eastAsia="de-DE"/>
        </w:rPr>
        <w:t xml:space="preserve"> </w:t>
      </w:r>
      <w:proofErr w:type="spellStart"/>
      <w:r>
        <w:rPr>
          <w:szCs w:val="24"/>
          <w:lang w:val="de-DE" w:eastAsia="de-DE"/>
        </w:rPr>
        <w:t>ūkio</w:t>
      </w:r>
      <w:proofErr w:type="spellEnd"/>
      <w:r>
        <w:rPr>
          <w:szCs w:val="24"/>
          <w:lang w:val="de-DE" w:eastAsia="de-DE"/>
        </w:rPr>
        <w:t xml:space="preserve"> </w:t>
      </w:r>
      <w:proofErr w:type="spellStart"/>
      <w:r>
        <w:rPr>
          <w:szCs w:val="24"/>
          <w:lang w:val="de-DE" w:eastAsia="de-DE"/>
        </w:rPr>
        <w:t>ministerija</w:t>
      </w:r>
      <w:proofErr w:type="spellEnd"/>
      <w:r>
        <w:rPr>
          <w:szCs w:val="24"/>
          <w:lang w:val="de-DE" w:eastAsia="de-DE"/>
        </w:rPr>
        <w:t xml:space="preserve"> </w:t>
      </w:r>
      <w:proofErr w:type="spellStart"/>
      <w:r>
        <w:rPr>
          <w:szCs w:val="24"/>
          <w:lang w:val="de-DE" w:eastAsia="de-DE"/>
        </w:rPr>
        <w:t>rengia</w:t>
      </w:r>
      <w:proofErr w:type="spellEnd"/>
      <w:r>
        <w:rPr>
          <w:szCs w:val="24"/>
          <w:lang w:val="de-DE" w:eastAsia="de-DE"/>
        </w:rPr>
        <w:t xml:space="preserve"> </w:t>
      </w:r>
      <w:proofErr w:type="spellStart"/>
      <w:r>
        <w:rPr>
          <w:szCs w:val="24"/>
          <w:lang w:val="de-DE" w:eastAsia="de-DE"/>
        </w:rPr>
        <w:t>tarpinę</w:t>
      </w:r>
      <w:proofErr w:type="spellEnd"/>
      <w:r>
        <w:rPr>
          <w:szCs w:val="24"/>
          <w:lang w:val="de-DE" w:eastAsia="de-DE"/>
        </w:rPr>
        <w:t xml:space="preserve"> (2017 </w:t>
      </w:r>
      <w:proofErr w:type="spellStart"/>
      <w:r>
        <w:rPr>
          <w:szCs w:val="24"/>
          <w:lang w:val="de-DE" w:eastAsia="de-DE"/>
        </w:rPr>
        <w:t>metų</w:t>
      </w:r>
      <w:proofErr w:type="spellEnd"/>
      <w:r>
        <w:rPr>
          <w:szCs w:val="24"/>
          <w:lang w:val="de-DE" w:eastAsia="de-DE"/>
        </w:rPr>
        <w:t xml:space="preserve">) ir </w:t>
      </w:r>
      <w:proofErr w:type="spellStart"/>
      <w:r>
        <w:rPr>
          <w:szCs w:val="24"/>
          <w:lang w:val="de-DE" w:eastAsia="de-DE"/>
        </w:rPr>
        <w:t>galutinę</w:t>
      </w:r>
      <w:proofErr w:type="spellEnd"/>
      <w:r>
        <w:rPr>
          <w:szCs w:val="24"/>
          <w:lang w:val="de-DE" w:eastAsia="de-DE"/>
        </w:rPr>
        <w:t xml:space="preserve"> (2022 </w:t>
      </w:r>
      <w:proofErr w:type="spellStart"/>
      <w:r>
        <w:rPr>
          <w:szCs w:val="24"/>
          <w:lang w:val="de-DE" w:eastAsia="de-DE"/>
        </w:rPr>
        <w:t>metų</w:t>
      </w:r>
      <w:proofErr w:type="spellEnd"/>
      <w:r>
        <w:rPr>
          <w:szCs w:val="24"/>
          <w:lang w:val="de-DE" w:eastAsia="de-DE"/>
        </w:rPr>
        <w:t xml:space="preserve">) </w:t>
      </w:r>
      <w:proofErr w:type="spellStart"/>
      <w:r>
        <w:rPr>
          <w:szCs w:val="24"/>
          <w:lang w:val="de-DE" w:eastAsia="de-DE"/>
        </w:rPr>
        <w:t>ataskaitas</w:t>
      </w:r>
      <w:proofErr w:type="spellEnd"/>
      <w:r>
        <w:rPr>
          <w:szCs w:val="24"/>
          <w:lang w:val="de-DE" w:eastAsia="de-DE"/>
        </w:rPr>
        <w:t xml:space="preserve"> </w:t>
      </w:r>
      <w:proofErr w:type="spellStart"/>
      <w:r>
        <w:rPr>
          <w:szCs w:val="24"/>
          <w:lang w:val="de-DE" w:eastAsia="de-DE"/>
        </w:rPr>
        <w:t>apie</w:t>
      </w:r>
      <w:proofErr w:type="spellEnd"/>
      <w:r>
        <w:rPr>
          <w:szCs w:val="24"/>
          <w:lang w:val="de-DE" w:eastAsia="de-DE"/>
        </w:rPr>
        <w:t xml:space="preserve"> </w:t>
      </w:r>
      <w:proofErr w:type="spellStart"/>
      <w:r>
        <w:rPr>
          <w:szCs w:val="24"/>
          <w:lang w:val="de-DE" w:eastAsia="de-DE"/>
        </w:rPr>
        <w:lastRenderedPageBreak/>
        <w:t>Plano</w:t>
      </w:r>
      <w:proofErr w:type="spellEnd"/>
      <w:r>
        <w:rPr>
          <w:szCs w:val="24"/>
          <w:lang w:val="de-DE" w:eastAsia="de-DE"/>
        </w:rPr>
        <w:t xml:space="preserve"> </w:t>
      </w:r>
      <w:proofErr w:type="spellStart"/>
      <w:r>
        <w:rPr>
          <w:szCs w:val="24"/>
          <w:lang w:val="de-DE" w:eastAsia="de-DE"/>
        </w:rPr>
        <w:t>įgyvendinimą</w:t>
      </w:r>
      <w:proofErr w:type="spellEnd"/>
      <w:r>
        <w:rPr>
          <w:szCs w:val="24"/>
          <w:lang w:val="de-DE" w:eastAsia="de-DE"/>
        </w:rPr>
        <w:t xml:space="preserve">. </w:t>
      </w:r>
      <w:proofErr w:type="spellStart"/>
      <w:r>
        <w:rPr>
          <w:szCs w:val="24"/>
          <w:lang w:val="de-DE" w:eastAsia="de-DE"/>
        </w:rPr>
        <w:t>Visuomenė</w:t>
      </w:r>
      <w:proofErr w:type="spellEnd"/>
      <w:r>
        <w:rPr>
          <w:szCs w:val="24"/>
          <w:lang w:val="de-DE" w:eastAsia="de-DE"/>
        </w:rPr>
        <w:t xml:space="preserve"> ir </w:t>
      </w:r>
      <w:proofErr w:type="spellStart"/>
      <w:r>
        <w:rPr>
          <w:szCs w:val="24"/>
          <w:lang w:val="de-DE" w:eastAsia="de-DE"/>
        </w:rPr>
        <w:t>socialiniai</w:t>
      </w:r>
      <w:proofErr w:type="spellEnd"/>
      <w:r>
        <w:rPr>
          <w:szCs w:val="24"/>
          <w:lang w:val="de-DE" w:eastAsia="de-DE"/>
        </w:rPr>
        <w:t xml:space="preserve"> </w:t>
      </w:r>
      <w:proofErr w:type="spellStart"/>
      <w:r>
        <w:rPr>
          <w:szCs w:val="24"/>
          <w:lang w:val="de-DE" w:eastAsia="de-DE"/>
        </w:rPr>
        <w:t>partneriai</w:t>
      </w:r>
      <w:proofErr w:type="spellEnd"/>
      <w:r>
        <w:rPr>
          <w:szCs w:val="24"/>
          <w:lang w:val="de-DE" w:eastAsia="de-DE"/>
        </w:rPr>
        <w:t xml:space="preserve"> </w:t>
      </w:r>
      <w:proofErr w:type="spellStart"/>
      <w:r>
        <w:rPr>
          <w:szCs w:val="24"/>
          <w:lang w:val="de-DE" w:eastAsia="de-DE"/>
        </w:rPr>
        <w:t>apie</w:t>
      </w:r>
      <w:proofErr w:type="spellEnd"/>
      <w:r>
        <w:rPr>
          <w:szCs w:val="24"/>
          <w:lang w:val="de-DE" w:eastAsia="de-DE"/>
        </w:rPr>
        <w:t xml:space="preserve"> </w:t>
      </w:r>
      <w:proofErr w:type="spellStart"/>
      <w:r>
        <w:rPr>
          <w:szCs w:val="24"/>
          <w:lang w:val="de-DE" w:eastAsia="de-DE"/>
        </w:rPr>
        <w:t>Plano</w:t>
      </w:r>
      <w:proofErr w:type="spellEnd"/>
      <w:r>
        <w:rPr>
          <w:szCs w:val="24"/>
          <w:lang w:val="de-DE" w:eastAsia="de-DE"/>
        </w:rPr>
        <w:t xml:space="preserve"> </w:t>
      </w:r>
      <w:proofErr w:type="spellStart"/>
      <w:r>
        <w:rPr>
          <w:szCs w:val="24"/>
          <w:lang w:val="de-DE" w:eastAsia="de-DE"/>
        </w:rPr>
        <w:t>įgyvendinimą</w:t>
      </w:r>
      <w:proofErr w:type="spellEnd"/>
      <w:r>
        <w:rPr>
          <w:szCs w:val="24"/>
          <w:lang w:val="de-DE" w:eastAsia="de-DE"/>
        </w:rPr>
        <w:t xml:space="preserve"> </w:t>
      </w:r>
      <w:proofErr w:type="spellStart"/>
      <w:r>
        <w:rPr>
          <w:szCs w:val="24"/>
          <w:lang w:val="de-DE" w:eastAsia="de-DE"/>
        </w:rPr>
        <w:t>informuojami</w:t>
      </w:r>
      <w:proofErr w:type="spellEnd"/>
      <w:r>
        <w:rPr>
          <w:szCs w:val="24"/>
          <w:lang w:val="de-DE" w:eastAsia="de-DE"/>
        </w:rPr>
        <w:t xml:space="preserve"> </w:t>
      </w:r>
      <w:proofErr w:type="spellStart"/>
      <w:r>
        <w:rPr>
          <w:szCs w:val="24"/>
          <w:lang w:val="de-DE" w:eastAsia="de-DE"/>
        </w:rPr>
        <w:t>viešai</w:t>
      </w:r>
      <w:proofErr w:type="spellEnd"/>
      <w:r>
        <w:rPr>
          <w:szCs w:val="24"/>
          <w:lang w:val="de-DE" w:eastAsia="de-DE"/>
        </w:rPr>
        <w:t xml:space="preserve"> </w:t>
      </w:r>
      <w:proofErr w:type="spellStart"/>
      <w:r>
        <w:rPr>
          <w:szCs w:val="24"/>
          <w:lang w:val="de-DE" w:eastAsia="de-DE"/>
        </w:rPr>
        <w:t>paskelbiant</w:t>
      </w:r>
      <w:proofErr w:type="spellEnd"/>
      <w:r>
        <w:rPr>
          <w:szCs w:val="24"/>
          <w:lang w:val="de-DE" w:eastAsia="de-DE"/>
        </w:rPr>
        <w:t xml:space="preserve"> </w:t>
      </w:r>
      <w:proofErr w:type="spellStart"/>
      <w:r>
        <w:rPr>
          <w:szCs w:val="24"/>
          <w:lang w:val="de-DE" w:eastAsia="de-DE"/>
        </w:rPr>
        <w:t>ataskaitas</w:t>
      </w:r>
      <w:proofErr w:type="spellEnd"/>
      <w:r>
        <w:rPr>
          <w:szCs w:val="24"/>
          <w:lang w:val="de-DE" w:eastAsia="de-DE"/>
        </w:rPr>
        <w:t xml:space="preserve"> </w:t>
      </w:r>
      <w:proofErr w:type="spellStart"/>
      <w:r>
        <w:rPr>
          <w:szCs w:val="24"/>
          <w:lang w:val="de-DE" w:eastAsia="de-DE"/>
        </w:rPr>
        <w:t>Žemės</w:t>
      </w:r>
      <w:proofErr w:type="spellEnd"/>
      <w:r>
        <w:rPr>
          <w:szCs w:val="24"/>
          <w:lang w:val="de-DE" w:eastAsia="de-DE"/>
        </w:rPr>
        <w:t xml:space="preserve"> </w:t>
      </w:r>
      <w:proofErr w:type="spellStart"/>
      <w:r>
        <w:rPr>
          <w:szCs w:val="24"/>
          <w:lang w:val="de-DE" w:eastAsia="de-DE"/>
        </w:rPr>
        <w:t>ūkio</w:t>
      </w:r>
      <w:proofErr w:type="spellEnd"/>
      <w:r>
        <w:rPr>
          <w:szCs w:val="24"/>
          <w:lang w:val="de-DE" w:eastAsia="de-DE"/>
        </w:rPr>
        <w:t xml:space="preserve"> </w:t>
      </w:r>
      <w:proofErr w:type="spellStart"/>
      <w:r>
        <w:rPr>
          <w:szCs w:val="24"/>
          <w:lang w:val="de-DE" w:eastAsia="de-DE"/>
        </w:rPr>
        <w:t>ministerijos</w:t>
      </w:r>
      <w:proofErr w:type="spellEnd"/>
      <w:r>
        <w:rPr>
          <w:szCs w:val="24"/>
          <w:lang w:val="de-DE" w:eastAsia="de-DE"/>
        </w:rPr>
        <w:t xml:space="preserve"> </w:t>
      </w:r>
      <w:proofErr w:type="spellStart"/>
      <w:r>
        <w:rPr>
          <w:szCs w:val="24"/>
          <w:lang w:val="de-DE" w:eastAsia="de-DE"/>
        </w:rPr>
        <w:t>interneto</w:t>
      </w:r>
      <w:proofErr w:type="spellEnd"/>
      <w:r>
        <w:rPr>
          <w:szCs w:val="24"/>
          <w:lang w:val="de-DE" w:eastAsia="de-DE"/>
        </w:rPr>
        <w:t xml:space="preserve"> </w:t>
      </w:r>
      <w:proofErr w:type="spellStart"/>
      <w:r>
        <w:rPr>
          <w:szCs w:val="24"/>
          <w:lang w:val="de-DE" w:eastAsia="de-DE"/>
        </w:rPr>
        <w:t>svetainėj</w:t>
      </w:r>
      <w:r>
        <w:rPr>
          <w:szCs w:val="24"/>
          <w:lang w:val="de-DE" w:eastAsia="de-DE"/>
        </w:rPr>
        <w:t>e</w:t>
      </w:r>
      <w:proofErr w:type="spellEnd"/>
      <w:r>
        <w:rPr>
          <w:szCs w:val="24"/>
          <w:lang w:val="de-DE" w:eastAsia="de-DE"/>
        </w:rPr>
        <w:t xml:space="preserve"> (www.zum.lt). </w:t>
      </w:r>
    </w:p>
    <w:p w14:paraId="4FB8A990" w14:textId="2BF5BCDB" w:rsidR="00DD2D47" w:rsidRDefault="00FB63CB">
      <w:pPr>
        <w:keepNext/>
        <w:keepLines/>
        <w:tabs>
          <w:tab w:val="left" w:pos="-2268"/>
          <w:tab w:val="left" w:pos="993"/>
        </w:tabs>
        <w:overflowPunct w:val="0"/>
        <w:spacing w:line="360" w:lineRule="auto"/>
        <w:rPr>
          <w:b/>
        </w:rPr>
      </w:pPr>
    </w:p>
    <w:bookmarkStart w:id="0" w:name="_GoBack" w:displacedByCustomXml="prev"/>
    <w:p w14:paraId="01F7BEAF" w14:textId="741FC940" w:rsidR="00DD2D47" w:rsidRDefault="00FB63CB">
      <w:pPr>
        <w:keepNext/>
        <w:keepLines/>
        <w:tabs>
          <w:tab w:val="left" w:pos="-2268"/>
          <w:tab w:val="left" w:pos="993"/>
        </w:tabs>
        <w:overflowPunct w:val="0"/>
        <w:spacing w:line="360" w:lineRule="auto"/>
        <w:ind w:left="567"/>
        <w:jc w:val="center"/>
        <w:rPr>
          <w:szCs w:val="24"/>
          <w:lang w:val="de-DE" w:eastAsia="de-DE"/>
        </w:rPr>
      </w:pPr>
      <w:r>
        <w:rPr>
          <w:szCs w:val="24"/>
          <w:lang w:eastAsia="lt-LT"/>
        </w:rPr>
        <w:t>_________________________</w:t>
      </w:r>
    </w:p>
    <w:bookmarkEnd w:id="0" w:displacedByCustomXml="next"/>
    <w:sectPr w:rsidR="00DD2D47">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7BEB4" w14:textId="77777777" w:rsidR="00DD2D47" w:rsidRDefault="00FB63CB">
      <w:pPr>
        <w:overflowPunct w:val="0"/>
        <w:textAlignment w:val="baseline"/>
        <w:rPr>
          <w:lang w:val="en-GB"/>
        </w:rPr>
      </w:pPr>
      <w:r>
        <w:rPr>
          <w:lang w:val="en-GB"/>
        </w:rPr>
        <w:separator/>
      </w:r>
    </w:p>
  </w:endnote>
  <w:endnote w:type="continuationSeparator" w:id="0">
    <w:p w14:paraId="01F7BEB5" w14:textId="77777777" w:rsidR="00DD2D47" w:rsidRDefault="00FB63CB">
      <w:pPr>
        <w:overflowPunct w:val="0"/>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BEB8" w14:textId="77777777" w:rsidR="00DD2D47" w:rsidRDefault="00DD2D47">
    <w:pPr>
      <w:tabs>
        <w:tab w:val="center" w:pos="4819"/>
        <w:tab w:val="right" w:pos="9638"/>
      </w:tabs>
      <w:overflowPunct w:val="0"/>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BEB9" w14:textId="77777777" w:rsidR="00DD2D47" w:rsidRDefault="00DD2D47">
    <w:pPr>
      <w:tabs>
        <w:tab w:val="center" w:pos="4819"/>
        <w:tab w:val="right" w:pos="9638"/>
      </w:tabs>
      <w:overflowPunct w:val="0"/>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BEBB" w14:textId="77777777" w:rsidR="00DD2D47" w:rsidRDefault="00DD2D47">
    <w:pPr>
      <w:tabs>
        <w:tab w:val="center" w:pos="4819"/>
        <w:tab w:val="right" w:pos="9638"/>
      </w:tabs>
      <w:overflowPunct w:val="0"/>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7BEB2" w14:textId="77777777" w:rsidR="00DD2D47" w:rsidRDefault="00FB63CB">
      <w:pPr>
        <w:overflowPunct w:val="0"/>
        <w:textAlignment w:val="baseline"/>
        <w:rPr>
          <w:lang w:val="en-GB"/>
        </w:rPr>
      </w:pPr>
      <w:r>
        <w:rPr>
          <w:lang w:val="en-GB"/>
        </w:rPr>
        <w:separator/>
      </w:r>
    </w:p>
  </w:footnote>
  <w:footnote w:type="continuationSeparator" w:id="0">
    <w:p w14:paraId="01F7BEB3" w14:textId="77777777" w:rsidR="00DD2D47" w:rsidRDefault="00FB63CB">
      <w:pPr>
        <w:overflowPunct w:val="0"/>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BEB6" w14:textId="77777777" w:rsidR="00DD2D47" w:rsidRDefault="00DD2D47">
    <w:pPr>
      <w:tabs>
        <w:tab w:val="center" w:pos="4153"/>
        <w:tab w:val="right" w:pos="8306"/>
      </w:tabs>
      <w:overflowPunct w:val="0"/>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0036" w14:textId="40FEF9B0" w:rsidR="00DD2D47" w:rsidRDefault="00FB63C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15</w:t>
    </w:r>
    <w:r>
      <w:rPr>
        <w:sz w:val="22"/>
        <w:szCs w:val="22"/>
        <w:lang w:eastAsia="lt-LT"/>
      </w:rPr>
      <w:fldChar w:fldCharType="end"/>
    </w:r>
  </w:p>
  <w:p w14:paraId="01F7BEB7" w14:textId="77777777" w:rsidR="00DD2D47" w:rsidRDefault="00DD2D47">
    <w:pPr>
      <w:tabs>
        <w:tab w:val="center" w:pos="4153"/>
        <w:tab w:val="right" w:pos="8306"/>
      </w:tabs>
      <w:overflowPunct w:val="0"/>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BEBA" w14:textId="77777777" w:rsidR="00DD2D47" w:rsidRDefault="00DD2D4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7B"/>
    <w:rsid w:val="001C247B"/>
    <w:rsid w:val="00DD2D47"/>
    <w:rsid w:val="00FB6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1F7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63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63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5664">
      <w:bodyDiv w:val="1"/>
      <w:marLeft w:val="0"/>
      <w:marRight w:val="0"/>
      <w:marTop w:val="0"/>
      <w:marBottom w:val="0"/>
      <w:divBdr>
        <w:top w:val="none" w:sz="0" w:space="0" w:color="auto"/>
        <w:left w:val="none" w:sz="0" w:space="0" w:color="auto"/>
        <w:bottom w:val="none" w:sz="0" w:space="0" w:color="auto"/>
        <w:right w:val="none" w:sz="0" w:space="0" w:color="auto"/>
      </w:divBdr>
    </w:div>
    <w:div w:id="9625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5"/>
    <w:rsid w:val="00FB6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60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60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21951</Words>
  <Characters>12513</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2019-01-28T07:51:00Z</dcterms:created>
  <dc:creator>jurgita.skorupskaite</dc:creator>
  <lastModifiedBy>KUČIAUSKIENĖ Simona</lastModifiedBy>
  <lastPrinted>2014-07-01T10:07:00Z</lastPrinted>
  <dcterms:modified xsi:type="dcterms:W3CDTF">2019-01-28T07:59:00Z</dcterms:modified>
  <revision>3</revision>
</coreProperties>
</file>