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4E88" w14:textId="77777777" w:rsidR="000957B9" w:rsidRPr="00C9190C" w:rsidRDefault="000957B9">
      <w:pPr>
        <w:tabs>
          <w:tab w:val="center" w:pos="4680"/>
          <w:tab w:val="right" w:pos="9360"/>
        </w:tabs>
        <w:rPr>
          <w:szCs w:val="24"/>
          <w:lang w:eastAsia="lt-LT"/>
        </w:rPr>
      </w:pPr>
    </w:p>
    <w:p w14:paraId="349C4E89" w14:textId="77777777" w:rsidR="000957B9" w:rsidRPr="00C9190C" w:rsidRDefault="000957B9">
      <w:pPr>
        <w:tabs>
          <w:tab w:val="center" w:pos="4153"/>
          <w:tab w:val="right" w:pos="8306"/>
        </w:tabs>
        <w:rPr>
          <w:szCs w:val="24"/>
        </w:rPr>
      </w:pPr>
    </w:p>
    <w:p w14:paraId="349C4E8A" w14:textId="77777777" w:rsidR="000957B9" w:rsidRPr="00C9190C" w:rsidRDefault="00C9190C">
      <w:pPr>
        <w:tabs>
          <w:tab w:val="left" w:pos="4500"/>
        </w:tabs>
        <w:jc w:val="center"/>
        <w:rPr>
          <w:szCs w:val="24"/>
        </w:rPr>
      </w:pPr>
      <w:r w:rsidRPr="00C9190C">
        <w:rPr>
          <w:noProof/>
          <w:szCs w:val="24"/>
          <w:lang w:eastAsia="lt-LT"/>
        </w:rPr>
        <w:drawing>
          <wp:inline distT="0" distB="0" distL="0" distR="0" wp14:anchorId="349C4F6F" wp14:editId="349C4F70">
            <wp:extent cx="481330" cy="57277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C4E8B" w14:textId="77777777" w:rsidR="000957B9" w:rsidRPr="00C9190C" w:rsidRDefault="00C9190C">
      <w:pPr>
        <w:jc w:val="center"/>
        <w:rPr>
          <w:b/>
          <w:bCs/>
          <w:szCs w:val="24"/>
        </w:rPr>
      </w:pPr>
      <w:r w:rsidRPr="00C9190C">
        <w:rPr>
          <w:b/>
          <w:bCs/>
          <w:szCs w:val="24"/>
        </w:rPr>
        <w:t>VILNIAUS RAJONO SAVIVALDYBĖS ADMINISTRACIJOS</w:t>
      </w:r>
    </w:p>
    <w:p w14:paraId="349C4E8C" w14:textId="77777777" w:rsidR="000957B9" w:rsidRPr="00C9190C" w:rsidRDefault="00C9190C">
      <w:pPr>
        <w:jc w:val="center"/>
        <w:rPr>
          <w:b/>
          <w:bCs/>
          <w:szCs w:val="24"/>
        </w:rPr>
      </w:pPr>
      <w:r w:rsidRPr="00C9190C">
        <w:rPr>
          <w:b/>
          <w:bCs/>
          <w:szCs w:val="24"/>
        </w:rPr>
        <w:t>DIREKTORIUS</w:t>
      </w:r>
    </w:p>
    <w:p w14:paraId="349C4E8D" w14:textId="77777777" w:rsidR="000957B9" w:rsidRPr="00C9190C" w:rsidRDefault="000957B9">
      <w:pPr>
        <w:rPr>
          <w:b/>
          <w:bCs/>
          <w:szCs w:val="24"/>
        </w:rPr>
      </w:pPr>
    </w:p>
    <w:p w14:paraId="349C4E8E" w14:textId="77777777" w:rsidR="000957B9" w:rsidRPr="00C9190C" w:rsidRDefault="00C9190C">
      <w:pPr>
        <w:jc w:val="center"/>
        <w:rPr>
          <w:b/>
          <w:bCs/>
          <w:szCs w:val="24"/>
        </w:rPr>
      </w:pPr>
      <w:r w:rsidRPr="00C9190C">
        <w:rPr>
          <w:b/>
          <w:bCs/>
          <w:szCs w:val="24"/>
        </w:rPr>
        <w:t>ĮSAKYMAS</w:t>
      </w:r>
    </w:p>
    <w:p w14:paraId="349C4E8F" w14:textId="77777777" w:rsidR="000957B9" w:rsidRPr="00C9190C" w:rsidRDefault="00C9190C">
      <w:pPr>
        <w:jc w:val="center"/>
        <w:rPr>
          <w:b/>
          <w:szCs w:val="24"/>
        </w:rPr>
      </w:pPr>
      <w:r w:rsidRPr="00C9190C">
        <w:rPr>
          <w:b/>
          <w:szCs w:val="24"/>
        </w:rPr>
        <w:t>DĖL ŽALOS, ATSIRADUSIOS DĖL VILNIAUS RAJONO SAVIVALDYBEI PRIKLAUSANČIŲ KELIŲ IR ŽELDINIŲ, ATLYGINIMO KOMISIJOS SUDARYMO,  DARBO REGLAMENTO IR PRAŠYMO FORMOS PATVIRTINIMO</w:t>
      </w:r>
    </w:p>
    <w:p w14:paraId="349C4E91" w14:textId="77777777" w:rsidR="000957B9" w:rsidRPr="00C9190C" w:rsidRDefault="000957B9">
      <w:pPr>
        <w:jc w:val="center"/>
        <w:rPr>
          <w:b/>
          <w:bCs/>
          <w:szCs w:val="24"/>
        </w:rPr>
      </w:pPr>
    </w:p>
    <w:p w14:paraId="349C4E92" w14:textId="77777777" w:rsidR="000957B9" w:rsidRPr="00C9190C" w:rsidRDefault="00C9190C">
      <w:pPr>
        <w:jc w:val="center"/>
        <w:rPr>
          <w:bCs/>
          <w:szCs w:val="24"/>
        </w:rPr>
      </w:pPr>
      <w:r w:rsidRPr="00C9190C">
        <w:rPr>
          <w:bCs/>
          <w:szCs w:val="24"/>
        </w:rPr>
        <w:t xml:space="preserve">2020 m.   birželio 30 d. Nr. A27(1)-1554 </w:t>
      </w:r>
    </w:p>
    <w:p w14:paraId="349C4E93" w14:textId="77777777" w:rsidR="000957B9" w:rsidRPr="00C9190C" w:rsidRDefault="00C9190C">
      <w:pPr>
        <w:jc w:val="center"/>
        <w:rPr>
          <w:bCs/>
          <w:szCs w:val="24"/>
        </w:rPr>
      </w:pPr>
      <w:r w:rsidRPr="00C9190C">
        <w:rPr>
          <w:bCs/>
          <w:szCs w:val="24"/>
        </w:rPr>
        <w:t>Vilnius</w:t>
      </w:r>
    </w:p>
    <w:p w14:paraId="349C4E94" w14:textId="77777777" w:rsidR="000957B9" w:rsidRPr="00C9190C" w:rsidRDefault="000957B9">
      <w:pPr>
        <w:tabs>
          <w:tab w:val="left" w:pos="709"/>
          <w:tab w:val="left" w:pos="1320"/>
        </w:tabs>
        <w:jc w:val="both"/>
        <w:rPr>
          <w:szCs w:val="24"/>
        </w:rPr>
      </w:pPr>
    </w:p>
    <w:p w14:paraId="349C4E95" w14:textId="77777777" w:rsidR="000957B9" w:rsidRPr="00C9190C" w:rsidRDefault="00C9190C">
      <w:pPr>
        <w:tabs>
          <w:tab w:val="left" w:pos="709"/>
          <w:tab w:val="left" w:pos="1320"/>
        </w:tabs>
        <w:ind w:firstLine="709"/>
        <w:jc w:val="both"/>
        <w:rPr>
          <w:szCs w:val="24"/>
        </w:rPr>
      </w:pPr>
      <w:r w:rsidRPr="00C9190C">
        <w:rPr>
          <w:szCs w:val="24"/>
        </w:rPr>
        <w:t>Vadovaudamasi Lietuvos Respubliko</w:t>
      </w:r>
      <w:r w:rsidRPr="00C9190C">
        <w:rPr>
          <w:szCs w:val="24"/>
        </w:rPr>
        <w:t>s vietos savivaldos įstatymo 6 str. 26 p., 32 p. ir 29 str. 8 d. 2 p., Lietuvos Respublikos kelių įstatymo 4 str. 3 d., Lietuvos Respublikos želdynų įstatymo 10 str. 1 d. 3 p.:</w:t>
      </w:r>
    </w:p>
    <w:p w14:paraId="349C4E96" w14:textId="77777777" w:rsidR="000957B9" w:rsidRPr="00C9190C" w:rsidRDefault="00C9190C">
      <w:pPr>
        <w:tabs>
          <w:tab w:val="left" w:pos="709"/>
          <w:tab w:val="left" w:pos="1134"/>
          <w:tab w:val="left" w:pos="1418"/>
        </w:tabs>
        <w:ind w:firstLine="993"/>
        <w:jc w:val="both"/>
        <w:rPr>
          <w:szCs w:val="24"/>
        </w:rPr>
      </w:pPr>
      <w:r w:rsidRPr="00C9190C">
        <w:rPr>
          <w:szCs w:val="24"/>
        </w:rPr>
        <w:t>1</w:t>
      </w:r>
      <w:r w:rsidRPr="00C9190C">
        <w:rPr>
          <w:szCs w:val="24"/>
        </w:rPr>
        <w:t>.</w:t>
      </w:r>
      <w:r w:rsidRPr="00C9190C">
        <w:rPr>
          <w:szCs w:val="24"/>
        </w:rPr>
        <w:tab/>
        <w:t xml:space="preserve">S u d a r a u šios sudėties Žalos, atsiradusios dėl Vilniaus rajono </w:t>
      </w:r>
      <w:r w:rsidRPr="00C9190C">
        <w:rPr>
          <w:szCs w:val="24"/>
        </w:rPr>
        <w:t>savivaldybei priklausančių kelių ir želdinių, atlyginimo komisiją (toliau – Komisija):</w:t>
      </w:r>
    </w:p>
    <w:p w14:paraId="349C4E97" w14:textId="77777777" w:rsidR="000957B9" w:rsidRPr="00C9190C" w:rsidRDefault="00C9190C">
      <w:pPr>
        <w:tabs>
          <w:tab w:val="left" w:pos="709"/>
          <w:tab w:val="left" w:pos="1320"/>
        </w:tabs>
        <w:ind w:firstLine="709"/>
        <w:jc w:val="both"/>
        <w:rPr>
          <w:szCs w:val="24"/>
        </w:rPr>
      </w:pPr>
      <w:r w:rsidRPr="00C9190C">
        <w:rPr>
          <w:szCs w:val="24"/>
        </w:rPr>
        <w:t xml:space="preserve">Komisijos pirmininkas – Rimantas </w:t>
      </w:r>
      <w:proofErr w:type="spellStart"/>
      <w:r w:rsidRPr="00C9190C">
        <w:rPr>
          <w:szCs w:val="24"/>
        </w:rPr>
        <w:t>Gerdvilis</w:t>
      </w:r>
      <w:proofErr w:type="spellEnd"/>
      <w:r w:rsidRPr="00C9190C">
        <w:rPr>
          <w:szCs w:val="24"/>
        </w:rPr>
        <w:t>, Vilniaus rajono savivaldybės administracijos direktoriaus pavaduotojas (negalint dalyvauti Komisijos posėdyje, pavaduoja Viln</w:t>
      </w:r>
      <w:r w:rsidRPr="00C9190C">
        <w:rPr>
          <w:szCs w:val="24"/>
        </w:rPr>
        <w:t xml:space="preserve">iaus rajono savivaldybės administracijos Statybos skyriaus vedėjo pavaduotojas Jurijus </w:t>
      </w:r>
      <w:proofErr w:type="spellStart"/>
      <w:r w:rsidRPr="00C9190C">
        <w:rPr>
          <w:szCs w:val="24"/>
        </w:rPr>
        <w:t>Jelinskis</w:t>
      </w:r>
      <w:proofErr w:type="spellEnd"/>
      <w:r w:rsidRPr="00C9190C">
        <w:rPr>
          <w:szCs w:val="24"/>
        </w:rPr>
        <w:t>).</w:t>
      </w:r>
    </w:p>
    <w:p w14:paraId="349C4E98" w14:textId="77777777" w:rsidR="000957B9" w:rsidRPr="00C9190C" w:rsidRDefault="00C9190C">
      <w:pPr>
        <w:tabs>
          <w:tab w:val="left" w:pos="709"/>
          <w:tab w:val="left" w:pos="1320"/>
        </w:tabs>
        <w:ind w:firstLine="709"/>
        <w:jc w:val="both"/>
        <w:rPr>
          <w:szCs w:val="24"/>
        </w:rPr>
      </w:pPr>
      <w:r w:rsidRPr="00C9190C">
        <w:rPr>
          <w:szCs w:val="24"/>
        </w:rPr>
        <w:t>Komisijos sekretorius:</w:t>
      </w:r>
    </w:p>
    <w:p w14:paraId="349C4E99" w14:textId="77777777" w:rsidR="000957B9" w:rsidRPr="00C9190C" w:rsidRDefault="00C9190C">
      <w:pPr>
        <w:tabs>
          <w:tab w:val="left" w:pos="709"/>
          <w:tab w:val="left" w:pos="1320"/>
        </w:tabs>
        <w:ind w:firstLine="709"/>
        <w:jc w:val="both"/>
        <w:rPr>
          <w:szCs w:val="24"/>
        </w:rPr>
      </w:pPr>
      <w:proofErr w:type="spellStart"/>
      <w:r w:rsidRPr="00C9190C">
        <w:rPr>
          <w:szCs w:val="24"/>
        </w:rPr>
        <w:t>Andžej</w:t>
      </w:r>
      <w:proofErr w:type="spellEnd"/>
      <w:r w:rsidRPr="00C9190C">
        <w:rPr>
          <w:szCs w:val="24"/>
        </w:rPr>
        <w:t xml:space="preserve"> </w:t>
      </w:r>
      <w:proofErr w:type="spellStart"/>
      <w:r w:rsidRPr="00C9190C">
        <w:rPr>
          <w:szCs w:val="24"/>
        </w:rPr>
        <w:t>Mariuš</w:t>
      </w:r>
      <w:proofErr w:type="spellEnd"/>
      <w:r w:rsidRPr="00C9190C">
        <w:rPr>
          <w:szCs w:val="24"/>
        </w:rPr>
        <w:t xml:space="preserve"> </w:t>
      </w:r>
      <w:proofErr w:type="spellStart"/>
      <w:r w:rsidRPr="00C9190C">
        <w:rPr>
          <w:szCs w:val="24"/>
        </w:rPr>
        <w:t>Sedlicki</w:t>
      </w:r>
      <w:proofErr w:type="spellEnd"/>
      <w:r w:rsidRPr="00C9190C">
        <w:rPr>
          <w:szCs w:val="24"/>
        </w:rPr>
        <w:t xml:space="preserve"> – Vilniaus rajono savivaldybės administracijos Statybos skyriaus vyriausiasis specialistas (negalint dalyvauti </w:t>
      </w:r>
      <w:r w:rsidRPr="00C9190C">
        <w:rPr>
          <w:szCs w:val="24"/>
        </w:rPr>
        <w:t xml:space="preserve">Komisijos posėdyje, pavaduoja Ugnė </w:t>
      </w:r>
      <w:proofErr w:type="spellStart"/>
      <w:r w:rsidRPr="00C9190C">
        <w:rPr>
          <w:szCs w:val="24"/>
        </w:rPr>
        <w:t>Budginaitė</w:t>
      </w:r>
      <w:proofErr w:type="spellEnd"/>
      <w:r w:rsidRPr="00C9190C">
        <w:rPr>
          <w:szCs w:val="24"/>
        </w:rPr>
        <w:t xml:space="preserve"> – Vilniaus rajono savivaldybės administracijos Statybos skyriaus vyriausioji specialistė) – kai sprendžiamas klausimas dėl žalos, atsiradusios dėl Vilniaus rajono savivaldybei priklausančių kelių, atlyginimo;</w:t>
      </w:r>
    </w:p>
    <w:p w14:paraId="349C4E9A" w14:textId="77777777" w:rsidR="000957B9" w:rsidRPr="00C9190C" w:rsidRDefault="00C9190C">
      <w:pPr>
        <w:tabs>
          <w:tab w:val="left" w:pos="709"/>
          <w:tab w:val="left" w:pos="1320"/>
        </w:tabs>
        <w:ind w:firstLine="709"/>
        <w:jc w:val="both"/>
        <w:rPr>
          <w:szCs w:val="24"/>
        </w:rPr>
      </w:pPr>
      <w:r w:rsidRPr="00C9190C">
        <w:rPr>
          <w:color w:val="000000"/>
          <w:szCs w:val="24"/>
        </w:rPr>
        <w:t>V</w:t>
      </w:r>
      <w:r w:rsidRPr="00C9190C">
        <w:rPr>
          <w:color w:val="000000"/>
          <w:szCs w:val="24"/>
        </w:rPr>
        <w:t>alerija Kerulis-</w:t>
      </w:r>
      <w:proofErr w:type="spellStart"/>
      <w:r w:rsidRPr="00C9190C">
        <w:rPr>
          <w:color w:val="000000"/>
          <w:szCs w:val="24"/>
        </w:rPr>
        <w:t>Drozdovska</w:t>
      </w:r>
      <w:proofErr w:type="spellEnd"/>
      <w:r w:rsidRPr="00C9190C">
        <w:rPr>
          <w:color w:val="000000"/>
          <w:szCs w:val="24"/>
        </w:rPr>
        <w:t xml:space="preserve"> </w:t>
      </w:r>
      <w:r w:rsidRPr="00C9190C">
        <w:rPr>
          <w:szCs w:val="24"/>
        </w:rPr>
        <w:t>– Vilniaus rajono savivaldybės administracijos Žemės ūkio skyriaus vyriausioji specialistė – kai sprendžiamas klausimas dėl žalos, atsiradusios dėl Vilniaus rajono savivaldybei priklausančių želdinių, atlyginimo;</w:t>
      </w:r>
    </w:p>
    <w:p w14:paraId="349C4E9B" w14:textId="77777777" w:rsidR="000957B9" w:rsidRPr="00C9190C" w:rsidRDefault="00C9190C">
      <w:pPr>
        <w:tabs>
          <w:tab w:val="left" w:pos="709"/>
          <w:tab w:val="left" w:pos="1320"/>
        </w:tabs>
        <w:ind w:firstLine="709"/>
        <w:jc w:val="both"/>
        <w:rPr>
          <w:szCs w:val="24"/>
        </w:rPr>
      </w:pPr>
      <w:r w:rsidRPr="00C9190C">
        <w:rPr>
          <w:szCs w:val="24"/>
        </w:rPr>
        <w:t>Nariai:</w:t>
      </w:r>
    </w:p>
    <w:p w14:paraId="349C4E9C" w14:textId="77777777" w:rsidR="000957B9" w:rsidRPr="00C9190C" w:rsidRDefault="00C9190C">
      <w:pPr>
        <w:tabs>
          <w:tab w:val="left" w:pos="709"/>
          <w:tab w:val="left" w:pos="1320"/>
        </w:tabs>
        <w:ind w:firstLine="709"/>
        <w:jc w:val="both"/>
        <w:rPr>
          <w:szCs w:val="24"/>
        </w:rPr>
      </w:pPr>
      <w:r w:rsidRPr="00C9190C">
        <w:rPr>
          <w:szCs w:val="24"/>
        </w:rPr>
        <w:t xml:space="preserve">Agata </w:t>
      </w:r>
      <w:proofErr w:type="spellStart"/>
      <w:r w:rsidRPr="00C9190C">
        <w:rPr>
          <w:szCs w:val="24"/>
        </w:rPr>
        <w:t>Sl</w:t>
      </w:r>
      <w:r w:rsidRPr="00C9190C">
        <w:rPr>
          <w:szCs w:val="24"/>
        </w:rPr>
        <w:t>ančevskienė</w:t>
      </w:r>
      <w:proofErr w:type="spellEnd"/>
      <w:r w:rsidRPr="00C9190C">
        <w:rPr>
          <w:szCs w:val="24"/>
        </w:rPr>
        <w:t xml:space="preserve"> – Vilniaus rajono savivaldybės administracijos Teisės skyriaus vyriausioji specialistė;</w:t>
      </w:r>
    </w:p>
    <w:p w14:paraId="349C4E9D" w14:textId="77777777" w:rsidR="000957B9" w:rsidRPr="00C9190C" w:rsidRDefault="00C9190C">
      <w:pPr>
        <w:tabs>
          <w:tab w:val="left" w:pos="709"/>
          <w:tab w:val="left" w:pos="1320"/>
        </w:tabs>
        <w:ind w:firstLine="709"/>
        <w:jc w:val="both"/>
        <w:rPr>
          <w:szCs w:val="24"/>
        </w:rPr>
      </w:pPr>
      <w:r w:rsidRPr="00C9190C">
        <w:rPr>
          <w:szCs w:val="24"/>
        </w:rPr>
        <w:t xml:space="preserve">Sigitas </w:t>
      </w:r>
      <w:proofErr w:type="spellStart"/>
      <w:r w:rsidRPr="00C9190C">
        <w:rPr>
          <w:szCs w:val="24"/>
        </w:rPr>
        <w:t>Kūjalis</w:t>
      </w:r>
      <w:proofErr w:type="spellEnd"/>
      <w:r w:rsidRPr="00C9190C">
        <w:rPr>
          <w:szCs w:val="24"/>
        </w:rPr>
        <w:t xml:space="preserve"> – Vilniaus apskrities vyriausiojo policijos komisariato Kelių policijos valdybos Administracinės veiklos skyriaus vyresnysis specialistas. </w:t>
      </w:r>
    </w:p>
    <w:p w14:paraId="349C4E9E" w14:textId="77777777" w:rsidR="000957B9" w:rsidRPr="00C9190C" w:rsidRDefault="00C9190C">
      <w:pPr>
        <w:tabs>
          <w:tab w:val="left" w:pos="709"/>
          <w:tab w:val="left" w:pos="1320"/>
          <w:tab w:val="left" w:pos="1418"/>
          <w:tab w:val="left" w:pos="1560"/>
        </w:tabs>
        <w:ind w:firstLine="993"/>
        <w:jc w:val="both"/>
        <w:rPr>
          <w:szCs w:val="24"/>
        </w:rPr>
      </w:pPr>
      <w:r w:rsidRPr="00C9190C">
        <w:rPr>
          <w:szCs w:val="24"/>
        </w:rPr>
        <w:t>2</w:t>
      </w:r>
      <w:r w:rsidRPr="00C9190C">
        <w:rPr>
          <w:szCs w:val="24"/>
        </w:rPr>
        <w:t xml:space="preserve">. </w:t>
      </w:r>
      <w:r w:rsidRPr="00C9190C">
        <w:rPr>
          <w:spacing w:val="120"/>
          <w:szCs w:val="24"/>
        </w:rPr>
        <w:t xml:space="preserve">Tvirtinu </w:t>
      </w:r>
      <w:r w:rsidRPr="00C9190C">
        <w:rPr>
          <w:szCs w:val="24"/>
        </w:rPr>
        <w:t>Komisijos darbo reglamentą ir Prašymo atlyginti transporto priemonei padarytą žalą formą (pridedama).</w:t>
      </w:r>
    </w:p>
    <w:p w14:paraId="349C4E9F" w14:textId="77777777" w:rsidR="000957B9" w:rsidRPr="00C9190C" w:rsidRDefault="00C9190C">
      <w:pPr>
        <w:tabs>
          <w:tab w:val="left" w:pos="709"/>
          <w:tab w:val="left" w:pos="1320"/>
        </w:tabs>
        <w:ind w:firstLine="993"/>
        <w:jc w:val="both"/>
        <w:rPr>
          <w:szCs w:val="24"/>
        </w:rPr>
      </w:pPr>
      <w:r w:rsidRPr="00C9190C">
        <w:rPr>
          <w:szCs w:val="24"/>
        </w:rPr>
        <w:t>3</w:t>
      </w:r>
      <w:r w:rsidRPr="00C9190C">
        <w:rPr>
          <w:szCs w:val="24"/>
        </w:rPr>
        <w:t xml:space="preserve">.  </w:t>
      </w:r>
      <w:r w:rsidRPr="00C9190C">
        <w:rPr>
          <w:spacing w:val="120"/>
          <w:szCs w:val="24"/>
        </w:rPr>
        <w:t xml:space="preserve">Pavedu </w:t>
      </w:r>
      <w:r w:rsidRPr="00C9190C">
        <w:rPr>
          <w:szCs w:val="24"/>
        </w:rPr>
        <w:t xml:space="preserve">Viešųjų ir tarptautinių ryšių skyriui paskelbti šį įsakymą su priedais Vilniaus rajono savivaldybės administracijos </w:t>
      </w:r>
      <w:r w:rsidRPr="00C9190C">
        <w:rPr>
          <w:szCs w:val="24"/>
        </w:rPr>
        <w:t>tinklalapyje, Ūkio skyriui - Teisės aktų registre.</w:t>
      </w:r>
    </w:p>
    <w:p w14:paraId="349C4EA0" w14:textId="77777777" w:rsidR="000957B9" w:rsidRPr="00C9190C" w:rsidRDefault="00C9190C">
      <w:pPr>
        <w:tabs>
          <w:tab w:val="left" w:pos="709"/>
          <w:tab w:val="left" w:pos="1320"/>
        </w:tabs>
        <w:ind w:firstLine="993"/>
        <w:jc w:val="both"/>
        <w:rPr>
          <w:szCs w:val="24"/>
        </w:rPr>
      </w:pPr>
      <w:r w:rsidRPr="00C9190C">
        <w:rPr>
          <w:szCs w:val="24"/>
        </w:rPr>
        <w:t>4</w:t>
      </w:r>
      <w:r w:rsidRPr="00C9190C">
        <w:rPr>
          <w:szCs w:val="24"/>
        </w:rPr>
        <w:t xml:space="preserve">.   </w:t>
      </w:r>
      <w:r w:rsidRPr="00C9190C">
        <w:rPr>
          <w:spacing w:val="120"/>
          <w:szCs w:val="24"/>
        </w:rPr>
        <w:t>Pripažįstu</w:t>
      </w:r>
      <w:r w:rsidRPr="00C9190C">
        <w:rPr>
          <w:szCs w:val="24"/>
        </w:rPr>
        <w:t xml:space="preserve"> netekusiu galios Vilniaus rajono savivaldybės administracijos direktoriaus 2019 m. vasario 26 d. įsakymą Nr. A27(1)-413 „Dėl transporto priemonėms padarytos žalos atlyginimo komisijos s</w:t>
      </w:r>
      <w:r w:rsidRPr="00C9190C">
        <w:rPr>
          <w:szCs w:val="24"/>
        </w:rPr>
        <w:t>udėties pakeitimo, darbo reglamento ir prašymo formos patvirtinimo“.</w:t>
      </w:r>
    </w:p>
    <w:p w14:paraId="3AF8B44D" w14:textId="77777777" w:rsidR="00C9190C" w:rsidRDefault="00C9190C">
      <w:pPr>
        <w:tabs>
          <w:tab w:val="left" w:pos="7230"/>
        </w:tabs>
        <w:rPr>
          <w:szCs w:val="24"/>
        </w:rPr>
      </w:pPr>
    </w:p>
    <w:p w14:paraId="46F1D319" w14:textId="77777777" w:rsidR="00C9190C" w:rsidRDefault="00C9190C">
      <w:pPr>
        <w:tabs>
          <w:tab w:val="left" w:pos="7230"/>
        </w:tabs>
        <w:rPr>
          <w:szCs w:val="24"/>
        </w:rPr>
      </w:pPr>
    </w:p>
    <w:p w14:paraId="463C405F" w14:textId="77777777" w:rsidR="00C9190C" w:rsidRDefault="00C9190C">
      <w:pPr>
        <w:tabs>
          <w:tab w:val="left" w:pos="7230"/>
        </w:tabs>
        <w:rPr>
          <w:szCs w:val="24"/>
        </w:rPr>
      </w:pPr>
    </w:p>
    <w:p w14:paraId="349C4EA1" w14:textId="7229C184" w:rsidR="000957B9" w:rsidRPr="00C9190C" w:rsidRDefault="00C9190C">
      <w:pPr>
        <w:tabs>
          <w:tab w:val="left" w:pos="7230"/>
        </w:tabs>
        <w:rPr>
          <w:szCs w:val="24"/>
        </w:rPr>
      </w:pPr>
      <w:r w:rsidRPr="00C9190C">
        <w:rPr>
          <w:szCs w:val="24"/>
        </w:rPr>
        <w:t>Administracijos direktorė</w:t>
      </w:r>
      <w:r w:rsidRPr="00C9190C">
        <w:rPr>
          <w:szCs w:val="24"/>
        </w:rPr>
        <w:tab/>
        <w:t xml:space="preserve">Liucina </w:t>
      </w:r>
      <w:proofErr w:type="spellStart"/>
      <w:r w:rsidRPr="00C9190C">
        <w:rPr>
          <w:szCs w:val="24"/>
        </w:rPr>
        <w:t>Kotlovska</w:t>
      </w:r>
      <w:proofErr w:type="spellEnd"/>
    </w:p>
    <w:p w14:paraId="349C4EA2" w14:textId="77777777" w:rsidR="000957B9" w:rsidRPr="00C9190C" w:rsidRDefault="00C9190C">
      <w:pPr>
        <w:tabs>
          <w:tab w:val="left" w:pos="7230"/>
        </w:tabs>
        <w:rPr>
          <w:szCs w:val="24"/>
        </w:rPr>
      </w:pPr>
    </w:p>
    <w:p w14:paraId="77CE69E3" w14:textId="77777777" w:rsidR="00C9190C" w:rsidRDefault="00C9190C">
      <w:pPr>
        <w:ind w:left="5670"/>
        <w:rPr>
          <w:szCs w:val="24"/>
        </w:rPr>
        <w:sectPr w:rsidR="00C919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701" w:header="567" w:footer="471" w:gutter="0"/>
          <w:cols w:space="708"/>
          <w:noEndnote/>
          <w:titlePg/>
          <w:docGrid w:linePitch="326"/>
        </w:sectPr>
      </w:pPr>
    </w:p>
    <w:p w14:paraId="349C4EA3" w14:textId="7D2461F2" w:rsidR="000957B9" w:rsidRPr="00C9190C" w:rsidRDefault="00C9190C">
      <w:pPr>
        <w:ind w:left="5670"/>
        <w:rPr>
          <w:szCs w:val="24"/>
        </w:rPr>
      </w:pPr>
      <w:r w:rsidRPr="00C9190C">
        <w:rPr>
          <w:szCs w:val="24"/>
        </w:rPr>
        <w:lastRenderedPageBreak/>
        <w:t>PATVIRTINTA</w:t>
      </w:r>
    </w:p>
    <w:p w14:paraId="349C4EA4" w14:textId="77777777" w:rsidR="000957B9" w:rsidRPr="00C9190C" w:rsidRDefault="00C9190C">
      <w:pPr>
        <w:ind w:left="5670"/>
        <w:rPr>
          <w:szCs w:val="24"/>
        </w:rPr>
      </w:pPr>
      <w:r w:rsidRPr="00C9190C">
        <w:rPr>
          <w:szCs w:val="24"/>
        </w:rPr>
        <w:t>Vilniaus rajono savivaldybės</w:t>
      </w:r>
    </w:p>
    <w:p w14:paraId="349C4EA5" w14:textId="77777777" w:rsidR="000957B9" w:rsidRPr="00C9190C" w:rsidRDefault="00C9190C">
      <w:pPr>
        <w:ind w:left="5670"/>
        <w:rPr>
          <w:szCs w:val="24"/>
        </w:rPr>
      </w:pPr>
      <w:r w:rsidRPr="00C9190C">
        <w:rPr>
          <w:szCs w:val="24"/>
        </w:rPr>
        <w:t>administracijos direktoriaus</w:t>
      </w:r>
    </w:p>
    <w:p w14:paraId="349C4EA6" w14:textId="77777777" w:rsidR="000957B9" w:rsidRPr="00C9190C" w:rsidRDefault="00C9190C">
      <w:pPr>
        <w:ind w:left="5670"/>
        <w:rPr>
          <w:szCs w:val="24"/>
        </w:rPr>
      </w:pPr>
      <w:r w:rsidRPr="00C9190C">
        <w:rPr>
          <w:szCs w:val="24"/>
        </w:rPr>
        <w:t>2020 m.  birželio 30 d.</w:t>
      </w:r>
    </w:p>
    <w:p w14:paraId="349C4EA7" w14:textId="77777777" w:rsidR="000957B9" w:rsidRPr="00C9190C" w:rsidRDefault="00C9190C">
      <w:pPr>
        <w:ind w:left="5670"/>
        <w:rPr>
          <w:szCs w:val="24"/>
        </w:rPr>
      </w:pPr>
      <w:r w:rsidRPr="00C9190C">
        <w:rPr>
          <w:szCs w:val="24"/>
        </w:rPr>
        <w:t>įsakymu Nr.A27(1)-1554</w:t>
      </w:r>
    </w:p>
    <w:p w14:paraId="349C4EA8" w14:textId="77777777" w:rsidR="000957B9" w:rsidRPr="00C9190C" w:rsidRDefault="000957B9">
      <w:pPr>
        <w:jc w:val="right"/>
        <w:rPr>
          <w:szCs w:val="24"/>
        </w:rPr>
      </w:pPr>
    </w:p>
    <w:p w14:paraId="349C4EA9" w14:textId="77777777" w:rsidR="000957B9" w:rsidRPr="00C9190C" w:rsidRDefault="000957B9">
      <w:pPr>
        <w:jc w:val="center"/>
        <w:rPr>
          <w:b/>
          <w:szCs w:val="24"/>
        </w:rPr>
      </w:pPr>
    </w:p>
    <w:p w14:paraId="349C4EAA" w14:textId="77777777" w:rsidR="000957B9" w:rsidRPr="00C9190C" w:rsidRDefault="00C9190C">
      <w:pPr>
        <w:jc w:val="center"/>
        <w:rPr>
          <w:b/>
          <w:bCs/>
          <w:szCs w:val="24"/>
        </w:rPr>
      </w:pPr>
      <w:r w:rsidRPr="00C9190C">
        <w:rPr>
          <w:b/>
          <w:color w:val="333333"/>
          <w:szCs w:val="24"/>
        </w:rPr>
        <w:t xml:space="preserve">ŽALOS, ATSIRADUSIOS DĖL VILNIAUS RAJONO SAVIVALDYBEI PRIKLAUSANČIŲ KELIŲ IR ŽELDINIŲ, ATLYGINIMO KOMISIJOS </w:t>
      </w:r>
      <w:r w:rsidRPr="00C9190C">
        <w:rPr>
          <w:b/>
          <w:bCs/>
          <w:szCs w:val="24"/>
        </w:rPr>
        <w:t>DARBO REGLAMENTAS</w:t>
      </w:r>
    </w:p>
    <w:p w14:paraId="349C4EAB" w14:textId="77777777" w:rsidR="000957B9" w:rsidRPr="00C9190C" w:rsidRDefault="000957B9">
      <w:pPr>
        <w:jc w:val="center"/>
        <w:rPr>
          <w:b/>
          <w:bCs/>
          <w:szCs w:val="24"/>
        </w:rPr>
      </w:pPr>
    </w:p>
    <w:p w14:paraId="349C4EAC" w14:textId="77777777" w:rsidR="000957B9" w:rsidRPr="00C9190C" w:rsidRDefault="00C9190C">
      <w:pPr>
        <w:keepNext/>
        <w:jc w:val="center"/>
        <w:rPr>
          <w:b/>
          <w:bCs/>
          <w:kern w:val="32"/>
          <w:szCs w:val="24"/>
          <w:lang w:eastAsia="lt-LT"/>
        </w:rPr>
      </w:pPr>
      <w:r w:rsidRPr="00C9190C">
        <w:rPr>
          <w:b/>
          <w:bCs/>
          <w:kern w:val="32"/>
          <w:szCs w:val="24"/>
          <w:lang w:eastAsia="lt-LT"/>
        </w:rPr>
        <w:t>I</w:t>
      </w:r>
      <w:r w:rsidRPr="00C9190C">
        <w:rPr>
          <w:b/>
          <w:bCs/>
          <w:kern w:val="32"/>
          <w:szCs w:val="24"/>
          <w:lang w:eastAsia="lt-LT"/>
        </w:rPr>
        <w:t xml:space="preserve"> SKYRIUS</w:t>
      </w:r>
    </w:p>
    <w:p w14:paraId="349C4EAD" w14:textId="77777777" w:rsidR="000957B9" w:rsidRPr="00C9190C" w:rsidRDefault="000957B9">
      <w:pPr>
        <w:rPr>
          <w:szCs w:val="24"/>
        </w:rPr>
      </w:pPr>
    </w:p>
    <w:p w14:paraId="349C4EAE" w14:textId="5B1E7844" w:rsidR="000957B9" w:rsidRPr="00C9190C" w:rsidRDefault="00C9190C">
      <w:pPr>
        <w:keepNext/>
        <w:jc w:val="center"/>
        <w:rPr>
          <w:b/>
          <w:bCs/>
          <w:kern w:val="32"/>
          <w:szCs w:val="24"/>
          <w:lang w:eastAsia="lt-LT"/>
        </w:rPr>
      </w:pPr>
      <w:r w:rsidRPr="00C9190C">
        <w:rPr>
          <w:b/>
          <w:bCs/>
          <w:kern w:val="32"/>
          <w:szCs w:val="24"/>
          <w:lang w:eastAsia="lt-LT"/>
        </w:rPr>
        <w:t>BENDROJI DALIS</w:t>
      </w:r>
    </w:p>
    <w:p w14:paraId="349C4EAF" w14:textId="77777777" w:rsidR="000957B9" w:rsidRPr="00C9190C" w:rsidRDefault="000957B9">
      <w:pPr>
        <w:rPr>
          <w:szCs w:val="24"/>
        </w:rPr>
      </w:pPr>
    </w:p>
    <w:p w14:paraId="349C4EB0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</w:t>
      </w:r>
      <w:r w:rsidRPr="00C9190C">
        <w:rPr>
          <w:szCs w:val="24"/>
        </w:rPr>
        <w:t>.</w:t>
      </w:r>
      <w:r w:rsidRPr="00C9190C">
        <w:rPr>
          <w:szCs w:val="24"/>
        </w:rPr>
        <w:tab/>
      </w:r>
      <w:r w:rsidRPr="00C9190C">
        <w:rPr>
          <w:szCs w:val="24"/>
        </w:rPr>
        <w:t>Šis darbo reglamentas nustato Žalos, atsiradusios dėl Vilniaus rajono savivaldybei priklaus</w:t>
      </w:r>
      <w:r w:rsidRPr="00C9190C">
        <w:rPr>
          <w:szCs w:val="24"/>
        </w:rPr>
        <w:t xml:space="preserve">ančių kelių ir želdinių, atlyginimo komisijos (toliau - Komisija) funkcijas, teises ir pareigas, darbo organizavimo ir sprendimų priėmimo tvarką. </w:t>
      </w:r>
    </w:p>
    <w:p w14:paraId="349C4EB1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2</w:t>
      </w:r>
      <w:r w:rsidRPr="00C9190C">
        <w:rPr>
          <w:szCs w:val="24"/>
        </w:rPr>
        <w:t>.</w:t>
      </w:r>
      <w:r w:rsidRPr="00C9190C">
        <w:rPr>
          <w:szCs w:val="24"/>
        </w:rPr>
        <w:tab/>
        <w:t>Komisija savo veikloje vadovaujasi Lietuvos Respublikos Konstitucija, Civiliniu kodeksu, Kelių įstatym</w:t>
      </w:r>
      <w:r w:rsidRPr="00C9190C">
        <w:rPr>
          <w:szCs w:val="24"/>
        </w:rPr>
        <w:t>u, Želdynų įstatymu, Lietuvos Respublikos aplinkos ministro 2008 m. sausio 31 d. įsakymu Nr. D1-87 (Lietuvos Respublikos aplinkos ministro 2019 m. sausio 6 d. įsakymo Nr. D1-4 redakcija) patvirtintu Saugotinų medžių ir krūmų kirtimo, persodinimo ar kitokio</w:t>
      </w:r>
      <w:r w:rsidRPr="00C9190C">
        <w:rPr>
          <w:szCs w:val="24"/>
        </w:rPr>
        <w:t xml:space="preserve"> pašalinimo atvejų, šių darbų vykdymo ir leidimų šiems darbams išdavimo, medžių ir krūmų vertės atlyginimo tvarkos aprašu,  Kelių priežiūros tvarkos aprašu, kitais įstatymais ir teisės aktais bei šiuo reglamentu. </w:t>
      </w:r>
    </w:p>
    <w:p w14:paraId="349C4EB2" w14:textId="77777777" w:rsidR="000957B9" w:rsidRPr="00C9190C" w:rsidRDefault="00C9190C">
      <w:pPr>
        <w:tabs>
          <w:tab w:val="left" w:pos="285"/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3</w:t>
      </w:r>
      <w:r w:rsidRPr="00C9190C">
        <w:rPr>
          <w:szCs w:val="24"/>
        </w:rPr>
        <w:t>.</w:t>
      </w:r>
      <w:r w:rsidRPr="00C9190C">
        <w:rPr>
          <w:szCs w:val="24"/>
        </w:rPr>
        <w:tab/>
        <w:t>Komisijos veikla grindžiama kolegia</w:t>
      </w:r>
      <w:r w:rsidRPr="00C9190C">
        <w:rPr>
          <w:szCs w:val="24"/>
        </w:rPr>
        <w:t xml:space="preserve">liu klausimų svarstymu ir sprendimų priėmimu. Komisijos darbą organizuoja ir jam vadovauja Komisijos pirmininkas. Komisija yra nuolat veikianti. </w:t>
      </w:r>
    </w:p>
    <w:p w14:paraId="349C4EB3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4</w:t>
      </w:r>
      <w:r w:rsidRPr="00C9190C">
        <w:rPr>
          <w:szCs w:val="24"/>
        </w:rPr>
        <w:t>.</w:t>
      </w:r>
      <w:r w:rsidRPr="00C9190C">
        <w:rPr>
          <w:szCs w:val="24"/>
        </w:rPr>
        <w:tab/>
        <w:t>Komisija nagrinėja prašymus (pretenzijas, skundus) ir priima sprendimus dėl žalos, padarytos turtui, at</w:t>
      </w:r>
      <w:r w:rsidRPr="00C9190C">
        <w:rPr>
          <w:szCs w:val="24"/>
        </w:rPr>
        <w:t>siradusios dėl netinkamai prižiūrimų vietinės reikšmės viešųjų kelių ir gatvių, įtrauktų į Vilniaus rajono savivaldybės tarybos sprendimu patvirtintą Vilniaus rajono savivaldybės vietinės reikšmės kelių ir gatvių sąrašą, o taip pat dėl Vilniaus rajono savi</w:t>
      </w:r>
      <w:r w:rsidRPr="00C9190C">
        <w:rPr>
          <w:szCs w:val="24"/>
        </w:rPr>
        <w:t>valdybei priklausančių želdinių,  atlyginimo.</w:t>
      </w:r>
    </w:p>
    <w:p w14:paraId="349C4EB4" w14:textId="77777777" w:rsidR="000957B9" w:rsidRPr="00C9190C" w:rsidRDefault="00C9190C">
      <w:pPr>
        <w:tabs>
          <w:tab w:val="left" w:pos="851"/>
          <w:tab w:val="left" w:pos="993"/>
        </w:tabs>
        <w:ind w:left="567"/>
        <w:jc w:val="both"/>
        <w:rPr>
          <w:szCs w:val="24"/>
        </w:rPr>
      </w:pPr>
    </w:p>
    <w:p w14:paraId="349C4EB5" w14:textId="77777777" w:rsidR="000957B9" w:rsidRPr="00C9190C" w:rsidRDefault="00C9190C">
      <w:pPr>
        <w:keepNext/>
        <w:tabs>
          <w:tab w:val="left" w:pos="851"/>
          <w:tab w:val="left" w:pos="993"/>
        </w:tabs>
        <w:ind w:firstLine="567"/>
        <w:jc w:val="center"/>
        <w:rPr>
          <w:b/>
          <w:bCs/>
          <w:kern w:val="32"/>
          <w:szCs w:val="24"/>
          <w:lang w:eastAsia="lt-LT"/>
        </w:rPr>
      </w:pPr>
      <w:r w:rsidRPr="00C9190C">
        <w:rPr>
          <w:b/>
          <w:bCs/>
          <w:kern w:val="32"/>
          <w:szCs w:val="24"/>
          <w:lang w:eastAsia="lt-LT"/>
        </w:rPr>
        <w:t>II</w:t>
      </w:r>
      <w:r w:rsidRPr="00C9190C">
        <w:rPr>
          <w:b/>
          <w:bCs/>
          <w:kern w:val="32"/>
          <w:szCs w:val="24"/>
          <w:lang w:eastAsia="lt-LT"/>
        </w:rPr>
        <w:t xml:space="preserve"> SKYRIUS</w:t>
      </w:r>
    </w:p>
    <w:p w14:paraId="349C4EB6" w14:textId="77777777" w:rsidR="000957B9" w:rsidRPr="00C9190C" w:rsidRDefault="000957B9">
      <w:pPr>
        <w:rPr>
          <w:szCs w:val="24"/>
        </w:rPr>
      </w:pPr>
    </w:p>
    <w:p w14:paraId="349C4EB7" w14:textId="77777777" w:rsidR="000957B9" w:rsidRPr="00C9190C" w:rsidRDefault="00C9190C">
      <w:pPr>
        <w:keepNext/>
        <w:tabs>
          <w:tab w:val="left" w:pos="851"/>
          <w:tab w:val="left" w:pos="993"/>
        </w:tabs>
        <w:ind w:firstLine="629"/>
        <w:jc w:val="center"/>
        <w:rPr>
          <w:b/>
          <w:bCs/>
          <w:kern w:val="32"/>
          <w:szCs w:val="24"/>
          <w:lang w:eastAsia="lt-LT"/>
        </w:rPr>
      </w:pPr>
      <w:r w:rsidRPr="00C9190C">
        <w:rPr>
          <w:b/>
          <w:bCs/>
          <w:kern w:val="32"/>
          <w:szCs w:val="24"/>
          <w:lang w:eastAsia="lt-LT"/>
        </w:rPr>
        <w:t>DARBO TVARKA</w:t>
      </w:r>
    </w:p>
    <w:p w14:paraId="349C4EB8" w14:textId="77777777" w:rsidR="000957B9" w:rsidRPr="00C9190C" w:rsidRDefault="000957B9">
      <w:pPr>
        <w:rPr>
          <w:szCs w:val="24"/>
        </w:rPr>
      </w:pPr>
    </w:p>
    <w:p w14:paraId="349C4EB9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5</w:t>
      </w:r>
      <w:r w:rsidRPr="00C9190C">
        <w:rPr>
          <w:szCs w:val="24"/>
        </w:rPr>
        <w:t>.</w:t>
      </w:r>
      <w:r w:rsidRPr="00C9190C">
        <w:rPr>
          <w:szCs w:val="24"/>
        </w:rPr>
        <w:tab/>
      </w:r>
      <w:r w:rsidRPr="00C9190C">
        <w:rPr>
          <w:szCs w:val="24"/>
        </w:rPr>
        <w:t xml:space="preserve">Komisijos sudėtį tvirtina Vilniaus rajono savivaldybės administracijos direktorius. Komisiją sudaro 5 asmenys: Komisijos pirmininkas ir 4 nariai. Komisijos sekretorius </w:t>
      </w:r>
      <w:r w:rsidRPr="00C9190C">
        <w:rPr>
          <w:szCs w:val="24"/>
        </w:rPr>
        <w:t>yra Komisijos narys.</w:t>
      </w:r>
    </w:p>
    <w:p w14:paraId="349C4EBA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6</w:t>
      </w:r>
      <w:r w:rsidRPr="00C9190C">
        <w:rPr>
          <w:szCs w:val="24"/>
        </w:rPr>
        <w:t>.</w:t>
      </w:r>
      <w:r w:rsidRPr="00C9190C">
        <w:rPr>
          <w:szCs w:val="24"/>
        </w:rPr>
        <w:tab/>
        <w:t>Prireikus Komisija gali pasitelkti ir kitus asmenis, kurie patariamojo balso teise gali dalyvauti Komisijos posėdžiuose (pvz., atitinkamos seniūnijos seniūnas). Komisija turi teisę pasikviesti ekspertų – dalyko žinovų konsultuot</w:t>
      </w:r>
      <w:r w:rsidRPr="00C9190C">
        <w:rPr>
          <w:szCs w:val="24"/>
        </w:rPr>
        <w:t>i klausimu, kuriam reikia specialių žinių ar vertinimo.</w:t>
      </w:r>
    </w:p>
    <w:p w14:paraId="349C4EBB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7</w:t>
      </w:r>
      <w:r w:rsidRPr="00C9190C">
        <w:rPr>
          <w:szCs w:val="24"/>
        </w:rPr>
        <w:t>.</w:t>
      </w:r>
      <w:r w:rsidRPr="00C9190C">
        <w:rPr>
          <w:szCs w:val="24"/>
        </w:rPr>
        <w:tab/>
        <w:t>Komisiją techniškai aptarnauja Komisijos sekretorius.</w:t>
      </w:r>
    </w:p>
    <w:p w14:paraId="349C4EBC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8</w:t>
      </w:r>
      <w:r w:rsidRPr="00C9190C">
        <w:rPr>
          <w:szCs w:val="24"/>
        </w:rPr>
        <w:t>.</w:t>
      </w:r>
      <w:r w:rsidRPr="00C9190C">
        <w:rPr>
          <w:szCs w:val="24"/>
        </w:rPr>
        <w:tab/>
        <w:t>Komisijos posėdžiai šaukiami esant poreikiui ir/ar gavus prašymą atlyginti žalą. Komisijos posėdžius šaukia Komisijos pirmininkas.</w:t>
      </w:r>
    </w:p>
    <w:p w14:paraId="349C4EBD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9</w:t>
      </w:r>
      <w:r w:rsidRPr="00C9190C">
        <w:rPr>
          <w:szCs w:val="24"/>
        </w:rPr>
        <w:t>.</w:t>
      </w:r>
      <w:r w:rsidRPr="00C9190C">
        <w:rPr>
          <w:szCs w:val="24"/>
        </w:rPr>
        <w:tab/>
        <w:t xml:space="preserve">Komisijos posėdis laikomas teisėtu, jeigu jame dalyvauja ne mažiau kaip trys komisijos nariai. Komisijos sprendimai priimami paprasta balsų dauguma. Balsams pasiskirsčius po lygiai, lemia Komisijos pirmininko balsas. </w:t>
      </w:r>
    </w:p>
    <w:p w14:paraId="349C4EBE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10</w:t>
      </w:r>
      <w:r w:rsidRPr="00C9190C">
        <w:rPr>
          <w:szCs w:val="24"/>
        </w:rPr>
        <w:t>.</w:t>
      </w:r>
      <w:r w:rsidRPr="00C9190C">
        <w:rPr>
          <w:szCs w:val="24"/>
        </w:rPr>
        <w:tab/>
        <w:t xml:space="preserve">Komisijos pirmininkas: </w:t>
      </w:r>
    </w:p>
    <w:p w14:paraId="349C4EBF" w14:textId="77777777" w:rsidR="000957B9" w:rsidRPr="00C9190C" w:rsidRDefault="00C9190C">
      <w:pPr>
        <w:tabs>
          <w:tab w:val="left" w:pos="1134"/>
          <w:tab w:val="left" w:pos="1418"/>
        </w:tabs>
        <w:ind w:firstLine="567"/>
        <w:jc w:val="both"/>
        <w:rPr>
          <w:szCs w:val="24"/>
        </w:rPr>
      </w:pPr>
      <w:r w:rsidRPr="00C9190C">
        <w:rPr>
          <w:szCs w:val="24"/>
        </w:rPr>
        <w:t>10.1</w:t>
      </w:r>
      <w:r w:rsidRPr="00C9190C">
        <w:rPr>
          <w:szCs w:val="24"/>
        </w:rPr>
        <w:t>.</w:t>
      </w:r>
      <w:r w:rsidRPr="00C9190C">
        <w:rPr>
          <w:szCs w:val="24"/>
        </w:rPr>
        <w:tab/>
        <w:t>organizuoja Komisijos darbą ir jai vadovauja;</w:t>
      </w:r>
    </w:p>
    <w:p w14:paraId="349C4EC0" w14:textId="77777777" w:rsidR="000957B9" w:rsidRPr="00C9190C" w:rsidRDefault="00C9190C">
      <w:pPr>
        <w:tabs>
          <w:tab w:val="left" w:pos="1134"/>
          <w:tab w:val="left" w:pos="1418"/>
        </w:tabs>
        <w:ind w:firstLine="567"/>
        <w:jc w:val="both"/>
        <w:rPr>
          <w:szCs w:val="24"/>
        </w:rPr>
      </w:pPr>
      <w:r w:rsidRPr="00C9190C">
        <w:rPr>
          <w:szCs w:val="24"/>
        </w:rPr>
        <w:t>10.2</w:t>
      </w:r>
      <w:r w:rsidRPr="00C9190C">
        <w:rPr>
          <w:szCs w:val="24"/>
        </w:rPr>
        <w:t>.</w:t>
      </w:r>
      <w:r w:rsidRPr="00C9190C">
        <w:rPr>
          <w:szCs w:val="24"/>
        </w:rPr>
        <w:tab/>
        <w:t>paskiria Komisijos posėdžio datą, laiką ir vietą, pirmininkauja posėdžiams;</w:t>
      </w:r>
    </w:p>
    <w:p w14:paraId="349C4EC1" w14:textId="77777777" w:rsidR="000957B9" w:rsidRPr="00C9190C" w:rsidRDefault="00C9190C">
      <w:pPr>
        <w:tabs>
          <w:tab w:val="left" w:pos="1134"/>
          <w:tab w:val="left" w:pos="1418"/>
        </w:tabs>
        <w:ind w:firstLine="567"/>
        <w:jc w:val="both"/>
        <w:rPr>
          <w:szCs w:val="24"/>
        </w:rPr>
      </w:pPr>
      <w:r w:rsidRPr="00C9190C">
        <w:rPr>
          <w:szCs w:val="24"/>
        </w:rPr>
        <w:t>10.3</w:t>
      </w:r>
      <w:r w:rsidRPr="00C9190C">
        <w:rPr>
          <w:szCs w:val="24"/>
        </w:rPr>
        <w:t>.</w:t>
      </w:r>
      <w:r w:rsidRPr="00C9190C">
        <w:rPr>
          <w:szCs w:val="24"/>
        </w:rPr>
        <w:tab/>
        <w:t>pasirašo Komisijos protokolus ir kitus dokumentus, susijusius su Komisijos veikla.</w:t>
      </w:r>
    </w:p>
    <w:p w14:paraId="349C4EC2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11</w:t>
      </w:r>
      <w:r w:rsidRPr="00C9190C">
        <w:rPr>
          <w:szCs w:val="24"/>
        </w:rPr>
        <w:t>.</w:t>
      </w:r>
      <w:r w:rsidRPr="00C9190C">
        <w:rPr>
          <w:szCs w:val="24"/>
        </w:rPr>
        <w:tab/>
        <w:t>Komisijos sek</w:t>
      </w:r>
      <w:r w:rsidRPr="00C9190C">
        <w:rPr>
          <w:szCs w:val="24"/>
        </w:rPr>
        <w:t>retorius:</w:t>
      </w:r>
    </w:p>
    <w:p w14:paraId="349C4EC3" w14:textId="77777777" w:rsidR="000957B9" w:rsidRPr="00C9190C" w:rsidRDefault="00C9190C">
      <w:pPr>
        <w:tabs>
          <w:tab w:val="left" w:pos="1134"/>
        </w:tabs>
        <w:ind w:firstLine="567"/>
        <w:jc w:val="both"/>
        <w:rPr>
          <w:szCs w:val="24"/>
        </w:rPr>
      </w:pPr>
      <w:r w:rsidRPr="00C9190C">
        <w:rPr>
          <w:szCs w:val="24"/>
        </w:rPr>
        <w:t>11.1</w:t>
      </w:r>
      <w:r w:rsidRPr="00C9190C">
        <w:rPr>
          <w:szCs w:val="24"/>
        </w:rPr>
        <w:t>.</w:t>
      </w:r>
      <w:r w:rsidRPr="00C9190C">
        <w:rPr>
          <w:szCs w:val="24"/>
        </w:rPr>
        <w:tab/>
        <w:t>renka ir archyvuoja Komisijos posėdžių, nagrinėjamų klausimų medžiagą;</w:t>
      </w:r>
    </w:p>
    <w:p w14:paraId="349C4EC4" w14:textId="77777777" w:rsidR="000957B9" w:rsidRPr="00C9190C" w:rsidRDefault="00C9190C">
      <w:pPr>
        <w:tabs>
          <w:tab w:val="left" w:pos="1134"/>
        </w:tabs>
        <w:ind w:firstLine="567"/>
        <w:jc w:val="both"/>
        <w:rPr>
          <w:szCs w:val="24"/>
        </w:rPr>
      </w:pPr>
      <w:r w:rsidRPr="00C9190C">
        <w:rPr>
          <w:szCs w:val="24"/>
        </w:rPr>
        <w:t>11.2</w:t>
      </w:r>
      <w:r w:rsidRPr="00C9190C">
        <w:rPr>
          <w:szCs w:val="24"/>
        </w:rPr>
        <w:t>.</w:t>
      </w:r>
      <w:r w:rsidRPr="00C9190C">
        <w:rPr>
          <w:szCs w:val="24"/>
        </w:rPr>
        <w:tab/>
        <w:t>elektroniniu paštu ir (arba) telefonu informuoja Komisijos narius ir kviečiamus į posėdį asmenis apie Komisijos posėdžio datą, laiką, vietą, išplatina posėdž</w:t>
      </w:r>
      <w:r w:rsidRPr="00C9190C">
        <w:rPr>
          <w:szCs w:val="24"/>
        </w:rPr>
        <w:t>io medžiagą ir rengia posėdžio protokolo projektą;</w:t>
      </w:r>
    </w:p>
    <w:p w14:paraId="349C4EC5" w14:textId="77777777" w:rsidR="000957B9" w:rsidRPr="00C9190C" w:rsidRDefault="00C9190C">
      <w:pPr>
        <w:tabs>
          <w:tab w:val="left" w:pos="1134"/>
        </w:tabs>
        <w:ind w:firstLine="567"/>
        <w:jc w:val="both"/>
        <w:rPr>
          <w:szCs w:val="24"/>
        </w:rPr>
      </w:pPr>
      <w:r w:rsidRPr="00C9190C">
        <w:rPr>
          <w:szCs w:val="24"/>
        </w:rPr>
        <w:t>11.3</w:t>
      </w:r>
      <w:r w:rsidRPr="00C9190C">
        <w:rPr>
          <w:szCs w:val="24"/>
        </w:rPr>
        <w:t>.</w:t>
      </w:r>
      <w:r w:rsidRPr="00C9190C">
        <w:rPr>
          <w:szCs w:val="24"/>
        </w:rPr>
        <w:tab/>
        <w:t>tvarko ir saugo Komisijos dokumentus teisės aktų nustatyta tvarka;</w:t>
      </w:r>
    </w:p>
    <w:p w14:paraId="349C4EC6" w14:textId="77777777" w:rsidR="000957B9" w:rsidRPr="00C9190C" w:rsidRDefault="00C9190C">
      <w:pPr>
        <w:tabs>
          <w:tab w:val="left" w:pos="1134"/>
        </w:tabs>
        <w:ind w:firstLine="567"/>
        <w:jc w:val="both"/>
        <w:rPr>
          <w:szCs w:val="24"/>
        </w:rPr>
      </w:pPr>
      <w:r w:rsidRPr="00C9190C">
        <w:rPr>
          <w:szCs w:val="24"/>
        </w:rPr>
        <w:t>11.4</w:t>
      </w:r>
      <w:r w:rsidRPr="00C9190C">
        <w:rPr>
          <w:szCs w:val="24"/>
        </w:rPr>
        <w:t>.</w:t>
      </w:r>
      <w:r w:rsidRPr="00C9190C">
        <w:rPr>
          <w:szCs w:val="24"/>
        </w:rPr>
        <w:tab/>
        <w:t>per 3 darbo dienas po įvykusio Komisijos posėdžio parengia Komisijos posėdžio protokolą;</w:t>
      </w:r>
    </w:p>
    <w:p w14:paraId="349C4EC7" w14:textId="77777777" w:rsidR="000957B9" w:rsidRPr="00C9190C" w:rsidRDefault="00C9190C">
      <w:pPr>
        <w:tabs>
          <w:tab w:val="left" w:pos="1134"/>
        </w:tabs>
        <w:ind w:firstLine="567"/>
        <w:jc w:val="both"/>
        <w:rPr>
          <w:szCs w:val="24"/>
        </w:rPr>
      </w:pPr>
      <w:r w:rsidRPr="00C9190C">
        <w:rPr>
          <w:szCs w:val="24"/>
        </w:rPr>
        <w:t>11.5</w:t>
      </w:r>
      <w:r w:rsidRPr="00C9190C">
        <w:rPr>
          <w:szCs w:val="24"/>
        </w:rPr>
        <w:t>.</w:t>
      </w:r>
      <w:r w:rsidRPr="00C9190C">
        <w:rPr>
          <w:szCs w:val="24"/>
        </w:rPr>
        <w:tab/>
        <w:t xml:space="preserve">rengia atsakymus </w:t>
      </w:r>
      <w:r w:rsidRPr="00C9190C">
        <w:rPr>
          <w:szCs w:val="24"/>
        </w:rPr>
        <w:t>pareiškėjams. Jei Komisija nusprendžia atlyginti žalą, rengia susitarimą dėl žalos atlyginimo.</w:t>
      </w:r>
    </w:p>
    <w:p w14:paraId="349C4EC8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12</w:t>
      </w:r>
      <w:r w:rsidRPr="00C9190C">
        <w:rPr>
          <w:szCs w:val="24"/>
        </w:rPr>
        <w:t>.</w:t>
      </w:r>
      <w:r w:rsidRPr="00C9190C">
        <w:rPr>
          <w:szCs w:val="24"/>
        </w:rPr>
        <w:tab/>
        <w:t>Jei Komisijos svarstomas klausimas sukelia viešųjų ir privačių interesų konfliktą, Komisijos narys privalo nusišalinti.</w:t>
      </w:r>
    </w:p>
    <w:p w14:paraId="349C4EC9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13</w:t>
      </w:r>
      <w:r w:rsidRPr="00C9190C">
        <w:rPr>
          <w:szCs w:val="24"/>
        </w:rPr>
        <w:t>.</w:t>
      </w:r>
      <w:r w:rsidRPr="00C9190C">
        <w:rPr>
          <w:szCs w:val="24"/>
        </w:rPr>
        <w:tab/>
        <w:t>Komisijai pateikiami ši</w:t>
      </w:r>
      <w:r w:rsidRPr="00C9190C">
        <w:rPr>
          <w:szCs w:val="24"/>
        </w:rPr>
        <w:t>e dokumentai:</w:t>
      </w:r>
    </w:p>
    <w:p w14:paraId="349C4ECA" w14:textId="77777777" w:rsidR="000957B9" w:rsidRPr="00C9190C" w:rsidRDefault="00C9190C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Cs w:val="24"/>
        </w:rPr>
      </w:pPr>
      <w:r w:rsidRPr="00C9190C">
        <w:rPr>
          <w:szCs w:val="24"/>
        </w:rPr>
        <w:t>13.1</w:t>
      </w:r>
      <w:r w:rsidRPr="00C9190C">
        <w:rPr>
          <w:szCs w:val="24"/>
        </w:rPr>
        <w:t>.</w:t>
      </w:r>
      <w:r w:rsidRPr="00C9190C">
        <w:rPr>
          <w:szCs w:val="24"/>
        </w:rPr>
        <w:tab/>
        <w:t>kai dėl netinkamai prižiūrimų vietinės reikšmės viešųjų kelių ir gatvių padaryta žala transporto priemonei:</w:t>
      </w:r>
    </w:p>
    <w:p w14:paraId="349C4ECB" w14:textId="77777777" w:rsidR="000957B9" w:rsidRPr="00C9190C" w:rsidRDefault="00C9190C">
      <w:pPr>
        <w:tabs>
          <w:tab w:val="left" w:pos="851"/>
        </w:tabs>
        <w:ind w:firstLine="993"/>
        <w:jc w:val="both"/>
        <w:rPr>
          <w:szCs w:val="24"/>
        </w:rPr>
      </w:pPr>
      <w:r w:rsidRPr="00C9190C">
        <w:rPr>
          <w:szCs w:val="24"/>
        </w:rPr>
        <w:t>13.1.1</w:t>
      </w:r>
      <w:r w:rsidRPr="00C9190C">
        <w:rPr>
          <w:szCs w:val="24"/>
        </w:rPr>
        <w:t>. transporto priemonės savininko pagal patvirtintą formą užpildytas prašymas kompensuoti žalą;</w:t>
      </w:r>
    </w:p>
    <w:p w14:paraId="349C4ECC" w14:textId="77777777" w:rsidR="000957B9" w:rsidRPr="00C9190C" w:rsidRDefault="00C9190C">
      <w:pPr>
        <w:tabs>
          <w:tab w:val="left" w:pos="567"/>
          <w:tab w:val="left" w:pos="851"/>
          <w:tab w:val="left" w:pos="1134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13.1.2</w:t>
      </w:r>
      <w:r w:rsidRPr="00C9190C">
        <w:rPr>
          <w:szCs w:val="24"/>
        </w:rPr>
        <w:t>. Vilniaus ap</w:t>
      </w:r>
      <w:r w:rsidRPr="00C9190C">
        <w:rPr>
          <w:szCs w:val="24"/>
        </w:rPr>
        <w:t>skrities vyriausiojo policijos komisariato Kelių policijos valdybos nutarimas ir (ar) pažyma ir (ar) tarnybinis pranešimas apie eismo įvykį;</w:t>
      </w:r>
    </w:p>
    <w:p w14:paraId="349C4ECD" w14:textId="77777777" w:rsidR="000957B9" w:rsidRPr="00C9190C" w:rsidRDefault="00C9190C">
      <w:pPr>
        <w:tabs>
          <w:tab w:val="left" w:pos="851"/>
          <w:tab w:val="left" w:pos="1134"/>
          <w:tab w:val="left" w:pos="1276"/>
          <w:tab w:val="left" w:pos="1418"/>
        </w:tabs>
        <w:ind w:left="993"/>
        <w:jc w:val="both"/>
        <w:rPr>
          <w:szCs w:val="24"/>
        </w:rPr>
      </w:pPr>
      <w:r w:rsidRPr="00C9190C">
        <w:rPr>
          <w:szCs w:val="24"/>
        </w:rPr>
        <w:t>13.1.3</w:t>
      </w:r>
      <w:r w:rsidRPr="00C9190C">
        <w:rPr>
          <w:szCs w:val="24"/>
        </w:rPr>
        <w:t>.   eismo įvykio schema;</w:t>
      </w:r>
    </w:p>
    <w:p w14:paraId="349C4ECE" w14:textId="77777777" w:rsidR="000957B9" w:rsidRPr="00C9190C" w:rsidRDefault="00C9190C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13.1.4</w:t>
      </w:r>
      <w:r w:rsidRPr="00C9190C">
        <w:rPr>
          <w:szCs w:val="24"/>
        </w:rPr>
        <w:t>.   transporto priemonės registracijos liudijimo kopija;</w:t>
      </w:r>
    </w:p>
    <w:p w14:paraId="349C4ECF" w14:textId="77777777" w:rsidR="000957B9" w:rsidRPr="00C9190C" w:rsidRDefault="00C9190C">
      <w:pPr>
        <w:tabs>
          <w:tab w:val="left" w:pos="567"/>
          <w:tab w:val="left" w:pos="851"/>
          <w:tab w:val="left" w:pos="1134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13.1.5</w:t>
      </w:r>
      <w:r w:rsidRPr="00C9190C">
        <w:rPr>
          <w:szCs w:val="24"/>
        </w:rPr>
        <w:t>.   vairuotojo pažymėjimo kopija;</w:t>
      </w:r>
    </w:p>
    <w:p w14:paraId="349C4ED0" w14:textId="77777777" w:rsidR="000957B9" w:rsidRPr="00C9190C" w:rsidRDefault="00C9190C">
      <w:pPr>
        <w:tabs>
          <w:tab w:val="left" w:pos="0"/>
          <w:tab w:val="left" w:pos="567"/>
          <w:tab w:val="left" w:pos="851"/>
          <w:tab w:val="left" w:pos="1134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13.1.6</w:t>
      </w:r>
      <w:r w:rsidRPr="00C9190C">
        <w:rPr>
          <w:szCs w:val="24"/>
        </w:rPr>
        <w:t xml:space="preserve">.   transporto priemonės valdytojo civilinės atsakomybės privalomojo  draudimo kopija, </w:t>
      </w:r>
      <w:proofErr w:type="spellStart"/>
      <w:r w:rsidRPr="00C9190C">
        <w:rPr>
          <w:szCs w:val="24"/>
        </w:rPr>
        <w:t>Kasko</w:t>
      </w:r>
      <w:proofErr w:type="spellEnd"/>
      <w:r w:rsidRPr="00C9190C">
        <w:rPr>
          <w:szCs w:val="24"/>
        </w:rPr>
        <w:t xml:space="preserve"> draudimo kopija (jei toks yra);</w:t>
      </w:r>
    </w:p>
    <w:p w14:paraId="349C4ED1" w14:textId="77777777" w:rsidR="000957B9" w:rsidRPr="00C9190C" w:rsidRDefault="00C9190C">
      <w:pPr>
        <w:tabs>
          <w:tab w:val="left" w:pos="851"/>
          <w:tab w:val="left" w:pos="1134"/>
          <w:tab w:val="left" w:pos="1418"/>
          <w:tab w:val="left" w:pos="1560"/>
        </w:tabs>
        <w:ind w:firstLine="993"/>
        <w:jc w:val="both"/>
        <w:rPr>
          <w:szCs w:val="24"/>
        </w:rPr>
      </w:pPr>
      <w:r w:rsidRPr="00C9190C">
        <w:rPr>
          <w:szCs w:val="24"/>
        </w:rPr>
        <w:t>13.1.7</w:t>
      </w:r>
      <w:r w:rsidRPr="00C9190C">
        <w:rPr>
          <w:szCs w:val="24"/>
        </w:rPr>
        <w:t>.  remonto išlaidų pagrįstumą patvirtinantys dokumentai (transporto priemonės</w:t>
      </w:r>
      <w:r w:rsidRPr="00C9190C">
        <w:rPr>
          <w:szCs w:val="24"/>
        </w:rPr>
        <w:t xml:space="preserve"> remonto sąmata, remontą atlikusios įmonės pateiktos sąskaitos faktūros kopija, pirkinių/remonto apmokėjimo kvitai ir kt.). Remonto išlaidos privalo būti apmokėtos remontą atlikusioms įmonėms;</w:t>
      </w:r>
    </w:p>
    <w:p w14:paraId="349C4ED2" w14:textId="77777777" w:rsidR="000957B9" w:rsidRPr="00C9190C" w:rsidRDefault="00C9190C">
      <w:pPr>
        <w:tabs>
          <w:tab w:val="left" w:pos="567"/>
          <w:tab w:val="left" w:pos="851"/>
          <w:tab w:val="left" w:pos="1134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13.1.8</w:t>
      </w:r>
      <w:r w:rsidRPr="00C9190C">
        <w:rPr>
          <w:szCs w:val="24"/>
        </w:rPr>
        <w:t xml:space="preserve">.   eismo įvykio nuotraukos (jei tokios yra); </w:t>
      </w:r>
    </w:p>
    <w:p w14:paraId="349C4ED3" w14:textId="77777777" w:rsidR="000957B9" w:rsidRPr="00C9190C" w:rsidRDefault="00C9190C">
      <w:pPr>
        <w:tabs>
          <w:tab w:val="left" w:pos="567"/>
          <w:tab w:val="left" w:pos="851"/>
          <w:tab w:val="left" w:pos="1134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13.1</w:t>
      </w:r>
      <w:r w:rsidRPr="00C9190C">
        <w:rPr>
          <w:szCs w:val="24"/>
        </w:rPr>
        <w:t>.9</w:t>
      </w:r>
      <w:r w:rsidRPr="00C9190C">
        <w:rPr>
          <w:szCs w:val="24"/>
        </w:rPr>
        <w:t xml:space="preserve">.   kiti dokumentai, susiję su eismo įvykiu. </w:t>
      </w:r>
    </w:p>
    <w:p w14:paraId="349C4ED4" w14:textId="77777777" w:rsidR="000957B9" w:rsidRPr="00C9190C" w:rsidRDefault="00C9190C">
      <w:pPr>
        <w:tabs>
          <w:tab w:val="left" w:pos="0"/>
          <w:tab w:val="left" w:pos="851"/>
          <w:tab w:val="left" w:pos="1134"/>
        </w:tabs>
        <w:ind w:firstLine="1001"/>
        <w:jc w:val="both"/>
        <w:rPr>
          <w:szCs w:val="24"/>
        </w:rPr>
      </w:pPr>
      <w:r w:rsidRPr="00C9190C">
        <w:rPr>
          <w:szCs w:val="24"/>
        </w:rPr>
        <w:t>13.2</w:t>
      </w:r>
      <w:r w:rsidRPr="00C9190C">
        <w:rPr>
          <w:szCs w:val="24"/>
        </w:rPr>
        <w:t>. kai dėl Vilniaus rajono savivaldybei priklausančių želdinių padaryta žala nuosavybės teise priklausančiam turtui:</w:t>
      </w:r>
    </w:p>
    <w:p w14:paraId="349C4ED5" w14:textId="77777777" w:rsidR="000957B9" w:rsidRPr="00C9190C" w:rsidRDefault="00C9190C">
      <w:pPr>
        <w:tabs>
          <w:tab w:val="left" w:pos="567"/>
          <w:tab w:val="left" w:pos="851"/>
          <w:tab w:val="left" w:pos="1134"/>
          <w:tab w:val="left" w:pos="1418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13.2.1</w:t>
      </w:r>
      <w:r w:rsidRPr="00C9190C">
        <w:rPr>
          <w:szCs w:val="24"/>
        </w:rPr>
        <w:t>.   laisvos formos prašymas kompensuoti žalą;</w:t>
      </w:r>
    </w:p>
    <w:p w14:paraId="349C4ED6" w14:textId="77777777" w:rsidR="000957B9" w:rsidRPr="00C9190C" w:rsidRDefault="00C9190C">
      <w:pPr>
        <w:tabs>
          <w:tab w:val="left" w:pos="567"/>
          <w:tab w:val="left" w:pos="851"/>
          <w:tab w:val="left" w:pos="1134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13.2.2</w:t>
      </w:r>
      <w:r w:rsidRPr="00C9190C">
        <w:rPr>
          <w:szCs w:val="24"/>
        </w:rPr>
        <w:t>.   dokumento, p</w:t>
      </w:r>
      <w:r w:rsidRPr="00C9190C">
        <w:rPr>
          <w:szCs w:val="24"/>
        </w:rPr>
        <w:t>atvirtinančio nuosavybės teisę į žalą patyrusį turtą, kopija;</w:t>
      </w:r>
    </w:p>
    <w:p w14:paraId="349C4ED7" w14:textId="77777777" w:rsidR="000957B9" w:rsidRPr="00C9190C" w:rsidRDefault="00C9190C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13.2.3</w:t>
      </w:r>
      <w:r w:rsidRPr="00C9190C">
        <w:rPr>
          <w:szCs w:val="24"/>
        </w:rPr>
        <w:t>.   įvykio vietos nuotraukos (jei tokios yra);</w:t>
      </w:r>
    </w:p>
    <w:p w14:paraId="349C4ED8" w14:textId="77777777" w:rsidR="000957B9" w:rsidRPr="00C9190C" w:rsidRDefault="00C9190C">
      <w:pPr>
        <w:tabs>
          <w:tab w:val="left" w:pos="567"/>
          <w:tab w:val="left" w:pos="851"/>
          <w:tab w:val="left" w:pos="1134"/>
        </w:tabs>
        <w:ind w:left="567" w:firstLine="426"/>
        <w:jc w:val="both"/>
        <w:rPr>
          <w:szCs w:val="24"/>
        </w:rPr>
      </w:pPr>
      <w:r w:rsidRPr="00C9190C">
        <w:rPr>
          <w:szCs w:val="24"/>
        </w:rPr>
        <w:t>13.2.4</w:t>
      </w:r>
      <w:r w:rsidRPr="00C9190C">
        <w:rPr>
          <w:szCs w:val="24"/>
        </w:rPr>
        <w:t>.   kiti su įvykiu susiję dokumentai.</w:t>
      </w:r>
    </w:p>
    <w:p w14:paraId="349C4ED9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14</w:t>
      </w:r>
      <w:r w:rsidRPr="00C9190C">
        <w:rPr>
          <w:szCs w:val="24"/>
        </w:rPr>
        <w:t>.</w:t>
      </w:r>
      <w:r w:rsidRPr="00C9190C">
        <w:rPr>
          <w:szCs w:val="24"/>
        </w:rPr>
        <w:tab/>
      </w:r>
      <w:r w:rsidRPr="00C9190C">
        <w:rPr>
          <w:szCs w:val="24"/>
        </w:rPr>
        <w:t xml:space="preserve">Prašymą su pridedamais dokumentais galima pateikti tiesiogiai atvykus į Vilniaus rajono savivaldybės administraciją, atsiuntus prašymą paštu arba elektroninėmis priemonėmis: elektroniniu būdu per specialiai tam sukurtą informacinę sistemą (e. pristatymas) </w:t>
      </w:r>
      <w:r w:rsidRPr="00C9190C">
        <w:rPr>
          <w:szCs w:val="24"/>
        </w:rPr>
        <w:t xml:space="preserve">ar elektroniniu paštu. </w:t>
      </w:r>
    </w:p>
    <w:p w14:paraId="349C4EDA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15</w:t>
      </w:r>
      <w:r w:rsidRPr="00C9190C">
        <w:rPr>
          <w:szCs w:val="24"/>
        </w:rPr>
        <w:t>.</w:t>
      </w:r>
      <w:r w:rsidRPr="00C9190C">
        <w:rPr>
          <w:szCs w:val="24"/>
        </w:rPr>
        <w:tab/>
        <w:t>Gavęs prašymą atlyginti žalą, Komisijos pirmininkas paskiria atitinkamą Komisijos sekretorių prašymo dokumentams patikrinti.</w:t>
      </w:r>
    </w:p>
    <w:p w14:paraId="349C4EDB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16</w:t>
      </w:r>
      <w:r w:rsidRPr="00C9190C">
        <w:rPr>
          <w:szCs w:val="24"/>
        </w:rPr>
        <w:t>.</w:t>
      </w:r>
      <w:r w:rsidRPr="00C9190C">
        <w:rPr>
          <w:szCs w:val="24"/>
        </w:rPr>
        <w:tab/>
      </w:r>
      <w:r w:rsidRPr="00C9190C">
        <w:rPr>
          <w:szCs w:val="24"/>
        </w:rPr>
        <w:t>Komisijos sekretorius, gavęs prašymus atlyginti žalą,  per 1 darbo dieną patikrina, ar pateikti visi 13.1. arba 13.2. punkte nurodyti dokumentai. Nustatęs, jog pateikti ne visi privalomi dokumentai sprendimui priimti, apie būtinybę pateikti trūkstamus doku</w:t>
      </w:r>
      <w:r w:rsidRPr="00C9190C">
        <w:rPr>
          <w:szCs w:val="24"/>
        </w:rPr>
        <w:t xml:space="preserve">mentus Komisijos sekretorius informuoja pareiškėją per 2 darbo dienas. </w:t>
      </w:r>
    </w:p>
    <w:p w14:paraId="349C4EDC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17</w:t>
      </w:r>
      <w:r w:rsidRPr="00C9190C">
        <w:rPr>
          <w:szCs w:val="24"/>
        </w:rPr>
        <w:t>.</w:t>
      </w:r>
      <w:r w:rsidRPr="00C9190C">
        <w:rPr>
          <w:szCs w:val="24"/>
        </w:rPr>
        <w:tab/>
        <w:t xml:space="preserve">Gavęs reikiamus dokumentus, Komisijos sekretorius pateikia dokumentus elektroniniu būdu Komisijos pirmininkui ir nariams, o Komisijos pirmininkas paskiria posėdžio datą, laiką </w:t>
      </w:r>
      <w:r w:rsidRPr="00C9190C">
        <w:rPr>
          <w:szCs w:val="24"/>
        </w:rPr>
        <w:t>ir vietą.</w:t>
      </w:r>
    </w:p>
    <w:p w14:paraId="349C4EDD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18</w:t>
      </w:r>
      <w:r w:rsidRPr="00C9190C">
        <w:rPr>
          <w:szCs w:val="24"/>
        </w:rPr>
        <w:t>.</w:t>
      </w:r>
      <w:r w:rsidRPr="00C9190C">
        <w:rPr>
          <w:szCs w:val="24"/>
        </w:rPr>
        <w:tab/>
        <w:t>Siekdami geriau išsiaiškinti esamą padėtį ir nustatyti prašymo pagrįstumą, Komisijos nariai gali vykti į prašyme nurodytą žalos atsiradimo vietą, daryti jos schemas, nuotraukas. Apžiūrėjęs įvykio vietą, Komisijos sekretorius per 1 darbo d</w:t>
      </w:r>
      <w:r w:rsidRPr="00C9190C">
        <w:rPr>
          <w:szCs w:val="24"/>
        </w:rPr>
        <w:t xml:space="preserve">ieną surašo apžiūros  protokolą, kurį pasirašo išvykoje dalyvavę Komisijos nariai. </w:t>
      </w:r>
    </w:p>
    <w:p w14:paraId="349C4EDE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19</w:t>
      </w:r>
      <w:r w:rsidRPr="00C9190C">
        <w:rPr>
          <w:szCs w:val="24"/>
        </w:rPr>
        <w:t>.</w:t>
      </w:r>
      <w:r w:rsidRPr="00C9190C">
        <w:rPr>
          <w:szCs w:val="24"/>
        </w:rPr>
        <w:tab/>
        <w:t>Prireikus Komisija gali pasitelkti ir kitus asmenis, kurie patariamojo balso teise gali dalyvauti Komisijos posėdžiuose (pvz.: atitinkamos seniūnijos seniūnas, eksp</w:t>
      </w:r>
      <w:r w:rsidRPr="00C9190C">
        <w:rPr>
          <w:szCs w:val="24"/>
        </w:rPr>
        <w:t>ertas).</w:t>
      </w:r>
    </w:p>
    <w:p w14:paraId="349C4EDF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20</w:t>
      </w:r>
      <w:r w:rsidRPr="00C9190C">
        <w:rPr>
          <w:szCs w:val="24"/>
        </w:rPr>
        <w:t>.</w:t>
      </w:r>
      <w:r w:rsidRPr="00C9190C">
        <w:rPr>
          <w:szCs w:val="24"/>
        </w:rPr>
        <w:tab/>
        <w:t>Komisija nustato neteisminiu būdu atlygintinos žalos sumą, atsižvelgdama į pateiktų dokumentų visumą, žalos pobūdį, dydį, asmens tyčios ar didelio neatsargumo buvimą  bei kitus kriterijus, vadovaudamasi protingumo ir proporcingumo principai</w:t>
      </w:r>
      <w:r w:rsidRPr="00C9190C">
        <w:rPr>
          <w:szCs w:val="24"/>
        </w:rPr>
        <w:t>s. Komisija turi teisę derėtis dėl atlygintinos žalos dydžio.</w:t>
      </w:r>
    </w:p>
    <w:p w14:paraId="349C4EE0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21</w:t>
      </w:r>
      <w:r w:rsidRPr="00C9190C">
        <w:rPr>
          <w:szCs w:val="24"/>
        </w:rPr>
        <w:t>.</w:t>
      </w:r>
      <w:r w:rsidRPr="00C9190C">
        <w:rPr>
          <w:szCs w:val="24"/>
        </w:rPr>
        <w:tab/>
        <w:t xml:space="preserve">Komisijos sprendimai įforminami protokolu, kurį pasirašo Komisijos pirmininkas ir sekretorius per 3 darbo dienas po įvykusio posėdžio. </w:t>
      </w:r>
    </w:p>
    <w:p w14:paraId="349C4EE1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22</w:t>
      </w:r>
      <w:r w:rsidRPr="00C9190C">
        <w:rPr>
          <w:szCs w:val="24"/>
        </w:rPr>
        <w:t>.</w:t>
      </w:r>
      <w:r w:rsidRPr="00C9190C">
        <w:rPr>
          <w:szCs w:val="24"/>
        </w:rPr>
        <w:tab/>
        <w:t>Apie Komisijos priimtą sprendimą Komisijos</w:t>
      </w:r>
      <w:r w:rsidRPr="00C9190C">
        <w:rPr>
          <w:szCs w:val="24"/>
        </w:rPr>
        <w:t xml:space="preserve"> sekretorius informuoja pareiškėją per 5 darbo dienas po įvykusio posėdžio. </w:t>
      </w:r>
    </w:p>
    <w:p w14:paraId="349C4EE2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23</w:t>
      </w:r>
      <w:r w:rsidRPr="00C9190C">
        <w:rPr>
          <w:szCs w:val="24"/>
        </w:rPr>
        <w:t>.</w:t>
      </w:r>
      <w:r w:rsidRPr="00C9190C">
        <w:rPr>
          <w:szCs w:val="24"/>
        </w:rPr>
        <w:tab/>
        <w:t>Priėmus sprendimą atlyginti transporto priemonei ar kitam turtui padarytą žalą, pasirašomas susitarimas dėl žalos atlyginimo. Susitarimo šalys – pareiškėjas ir Vilniaus ra</w:t>
      </w:r>
      <w:r w:rsidRPr="00C9190C">
        <w:rPr>
          <w:szCs w:val="24"/>
        </w:rPr>
        <w:t xml:space="preserve">jono savivaldybės administracijos direktorius.  </w:t>
      </w:r>
    </w:p>
    <w:p w14:paraId="349C4EE3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24</w:t>
      </w:r>
      <w:r w:rsidRPr="00C9190C">
        <w:rPr>
          <w:szCs w:val="24"/>
        </w:rPr>
        <w:t>.</w:t>
      </w:r>
      <w:r w:rsidRPr="00C9190C">
        <w:rPr>
          <w:szCs w:val="24"/>
        </w:rPr>
        <w:tab/>
        <w:t xml:space="preserve">Abiejų šalių pasirašytą susitarimą Komisijos sekretorius pateikia vykdyti Buhalterinės apskaitos skyriui, kuris per 10 darbo dienų nuo susitarimo pasirašymo dienos perveda susitarime nurodytą sumą į </w:t>
      </w:r>
      <w:r w:rsidRPr="00C9190C">
        <w:rPr>
          <w:szCs w:val="24"/>
        </w:rPr>
        <w:t>pareiškėjo nurodytą banko sąskaitą.</w:t>
      </w:r>
    </w:p>
    <w:p w14:paraId="349C4EE4" w14:textId="77777777" w:rsidR="000957B9" w:rsidRPr="00C9190C" w:rsidRDefault="00C9190C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C9190C">
        <w:rPr>
          <w:szCs w:val="24"/>
        </w:rPr>
        <w:t>25</w:t>
      </w:r>
      <w:r w:rsidRPr="00C9190C">
        <w:rPr>
          <w:szCs w:val="24"/>
        </w:rPr>
        <w:t>.</w:t>
      </w:r>
      <w:r w:rsidRPr="00C9190C">
        <w:rPr>
          <w:szCs w:val="24"/>
        </w:rPr>
        <w:tab/>
      </w:r>
      <w:r w:rsidRPr="00C9190C">
        <w:rPr>
          <w:szCs w:val="24"/>
        </w:rPr>
        <w:t>Komisijos sprendimas gali būti apskųstas Lietuvos Respublikos įstatymų nustatyta tvarka.</w:t>
      </w:r>
    </w:p>
    <w:p w14:paraId="349C4EE8" w14:textId="45AF5C17" w:rsidR="000957B9" w:rsidRPr="00C9190C" w:rsidRDefault="00C9190C" w:rsidP="00C9190C">
      <w:pPr>
        <w:ind w:left="1440"/>
        <w:jc w:val="center"/>
        <w:rPr>
          <w:szCs w:val="24"/>
        </w:rPr>
      </w:pPr>
      <w:r w:rsidRPr="00C9190C">
        <w:rPr>
          <w:szCs w:val="24"/>
        </w:rPr>
        <w:t>_______________________________</w:t>
      </w:r>
    </w:p>
    <w:p w14:paraId="48AFA123" w14:textId="77777777" w:rsidR="00C9190C" w:rsidRDefault="00C9190C" w:rsidP="00C9190C">
      <w:pPr>
        <w:ind w:left="4536" w:right="98"/>
        <w:jc w:val="both"/>
        <w:rPr>
          <w:szCs w:val="24"/>
        </w:rPr>
        <w:sectPr w:rsidR="00C9190C" w:rsidSect="00C9190C">
          <w:pgSz w:w="11907" w:h="16840" w:code="9"/>
          <w:pgMar w:top="1134" w:right="567" w:bottom="1134" w:left="1701" w:header="567" w:footer="471" w:gutter="0"/>
          <w:pgNumType w:start="1"/>
          <w:cols w:space="708"/>
          <w:noEndnote/>
          <w:titlePg/>
          <w:docGrid w:linePitch="326"/>
        </w:sectPr>
      </w:pPr>
    </w:p>
    <w:p w14:paraId="349C4EE9" w14:textId="5FE754DE" w:rsidR="000957B9" w:rsidRPr="00C9190C" w:rsidRDefault="00C9190C" w:rsidP="00C9190C">
      <w:pPr>
        <w:ind w:left="4536" w:right="98"/>
        <w:jc w:val="both"/>
        <w:rPr>
          <w:szCs w:val="24"/>
        </w:rPr>
      </w:pPr>
      <w:r w:rsidRPr="00C9190C">
        <w:rPr>
          <w:spacing w:val="1"/>
          <w:szCs w:val="24"/>
        </w:rPr>
        <w:lastRenderedPageBreak/>
        <w:t>P</w:t>
      </w:r>
      <w:r w:rsidRPr="00C9190C">
        <w:rPr>
          <w:szCs w:val="24"/>
        </w:rPr>
        <w:t>A</w:t>
      </w:r>
      <w:r w:rsidRPr="00C9190C">
        <w:rPr>
          <w:spacing w:val="-1"/>
          <w:szCs w:val="24"/>
        </w:rPr>
        <w:t>T</w:t>
      </w:r>
      <w:r w:rsidRPr="00C9190C">
        <w:rPr>
          <w:spacing w:val="2"/>
          <w:szCs w:val="24"/>
        </w:rPr>
        <w:t>V</w:t>
      </w:r>
      <w:r w:rsidRPr="00C9190C">
        <w:rPr>
          <w:spacing w:val="-6"/>
          <w:szCs w:val="24"/>
        </w:rPr>
        <w:t>I</w:t>
      </w:r>
      <w:r w:rsidRPr="00C9190C">
        <w:rPr>
          <w:szCs w:val="24"/>
        </w:rPr>
        <w:t>R</w:t>
      </w:r>
      <w:r w:rsidRPr="00C9190C">
        <w:rPr>
          <w:spacing w:val="4"/>
          <w:szCs w:val="24"/>
        </w:rPr>
        <w:t>T</w:t>
      </w:r>
      <w:r w:rsidRPr="00C9190C">
        <w:rPr>
          <w:spacing w:val="-3"/>
          <w:szCs w:val="24"/>
        </w:rPr>
        <w:t>I</w:t>
      </w:r>
      <w:r w:rsidRPr="00C9190C">
        <w:rPr>
          <w:szCs w:val="24"/>
        </w:rPr>
        <w:t>N</w:t>
      </w:r>
      <w:r w:rsidRPr="00C9190C">
        <w:rPr>
          <w:spacing w:val="-1"/>
          <w:szCs w:val="24"/>
        </w:rPr>
        <w:t>T</w:t>
      </w:r>
      <w:r w:rsidRPr="00C9190C">
        <w:rPr>
          <w:szCs w:val="24"/>
        </w:rPr>
        <w:t xml:space="preserve">A </w:t>
      </w:r>
    </w:p>
    <w:p w14:paraId="349C4EEB" w14:textId="77777777" w:rsidR="000957B9" w:rsidRPr="00C9190C" w:rsidRDefault="00C9190C" w:rsidP="00C9190C">
      <w:pPr>
        <w:tabs>
          <w:tab w:val="left" w:pos="6379"/>
          <w:tab w:val="left" w:pos="6521"/>
          <w:tab w:val="left" w:pos="6663"/>
        </w:tabs>
        <w:ind w:left="4536" w:right="98"/>
        <w:jc w:val="both"/>
        <w:rPr>
          <w:szCs w:val="24"/>
        </w:rPr>
      </w:pPr>
      <w:r w:rsidRPr="00C9190C">
        <w:rPr>
          <w:szCs w:val="24"/>
        </w:rPr>
        <w:t>Viln</w:t>
      </w:r>
      <w:r w:rsidRPr="00C9190C">
        <w:rPr>
          <w:spacing w:val="1"/>
          <w:szCs w:val="24"/>
        </w:rPr>
        <w:t>i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us r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jono</w:t>
      </w:r>
      <w:r w:rsidRPr="00C9190C">
        <w:rPr>
          <w:spacing w:val="1"/>
          <w:szCs w:val="24"/>
        </w:rPr>
        <w:t xml:space="preserve"> </w:t>
      </w:r>
      <w:r w:rsidRPr="00C9190C">
        <w:rPr>
          <w:szCs w:val="24"/>
        </w:rPr>
        <w:t>s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vival</w:t>
      </w:r>
      <w:r w:rsidRPr="00C9190C">
        <w:rPr>
          <w:spacing w:val="2"/>
          <w:szCs w:val="24"/>
        </w:rPr>
        <w:t>d</w:t>
      </w:r>
      <w:r w:rsidRPr="00C9190C">
        <w:rPr>
          <w:spacing w:val="-5"/>
          <w:szCs w:val="24"/>
        </w:rPr>
        <w:t>y</w:t>
      </w:r>
      <w:r w:rsidRPr="00C9190C">
        <w:rPr>
          <w:spacing w:val="2"/>
          <w:szCs w:val="24"/>
        </w:rPr>
        <w:t>b</w:t>
      </w:r>
      <w:r w:rsidRPr="00C9190C">
        <w:rPr>
          <w:spacing w:val="-1"/>
          <w:szCs w:val="24"/>
        </w:rPr>
        <w:t>ė</w:t>
      </w:r>
      <w:r w:rsidRPr="00C9190C">
        <w:rPr>
          <w:szCs w:val="24"/>
        </w:rPr>
        <w:t xml:space="preserve">s </w:t>
      </w:r>
    </w:p>
    <w:p w14:paraId="349C4EED" w14:textId="77777777" w:rsidR="000957B9" w:rsidRPr="00C9190C" w:rsidRDefault="00C9190C" w:rsidP="00C9190C">
      <w:pPr>
        <w:ind w:left="4536" w:right="98"/>
        <w:jc w:val="both"/>
        <w:rPr>
          <w:szCs w:val="24"/>
        </w:rPr>
      </w:pPr>
      <w:r w:rsidRPr="00C9190C">
        <w:rPr>
          <w:spacing w:val="-1"/>
          <w:szCs w:val="24"/>
        </w:rPr>
        <w:t>a</w:t>
      </w:r>
      <w:r w:rsidRPr="00C9190C">
        <w:rPr>
          <w:szCs w:val="24"/>
        </w:rPr>
        <w:t>dm</w:t>
      </w:r>
      <w:r w:rsidRPr="00C9190C">
        <w:rPr>
          <w:spacing w:val="1"/>
          <w:szCs w:val="24"/>
        </w:rPr>
        <w:t>i</w:t>
      </w:r>
      <w:r w:rsidRPr="00C9190C">
        <w:rPr>
          <w:szCs w:val="24"/>
        </w:rPr>
        <w:t>nis</w:t>
      </w:r>
      <w:r w:rsidRPr="00C9190C">
        <w:rPr>
          <w:spacing w:val="1"/>
          <w:szCs w:val="24"/>
        </w:rPr>
        <w:t>t</w:t>
      </w:r>
      <w:r w:rsidRPr="00C9190C">
        <w:rPr>
          <w:szCs w:val="24"/>
        </w:rPr>
        <w:t>r</w:t>
      </w:r>
      <w:r w:rsidRPr="00C9190C">
        <w:rPr>
          <w:spacing w:val="-2"/>
          <w:szCs w:val="24"/>
        </w:rPr>
        <w:t>a</w:t>
      </w:r>
      <w:r w:rsidRPr="00C9190C">
        <w:rPr>
          <w:spacing w:val="-1"/>
          <w:szCs w:val="24"/>
        </w:rPr>
        <w:t>c</w:t>
      </w:r>
      <w:r w:rsidRPr="00C9190C">
        <w:rPr>
          <w:szCs w:val="24"/>
        </w:rPr>
        <w:t>i</w:t>
      </w:r>
      <w:r w:rsidRPr="00C9190C">
        <w:rPr>
          <w:spacing w:val="1"/>
          <w:szCs w:val="24"/>
        </w:rPr>
        <w:t>j</w:t>
      </w:r>
      <w:r w:rsidRPr="00C9190C">
        <w:rPr>
          <w:szCs w:val="24"/>
        </w:rPr>
        <w:t>os dir</w:t>
      </w:r>
      <w:r w:rsidRPr="00C9190C">
        <w:rPr>
          <w:spacing w:val="-2"/>
          <w:szCs w:val="24"/>
        </w:rPr>
        <w:t>e</w:t>
      </w:r>
      <w:r w:rsidRPr="00C9190C">
        <w:rPr>
          <w:szCs w:val="24"/>
        </w:rPr>
        <w:t>ktori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 xml:space="preserve">us                </w:t>
      </w:r>
    </w:p>
    <w:p w14:paraId="349C4EEF" w14:textId="76ACCB38" w:rsidR="000957B9" w:rsidRPr="00C9190C" w:rsidRDefault="00C9190C" w:rsidP="00C9190C">
      <w:pPr>
        <w:ind w:left="4536" w:right="98"/>
        <w:jc w:val="both"/>
        <w:rPr>
          <w:szCs w:val="24"/>
        </w:rPr>
      </w:pPr>
      <w:r w:rsidRPr="00C9190C">
        <w:rPr>
          <w:position w:val="-1"/>
          <w:szCs w:val="24"/>
        </w:rPr>
        <w:t xml:space="preserve">2020 m. </w:t>
      </w:r>
      <w:r>
        <w:rPr>
          <w:position w:val="-1"/>
          <w:szCs w:val="24"/>
        </w:rPr>
        <w:t>birželio 30</w:t>
      </w:r>
      <w:r w:rsidRPr="00C9190C">
        <w:rPr>
          <w:position w:val="-1"/>
          <w:szCs w:val="24"/>
        </w:rPr>
        <w:t xml:space="preserve"> d. </w:t>
      </w:r>
      <w:r w:rsidRPr="00C9190C">
        <w:rPr>
          <w:spacing w:val="1"/>
          <w:position w:val="-1"/>
          <w:szCs w:val="24"/>
        </w:rPr>
        <w:t>į</w:t>
      </w:r>
      <w:r w:rsidRPr="00C9190C">
        <w:rPr>
          <w:position w:val="-1"/>
          <w:szCs w:val="24"/>
        </w:rPr>
        <w:t>s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spacing w:val="2"/>
          <w:position w:val="-1"/>
          <w:szCs w:val="24"/>
        </w:rPr>
        <w:t>k</w:t>
      </w:r>
      <w:r w:rsidRPr="00C9190C">
        <w:rPr>
          <w:spacing w:val="-5"/>
          <w:position w:val="-1"/>
          <w:szCs w:val="24"/>
        </w:rPr>
        <w:t>y</w:t>
      </w:r>
      <w:r w:rsidRPr="00C9190C">
        <w:rPr>
          <w:position w:val="-1"/>
          <w:szCs w:val="24"/>
        </w:rPr>
        <w:t>mu N</w:t>
      </w:r>
      <w:r w:rsidRPr="00C9190C">
        <w:rPr>
          <w:spacing w:val="-1"/>
          <w:position w:val="-1"/>
          <w:szCs w:val="24"/>
        </w:rPr>
        <w:t>r</w:t>
      </w:r>
      <w:r w:rsidRPr="00C9190C">
        <w:rPr>
          <w:position w:val="-1"/>
          <w:szCs w:val="24"/>
        </w:rPr>
        <w:t>.</w:t>
      </w:r>
      <w:r>
        <w:rPr>
          <w:position w:val="-1"/>
          <w:szCs w:val="24"/>
        </w:rPr>
        <w:t xml:space="preserve"> </w:t>
      </w:r>
      <w:r w:rsidRPr="00C9190C">
        <w:rPr>
          <w:bCs/>
          <w:szCs w:val="24"/>
        </w:rPr>
        <w:t>A27(1)-1554</w:t>
      </w:r>
    </w:p>
    <w:p w14:paraId="349C4EF2" w14:textId="77777777" w:rsidR="000957B9" w:rsidRPr="00C9190C" w:rsidRDefault="000957B9">
      <w:pPr>
        <w:spacing w:line="200" w:lineRule="exact"/>
        <w:rPr>
          <w:szCs w:val="24"/>
        </w:rPr>
      </w:pPr>
    </w:p>
    <w:p w14:paraId="349C4EF3" w14:textId="77777777" w:rsidR="000957B9" w:rsidRPr="00C9190C" w:rsidRDefault="000957B9">
      <w:pPr>
        <w:spacing w:line="200" w:lineRule="exact"/>
        <w:rPr>
          <w:szCs w:val="24"/>
        </w:rPr>
      </w:pPr>
    </w:p>
    <w:p w14:paraId="349C4EF4" w14:textId="77777777" w:rsidR="000957B9" w:rsidRPr="00C9190C" w:rsidRDefault="000957B9">
      <w:pPr>
        <w:rPr>
          <w:szCs w:val="24"/>
        </w:rPr>
      </w:pPr>
    </w:p>
    <w:p w14:paraId="349C4EF5" w14:textId="77777777" w:rsidR="000957B9" w:rsidRPr="00C9190C" w:rsidRDefault="00C9190C">
      <w:pPr>
        <w:spacing w:line="271" w:lineRule="exact"/>
        <w:ind w:left="2858" w:right="-20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9C4F71" wp14:editId="349C4F72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5715000" cy="1270"/>
                <wp:effectExtent l="13970" t="5715" r="5080" b="12065"/>
                <wp:wrapNone/>
                <wp:docPr id="22" name="Grup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02" y="24"/>
                          <a:chExt cx="9000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900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00"/>
                              <a:gd name="T2" fmla="+- 0 10702 170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22" o:spid="_x0000_s1026" style="position:absolute;margin-left:85.1pt;margin-top:1.2pt;width:450pt;height:.1pt;z-index:-251658240;mso-position-horizontal-relative:page" coordorigin="1702,24" coordsize="9000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BdiCXwMAAOMHAAAOAAAAZHJzL2Uyb0RvYy54bWykVduO4zYMfS/QfxD02CLjy3iSiTGexSKX QYG9AZv9AEWWL6gtuZISZ1r0O/pD+2FLUXbGk8FgF9s8OJRJk4eHFHn35tQ25Ci0qZXMaHQVUiIk V3kty4x+2W1nt5QYy2TOGiVFRh+FoW/uf/3lru9SEatKNbnQBJxIk/ZdRitruzQIDK9Ey8yV6oQE ZaF0yywcdRnkmvXgvW2COAznQa903mnFhTHwdu2V9B79F4Xg9mNRGGFJk1HAZvGp8bl3z+D+jqWl Zl1V8wEG+wkULaslBD27WjPLyEHXL1y1NdfKqMJecdUGqihqLjAHyCYKL7J50OrQYS5l2pfdmSag 9oKnn3bLPxw/aVLnGY1jSiRroUYP+tB9/Y/AC2Cn78oUjB5097n7pH2KIL5T/E8D6uBS786lNyb7 /r3KwSE7WIXsnArdOheQNzlhER7PRRAnSzi8vFlEN2EIteKgi+LFUCNeQSHdR9EiBKSgixNfPV5t hk+X5+8QesBSHxBBDqBcRtBq5olN8//Y/FyxTmCRjCNqZPN6ZHOrhXD9S649nWg1cmmmRE40DqMB vr9L4Qs2Rhpf44Kl/GDsg1BYCHZ8Z6y/AzlIWN58aIMd1KBoG7gOv89ISFwkfAx35mwWjWa/BWQX kp5g6MHp6AtKNvUVvuYMaPN2zlk8cQbFLEeIrBpR85McYINEmBs6IXZap4xrlh2AG1sMPICRS/EV W4h9aeu/GUJomCaXc0RTAnNk7znpmHXIXAgnkj6jyIV70aqj2ClU2YvehyBP2kZOrXwVJ6i8Gr5w AeD6eQGDOqyT0kq1rZsGy9BIB2UeLufIjVFNnTulQ2N0uV81mhyZm5D4c8mAs2dmMIlkjs4qwfLN IFtWN14G+wa5hf4bKHCdiCPwn2W43NxubpNZEs83syRcr2dvt6tkNt9Gi5v19Xq1Wkf/OmhRklZ1 ngvp0I3jOEp+7IIOi8EP0vNAfpbFs2S3+HuZbPAcBnIBuYz/nuvxgvpxslf5I1xWrfx+gX0IQqX0 35T0sFsyav46MC0oaf6QMG6WUZK4ZYSH5GYRw0FPNfuphkkOrjJqKTS4E1fWL7BDp+uygkgRllWq tzBni9rdZ5h4JvWohgNMPJRwk2Auw9Zzq2p6Rqun3Xz/DQAA//8DAFBLAwQUAAYACAAAACEASS2U VNwAAAAIAQAADwAAAGRycy9kb3ducmV2LnhtbEyPTUvDQBCG74L/YRnBm91N1Coxm1KKeipCW0G8 TbPTJDS7G7LbJP33Tr3o8f3gnWfyxWRbMVAfGu80JDMFglzpTeMqDZ+7t7tnECGiM9h6RxrOFGBR XF/lmBk/ug0N21gJHnEhQw11jF0mZShrshhmviPH2cH3FiPLvpKmx5HHbStTpebSYuP4Qo0drWoq j9uT1fA+4ri8T16H9fGwOn/vHj++1glpfXszLV9ARJriXxku+IwOBTPt/cmZIFrWTyrlqob0AcQl V7/Gno05yCKX/x8ofgAAAP//AwBQSwECLQAUAAYACAAAACEAtoM4kv4AAADhAQAAEwAAAAAAAAAA AAAAAAAAAAAAW0NvbnRlbnRfVHlwZXNdLnhtbFBLAQItABQABgAIAAAAIQA4/SH/1gAAAJQBAAAL AAAAAAAAAAAAAAAAAC8BAABfcmVscy8ucmVsc1BLAQItABQABgAIAAAAIQAmBdiCXwMAAOMHAAAO AAAAAAAAAAAAAAAAAC4CAABkcnMvZTJvRG9jLnhtbFBLAQItABQABgAIAAAAIQBJLZRU3AAAAAgB AAAPAAAAAAAAAAAAAAAAALkFAABkcnMvZG93bnJldi54bWxQSwUGAAAAAAQABADzAAAAwgYAAAAA ">
                <v:shape id="Freeform 3" o:spid="_x0000_s1027" style="position:absolute;left:1702;top:24;width:9000;height:2;visibility:visible;mso-wrap-style:square;v-text-anchor:top" coordsize="9000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+wwmnMYA AADbAAAADwAAAGRycy9kb3ducmV2LnhtbESPT2vCQBTE7wW/w/IEL6IbUytt6ipqFfxDD1rB6yP7 mgSzb0N2G+O37wqFHoeZ+Q0znbemFA3VrrCsYDSMQBCnVhecKTh/bQavIJxH1lhaJgV3cjCfdZ6m mGh74yM1J5+JAGGXoILc+yqR0qU5GXRDWxEH79vWBn2QdSZ1jbcAN6WMo2giDRYcFnKsaJVTej39 GAWfm6Pf9V92DR+Wb+vxx97Gl2KsVK/bLt5BeGr9f/ivvdUK4md4fAk/QM5+AQAA//8DAFBLAQIt ABQABgAIAAAAIQDw94q7/QAAAOIBAAATAAAAAAAAAAAAAAAAAAAAAABbQ29udGVudF9UeXBlc10u eG1sUEsBAi0AFAAGAAgAAAAhADHdX2HSAAAAjwEAAAsAAAAAAAAAAAAAAAAALgEAAF9yZWxzLy5y ZWxzUEsBAi0AFAAGAAgAAAAhADMvBZ5BAAAAOQAAABAAAAAAAAAAAAAAAAAAKQIAAGRycy9zaGFw ZXhtbC54bWxQSwECLQAUAAYACAAAACEA+wwmnMYAAADbAAAADwAAAAAAAAAAAAAAAACYAgAAZHJz L2Rvd25yZXYueG1sUEsFBgAAAAAEAAQA9QAAAIsDAAAAAA== 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C9190C">
        <w:rPr>
          <w:position w:val="-1"/>
          <w:szCs w:val="24"/>
        </w:rPr>
        <w:t>(</w:t>
      </w:r>
      <w:r w:rsidRPr="00C9190C">
        <w:rPr>
          <w:spacing w:val="-2"/>
          <w:position w:val="-1"/>
          <w:szCs w:val="24"/>
        </w:rPr>
        <w:t>a</w:t>
      </w:r>
      <w:r w:rsidRPr="00C9190C">
        <w:rPr>
          <w:position w:val="-1"/>
          <w:szCs w:val="24"/>
        </w:rPr>
        <w:t>smens v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r</w:t>
      </w:r>
      <w:r w:rsidRPr="00C9190C">
        <w:rPr>
          <w:spacing w:val="1"/>
          <w:position w:val="-1"/>
          <w:szCs w:val="24"/>
        </w:rPr>
        <w:t>d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s ir p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spacing w:val="2"/>
          <w:position w:val="-1"/>
          <w:szCs w:val="24"/>
        </w:rPr>
        <w:t>v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r</w:t>
      </w:r>
      <w:r w:rsidRPr="00C9190C">
        <w:rPr>
          <w:spacing w:val="1"/>
          <w:position w:val="-1"/>
          <w:szCs w:val="24"/>
        </w:rPr>
        <w:t>d</w:t>
      </w:r>
      <w:r w:rsidRPr="00C9190C">
        <w:rPr>
          <w:spacing w:val="-1"/>
          <w:position w:val="-1"/>
          <w:szCs w:val="24"/>
        </w:rPr>
        <w:t>ė</w:t>
      </w:r>
      <w:r w:rsidRPr="00C9190C">
        <w:rPr>
          <w:position w:val="-1"/>
          <w:szCs w:val="24"/>
        </w:rPr>
        <w:t>, į</w:t>
      </w:r>
      <w:r w:rsidRPr="00C9190C">
        <w:rPr>
          <w:spacing w:val="1"/>
          <w:position w:val="-1"/>
          <w:szCs w:val="24"/>
        </w:rPr>
        <w:t>m</w:t>
      </w:r>
      <w:r w:rsidRPr="00C9190C">
        <w:rPr>
          <w:position w:val="-1"/>
          <w:szCs w:val="24"/>
        </w:rPr>
        <w:t>on</w:t>
      </w:r>
      <w:r w:rsidRPr="00C9190C">
        <w:rPr>
          <w:spacing w:val="-1"/>
          <w:position w:val="-1"/>
          <w:szCs w:val="24"/>
        </w:rPr>
        <w:t>ė</w:t>
      </w:r>
      <w:r w:rsidRPr="00C9190C">
        <w:rPr>
          <w:position w:val="-1"/>
          <w:szCs w:val="24"/>
        </w:rPr>
        <w:t>s kod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s)</w:t>
      </w:r>
    </w:p>
    <w:p w14:paraId="349C4EF6" w14:textId="77777777" w:rsidR="000957B9" w:rsidRPr="00C9190C" w:rsidRDefault="000957B9">
      <w:pPr>
        <w:spacing w:line="240" w:lineRule="exact"/>
        <w:rPr>
          <w:szCs w:val="24"/>
        </w:rPr>
      </w:pPr>
    </w:p>
    <w:p w14:paraId="349C4EF7" w14:textId="77777777" w:rsidR="000957B9" w:rsidRPr="00C9190C" w:rsidRDefault="000957B9">
      <w:pPr>
        <w:rPr>
          <w:szCs w:val="24"/>
        </w:rPr>
      </w:pPr>
    </w:p>
    <w:p w14:paraId="349C4EF8" w14:textId="77777777" w:rsidR="000957B9" w:rsidRPr="00C9190C" w:rsidRDefault="00C9190C">
      <w:pPr>
        <w:ind w:left="2263" w:right="-20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49C4F73" wp14:editId="349C4F74">
                <wp:simplePos x="0" y="0"/>
                <wp:positionH relativeFrom="page">
                  <wp:posOffset>1094740</wp:posOffset>
                </wp:positionH>
                <wp:positionV relativeFrom="paragraph">
                  <wp:posOffset>15240</wp:posOffset>
                </wp:positionV>
                <wp:extent cx="6019800" cy="1270"/>
                <wp:effectExtent l="8890" t="5715" r="10160" b="12065"/>
                <wp:wrapNone/>
                <wp:docPr id="20" name="Grup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724" y="24"/>
                          <a:chExt cx="9480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724" y="24"/>
                            <a:ext cx="9480" cy="2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9480"/>
                              <a:gd name="T2" fmla="+- 0 11204 1724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20" o:spid="_x0000_s1026" style="position:absolute;margin-left:86.2pt;margin-top:1.2pt;width:474pt;height:.1pt;z-index:-251658240;mso-position-horizontal-relative:page" coordorigin="1724,24" coordsize="9480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lUu4YQMAAOMHAAAOAAAAZHJzL2Uyb0RvYy54bWykVduO2zgMfV9g/0HQ4xYZX+rJJMZ4iiKX wQK9Ac1+gCLLF6wtuZISZ1r0O/pD/bBSlJ3xZLbYRdcPNmVS5OEhRd2+OrUNOQptaiUzGl2FlAjJ VV7LMqN/7bazBSXGMpmzRkmR0Qdh6Ku733+77btUxKpSTS40ASfSpH2X0craLg0CwyvRMnOlOiFB WSjdMgtLXQa5Zj14b5sgDsN50Cudd1pxYQz8XXslvUP/RSG4fV8URljSZBSwWXxrfO/dO7i7ZWmp WVfVfIDBfgFFy2oJQc+u1swyctD1M1dtzbUyqrBXXLWBKoqaC8wBsonCi2zutTp0mEuZ9mV3pgmo veDpl93yd8cPmtR5RmOgR7IWanSvD933bwR+ADt9V6ZgdK+7j90H7VME8Y3ifxtQB5d6ty69Mdn3 b1UODtnBKmTnVOjWuYC8yQmL8HAugjhZwuHnPIyWixDAcNBF8c1QI15BId2m6CZOKAEdfLB6vNoM W5fJYtgXO1XAUh8QQQ6gXEbQauaRTfP/2PxYsU5gkYwjamQzGtncaiFc/5JrTydajVyaKZETjcNo gO9/pfAZGyONP+OCpfxg7L1QWAh2fGMssljmIGF586ENdsBl0TZwHF7MSEhcJHx51suzGWTqzf4I yC4kPcHQg9PRVzwaeV9RHP6zs5ejnXMWT5xBMc8QWTWi5ic5wAaJMDd0Quy0ThnXLDsAN7YYeAAj l+JPbCH2pa3fM4TQME0u54imBObI3nPSMeuQuRBOJH1GkQv3o1VHsVOoshe9D0EetY2cWvkqTlB5 NexwAbDFz0Ed1klppdrWTYNlaKSDMg+Xc+TGqKbOndKhMbrcrxpNjsxNSHyGs/PEDCaRzNFZJVi+ GWTL6sbLELxBbqH/BgpcJ+II/LIMl5vFZpHMkni+mSXhej17vV0ls/k2urlev1yvVuvoq4MWJWlV 57mQDt04jqPkvx3Q4WLwg/Q8kJ9k8STZLT7Pkw2ewkCSIZfxi9nBRPEH1I+Tvcof4LBq5e8XuA9B qJT+TEkPd0tGzacD04KS5k8J42YZJQkcLouL5PrGjV491eynGiY5uMqopdDgTlxZf4EdOl2XFUSK sKxSvYY5W9TuPCM+j2pYwMRDCW8SzGW49dxVNV2j1ePdfPcDAAD//wMAUEsDBBQABgAIAAAAIQAq YGYS3AAAAAgBAAAPAAAAZHJzL2Rvd25yZXYueG1sTE/BSsNAEL0L/sMygje7SdQqMZtSinoqgq0g 3qbJNAnNzobsNkn/3slJTzNv3uO9N9lqsq0aqPeNYwPxIgJFXLiy4crA1/7t7hmUD8glto7JwIU8 rPLrqwzT0o38ScMuVEpM2KdooA6hS7X2RU0W/cJ1xMIdXW8xCOwrXfY4irltdRJFS22xYUmosaNN TcVpd7YG3kcc1/fx67A9HTeXn/3jx/c2JmNub6b1C6hAU/gTw1xfqkMunQ7uzKVXreCn5EGkBuYx 83ESyXaQwxJ0nun/D+S/AAAA//8DAFBLAQItABQABgAIAAAAIQC2gziS/gAAAOEBAAATAAAAAAAA AAAAAAAAAAAAAABbQ29udGVudF9UeXBlc10ueG1sUEsBAi0AFAAGAAgAAAAhADj9If/WAAAAlAEA AAsAAAAAAAAAAAAAAAAALwEAAF9yZWxzLy5yZWxzUEsBAi0AFAAGAAgAAAAhAAyVS7hhAwAA4wcA AA4AAAAAAAAAAAAAAAAALgIAAGRycy9lMm9Eb2MueG1sUEsBAi0AFAAGAAgAAAAhACpgZhLcAAAA CAEAAA8AAAAAAAAAAAAAAAAAuwUAAGRycy9kb3ducmV2LnhtbFBLBQYAAAAABAAEAPMAAADEBgAA AAA= ">
                <v:shape id="Freeform 5" o:spid="_x0000_s1027" style="position:absolute;left:1724;top:24;width:9480;height:2;visibility:visible;mso-wrap-style:square;v-text-anchor:top" coordsize="9480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p0kEcUA AADbAAAADwAAAGRycy9kb3ducmV2LnhtbESPW2sCMRSE34X+h3AKvhTNGqHo1ijiBUt98YZ9PWxO d5duTpZN1LW/vikUfBxm5htmMmttJa7U+NKxhkE/AUGcOVNyruF0XPdGIHxANlg5Jg138jCbPnUm mBp34z1dDyEXEcI+RQ1FCHUqpc8Ksuj7riaO3pdrLIYom1yaBm8RbiupkuRVWiw5LhRY06Kg7Ptw sRqGc7/9eUnOavmx+wwr69R4s1Bad5/b+RuIQG14hP/b70aDGsDfl/gD5PQXAAD//wMAUEsBAi0A FAAGAAgAAAAhAPD3irv9AAAA4gEAABMAAAAAAAAAAAAAAAAAAAAAAFtDb250ZW50X1R5cGVzXS54 bWxQSwECLQAUAAYACAAAACEAMd1fYdIAAACPAQAACwAAAAAAAAAAAAAAAAAuAQAAX3JlbHMvLnJl bHNQSwECLQAUAAYACAAAACEAMy8FnkEAAAA5AAAAEAAAAAAAAAAAAAAAAAApAgAAZHJzL3NoYXBl eG1sLnhtbFBLAQItABQABgAIAAAAIQCCnSQRxQAAANsAAAAPAAAAAAAAAAAAAAAAAJgCAABkcnMv ZG93bnJldi54bWxQSwUGAAAAAAQABAD1AAAAigMAAAAA 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Pr="00C9190C">
        <w:rPr>
          <w:szCs w:val="24"/>
        </w:rPr>
        <w:t>(adr</w:t>
      </w:r>
      <w:r w:rsidRPr="00C9190C">
        <w:rPr>
          <w:spacing w:val="-2"/>
          <w:szCs w:val="24"/>
        </w:rPr>
        <w:t>e</w:t>
      </w:r>
      <w:r w:rsidRPr="00C9190C">
        <w:rPr>
          <w:szCs w:val="24"/>
        </w:rPr>
        <w:t>s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 xml:space="preserve">s </w:t>
      </w:r>
      <w:r w:rsidRPr="00C9190C">
        <w:rPr>
          <w:spacing w:val="1"/>
          <w:szCs w:val="24"/>
        </w:rPr>
        <w:t>a</w:t>
      </w:r>
      <w:r w:rsidRPr="00C9190C">
        <w:rPr>
          <w:szCs w:val="24"/>
        </w:rPr>
        <w:t>rba</w:t>
      </w:r>
      <w:r w:rsidRPr="00C9190C">
        <w:rPr>
          <w:spacing w:val="-1"/>
          <w:szCs w:val="24"/>
        </w:rPr>
        <w:t xml:space="preserve"> </w:t>
      </w:r>
      <w:r w:rsidRPr="00C9190C">
        <w:rPr>
          <w:szCs w:val="24"/>
        </w:rPr>
        <w:t xml:space="preserve">kontaktinis </w:t>
      </w:r>
      <w:r w:rsidRPr="00C9190C">
        <w:rPr>
          <w:spacing w:val="1"/>
          <w:szCs w:val="24"/>
        </w:rPr>
        <w:t>te</w:t>
      </w:r>
      <w:r w:rsidRPr="00C9190C">
        <w:rPr>
          <w:szCs w:val="24"/>
        </w:rPr>
        <w:t>le</w:t>
      </w:r>
      <w:r w:rsidRPr="00C9190C">
        <w:rPr>
          <w:spacing w:val="-1"/>
          <w:szCs w:val="24"/>
        </w:rPr>
        <w:t>f</w:t>
      </w:r>
      <w:r w:rsidRPr="00C9190C">
        <w:rPr>
          <w:szCs w:val="24"/>
        </w:rPr>
        <w:t>on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 xml:space="preserve">s, 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lektr</w:t>
      </w:r>
      <w:r w:rsidRPr="00C9190C">
        <w:rPr>
          <w:spacing w:val="-1"/>
          <w:szCs w:val="24"/>
        </w:rPr>
        <w:t>o</w:t>
      </w:r>
      <w:r w:rsidRPr="00C9190C">
        <w:rPr>
          <w:szCs w:val="24"/>
        </w:rPr>
        <w:t>nin</w:t>
      </w:r>
      <w:r w:rsidRPr="00C9190C">
        <w:rPr>
          <w:spacing w:val="1"/>
          <w:szCs w:val="24"/>
        </w:rPr>
        <w:t>i</w:t>
      </w:r>
      <w:r w:rsidRPr="00C9190C">
        <w:rPr>
          <w:szCs w:val="24"/>
        </w:rPr>
        <w:t>o p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š</w:t>
      </w:r>
      <w:r w:rsidRPr="00C9190C">
        <w:rPr>
          <w:spacing w:val="3"/>
          <w:szCs w:val="24"/>
        </w:rPr>
        <w:t>t</w:t>
      </w:r>
      <w:r w:rsidRPr="00C9190C">
        <w:rPr>
          <w:szCs w:val="24"/>
        </w:rPr>
        <w:t xml:space="preserve">o 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dr</w:t>
      </w:r>
      <w:r w:rsidRPr="00C9190C">
        <w:rPr>
          <w:spacing w:val="-2"/>
          <w:szCs w:val="24"/>
        </w:rPr>
        <w:t>e</w:t>
      </w:r>
      <w:r w:rsidRPr="00C9190C">
        <w:rPr>
          <w:szCs w:val="24"/>
        </w:rPr>
        <w:t>s</w:t>
      </w:r>
      <w:r w:rsidRPr="00C9190C">
        <w:rPr>
          <w:spacing w:val="-1"/>
          <w:szCs w:val="24"/>
        </w:rPr>
        <w:t>a</w:t>
      </w:r>
      <w:r w:rsidRPr="00C9190C">
        <w:rPr>
          <w:spacing w:val="2"/>
          <w:szCs w:val="24"/>
        </w:rPr>
        <w:t>s</w:t>
      </w:r>
      <w:r w:rsidRPr="00C9190C">
        <w:rPr>
          <w:szCs w:val="24"/>
        </w:rPr>
        <w:t>)</w:t>
      </w:r>
    </w:p>
    <w:p w14:paraId="349C4EF9" w14:textId="77777777" w:rsidR="000957B9" w:rsidRPr="00C9190C" w:rsidRDefault="000957B9">
      <w:pPr>
        <w:spacing w:line="260" w:lineRule="exact"/>
        <w:rPr>
          <w:szCs w:val="24"/>
        </w:rPr>
      </w:pPr>
    </w:p>
    <w:p w14:paraId="349C4EFA" w14:textId="66F6106F" w:rsidR="000957B9" w:rsidRPr="00C9190C" w:rsidRDefault="00C9190C">
      <w:pPr>
        <w:ind w:right="2544"/>
        <w:rPr>
          <w:szCs w:val="24"/>
        </w:rPr>
      </w:pPr>
      <w:r w:rsidRPr="00C9190C">
        <w:rPr>
          <w:b/>
          <w:bCs/>
          <w:szCs w:val="24"/>
        </w:rPr>
        <w:t>Vil</w:t>
      </w:r>
      <w:r w:rsidRPr="00C9190C">
        <w:rPr>
          <w:b/>
          <w:bCs/>
          <w:spacing w:val="1"/>
          <w:szCs w:val="24"/>
        </w:rPr>
        <w:t>n</w:t>
      </w:r>
      <w:r w:rsidRPr="00C9190C">
        <w:rPr>
          <w:b/>
          <w:bCs/>
          <w:szCs w:val="24"/>
        </w:rPr>
        <w:t>ia</w:t>
      </w:r>
      <w:r w:rsidRPr="00C9190C">
        <w:rPr>
          <w:b/>
          <w:bCs/>
          <w:spacing w:val="1"/>
          <w:szCs w:val="24"/>
        </w:rPr>
        <w:t>u</w:t>
      </w:r>
      <w:r w:rsidRPr="00C9190C">
        <w:rPr>
          <w:b/>
          <w:bCs/>
          <w:szCs w:val="24"/>
        </w:rPr>
        <w:t xml:space="preserve">s </w:t>
      </w:r>
      <w:r w:rsidRPr="00C9190C">
        <w:rPr>
          <w:b/>
          <w:bCs/>
          <w:spacing w:val="-1"/>
          <w:szCs w:val="24"/>
        </w:rPr>
        <w:t>r</w:t>
      </w:r>
      <w:r w:rsidRPr="00C9190C">
        <w:rPr>
          <w:b/>
          <w:bCs/>
          <w:szCs w:val="24"/>
        </w:rPr>
        <w:t>ajono sav</w:t>
      </w:r>
      <w:r w:rsidRPr="00C9190C">
        <w:rPr>
          <w:b/>
          <w:bCs/>
          <w:spacing w:val="1"/>
          <w:szCs w:val="24"/>
        </w:rPr>
        <w:t>i</w:t>
      </w:r>
      <w:r w:rsidRPr="00C9190C">
        <w:rPr>
          <w:b/>
          <w:bCs/>
          <w:szCs w:val="24"/>
        </w:rPr>
        <w:t>va</w:t>
      </w:r>
      <w:r w:rsidRPr="00C9190C">
        <w:rPr>
          <w:b/>
          <w:bCs/>
          <w:spacing w:val="-2"/>
          <w:szCs w:val="24"/>
        </w:rPr>
        <w:t>l</w:t>
      </w:r>
      <w:r w:rsidRPr="00C9190C">
        <w:rPr>
          <w:b/>
          <w:bCs/>
          <w:spacing w:val="1"/>
          <w:szCs w:val="24"/>
        </w:rPr>
        <w:t>d</w:t>
      </w:r>
      <w:r w:rsidRPr="00C9190C">
        <w:rPr>
          <w:b/>
          <w:bCs/>
          <w:szCs w:val="24"/>
        </w:rPr>
        <w:t>y</w:t>
      </w:r>
      <w:r w:rsidRPr="00C9190C">
        <w:rPr>
          <w:b/>
          <w:bCs/>
          <w:spacing w:val="1"/>
          <w:szCs w:val="24"/>
        </w:rPr>
        <w:t>b</w:t>
      </w:r>
      <w:r w:rsidRPr="00C9190C">
        <w:rPr>
          <w:b/>
          <w:bCs/>
          <w:spacing w:val="-1"/>
          <w:szCs w:val="24"/>
        </w:rPr>
        <w:t>ė</w:t>
      </w:r>
      <w:r w:rsidRPr="00C9190C">
        <w:rPr>
          <w:b/>
          <w:bCs/>
          <w:szCs w:val="24"/>
        </w:rPr>
        <w:t>s a</w:t>
      </w:r>
      <w:r w:rsidRPr="00C9190C">
        <w:rPr>
          <w:b/>
          <w:bCs/>
          <w:spacing w:val="1"/>
          <w:szCs w:val="24"/>
        </w:rPr>
        <w:t>d</w:t>
      </w:r>
      <w:r w:rsidRPr="00C9190C">
        <w:rPr>
          <w:b/>
          <w:bCs/>
          <w:spacing w:val="-3"/>
          <w:szCs w:val="24"/>
        </w:rPr>
        <w:t>m</w:t>
      </w:r>
      <w:r w:rsidRPr="00C9190C">
        <w:rPr>
          <w:b/>
          <w:bCs/>
          <w:szCs w:val="24"/>
        </w:rPr>
        <w:t>i</w:t>
      </w:r>
      <w:r w:rsidRPr="00C9190C">
        <w:rPr>
          <w:b/>
          <w:bCs/>
          <w:spacing w:val="1"/>
          <w:szCs w:val="24"/>
        </w:rPr>
        <w:t>n</w:t>
      </w:r>
      <w:r w:rsidRPr="00C9190C">
        <w:rPr>
          <w:b/>
          <w:bCs/>
          <w:szCs w:val="24"/>
        </w:rPr>
        <w:t>ist</w:t>
      </w:r>
      <w:r w:rsidRPr="00C9190C">
        <w:rPr>
          <w:b/>
          <w:bCs/>
          <w:spacing w:val="-1"/>
          <w:szCs w:val="24"/>
        </w:rPr>
        <w:t>r</w:t>
      </w:r>
      <w:r w:rsidRPr="00C9190C">
        <w:rPr>
          <w:b/>
          <w:bCs/>
          <w:szCs w:val="24"/>
        </w:rPr>
        <w:t>a</w:t>
      </w:r>
      <w:r w:rsidRPr="00C9190C">
        <w:rPr>
          <w:b/>
          <w:bCs/>
          <w:spacing w:val="-1"/>
          <w:szCs w:val="24"/>
        </w:rPr>
        <w:t>c</w:t>
      </w:r>
      <w:r w:rsidRPr="00C9190C">
        <w:rPr>
          <w:b/>
          <w:bCs/>
          <w:szCs w:val="24"/>
        </w:rPr>
        <w:t>ijai</w:t>
      </w:r>
    </w:p>
    <w:p w14:paraId="349C4EFB" w14:textId="67DB6672" w:rsidR="000957B9" w:rsidRPr="00C9190C" w:rsidRDefault="000957B9">
      <w:pPr>
        <w:spacing w:line="260" w:lineRule="exact"/>
        <w:rPr>
          <w:szCs w:val="24"/>
        </w:rPr>
      </w:pPr>
    </w:p>
    <w:p w14:paraId="349C4EFC" w14:textId="03ECAE8D" w:rsidR="000957B9" w:rsidRPr="00C9190C" w:rsidRDefault="00C9190C">
      <w:pPr>
        <w:spacing w:line="240" w:lineRule="exact"/>
        <w:jc w:val="center"/>
        <w:rPr>
          <w:b/>
          <w:bCs/>
          <w:position w:val="-1"/>
          <w:szCs w:val="24"/>
        </w:rPr>
      </w:pPr>
      <w:bookmarkStart w:id="0" w:name="_GoBack"/>
      <w:bookmarkEnd w:id="0"/>
      <w:r w:rsidRPr="00C9190C">
        <w:rPr>
          <w:b/>
          <w:bCs/>
          <w:spacing w:val="-3"/>
          <w:position w:val="-1"/>
          <w:szCs w:val="24"/>
        </w:rPr>
        <w:t>P</w:t>
      </w:r>
      <w:r w:rsidRPr="00C9190C">
        <w:rPr>
          <w:b/>
          <w:bCs/>
          <w:spacing w:val="2"/>
          <w:position w:val="-1"/>
          <w:szCs w:val="24"/>
        </w:rPr>
        <w:t>R</w:t>
      </w:r>
      <w:r w:rsidRPr="00C9190C">
        <w:rPr>
          <w:b/>
          <w:bCs/>
          <w:position w:val="-1"/>
          <w:szCs w:val="24"/>
        </w:rPr>
        <w:t>AŠY</w:t>
      </w:r>
      <w:r w:rsidRPr="00C9190C">
        <w:rPr>
          <w:b/>
          <w:bCs/>
          <w:spacing w:val="-1"/>
          <w:position w:val="-1"/>
          <w:szCs w:val="24"/>
        </w:rPr>
        <w:t>M</w:t>
      </w:r>
      <w:r w:rsidRPr="00C9190C">
        <w:rPr>
          <w:b/>
          <w:bCs/>
          <w:position w:val="-1"/>
          <w:szCs w:val="24"/>
        </w:rPr>
        <w:t>AS ATLYGINTI TR</w:t>
      </w:r>
      <w:r w:rsidRPr="00C9190C">
        <w:rPr>
          <w:b/>
          <w:bCs/>
          <w:spacing w:val="-1"/>
          <w:position w:val="-1"/>
          <w:szCs w:val="24"/>
        </w:rPr>
        <w:t>A</w:t>
      </w:r>
      <w:r w:rsidRPr="00C9190C">
        <w:rPr>
          <w:b/>
          <w:bCs/>
          <w:position w:val="-1"/>
          <w:szCs w:val="24"/>
        </w:rPr>
        <w:t>NS</w:t>
      </w:r>
      <w:r w:rsidRPr="00C9190C">
        <w:rPr>
          <w:b/>
          <w:bCs/>
          <w:spacing w:val="-2"/>
          <w:position w:val="-1"/>
          <w:szCs w:val="24"/>
        </w:rPr>
        <w:t>P</w:t>
      </w:r>
      <w:r w:rsidRPr="00C9190C">
        <w:rPr>
          <w:b/>
          <w:bCs/>
          <w:position w:val="-1"/>
          <w:szCs w:val="24"/>
        </w:rPr>
        <w:t>ORTO</w:t>
      </w:r>
      <w:r w:rsidRPr="00C9190C">
        <w:rPr>
          <w:b/>
          <w:bCs/>
          <w:spacing w:val="3"/>
          <w:position w:val="-1"/>
          <w:szCs w:val="24"/>
        </w:rPr>
        <w:t xml:space="preserve"> </w:t>
      </w:r>
      <w:r w:rsidRPr="00C9190C">
        <w:rPr>
          <w:b/>
          <w:bCs/>
          <w:spacing w:val="-3"/>
          <w:position w:val="-1"/>
          <w:szCs w:val="24"/>
        </w:rPr>
        <w:t>P</w:t>
      </w:r>
      <w:r w:rsidRPr="00C9190C">
        <w:rPr>
          <w:b/>
          <w:bCs/>
          <w:position w:val="-1"/>
          <w:szCs w:val="24"/>
        </w:rPr>
        <w:t>RIEM</w:t>
      </w:r>
      <w:r w:rsidRPr="00C9190C">
        <w:rPr>
          <w:b/>
          <w:bCs/>
          <w:spacing w:val="2"/>
          <w:position w:val="-1"/>
          <w:szCs w:val="24"/>
        </w:rPr>
        <w:t>O</w:t>
      </w:r>
      <w:r w:rsidRPr="00C9190C">
        <w:rPr>
          <w:b/>
          <w:bCs/>
          <w:position w:val="-1"/>
          <w:szCs w:val="24"/>
        </w:rPr>
        <w:t>NEI</w:t>
      </w:r>
      <w:r w:rsidRPr="00C9190C">
        <w:rPr>
          <w:b/>
          <w:bCs/>
          <w:position w:val="-1"/>
          <w:szCs w:val="24"/>
        </w:rPr>
        <w:t xml:space="preserve"> PADARYTĄ ŽALĄ</w:t>
      </w:r>
    </w:p>
    <w:p w14:paraId="349C4EFD" w14:textId="77777777" w:rsidR="000957B9" w:rsidRPr="00C9190C" w:rsidRDefault="000957B9">
      <w:pPr>
        <w:spacing w:line="240" w:lineRule="exact"/>
        <w:rPr>
          <w:b/>
          <w:bCs/>
          <w:position w:val="-1"/>
          <w:szCs w:val="24"/>
        </w:rPr>
      </w:pPr>
    </w:p>
    <w:p w14:paraId="349C4EFE" w14:textId="77777777" w:rsidR="000957B9" w:rsidRPr="00C9190C" w:rsidRDefault="000957B9">
      <w:pPr>
        <w:spacing w:line="240" w:lineRule="exact"/>
        <w:rPr>
          <w:szCs w:val="24"/>
        </w:rPr>
      </w:pPr>
    </w:p>
    <w:p w14:paraId="349C4EFF" w14:textId="77777777" w:rsidR="000957B9" w:rsidRPr="00C9190C" w:rsidRDefault="000957B9">
      <w:pPr>
        <w:rPr>
          <w:szCs w:val="24"/>
        </w:rPr>
      </w:pPr>
    </w:p>
    <w:p w14:paraId="349C4F00" w14:textId="77777777" w:rsidR="000957B9" w:rsidRPr="00C9190C" w:rsidRDefault="00C9190C">
      <w:pPr>
        <w:spacing w:line="271" w:lineRule="exact"/>
        <w:ind w:left="3261" w:right="3117"/>
        <w:jc w:val="center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49C4F75" wp14:editId="349C4F76">
                <wp:simplePos x="0" y="0"/>
                <wp:positionH relativeFrom="page">
                  <wp:posOffset>3609340</wp:posOffset>
                </wp:positionH>
                <wp:positionV relativeFrom="paragraph">
                  <wp:posOffset>13335</wp:posOffset>
                </wp:positionV>
                <wp:extent cx="990600" cy="1270"/>
                <wp:effectExtent l="8890" t="13335" r="10160" b="4445"/>
                <wp:wrapNone/>
                <wp:docPr id="18" name="Grup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5684" y="21"/>
                          <a:chExt cx="1560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684" y="21"/>
                            <a:ext cx="1560" cy="2"/>
                          </a:xfrm>
                          <a:custGeom>
                            <a:avLst/>
                            <a:gdLst>
                              <a:gd name="T0" fmla="+- 0 5684 5684"/>
                              <a:gd name="T1" fmla="*/ T0 w 1560"/>
                              <a:gd name="T2" fmla="+- 0 7244 5684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18" o:spid="_x0000_s1026" style="position:absolute;margin-left:284.2pt;margin-top:1.05pt;width:78pt;height:.1pt;z-index:-251658240;mso-position-horizontal-relative:page" coordorigin="5684,21" coordsize="1560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laQIXgMAAOEHAAAOAAAAZHJzL2Uyb0RvYy54bWykVdtu2zAMfR+wfxD8uCH1ZW7SGE2LIpdi QLcVaPYBiixfMFvyJCVON+w79kP7sFGUnbrpig1dHhTJpMjDQ4o8v9zXFdlxpUspZl54EniECybT UuQz7/N6NTrziDZUpLSSgs+8e669y4vXr87bJuGRLGSVckXAiNBJ28y8wpgm8X3NCl5TfSIbLkCY SVVTA0eV+6miLVivKz8KgrHfSpU2SjKuNXxdOKF3gfazjDPzKcs0N6SaeYDN4Kpw3djVvzinSa5o U5Ssg0FfgKKmpQCnB1MLaijZqvKJqbpkSmqZmRMma19mWck4xgDRhMFRNNdKbhuMJU/avDnQBNQe 8fRis+zj7laRMoXcQaYErSFH12rb/PpJ4AOw0zZ5AkrXqrlrbpULEbY3kn3RIPaP5facO2WyaT/I FAzSrZHIzj5TtTUBcZM9JuH+kAS+N4TBx+k0GAeQKgaiMJp0KWIF5NHeOR2fxR4BWRS65LFi2d0M T8fdvciKfJo4f4ixw2QDgkrTD2Tq/yPzrqANxxxpy1NP5rQnc6U4t+VLJo5N1Oqp1EMeBxKLUQPd f2XwCRs9i89xQRO21eaaS8wD3d1o455ACjvMbtpVwRq4zOoKXsPbEQmI9YSLYz0/qIW92hufrAPS EnTdGe1tRb0S2ppE8Z9tvevVrK1oYAtymfcIadGDZnvRoYYdobblBFhnjdS2VtaArS8wsABKNsJn dMH3sa6707lQ0EuOu4jyCHSRjaOkocYisy7slrRQv7Yi7Yda7vhaosgcVT44eZBWYqjlkjhA5cRw wzrACj84tVgHmRVyVVYVZqESFsp0HIQIRcuqTK3QotEq38wrRXbU9kf8dU/nkRr0IZGisYLTdNnt DS0rtwfnFXIL5ddRYAsRG+D3aTBdni3P4lEcjZejOFgsRlereTwar8LJ6eLdYj5fhD8stDBOijJN ubDo+mYcxv/2Prux4NrooR0/iuJRsCv8PQ3WfwwDSYZY+n+MDhqKe5+um2xkeg9vVUk3XWAawqaQ 6ptHWpgsM09/3VLFPVK9F9BtpmEc21GEh/h0EsFBDSWboYQKBqZmnvGgwO12btz42jaqzAvw5NIq 5BV02ay0zxnxOVTdARoe7nCOYCzdzLODanhGrYfJfPEbAAD//wMAUEsDBBQABgAIAAAAIQDdIqPq 3QAAAAcBAAAPAAAAZHJzL2Rvd25yZXYueG1sTI5Na8MwEETvhf4HsYXeGtnOR4NjOYTQ9hQKTQol N8Xa2CbWyliK7fz7bk/N8THDzMvWo21Ej52vHSmIJxEIpMKZmkoF34f3lyUIHzQZ3ThCBTf0sM4f HzKdGjfQF/b7UAoeIZ9qBVUIbSqlLyq02k9ci8TZ2XVWB8aulKbTA4/bRiZRtJBW18QPlW5xW2Fx 2V+tgo9BD5tp/NbvLuft7XiYf/7sYlTq+WncrEAEHMN/Gf70WR1ydjq5KxkvGgXzxXLGVQVJDILz 12TGfGKegswzee+f/wIAAP//AwBQSwECLQAUAAYACAAAACEAtoM4kv4AAADhAQAAEwAAAAAAAAAA AAAAAAAAAAAAW0NvbnRlbnRfVHlwZXNdLnhtbFBLAQItABQABgAIAAAAIQA4/SH/1gAAAJQBAAAL AAAAAAAAAAAAAAAAAC8BAABfcmVscy8ucmVsc1BLAQItABQABgAIAAAAIQDQlaQIXgMAAOEHAAAO AAAAAAAAAAAAAAAAAC4CAABkcnMvZTJvRG9jLnhtbFBLAQItABQABgAIAAAAIQDdIqPq3QAAAAcB AAAPAAAAAAAAAAAAAAAAALgFAABkcnMvZG93bnJldi54bWxQSwUGAAAAAAQABADzAAAAwgYAAAAA ">
                <v:shape id="Freeform 7" o:spid="_x0000_s1027" style="position:absolute;left:5684;top:21;width:1560;height:2;visibility:visible;mso-wrap-style:square;v-text-anchor:top" coordsize="1560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wPsyMAA AADbAAAADwAAAGRycy9kb3ducmV2LnhtbERPTWsCMRC9F/wPYYTeauIepF2NIoJSoZduvXgbNuNm cTNZk1R3/31TKPQ2j/c5q83gOnGnEFvPGuYzBYK49qblRsPpa//yCiImZIOdZ9IwUoTNevK0wtL4 B3/SvUqNyCEcS9RgU+pLKWNtyWGc+Z44cxcfHKYMQyNNwEcOd50slFpIhy3nBos97SzV1+rbaUh1 9aEOahzG483iWfWuCPtC6+fpsF2CSDSkf/Gf+93k+W/w+0s+QK5/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NwPsyMAAAADbAAAADwAAAAAAAAAAAAAAAACYAgAAZHJzL2Rvd25y ZXYueG1sUEsFBgAAAAAEAAQA9QAAAIUDAAAAAA== 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C9190C">
        <w:rPr>
          <w:position w:val="-1"/>
          <w:szCs w:val="24"/>
        </w:rPr>
        <w:t>(data, vieta)</w:t>
      </w:r>
    </w:p>
    <w:p w14:paraId="349C4F01" w14:textId="77777777" w:rsidR="000957B9" w:rsidRPr="00C9190C" w:rsidRDefault="000957B9">
      <w:pPr>
        <w:spacing w:line="280" w:lineRule="exact"/>
        <w:rPr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7890"/>
      </w:tblGrid>
      <w:tr w:rsidR="000957B9" w:rsidRPr="00C9190C" w14:paraId="349C4F04" w14:textId="77777777">
        <w:trPr>
          <w:trHeight w:hRule="exact" w:val="296"/>
        </w:trPr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hideMark/>
          </w:tcPr>
          <w:p w14:paraId="349C4F02" w14:textId="77777777" w:rsidR="000957B9" w:rsidRPr="00C9190C" w:rsidRDefault="00C9190C">
            <w:pPr>
              <w:widowControl w:val="0"/>
              <w:spacing w:line="251" w:lineRule="exact"/>
              <w:ind w:left="174" w:right="-20"/>
              <w:rPr>
                <w:szCs w:val="24"/>
              </w:rPr>
            </w:pPr>
            <w:r w:rsidRPr="00C9190C">
              <w:rPr>
                <w:b/>
                <w:bCs/>
                <w:szCs w:val="24"/>
              </w:rPr>
              <w:t>Įvyk</w:t>
            </w:r>
            <w:r w:rsidRPr="00C9190C">
              <w:rPr>
                <w:b/>
                <w:bCs/>
                <w:spacing w:val="1"/>
                <w:szCs w:val="24"/>
              </w:rPr>
              <w:t>i</w:t>
            </w:r>
            <w:r w:rsidRPr="00C9190C">
              <w:rPr>
                <w:b/>
                <w:bCs/>
                <w:szCs w:val="24"/>
              </w:rPr>
              <w:t xml:space="preserve">o </w:t>
            </w:r>
            <w:r w:rsidRPr="00C9190C">
              <w:rPr>
                <w:b/>
                <w:bCs/>
                <w:spacing w:val="-3"/>
                <w:szCs w:val="24"/>
              </w:rPr>
              <w:t>d</w:t>
            </w:r>
            <w:r w:rsidRPr="00C9190C">
              <w:rPr>
                <w:b/>
                <w:bCs/>
                <w:szCs w:val="24"/>
              </w:rPr>
              <w:t>a</w:t>
            </w:r>
            <w:r w:rsidRPr="00C9190C">
              <w:rPr>
                <w:b/>
                <w:bCs/>
                <w:spacing w:val="1"/>
                <w:szCs w:val="24"/>
              </w:rPr>
              <w:t>t</w:t>
            </w:r>
            <w:r w:rsidRPr="00C9190C">
              <w:rPr>
                <w:b/>
                <w:bCs/>
                <w:szCs w:val="24"/>
              </w:rPr>
              <w:t>a</w:t>
            </w:r>
          </w:p>
        </w:tc>
        <w:tc>
          <w:tcPr>
            <w:tcW w:w="7890" w:type="dxa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</w:tcPr>
          <w:p w14:paraId="349C4F03" w14:textId="77777777" w:rsidR="000957B9" w:rsidRPr="00C9190C" w:rsidRDefault="000957B9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0957B9" w:rsidRPr="00C9190C" w14:paraId="349C4F07" w14:textId="77777777">
        <w:trPr>
          <w:trHeight w:hRule="exact" w:val="524"/>
        </w:trPr>
        <w:tc>
          <w:tcPr>
            <w:tcW w:w="143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349C4F05" w14:textId="77777777" w:rsidR="000957B9" w:rsidRPr="00C9190C" w:rsidRDefault="00C9190C">
            <w:pPr>
              <w:widowControl w:val="0"/>
              <w:ind w:left="484" w:right="67" w:hanging="358"/>
              <w:rPr>
                <w:szCs w:val="24"/>
              </w:rPr>
            </w:pPr>
            <w:r w:rsidRPr="00C9190C">
              <w:rPr>
                <w:b/>
                <w:bCs/>
                <w:spacing w:val="-1"/>
                <w:szCs w:val="24"/>
              </w:rPr>
              <w:t>T</w:t>
            </w:r>
            <w:r w:rsidRPr="00C9190C">
              <w:rPr>
                <w:b/>
                <w:bCs/>
                <w:spacing w:val="1"/>
                <w:szCs w:val="24"/>
              </w:rPr>
              <w:t>i</w:t>
            </w:r>
            <w:r w:rsidRPr="00C9190C">
              <w:rPr>
                <w:b/>
                <w:bCs/>
                <w:szCs w:val="24"/>
              </w:rPr>
              <w:t>ks</w:t>
            </w:r>
            <w:r w:rsidRPr="00C9190C">
              <w:rPr>
                <w:b/>
                <w:bCs/>
                <w:spacing w:val="-1"/>
                <w:szCs w:val="24"/>
              </w:rPr>
              <w:t>l</w:t>
            </w:r>
            <w:r w:rsidRPr="00C9190C">
              <w:rPr>
                <w:b/>
                <w:bCs/>
                <w:szCs w:val="24"/>
              </w:rPr>
              <w:t>i</w:t>
            </w:r>
            <w:r w:rsidRPr="00C9190C">
              <w:rPr>
                <w:b/>
                <w:bCs/>
                <w:spacing w:val="1"/>
                <w:szCs w:val="24"/>
              </w:rPr>
              <w:t xml:space="preserve"> </w:t>
            </w:r>
            <w:r w:rsidRPr="00C9190C">
              <w:rPr>
                <w:b/>
                <w:bCs/>
                <w:spacing w:val="-1"/>
                <w:szCs w:val="24"/>
              </w:rPr>
              <w:t>į</w:t>
            </w:r>
            <w:r w:rsidRPr="00C9190C">
              <w:rPr>
                <w:b/>
                <w:bCs/>
                <w:szCs w:val="24"/>
              </w:rPr>
              <w:t>vykio v</w:t>
            </w:r>
            <w:r w:rsidRPr="00C9190C">
              <w:rPr>
                <w:b/>
                <w:bCs/>
                <w:spacing w:val="1"/>
                <w:szCs w:val="24"/>
              </w:rPr>
              <w:t>i</w:t>
            </w:r>
            <w:r w:rsidRPr="00C9190C">
              <w:rPr>
                <w:b/>
                <w:bCs/>
                <w:szCs w:val="24"/>
              </w:rPr>
              <w:t>e</w:t>
            </w:r>
            <w:r w:rsidRPr="00C9190C">
              <w:rPr>
                <w:b/>
                <w:bCs/>
                <w:spacing w:val="-1"/>
                <w:szCs w:val="24"/>
              </w:rPr>
              <w:t>t</w:t>
            </w:r>
            <w:r w:rsidRPr="00C9190C">
              <w:rPr>
                <w:b/>
                <w:bCs/>
                <w:szCs w:val="24"/>
              </w:rPr>
              <w:t>a</w:t>
            </w:r>
          </w:p>
        </w:tc>
        <w:tc>
          <w:tcPr>
            <w:tcW w:w="789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49C4F06" w14:textId="77777777" w:rsidR="000957B9" w:rsidRPr="00C9190C" w:rsidRDefault="000957B9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0957B9" w:rsidRPr="00C9190C" w14:paraId="349C4F0B" w14:textId="77777777">
        <w:trPr>
          <w:trHeight w:hRule="exact" w:val="2542"/>
        </w:trPr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49C4F08" w14:textId="77777777" w:rsidR="000957B9" w:rsidRPr="00C9190C" w:rsidRDefault="00C9190C">
            <w:pPr>
              <w:spacing w:line="251" w:lineRule="exact"/>
              <w:ind w:left="178" w:right="156"/>
              <w:jc w:val="center"/>
              <w:rPr>
                <w:szCs w:val="24"/>
              </w:rPr>
            </w:pPr>
            <w:r w:rsidRPr="00C9190C">
              <w:rPr>
                <w:b/>
                <w:bCs/>
                <w:spacing w:val="-1"/>
                <w:szCs w:val="24"/>
              </w:rPr>
              <w:t>D</w:t>
            </w:r>
            <w:r w:rsidRPr="00C9190C">
              <w:rPr>
                <w:b/>
                <w:bCs/>
                <w:szCs w:val="24"/>
              </w:rPr>
              <w:t>uom</w:t>
            </w:r>
            <w:r w:rsidRPr="00C9190C">
              <w:rPr>
                <w:b/>
                <w:bCs/>
                <w:spacing w:val="1"/>
                <w:szCs w:val="24"/>
              </w:rPr>
              <w:t>e</w:t>
            </w:r>
            <w:r w:rsidRPr="00C9190C">
              <w:rPr>
                <w:b/>
                <w:bCs/>
                <w:szCs w:val="24"/>
              </w:rPr>
              <w:t>nys</w:t>
            </w:r>
          </w:p>
          <w:p w14:paraId="349C4F09" w14:textId="77777777" w:rsidR="000957B9" w:rsidRPr="00C9190C" w:rsidRDefault="00C9190C">
            <w:pPr>
              <w:widowControl w:val="0"/>
              <w:ind w:left="153" w:right="134" w:hanging="3"/>
              <w:jc w:val="center"/>
              <w:rPr>
                <w:szCs w:val="24"/>
              </w:rPr>
            </w:pPr>
            <w:r w:rsidRPr="00C9190C">
              <w:rPr>
                <w:b/>
                <w:bCs/>
                <w:szCs w:val="24"/>
              </w:rPr>
              <w:t xml:space="preserve">apie </w:t>
            </w:r>
            <w:r w:rsidRPr="00C9190C">
              <w:rPr>
                <w:b/>
                <w:bCs/>
                <w:spacing w:val="1"/>
                <w:szCs w:val="24"/>
              </w:rPr>
              <w:t>t</w:t>
            </w:r>
            <w:r w:rsidRPr="00C9190C">
              <w:rPr>
                <w:b/>
                <w:bCs/>
                <w:szCs w:val="24"/>
              </w:rPr>
              <w:t>ransp</w:t>
            </w:r>
            <w:r w:rsidRPr="00C9190C">
              <w:rPr>
                <w:b/>
                <w:bCs/>
                <w:spacing w:val="-2"/>
                <w:szCs w:val="24"/>
              </w:rPr>
              <w:t>o</w:t>
            </w:r>
            <w:r w:rsidRPr="00C9190C">
              <w:rPr>
                <w:b/>
                <w:bCs/>
                <w:szCs w:val="24"/>
              </w:rPr>
              <w:t>r</w:t>
            </w:r>
            <w:r w:rsidRPr="00C9190C">
              <w:rPr>
                <w:b/>
                <w:bCs/>
                <w:spacing w:val="1"/>
                <w:szCs w:val="24"/>
              </w:rPr>
              <w:t>t</w:t>
            </w:r>
            <w:r w:rsidRPr="00C9190C">
              <w:rPr>
                <w:b/>
                <w:bCs/>
                <w:szCs w:val="24"/>
              </w:rPr>
              <w:t>o pr</w:t>
            </w:r>
            <w:r w:rsidRPr="00C9190C">
              <w:rPr>
                <w:b/>
                <w:bCs/>
                <w:spacing w:val="1"/>
                <w:szCs w:val="24"/>
              </w:rPr>
              <w:t>i</w:t>
            </w:r>
            <w:r w:rsidRPr="00C9190C">
              <w:rPr>
                <w:b/>
                <w:bCs/>
                <w:spacing w:val="-2"/>
                <w:szCs w:val="24"/>
              </w:rPr>
              <w:t>e</w:t>
            </w:r>
            <w:r w:rsidRPr="00C9190C">
              <w:rPr>
                <w:b/>
                <w:bCs/>
                <w:spacing w:val="1"/>
                <w:szCs w:val="24"/>
              </w:rPr>
              <w:t>m</w:t>
            </w:r>
            <w:r w:rsidRPr="00C9190C">
              <w:rPr>
                <w:b/>
                <w:bCs/>
                <w:szCs w:val="24"/>
              </w:rPr>
              <w:t xml:space="preserve">onę </w:t>
            </w:r>
            <w:r w:rsidRPr="00C9190C">
              <w:rPr>
                <w:b/>
                <w:bCs/>
                <w:spacing w:val="1"/>
                <w:szCs w:val="24"/>
              </w:rPr>
              <w:t>(t</w:t>
            </w:r>
            <w:r w:rsidRPr="00C9190C">
              <w:rPr>
                <w:b/>
                <w:bCs/>
                <w:szCs w:val="24"/>
              </w:rPr>
              <w:t>ra</w:t>
            </w:r>
            <w:r w:rsidRPr="00C9190C">
              <w:rPr>
                <w:b/>
                <w:bCs/>
                <w:spacing w:val="-2"/>
                <w:szCs w:val="24"/>
              </w:rPr>
              <w:t>n</w:t>
            </w:r>
            <w:r w:rsidRPr="00C9190C">
              <w:rPr>
                <w:b/>
                <w:bCs/>
                <w:szCs w:val="24"/>
              </w:rPr>
              <w:t>spo</w:t>
            </w:r>
            <w:r w:rsidRPr="00C9190C">
              <w:rPr>
                <w:b/>
                <w:bCs/>
                <w:spacing w:val="-2"/>
                <w:szCs w:val="24"/>
              </w:rPr>
              <w:t>r</w:t>
            </w:r>
            <w:r w:rsidRPr="00C9190C">
              <w:rPr>
                <w:b/>
                <w:bCs/>
                <w:spacing w:val="1"/>
                <w:szCs w:val="24"/>
              </w:rPr>
              <w:t>t</w:t>
            </w:r>
            <w:r w:rsidRPr="00C9190C">
              <w:rPr>
                <w:b/>
                <w:bCs/>
                <w:szCs w:val="24"/>
              </w:rPr>
              <w:t>o pr</w:t>
            </w:r>
            <w:r w:rsidRPr="00C9190C">
              <w:rPr>
                <w:b/>
                <w:bCs/>
                <w:spacing w:val="1"/>
                <w:szCs w:val="24"/>
              </w:rPr>
              <w:t>i</w:t>
            </w:r>
            <w:r w:rsidRPr="00C9190C">
              <w:rPr>
                <w:b/>
                <w:bCs/>
                <w:spacing w:val="-2"/>
                <w:szCs w:val="24"/>
              </w:rPr>
              <w:t>e</w:t>
            </w:r>
            <w:r w:rsidRPr="00C9190C">
              <w:rPr>
                <w:b/>
                <w:bCs/>
                <w:spacing w:val="1"/>
                <w:szCs w:val="24"/>
              </w:rPr>
              <w:t>m</w:t>
            </w:r>
            <w:r w:rsidRPr="00C9190C">
              <w:rPr>
                <w:b/>
                <w:bCs/>
                <w:szCs w:val="24"/>
              </w:rPr>
              <w:t>on</w:t>
            </w:r>
            <w:r w:rsidRPr="00C9190C">
              <w:rPr>
                <w:b/>
                <w:bCs/>
                <w:spacing w:val="-2"/>
                <w:szCs w:val="24"/>
              </w:rPr>
              <w:t>ė</w:t>
            </w:r>
            <w:r w:rsidRPr="00C9190C">
              <w:rPr>
                <w:b/>
                <w:bCs/>
                <w:szCs w:val="24"/>
              </w:rPr>
              <w:t xml:space="preserve">s </w:t>
            </w:r>
            <w:r w:rsidRPr="00C9190C">
              <w:rPr>
                <w:b/>
                <w:bCs/>
                <w:spacing w:val="1"/>
                <w:szCs w:val="24"/>
              </w:rPr>
              <w:t>m</w:t>
            </w:r>
            <w:r w:rsidRPr="00C9190C">
              <w:rPr>
                <w:b/>
                <w:bCs/>
                <w:szCs w:val="24"/>
              </w:rPr>
              <w:t>ark</w:t>
            </w:r>
            <w:r w:rsidRPr="00C9190C">
              <w:rPr>
                <w:b/>
                <w:bCs/>
                <w:spacing w:val="-2"/>
                <w:szCs w:val="24"/>
              </w:rPr>
              <w:t>ė</w:t>
            </w:r>
            <w:r w:rsidRPr="00C9190C">
              <w:rPr>
                <w:b/>
                <w:bCs/>
                <w:szCs w:val="24"/>
              </w:rPr>
              <w:t xml:space="preserve">, </w:t>
            </w:r>
            <w:r w:rsidRPr="00C9190C">
              <w:rPr>
                <w:b/>
                <w:bCs/>
                <w:spacing w:val="1"/>
                <w:szCs w:val="24"/>
              </w:rPr>
              <w:t>m</w:t>
            </w:r>
            <w:r w:rsidRPr="00C9190C">
              <w:rPr>
                <w:b/>
                <w:bCs/>
                <w:szCs w:val="24"/>
              </w:rPr>
              <w:t>od</w:t>
            </w:r>
            <w:r w:rsidRPr="00C9190C">
              <w:rPr>
                <w:b/>
                <w:bCs/>
                <w:spacing w:val="-2"/>
                <w:szCs w:val="24"/>
              </w:rPr>
              <w:t>e</w:t>
            </w:r>
            <w:r w:rsidRPr="00C9190C">
              <w:rPr>
                <w:b/>
                <w:bCs/>
                <w:spacing w:val="1"/>
                <w:szCs w:val="24"/>
              </w:rPr>
              <w:t>l</w:t>
            </w:r>
            <w:r w:rsidRPr="00C9190C">
              <w:rPr>
                <w:b/>
                <w:bCs/>
                <w:spacing w:val="-1"/>
                <w:szCs w:val="24"/>
              </w:rPr>
              <w:t>i</w:t>
            </w:r>
            <w:r w:rsidRPr="00C9190C">
              <w:rPr>
                <w:b/>
                <w:bCs/>
                <w:szCs w:val="24"/>
              </w:rPr>
              <w:t>s, va</w:t>
            </w:r>
            <w:r w:rsidRPr="00C9190C">
              <w:rPr>
                <w:b/>
                <w:bCs/>
                <w:spacing w:val="1"/>
                <w:szCs w:val="24"/>
              </w:rPr>
              <w:t>l</w:t>
            </w:r>
            <w:r w:rsidRPr="00C9190C">
              <w:rPr>
                <w:b/>
                <w:bCs/>
                <w:spacing w:val="-2"/>
                <w:szCs w:val="24"/>
              </w:rPr>
              <w:t>s</w:t>
            </w:r>
            <w:r w:rsidRPr="00C9190C">
              <w:rPr>
                <w:b/>
                <w:bCs/>
                <w:spacing w:val="1"/>
                <w:szCs w:val="24"/>
              </w:rPr>
              <w:t>t</w:t>
            </w:r>
            <w:r w:rsidRPr="00C9190C">
              <w:rPr>
                <w:b/>
                <w:bCs/>
                <w:szCs w:val="24"/>
              </w:rPr>
              <w:t>ybi</w:t>
            </w:r>
            <w:r w:rsidRPr="00C9190C">
              <w:rPr>
                <w:b/>
                <w:bCs/>
                <w:spacing w:val="-2"/>
                <w:szCs w:val="24"/>
              </w:rPr>
              <w:t>n</w:t>
            </w:r>
            <w:r w:rsidRPr="00C9190C">
              <w:rPr>
                <w:b/>
                <w:bCs/>
                <w:spacing w:val="1"/>
                <w:szCs w:val="24"/>
              </w:rPr>
              <w:t>i</w:t>
            </w:r>
            <w:r w:rsidRPr="00C9190C">
              <w:rPr>
                <w:b/>
                <w:bCs/>
                <w:szCs w:val="24"/>
              </w:rPr>
              <w:t xml:space="preserve">s </w:t>
            </w:r>
            <w:r w:rsidRPr="00C9190C">
              <w:rPr>
                <w:b/>
                <w:bCs/>
                <w:spacing w:val="-1"/>
                <w:szCs w:val="24"/>
              </w:rPr>
              <w:t>N</w:t>
            </w:r>
            <w:r w:rsidRPr="00C9190C">
              <w:rPr>
                <w:b/>
                <w:bCs/>
                <w:szCs w:val="24"/>
              </w:rPr>
              <w:t>r.)</w:t>
            </w:r>
          </w:p>
        </w:tc>
        <w:tc>
          <w:tcPr>
            <w:tcW w:w="789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9C4F0A" w14:textId="77777777" w:rsidR="000957B9" w:rsidRPr="00C9190C" w:rsidRDefault="000957B9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14:paraId="349C4F0C" w14:textId="77777777" w:rsidR="000957B9" w:rsidRPr="00C9190C" w:rsidRDefault="000957B9">
      <w:pPr>
        <w:spacing w:line="240" w:lineRule="exact"/>
        <w:rPr>
          <w:szCs w:val="24"/>
        </w:rPr>
      </w:pPr>
    </w:p>
    <w:p w14:paraId="349C4F0D" w14:textId="77777777" w:rsidR="000957B9" w:rsidRPr="00C9190C" w:rsidRDefault="000957B9">
      <w:pPr>
        <w:rPr>
          <w:szCs w:val="24"/>
        </w:rPr>
      </w:pPr>
    </w:p>
    <w:p w14:paraId="349C4F0E" w14:textId="77777777" w:rsidR="000957B9" w:rsidRPr="00C9190C" w:rsidRDefault="00C9190C">
      <w:pPr>
        <w:spacing w:line="271" w:lineRule="exact"/>
        <w:ind w:left="102" w:right="-20"/>
        <w:rPr>
          <w:szCs w:val="24"/>
        </w:rPr>
      </w:pPr>
      <w:r w:rsidRPr="00C9190C">
        <w:rPr>
          <w:position w:val="-1"/>
          <w:szCs w:val="24"/>
        </w:rPr>
        <w:t>Eis</w:t>
      </w:r>
      <w:r w:rsidRPr="00C9190C">
        <w:rPr>
          <w:spacing w:val="1"/>
          <w:position w:val="-1"/>
          <w:szCs w:val="24"/>
        </w:rPr>
        <w:t>m</w:t>
      </w:r>
      <w:r w:rsidRPr="00C9190C">
        <w:rPr>
          <w:position w:val="-1"/>
          <w:szCs w:val="24"/>
        </w:rPr>
        <w:t>o į</w:t>
      </w:r>
      <w:r w:rsidRPr="00C9190C">
        <w:rPr>
          <w:spacing w:val="3"/>
          <w:position w:val="-1"/>
          <w:szCs w:val="24"/>
        </w:rPr>
        <w:t>v</w:t>
      </w:r>
      <w:r w:rsidRPr="00C9190C">
        <w:rPr>
          <w:spacing w:val="-7"/>
          <w:position w:val="-1"/>
          <w:szCs w:val="24"/>
        </w:rPr>
        <w:t>y</w:t>
      </w:r>
      <w:r w:rsidRPr="00C9190C">
        <w:rPr>
          <w:position w:val="-1"/>
          <w:szCs w:val="24"/>
        </w:rPr>
        <w:t xml:space="preserve">kio </w:t>
      </w:r>
      <w:r w:rsidRPr="00C9190C">
        <w:rPr>
          <w:spacing w:val="1"/>
          <w:position w:val="-1"/>
          <w:szCs w:val="24"/>
        </w:rPr>
        <w:t>m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 xml:space="preserve">tu </w:t>
      </w:r>
      <w:r w:rsidRPr="00C9190C">
        <w:rPr>
          <w:spacing w:val="1"/>
          <w:position w:val="-1"/>
          <w:szCs w:val="24"/>
        </w:rPr>
        <w:t>tr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n</w:t>
      </w:r>
      <w:r w:rsidRPr="00C9190C">
        <w:rPr>
          <w:spacing w:val="2"/>
          <w:position w:val="-1"/>
          <w:szCs w:val="24"/>
        </w:rPr>
        <w:t>s</w:t>
      </w:r>
      <w:r w:rsidRPr="00C9190C">
        <w:rPr>
          <w:position w:val="-1"/>
          <w:szCs w:val="24"/>
        </w:rPr>
        <w:t>porto p</w:t>
      </w:r>
      <w:r w:rsidRPr="00C9190C">
        <w:rPr>
          <w:spacing w:val="-1"/>
          <w:position w:val="-1"/>
          <w:szCs w:val="24"/>
        </w:rPr>
        <w:t>r</w:t>
      </w:r>
      <w:r w:rsidRPr="00C9190C">
        <w:rPr>
          <w:position w:val="-1"/>
          <w:szCs w:val="24"/>
        </w:rPr>
        <w:t>iemonę</w:t>
      </w:r>
      <w:r w:rsidRPr="00C9190C">
        <w:rPr>
          <w:spacing w:val="-1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v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i</w:t>
      </w:r>
      <w:r w:rsidRPr="00C9190C">
        <w:rPr>
          <w:spacing w:val="2"/>
          <w:position w:val="-1"/>
          <w:szCs w:val="24"/>
        </w:rPr>
        <w:t>r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vo:</w:t>
      </w:r>
    </w:p>
    <w:p w14:paraId="349C4F0F" w14:textId="77777777" w:rsidR="000957B9" w:rsidRPr="00C9190C" w:rsidRDefault="000957B9">
      <w:pPr>
        <w:spacing w:line="240" w:lineRule="exact"/>
        <w:rPr>
          <w:szCs w:val="24"/>
        </w:rPr>
      </w:pPr>
    </w:p>
    <w:p w14:paraId="349C4F10" w14:textId="77777777" w:rsidR="000957B9" w:rsidRPr="00C9190C" w:rsidRDefault="000957B9">
      <w:pPr>
        <w:rPr>
          <w:szCs w:val="24"/>
        </w:rPr>
      </w:pPr>
    </w:p>
    <w:p w14:paraId="349C4F11" w14:textId="77777777" w:rsidR="000957B9" w:rsidRPr="00C9190C" w:rsidRDefault="00C9190C">
      <w:pPr>
        <w:ind w:left="2835" w:right="3793"/>
        <w:jc w:val="center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49C4F77" wp14:editId="349C4F78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6020435" cy="1270"/>
                <wp:effectExtent l="13970" t="5715" r="13970" b="12065"/>
                <wp:wrapNone/>
                <wp:docPr id="16" name="Grup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270"/>
                          <a:chOff x="1702" y="24"/>
                          <a:chExt cx="9481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948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1"/>
                              <a:gd name="T2" fmla="+- 0 11183 1702"/>
                              <a:gd name="T3" fmla="*/ T2 w 9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1">
                                <a:moveTo>
                                  <a:pt x="0" y="0"/>
                                </a:moveTo>
                                <a:lnTo>
                                  <a:pt x="9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16" o:spid="_x0000_s1026" style="position:absolute;margin-left:85.1pt;margin-top:1.2pt;width:474.05pt;height:.1pt;z-index:-251658240;mso-position-horizontal-relative:page" coordorigin="1702,24" coordsize="9481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Tr03ZAMAAOMHAAAOAAAAZHJzL2Uyb0RvYy54bWykVduO2zgMfS+w/yDosUXGl/HkYkymKHIZ FOi2BZr9AEWWL1hbciUlzrTod+wP9cNKUXbGk9liF20eFMmkyMNDirx9fWpqchTaVEouaXQVUiIk V1kliyX9a7edzCkxlsmM1UqKJX0Qhr6+++PFbdemIlalqjOhCRiRJu3aJS2tbdMgMLwUDTNXqhUS hLnSDbNw1EWQadaB9aYO4jCcBp3SWasVF8bA17UX0ju0n+eC2w95boQl9ZICNourxnXv1uDulqWF Zm1Z8R4G+wUUDaskOD2bWjPLyEFXz0w1FdfKqNxecdUEKs8rLjAGiCYKL6K51+rQYixF2hXtmSag 9oKnXzbL3x8/alJlkLspJZI1kKN7fWi//0PgA7DTtUUKSve6/dR+1D5E2L5T/G8D4uBS7s6FVyb7 7k+VgUF2sArZOeW6cSYgbnLCJDyckyBOlnD4OA3jMLm+oYSDLIpnfY54CYl0l6JZGFMCsjjx2ePl pr+6SOaRvxc7UcBS7xBB9qBcRFBq5pFN83tsfipZKzBJxhE1sDkb2NxqIVz9koWnE7UGLs2YyJHE YTTA939S+IyNgcafccFSfjD2XihMBDu+M9a/gQx2mN6sL4MdvJe8qeE5vJqQkDhPuHjWi7MaUO7V XgZkF5KOoOve6GALUja2FUXz6381dj3oOWPxyBgksxggsnJAzU+yhw07wlzTCbHSWmVcsewA3FBi YAGUXIg/0QXfl7r+Tu9CQze57COaEugje89Jy6xD5ly4LemWFLlwHxp1FDuFIntR++DkUVrLsZbP 4giVF8MN5wBL/OzUYR2lVqptVdeYhlo6KNNwMUVujKqrzAkdGqOL/arW5Mhch8Rf/3aeqEEnkhka KwXLNv3esqr2e3BeI7dQfz0FrhKxBX5dhIvNfDNPJkk83UyScL2evNmuksl0G81u1tfr1WodfXPQ oiQtqywT0qEb2nGU/L8H2g8G30jPDflJFE+C3eLvebDBUxhIMsQy/GN00FH8A/XtZK+yB3isWvn5 AvMQNqXSXyjpYLYsqfl8YFpQUr+V0G4WUZK4YYSH5GYWw0GPJfuxhEkOppbUUihwt11ZP8AOra6K EjxFmFap3kCfzSv3nhGfR9UfoOPhDicJxtJPPTeqxmfUepzNdz8AAAD//wMAUEsDBBQABgAIAAAA IQA+irAX3gAAAAgBAAAPAAAAZHJzL2Rvd25yZXYueG1sTI/BTsMwEETvSPyDtUjcqOMUShXiVFUF nCokWiTEbRtvk6ixHcVukv492xMcZ2c0+yZfTbYVA/Wh8U6DmiUgyJXeNK7S8LV/e1iCCBGdwdY7 0nChAKvi9ibHzPjRfdKwi5XgEhcy1FDH2GVShrImi2HmO3LsHX1vMbLsK2l6HLnctjJNkoW02Dj+ UGNHm5rK0+5sNbyPOK7n6nXYno6by8/+6eN7q0jr+7tp/QIi0hT/wnDFZ3QomOngz84E0bJ+TlKO akgfQVx9pZZzEAc+LEAWufw/oPgFAAD//wMAUEsBAi0AFAAGAAgAAAAhALaDOJL+AAAA4QEAABMA AAAAAAAAAAAAAAAAAAAAAFtDb250ZW50X1R5cGVzXS54bWxQSwECLQAUAAYACAAAACEAOP0h/9YA AACUAQAACwAAAAAAAAAAAAAAAAAvAQAAX3JlbHMvLnJlbHNQSwECLQAUAAYACAAAACEA0E69N2QD AADjBwAADgAAAAAAAAAAAAAAAAAuAgAAZHJzL2Uyb0RvYy54bWxQSwECLQAUAAYACAAAACEAPoqw F94AAAAIAQAADwAAAAAAAAAAAAAAAAC+BQAAZHJzL2Rvd25yZXYueG1sUEsFBgAAAAAEAAQA8wAA AMkGAAAAAA== ">
                <v:shape id="Freeform 9" o:spid="_x0000_s1027" style="position:absolute;left:1702;top:24;width:9481;height:2;visibility:visible;mso-wrap-style:square;v-text-anchor:top" coordsize="9481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Wztu8AA AADbAAAADwAAAGRycy9kb3ducmV2LnhtbERPS2rDMBDdF3oHMYHuajle1MGxEkKgIdk1nwNMrKls ao2MJcdOT18VAtnN432nXE+2FTfqfeNYwTxJQRBXTjdsFFzOn+8LED4ga2wdk4I7eVivXl9KLLQb +Ui3UzAihrAvUEEdQldI6auaLPrEdcSR+3a9xRBhb6TucYzhtpVZmn5Iiw3Hhho72tZU/ZwGqyAf 2i2lJvtyh87Z+XGXj7/mqtTbbNosQQSawlP8cO91nJ/D/y/xALn6AwAA//8DAFBLAQItABQABgAI AAAAIQDw94q7/QAAAOIBAAATAAAAAAAAAAAAAAAAAAAAAABbQ29udGVudF9UeXBlc10ueG1sUEsB Ai0AFAAGAAgAAAAhADHdX2HSAAAAjwEAAAsAAAAAAAAAAAAAAAAALgEAAF9yZWxzLy5yZWxzUEsB Ai0AFAAGAAgAAAAhADMvBZ5BAAAAOQAAABAAAAAAAAAAAAAAAAAAKQIAAGRycy9zaGFwZXhtbC54 bWxQSwECLQAUAAYACAAAACEACWztu8AAAADbAAAADwAAAAAAAAAAAAAAAACYAgAAZHJzL2Rvd25y ZXYueG1sUEsFBgAAAAAEAAQA9QAAAIUDAAAAAA== " path="m,l9481,e" filled="f" strokeweight=".48pt">
                  <v:path arrowok="t" o:connecttype="custom" o:connectlocs="0,0;9481,0" o:connectangles="0,0"/>
                </v:shape>
                <w10:wrap anchorx="page"/>
              </v:group>
            </w:pict>
          </mc:Fallback>
        </mc:AlternateContent>
      </w:r>
      <w:r w:rsidRPr="00C9190C">
        <w:rPr>
          <w:szCs w:val="24"/>
        </w:rPr>
        <w:t>(</w:t>
      </w:r>
      <w:r w:rsidRPr="00C9190C">
        <w:rPr>
          <w:spacing w:val="-2"/>
          <w:szCs w:val="24"/>
        </w:rPr>
        <w:t>a</w:t>
      </w:r>
      <w:r w:rsidRPr="00C9190C">
        <w:rPr>
          <w:szCs w:val="24"/>
        </w:rPr>
        <w:t>smens v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rd</w:t>
      </w:r>
      <w:r w:rsidRPr="00C9190C">
        <w:rPr>
          <w:spacing w:val="-2"/>
          <w:szCs w:val="24"/>
        </w:rPr>
        <w:t>a</w:t>
      </w:r>
      <w:r w:rsidRPr="00C9190C">
        <w:rPr>
          <w:szCs w:val="24"/>
        </w:rPr>
        <w:t>s</w:t>
      </w:r>
      <w:r w:rsidRPr="00C9190C">
        <w:rPr>
          <w:spacing w:val="1"/>
          <w:szCs w:val="24"/>
        </w:rPr>
        <w:t xml:space="preserve"> </w:t>
      </w:r>
      <w:r w:rsidRPr="00C9190C">
        <w:rPr>
          <w:szCs w:val="24"/>
        </w:rPr>
        <w:t>ir</w:t>
      </w:r>
      <w:r w:rsidRPr="00C9190C">
        <w:rPr>
          <w:spacing w:val="-1"/>
          <w:szCs w:val="24"/>
        </w:rPr>
        <w:t xml:space="preserve"> </w:t>
      </w:r>
      <w:r w:rsidRPr="00C9190C">
        <w:rPr>
          <w:spacing w:val="2"/>
          <w:szCs w:val="24"/>
        </w:rPr>
        <w:t>p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v</w:t>
      </w:r>
      <w:r w:rsidRPr="00C9190C">
        <w:rPr>
          <w:spacing w:val="1"/>
          <w:szCs w:val="24"/>
        </w:rPr>
        <w:t>a</w:t>
      </w:r>
      <w:r w:rsidRPr="00C9190C">
        <w:rPr>
          <w:szCs w:val="24"/>
        </w:rPr>
        <w:t>rd</w:t>
      </w:r>
      <w:r w:rsidRPr="00C9190C">
        <w:rPr>
          <w:spacing w:val="-1"/>
          <w:szCs w:val="24"/>
        </w:rPr>
        <w:t>ė</w:t>
      </w:r>
      <w:r w:rsidRPr="00C9190C">
        <w:rPr>
          <w:szCs w:val="24"/>
        </w:rPr>
        <w:t>)</w:t>
      </w:r>
    </w:p>
    <w:p w14:paraId="349C4F12" w14:textId="77777777" w:rsidR="000957B9" w:rsidRPr="00C9190C" w:rsidRDefault="000957B9">
      <w:pPr>
        <w:spacing w:line="260" w:lineRule="exact"/>
        <w:rPr>
          <w:szCs w:val="24"/>
        </w:rPr>
      </w:pPr>
    </w:p>
    <w:p w14:paraId="349C4F13" w14:textId="77777777" w:rsidR="000957B9" w:rsidRPr="00C9190C" w:rsidRDefault="00C9190C">
      <w:pPr>
        <w:ind w:left="102" w:right="-20"/>
        <w:rPr>
          <w:szCs w:val="24"/>
        </w:rPr>
      </w:pPr>
      <w:r w:rsidRPr="00C9190C">
        <w:rPr>
          <w:spacing w:val="1"/>
          <w:szCs w:val="24"/>
        </w:rPr>
        <w:t>P</w:t>
      </w:r>
      <w:r w:rsidRPr="00C9190C">
        <w:rPr>
          <w:szCs w:val="24"/>
        </w:rPr>
        <w:t>ol</w:t>
      </w:r>
      <w:r w:rsidRPr="00C9190C">
        <w:rPr>
          <w:spacing w:val="1"/>
          <w:szCs w:val="24"/>
        </w:rPr>
        <w:t>i</w:t>
      </w:r>
      <w:r w:rsidRPr="00C9190C">
        <w:rPr>
          <w:spacing w:val="-1"/>
          <w:szCs w:val="24"/>
        </w:rPr>
        <w:t>c</w:t>
      </w:r>
      <w:r w:rsidRPr="00C9190C">
        <w:rPr>
          <w:szCs w:val="24"/>
        </w:rPr>
        <w:t>i</w:t>
      </w:r>
      <w:r w:rsidRPr="00C9190C">
        <w:rPr>
          <w:spacing w:val="1"/>
          <w:szCs w:val="24"/>
        </w:rPr>
        <w:t>j</w:t>
      </w:r>
      <w:r w:rsidRPr="00C9190C">
        <w:rPr>
          <w:szCs w:val="24"/>
        </w:rPr>
        <w:t>a</w:t>
      </w:r>
      <w:r w:rsidRPr="00C9190C">
        <w:rPr>
          <w:spacing w:val="-1"/>
          <w:szCs w:val="24"/>
        </w:rPr>
        <w:t xml:space="preserve"> </w:t>
      </w:r>
      <w:r w:rsidRPr="00C9190C">
        <w:rPr>
          <w:szCs w:val="24"/>
        </w:rPr>
        <w:t>į</w:t>
      </w:r>
      <w:r w:rsidRPr="00C9190C">
        <w:rPr>
          <w:spacing w:val="1"/>
          <w:szCs w:val="24"/>
        </w:rPr>
        <w:t xml:space="preserve"> 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is</w:t>
      </w:r>
      <w:r w:rsidRPr="00C9190C">
        <w:rPr>
          <w:spacing w:val="1"/>
          <w:szCs w:val="24"/>
        </w:rPr>
        <w:t>m</w:t>
      </w:r>
      <w:r w:rsidRPr="00C9190C">
        <w:rPr>
          <w:szCs w:val="24"/>
        </w:rPr>
        <w:t>o į</w:t>
      </w:r>
      <w:r w:rsidRPr="00C9190C">
        <w:rPr>
          <w:spacing w:val="3"/>
          <w:szCs w:val="24"/>
        </w:rPr>
        <w:t>v</w:t>
      </w:r>
      <w:r w:rsidRPr="00C9190C">
        <w:rPr>
          <w:spacing w:val="-7"/>
          <w:szCs w:val="24"/>
        </w:rPr>
        <w:t>y</w:t>
      </w:r>
      <w:r w:rsidRPr="00C9190C">
        <w:rPr>
          <w:szCs w:val="24"/>
        </w:rPr>
        <w:t>kio v</w:t>
      </w:r>
      <w:r w:rsidRPr="00C9190C">
        <w:rPr>
          <w:spacing w:val="3"/>
          <w:szCs w:val="24"/>
        </w:rPr>
        <w:t>i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t</w:t>
      </w:r>
      <w:r w:rsidRPr="00C9190C">
        <w:rPr>
          <w:spacing w:val="1"/>
          <w:szCs w:val="24"/>
        </w:rPr>
        <w:t>ą</w:t>
      </w:r>
      <w:r w:rsidRPr="00C9190C">
        <w:rPr>
          <w:szCs w:val="24"/>
        </w:rPr>
        <w:t xml:space="preserve">: </w:t>
      </w:r>
      <w:r w:rsidRPr="00C9190C">
        <w:rPr>
          <w:rFonts w:eastAsia="Wingdings"/>
          <w:szCs w:val="24"/>
        </w:rPr>
        <w:t></w:t>
      </w:r>
      <w:r w:rsidRPr="00C9190C">
        <w:rPr>
          <w:szCs w:val="24"/>
        </w:rPr>
        <w:t xml:space="preserve">  buvo iškv</w:t>
      </w:r>
      <w:r w:rsidRPr="00C9190C">
        <w:rPr>
          <w:spacing w:val="1"/>
          <w:szCs w:val="24"/>
        </w:rPr>
        <w:t>i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 xml:space="preserve">sta  </w:t>
      </w:r>
      <w:r w:rsidRPr="00C9190C">
        <w:rPr>
          <w:rFonts w:eastAsia="Wingdings"/>
          <w:szCs w:val="24"/>
        </w:rPr>
        <w:t></w:t>
      </w:r>
      <w:r w:rsidRPr="00C9190C">
        <w:rPr>
          <w:szCs w:val="24"/>
        </w:rPr>
        <w:t xml:space="preserve"> </w:t>
      </w:r>
      <w:r w:rsidRPr="00C9190C">
        <w:rPr>
          <w:spacing w:val="2"/>
          <w:szCs w:val="24"/>
        </w:rPr>
        <w:t xml:space="preserve"> </w:t>
      </w:r>
      <w:r w:rsidRPr="00C9190C">
        <w:rPr>
          <w:szCs w:val="24"/>
        </w:rPr>
        <w:t>n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buvo iškv</w:t>
      </w:r>
      <w:r w:rsidRPr="00C9190C">
        <w:rPr>
          <w:spacing w:val="1"/>
          <w:szCs w:val="24"/>
        </w:rPr>
        <w:t>i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sta</w:t>
      </w:r>
    </w:p>
    <w:p w14:paraId="349C4F14" w14:textId="77777777" w:rsidR="000957B9" w:rsidRPr="00C9190C" w:rsidRDefault="00C9190C">
      <w:pPr>
        <w:spacing w:line="271" w:lineRule="exact"/>
        <w:ind w:left="102" w:right="-20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9C4F79" wp14:editId="349C4F7A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20435" cy="1270"/>
                <wp:effectExtent l="13970" t="13970" r="13970" b="3810"/>
                <wp:wrapNone/>
                <wp:docPr id="14" name="Grup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270"/>
                          <a:chOff x="1702" y="547"/>
                          <a:chExt cx="9481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48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1"/>
                              <a:gd name="T2" fmla="+- 0 11183 1702"/>
                              <a:gd name="T3" fmla="*/ T2 w 9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1">
                                <a:moveTo>
                                  <a:pt x="0" y="0"/>
                                </a:moveTo>
                                <a:lnTo>
                                  <a:pt x="9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14" o:spid="_x0000_s1026" style="position:absolute;margin-left:85.1pt;margin-top:27.35pt;width:474.05pt;height:.1pt;z-index:-251658240;mso-position-horizontal-relative:page" coordorigin="1702,547" coordsize="9481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BQIKZgMAAOYHAAAOAAAAZHJzL2Uyb0RvYy54bWykVduO2zgMfS+w/yDosUXGl/HkYkymKHIZ FOi2BZr9AEWWL1hbciUlzrTod+wP9cNKUXbGk9liF20eFMmkyMNDirx9fWpqchTaVEouaXQVUiIk V1kliyX9a7edzCkxlsmM1UqKJX0Qhr6+++PFbdemIlalqjOhCRiRJu3aJS2tbdMgMLwUDTNXqhUS hLnSDbNw1EWQadaB9aYO4jCcBp3SWasVF8bA17UX0ju0n+eC2w95boQl9ZICNourxnXv1uDulqWF Zm1Z8R4G+wUUDaskOD2bWjPLyEFXz0w1FdfKqNxecdUEKs8rLjAGiCYKL6K51+rQYixF2hXtmSag 9oKnXzbL3x8/alJlkLuEEskayNG9PrTf/yHwAdjp2iIFpXvdfmo/ah8ibN8p/rcBcXApd+fCK5N9 96fKwCA7WIXsnHLdOBMQNzlhEh7OSRAnSzh8nIZxmFzfUMJBFsWzPke8hES6S9EsjCkB2U0y8+nj 5aa/u0jmkb8YO1HAUu8RUfaoXEhQa+aRTvN7dH4qWSswS8YxNdAJEXg6t1oIV8AkijyhqDawacZU jiQOpAHG/5PE53wMTP6MDZbyg7H3QmEu2PGdsf4ZZLDDDGc99B08mbyp4UW8mpCQOFe4eN6LsxqQ 7tVeBmQXko6g697oYAuyNrYVRfPrfzV2Peg5Y/HIGKSzGCCyckDNT7KHDTvCXN8JsdhaZVy97ADc UGVgAZRciD/RBd+Xuv5O70JDQ7lsJZoSaCV7z0nLrEPmXLgt6ZYUuXAfGnUUO4Uie1H+4ORRWsux ls/iCJUXww3nAIv87NRhHaVWqm1V15iGWjoo03AxRW6MqqvMCR0ao4v9qtbkyFyTxF//ep6oQTOS GRorBcs2/d6yqvZ7cF4jt1B/PQWuErELfl2Ei818M08mSTzdTJJwvZ682a6SyXQbzW7W1+vVah19 c9CiJC2rLBPSoRs6cpT8vyfazwbfS889+UkUT4Ld4u95sMFTGEgyxDL8Y3TQU/wL9Q1lr7IHeK1a +REDIxE2pdJfKOlgvCyp+XxgWlBSv5XQcBZRkrh5hIfkZhbDQY8l+7GESQ6mltRSKHC3XVk/ww6t rooSPEWYVqneQKvNK/eeEZ9H1R+g5+EOhwnG0g8+N63GZ9R6HM93PwAAAP//AwBQSwMEFAAGAAgA AAAhAD5F8sPgAAAACgEAAA8AAABkcnMvZG93bnJldi54bWxMj8FOwkAQhu8mvsNmTLzJtiACtVtC iHoiJoKJ4TZ0h7ahO9t0l7a8vduTHv+ZL/98k64HU4uOWldZVhBPIhDEudUVFwq+D+9PSxDOI2us LZOCGzlYZ/d3KSba9vxF3d4XIpSwS1BB6X2TSOnykgy6iW2Iw+5sW4M+xLaQusU+lJtaTqPoRRqs OFwosaFtSfllfzUKPnrsN7P4rdtdztvb8TD//NnFpNTjw7B5BeFp8H8wjPpBHbLgdLJX1k7UIS+i aUAVzJ8XIEYgjpczEKdxsgKZpfL/C9kvAAAA//8DAFBLAQItABQABgAIAAAAIQC2gziS/gAAAOEB AAATAAAAAAAAAAAAAAAAAAAAAABbQ29udGVudF9UeXBlc10ueG1sUEsBAi0AFAAGAAgAAAAhADj9 If/WAAAAlAEAAAsAAAAAAAAAAAAAAAAALwEAAF9yZWxzLy5yZWxzUEsBAi0AFAAGAAgAAAAhAM4F AgpmAwAA5gcAAA4AAAAAAAAAAAAAAAAALgIAAGRycy9lMm9Eb2MueG1sUEsBAi0AFAAGAAgAAAAh AD5F8sPgAAAACgEAAA8AAAAAAAAAAAAAAAAAwAUAAGRycy9kb3ducmV2LnhtbFBLBQYAAAAABAAE APMAAADNBgAAAAA= ">
                <v:shape id="Freeform 11" o:spid="_x0000_s1027" style="position:absolute;left:1702;top:547;width:9481;height:2;visibility:visible;mso-wrap-style:square;v-text-anchor:top" coordsize="9481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vLWV78A AADbAAAADwAAAGRycy9kb3ducmV2LnhtbERP24rCMBB9F/Yfwiz4pqmCunRNyyIo+ubtA2ab2bRs MylNtNWvN4Lg2xzOdZZ5b2txpdZXjhVMxgkI4sLpio2C82k9+gLhA7LG2jEpuJGHPPsYLDHVruMD XY/BiBjCPkUFZQhNKqUvSrLox64hjtyfay2GCFsjdYtdDLe1nCbJXFqsODaU2NCqpOL/eLEKFpd6 RYmZ7t2ucXZy2Cy6u/lVavjZ/3yDCNSHt/jl3uo4fwbPX+IBMnsAAAD//wMAUEsBAi0AFAAGAAgA AAAhAPD3irv9AAAA4gEAABMAAAAAAAAAAAAAAAAAAAAAAFtDb250ZW50X1R5cGVzXS54bWxQSwEC LQAUAAYACAAAACEAMd1fYdIAAACPAQAACwAAAAAAAAAAAAAAAAAuAQAAX3JlbHMvLnJlbHNQSwEC LQAUAAYACAAAACEAMy8FnkEAAAA5AAAAEAAAAAAAAAAAAAAAAAApAgAAZHJzL3NoYXBleG1sLnht bFBLAQItABQABgAIAAAAIQCW8tZXvwAAANsAAAAPAAAAAAAAAAAAAAAAAJgCAABkcnMvZG93bnJl di54bWxQSwUGAAAAAAQABAD1AAAAhAMAAAAA " path="m,l9481,e" filled="f" strokeweight=".48pt">
                  <v:path arrowok="t" o:connecttype="custom" o:connectlocs="0,0;9481,0" o:connectangles="0,0"/>
                </v:shape>
                <w10:wrap anchorx="page"/>
              </v:group>
            </w:pict>
          </mc:Fallback>
        </mc:AlternateContent>
      </w:r>
      <w:r w:rsidRPr="00C9190C">
        <w:rPr>
          <w:spacing w:val="2"/>
          <w:position w:val="-1"/>
          <w:szCs w:val="24"/>
        </w:rPr>
        <w:t>J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>i</w:t>
      </w:r>
      <w:r w:rsidRPr="00C9190C">
        <w:rPr>
          <w:spacing w:val="-2"/>
          <w:position w:val="-1"/>
          <w:szCs w:val="24"/>
        </w:rPr>
        <w:t>g</w:t>
      </w:r>
      <w:r w:rsidRPr="00C9190C">
        <w:rPr>
          <w:position w:val="-1"/>
          <w:szCs w:val="24"/>
        </w:rPr>
        <w:t>u buvo, koks spr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>ndi</w:t>
      </w:r>
      <w:r w:rsidRPr="00C9190C">
        <w:rPr>
          <w:spacing w:val="1"/>
          <w:position w:val="-1"/>
          <w:szCs w:val="24"/>
        </w:rPr>
        <w:t>m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s</w:t>
      </w:r>
      <w:r w:rsidRPr="00C9190C">
        <w:rPr>
          <w:spacing w:val="1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priimtas d</w:t>
      </w:r>
      <w:r w:rsidRPr="00C9190C">
        <w:rPr>
          <w:spacing w:val="-1"/>
          <w:position w:val="-1"/>
          <w:szCs w:val="24"/>
        </w:rPr>
        <w:t>ė</w:t>
      </w:r>
      <w:r w:rsidRPr="00C9190C">
        <w:rPr>
          <w:position w:val="-1"/>
          <w:szCs w:val="24"/>
        </w:rPr>
        <w:t xml:space="preserve">l </w:t>
      </w:r>
      <w:r w:rsidRPr="00C9190C">
        <w:rPr>
          <w:spacing w:val="1"/>
          <w:position w:val="-1"/>
          <w:szCs w:val="24"/>
        </w:rPr>
        <w:t>į</w:t>
      </w:r>
      <w:r w:rsidRPr="00C9190C">
        <w:rPr>
          <w:spacing w:val="2"/>
          <w:position w:val="-1"/>
          <w:szCs w:val="24"/>
        </w:rPr>
        <w:t>v</w:t>
      </w:r>
      <w:r w:rsidRPr="00C9190C">
        <w:rPr>
          <w:spacing w:val="-5"/>
          <w:position w:val="-1"/>
          <w:szCs w:val="24"/>
        </w:rPr>
        <w:t>y</w:t>
      </w:r>
      <w:r w:rsidRPr="00C9190C">
        <w:rPr>
          <w:position w:val="-1"/>
          <w:szCs w:val="24"/>
        </w:rPr>
        <w:t>kio?</w:t>
      </w:r>
    </w:p>
    <w:p w14:paraId="349C4F15" w14:textId="77777777" w:rsidR="000957B9" w:rsidRPr="00C9190C" w:rsidRDefault="000957B9">
      <w:pPr>
        <w:spacing w:line="200" w:lineRule="exact"/>
        <w:rPr>
          <w:szCs w:val="24"/>
        </w:rPr>
      </w:pPr>
    </w:p>
    <w:p w14:paraId="349C4F16" w14:textId="77777777" w:rsidR="000957B9" w:rsidRPr="00C9190C" w:rsidRDefault="000957B9">
      <w:pPr>
        <w:tabs>
          <w:tab w:val="left" w:pos="1113"/>
        </w:tabs>
        <w:spacing w:line="200" w:lineRule="exact"/>
        <w:ind w:firstLine="1113"/>
        <w:rPr>
          <w:szCs w:val="24"/>
        </w:rPr>
      </w:pPr>
    </w:p>
    <w:p w14:paraId="349C4F17" w14:textId="77777777" w:rsidR="000957B9" w:rsidRPr="00C9190C" w:rsidRDefault="000957B9">
      <w:pPr>
        <w:spacing w:line="200" w:lineRule="exact"/>
        <w:rPr>
          <w:szCs w:val="24"/>
        </w:rPr>
      </w:pPr>
    </w:p>
    <w:p w14:paraId="349C4F18" w14:textId="77777777" w:rsidR="000957B9" w:rsidRPr="00C9190C" w:rsidRDefault="000957B9">
      <w:pPr>
        <w:spacing w:line="200" w:lineRule="exact"/>
        <w:rPr>
          <w:szCs w:val="24"/>
        </w:rPr>
      </w:pPr>
    </w:p>
    <w:p w14:paraId="349C4F19" w14:textId="77777777" w:rsidR="000957B9" w:rsidRPr="00C9190C" w:rsidRDefault="000957B9">
      <w:pPr>
        <w:spacing w:line="280" w:lineRule="exact"/>
        <w:rPr>
          <w:szCs w:val="24"/>
        </w:rPr>
      </w:pPr>
    </w:p>
    <w:p w14:paraId="349C4F1A" w14:textId="77777777" w:rsidR="000957B9" w:rsidRPr="00C9190C" w:rsidRDefault="000957B9">
      <w:pPr>
        <w:rPr>
          <w:szCs w:val="24"/>
        </w:rPr>
      </w:pPr>
    </w:p>
    <w:p w14:paraId="349C4F1B" w14:textId="77777777" w:rsidR="000957B9" w:rsidRPr="00C9190C" w:rsidRDefault="00C9190C">
      <w:pPr>
        <w:ind w:right="-20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49C4F7B" wp14:editId="349C4F7C">
                <wp:simplePos x="0" y="0"/>
                <wp:positionH relativeFrom="page">
                  <wp:posOffset>1080770</wp:posOffset>
                </wp:positionH>
                <wp:positionV relativeFrom="paragraph">
                  <wp:posOffset>-160020</wp:posOffset>
                </wp:positionV>
                <wp:extent cx="6019800" cy="1270"/>
                <wp:effectExtent l="13970" t="11430" r="5080" b="6350"/>
                <wp:wrapNone/>
                <wp:docPr id="12" name="Grup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702" y="-252"/>
                          <a:chExt cx="94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02" y="-252"/>
                            <a:ext cx="94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0"/>
                              <a:gd name="T2" fmla="+- 0 11182 1702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12" o:spid="_x0000_s1026" style="position:absolute;margin-left:85.1pt;margin-top:-12.6pt;width:474pt;height:.1pt;z-index:-251658240;mso-position-horizontal-relative:page" coordorigin="1702,-252" coordsize="9480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pvQ3YwMAAOgHAAAOAAAAZHJzL2Uyb0RvYy54bWykVdtu2zAMfR+wfxD0uCG1nbq5GE2LIpdi QLcVaPYBii1fMFvyJCVON+w79kP7sFGUnbppiw1dHhTKpMjDQ4k8v9xXJdlxpQspZjQ48SnhIpZJ IbIZ/bJeDSaUaMNEwkop+Izec00vL96+OW/qiA9lLsuEKwJOhI6aekZzY+rI83Sc84rpE1lzAcpU qooZ2KrMSxRrwHtVekPfH3mNVEmtZMy1hq8Lp6QX6D9NeWw+p6nmhpQzCtgMrgrXjV29i3MWZYrV eRG3MNgrUFSsEBD04GrBDCNbVTxxVRWxklqm5iSWlSfTtIg55gDZBP5RNtdKbmvMJYuarD7QBNQe 8fRqt/Gn3a0iRQK1G1IiWAU1ulbb+vcvAh+AnabOIjC6VvVdfatciiDeyPirBrV3rLf7zBmTTfNR JuCQbY1EdvapqqwLyJvssQj3hyLwvSExfBz5wXTiQ61i0AXDcVujOIdC2kPB2AekoBsMzxAhi+J8 2R6ehpP2JKo8FrmQCLOFZXOCy6Yf+NT/x+ddzmqOZdKWqo7P047PleLc3mASnDpG0ayjU/e57Gks SA2U/5XFZwjpuHyJDqBsq801l1gNtrvRxj2EBCSscdLehTXQmVYlvIn3A+ITGwuX9uEczILO7J1H 1j5pCIZunXa+oG59X0Ewed4ZMOfsrLNhzxnUM+sgsrxDHe9FCxskwmzn8fG61VLbG7MGcN09Aw9g ZFN8wRZiH9u6M20IBS3luJkoSqCZbBwnNTMWmQ1hRdLMKHJhP1Ryx9cSVeboAUCQB20p+lauij1U Tg0nbAB4g07AoBZrr7RCroqyxDKUwkIZ+dMRcqNlWSRWadFolW3mpSI7Ztsk/mwy4OyRGbQjkaCz nLNk2cqGFaWTwb5EbuH+tRTYm4h98MfUny4ny0k4CIej5SD0F4vB1WoeDkarYHy2OF3M54vgp4UW hFFeJAkXFl3Xk4Pw395oOx1cNz105UdZPEp2hb+nyXqPYSAXkEv377junqjrKBuZ3MNzVdINGRiK IORSfaekgQEzo/rblilOSflBQMeZBmFoJxJuwrPxEDaqr9n0NUzE4GpGDYULbsW5cVNsW6siyyFS gGUV8gqabVrY9wxNT0cOVbuBpocSjhPMpR19dl7192j1MKAv/gAAAP//AwBQSwMEFAAGAAgAAAAh AIVZXKXfAAAADAEAAA8AAABkcnMvZG93bnJldi54bWxMj0FLw0AQhe+C/2EZwVu7m0i1xGxKKeqp CLaCeNtmp0lodjZkt0n675160dt7M4833+SrybViwD40njQkcwUCqfS2oUrD5/51tgQRoiFrWk+o 4YIBVsXtTW4y60f6wGEXK8ElFDKjoY6xy6QMZY3OhLnvkHh39L0zkW1fSdubkctdK1OlHqUzDfGF 2nS4qbE87c5Ow9toxvVD8jJsT8fN5Xu/eP/aJqj1/d20fgYRcYp/YbjiMzoUzHTwZ7JBtOyfVMpR DbN0weKaSJIlq8PvSIEscvn/ieIHAAD//wMAUEsBAi0AFAAGAAgAAAAhALaDOJL+AAAA4QEAABMA AAAAAAAAAAAAAAAAAAAAAFtDb250ZW50X1R5cGVzXS54bWxQSwECLQAUAAYACAAAACEAOP0h/9YA AACUAQAACwAAAAAAAAAAAAAAAAAvAQAAX3JlbHMvLnJlbHNQSwECLQAUAAYACAAAACEAU6b0N2MD AADoBwAADgAAAAAAAAAAAAAAAAAuAgAAZHJzL2Uyb0RvYy54bWxQSwECLQAUAAYACAAAACEAhVlc pd8AAAAMAQAADwAAAAAAAAAAAAAAAAC9BQAAZHJzL2Rvd25yZXYueG1sUEsFBgAAAAAEAAQA8wAA AMkGAAAAAA== ">
                <v:shape id="Freeform 13" o:spid="_x0000_s1027" style="position:absolute;left:1702;top:-252;width:9480;height:2;visibility:visible;mso-wrap-style:square;v-text-anchor:top" coordsize="9480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02/VQMMA AADbAAAADwAAAGRycy9kb3ducmV2LnhtbERPTWvCQBC9C/6HZYReRDeNIDa6CWJbLPVitdTrkB2T YHY2ZLca++u7guBtHu9zFllnanGm1lWWFTyPIxDEudUVFwq+9++jGQjnkTXWlknBlRxkab+3wETb C3/ReecLEULYJaig9L5JpHR5SQbd2DbEgTva1qAPsC2kbvESwk0t4yiaSoMVh4YSG1qVlJ92v0bB ZOk2f8PoJ3793B78m7Hxy3oVK/U06JZzEJ46/xDf3R86zJ/A7ZdwgEz/AQAA//8DAFBLAQItABQA BgAIAAAAIQDw94q7/QAAAOIBAAATAAAAAAAAAAAAAAAAAAAAAABbQ29udGVudF9UeXBlc10ueG1s UEsBAi0AFAAGAAgAAAAhADHdX2HSAAAAjwEAAAsAAAAAAAAAAAAAAAAALgEAAF9yZWxzLy5yZWxz UEsBAi0AFAAGAAgAAAAhADMvBZ5BAAAAOQAAABAAAAAAAAAAAAAAAAAAKQIAAGRycy9zaGFwZXht bC54bWxQSwECLQAUAAYACAAAACEA02/VQMMAAADbAAAADwAAAAAAAAAAAAAAAACYAgAAZHJzL2Rv d25yZXYueG1sUEsFBgAAAAAEAAQA9QAAAIgDAAAAAA== 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Pr="00C9190C">
        <w:rPr>
          <w:szCs w:val="24"/>
        </w:rPr>
        <w:t>Ar</w:t>
      </w:r>
      <w:r w:rsidRPr="00C9190C">
        <w:rPr>
          <w:spacing w:val="4"/>
          <w:szCs w:val="24"/>
        </w:rPr>
        <w:t xml:space="preserve"> </w:t>
      </w:r>
      <w:r w:rsidRPr="00C9190C">
        <w:rPr>
          <w:spacing w:val="-5"/>
          <w:szCs w:val="24"/>
        </w:rPr>
        <w:t>y</w:t>
      </w:r>
      <w:r w:rsidRPr="00C9190C">
        <w:rPr>
          <w:szCs w:val="24"/>
        </w:rPr>
        <w:t>ra g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l</w:t>
      </w:r>
      <w:r w:rsidRPr="00C9190C">
        <w:rPr>
          <w:spacing w:val="1"/>
          <w:szCs w:val="24"/>
        </w:rPr>
        <w:t>i</w:t>
      </w:r>
      <w:r w:rsidRPr="00C9190C">
        <w:rPr>
          <w:szCs w:val="24"/>
        </w:rPr>
        <w:t>ojantis tr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nsporto p</w:t>
      </w:r>
      <w:r w:rsidRPr="00C9190C">
        <w:rPr>
          <w:spacing w:val="-1"/>
          <w:szCs w:val="24"/>
        </w:rPr>
        <w:t>r</w:t>
      </w:r>
      <w:r w:rsidRPr="00C9190C">
        <w:rPr>
          <w:szCs w:val="24"/>
        </w:rPr>
        <w:t>iemon</w:t>
      </w:r>
      <w:r w:rsidRPr="00C9190C">
        <w:rPr>
          <w:spacing w:val="-1"/>
          <w:szCs w:val="24"/>
        </w:rPr>
        <w:t>ė</w:t>
      </w:r>
      <w:r w:rsidRPr="00C9190C">
        <w:rPr>
          <w:szCs w:val="24"/>
        </w:rPr>
        <w:t>s v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l</w:t>
      </w:r>
      <w:r w:rsidRPr="00C9190C">
        <w:rPr>
          <w:spacing w:val="5"/>
          <w:szCs w:val="24"/>
        </w:rPr>
        <w:t>d</w:t>
      </w:r>
      <w:r w:rsidRPr="00C9190C">
        <w:rPr>
          <w:spacing w:val="-5"/>
          <w:szCs w:val="24"/>
        </w:rPr>
        <w:t>y</w:t>
      </w:r>
      <w:r w:rsidRPr="00C9190C">
        <w:rPr>
          <w:szCs w:val="24"/>
        </w:rPr>
        <w:t>to</w:t>
      </w:r>
      <w:r w:rsidRPr="00C9190C">
        <w:rPr>
          <w:spacing w:val="1"/>
          <w:szCs w:val="24"/>
        </w:rPr>
        <w:t>j</w:t>
      </w:r>
      <w:r w:rsidRPr="00C9190C">
        <w:rPr>
          <w:szCs w:val="24"/>
        </w:rPr>
        <w:t>o</w:t>
      </w:r>
      <w:r w:rsidRPr="00C9190C">
        <w:rPr>
          <w:spacing w:val="2"/>
          <w:szCs w:val="24"/>
        </w:rPr>
        <w:t xml:space="preserve"> </w:t>
      </w:r>
      <w:r w:rsidRPr="00C9190C">
        <w:rPr>
          <w:spacing w:val="-1"/>
          <w:szCs w:val="24"/>
        </w:rPr>
        <w:t>c</w:t>
      </w:r>
      <w:r w:rsidRPr="00C9190C">
        <w:rPr>
          <w:szCs w:val="24"/>
        </w:rPr>
        <w:t>ivi</w:t>
      </w:r>
      <w:r w:rsidRPr="00C9190C">
        <w:rPr>
          <w:spacing w:val="1"/>
          <w:szCs w:val="24"/>
        </w:rPr>
        <w:t>l</w:t>
      </w:r>
      <w:r w:rsidRPr="00C9190C">
        <w:rPr>
          <w:szCs w:val="24"/>
        </w:rPr>
        <w:t xml:space="preserve">inės 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tsako</w:t>
      </w:r>
      <w:r w:rsidRPr="00C9190C">
        <w:rPr>
          <w:spacing w:val="2"/>
          <w:szCs w:val="24"/>
        </w:rPr>
        <w:t>m</w:t>
      </w:r>
      <w:r w:rsidRPr="00C9190C">
        <w:rPr>
          <w:spacing w:val="-5"/>
          <w:szCs w:val="24"/>
        </w:rPr>
        <w:t>y</w:t>
      </w:r>
      <w:r w:rsidRPr="00C9190C">
        <w:rPr>
          <w:spacing w:val="2"/>
          <w:szCs w:val="24"/>
        </w:rPr>
        <w:t>b</w:t>
      </w:r>
      <w:r w:rsidRPr="00C9190C">
        <w:rPr>
          <w:spacing w:val="-1"/>
          <w:szCs w:val="24"/>
        </w:rPr>
        <w:t>ė</w:t>
      </w:r>
      <w:r w:rsidRPr="00C9190C">
        <w:rPr>
          <w:szCs w:val="24"/>
        </w:rPr>
        <w:t>s pr</w:t>
      </w:r>
      <w:r w:rsidRPr="00C9190C">
        <w:rPr>
          <w:spacing w:val="2"/>
          <w:szCs w:val="24"/>
        </w:rPr>
        <w:t>i</w:t>
      </w:r>
      <w:r w:rsidRPr="00C9190C">
        <w:rPr>
          <w:szCs w:val="24"/>
        </w:rPr>
        <w:t>v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lo</w:t>
      </w:r>
      <w:r w:rsidRPr="00C9190C">
        <w:rPr>
          <w:spacing w:val="1"/>
          <w:szCs w:val="24"/>
        </w:rPr>
        <w:t>m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sis</w:t>
      </w:r>
      <w:r w:rsidRPr="00C9190C">
        <w:rPr>
          <w:spacing w:val="1"/>
          <w:szCs w:val="24"/>
        </w:rPr>
        <w:t xml:space="preserve"> </w:t>
      </w:r>
      <w:r w:rsidRPr="00C9190C">
        <w:rPr>
          <w:szCs w:val="24"/>
        </w:rPr>
        <w:t>dr</w:t>
      </w:r>
      <w:r w:rsidRPr="00C9190C">
        <w:rPr>
          <w:spacing w:val="-2"/>
          <w:szCs w:val="24"/>
        </w:rPr>
        <w:t>a</w:t>
      </w:r>
      <w:r w:rsidRPr="00C9190C">
        <w:rPr>
          <w:szCs w:val="24"/>
        </w:rPr>
        <w:t>udi</w:t>
      </w:r>
      <w:r w:rsidRPr="00C9190C">
        <w:rPr>
          <w:spacing w:val="1"/>
          <w:szCs w:val="24"/>
        </w:rPr>
        <w:t>m</w:t>
      </w:r>
      <w:r w:rsidRPr="00C9190C">
        <w:rPr>
          <w:spacing w:val="-1"/>
          <w:szCs w:val="24"/>
        </w:rPr>
        <w:t>a</w:t>
      </w:r>
      <w:r w:rsidRPr="00C9190C">
        <w:rPr>
          <w:spacing w:val="3"/>
          <w:szCs w:val="24"/>
        </w:rPr>
        <w:t>s</w:t>
      </w:r>
      <w:r w:rsidRPr="00C9190C">
        <w:rPr>
          <w:szCs w:val="24"/>
        </w:rPr>
        <w:t>:</w:t>
      </w:r>
    </w:p>
    <w:p w14:paraId="349C4F1C" w14:textId="77777777" w:rsidR="000957B9" w:rsidRPr="00C9190C" w:rsidRDefault="00C9190C">
      <w:pPr>
        <w:spacing w:line="274" w:lineRule="exact"/>
        <w:ind w:left="102" w:right="-20"/>
        <w:rPr>
          <w:szCs w:val="24"/>
        </w:rPr>
      </w:pPr>
      <w:r w:rsidRPr="00C9190C">
        <w:rPr>
          <w:rFonts w:eastAsia="Wingdings"/>
          <w:szCs w:val="24"/>
        </w:rPr>
        <w:t></w:t>
      </w:r>
      <w:r w:rsidRPr="00C9190C">
        <w:rPr>
          <w:szCs w:val="24"/>
        </w:rPr>
        <w:t xml:space="preserve">  taip  </w:t>
      </w:r>
      <w:r w:rsidRPr="00C9190C">
        <w:rPr>
          <w:rFonts w:eastAsia="Wingdings"/>
          <w:szCs w:val="24"/>
        </w:rPr>
        <w:t></w:t>
      </w:r>
      <w:r w:rsidRPr="00C9190C">
        <w:rPr>
          <w:szCs w:val="24"/>
        </w:rPr>
        <w:t xml:space="preserve">  ne</w:t>
      </w:r>
    </w:p>
    <w:p w14:paraId="349C4F1D" w14:textId="77777777" w:rsidR="000957B9" w:rsidRPr="00C9190C" w:rsidRDefault="00C9190C">
      <w:pPr>
        <w:tabs>
          <w:tab w:val="left" w:pos="9356"/>
        </w:tabs>
        <w:spacing w:line="274" w:lineRule="exact"/>
        <w:ind w:left="102" w:right="-20"/>
        <w:rPr>
          <w:szCs w:val="24"/>
          <w:u w:val="single"/>
        </w:rPr>
      </w:pPr>
      <w:r w:rsidRPr="00C9190C">
        <w:rPr>
          <w:spacing w:val="2"/>
          <w:position w:val="-1"/>
          <w:szCs w:val="24"/>
        </w:rPr>
        <w:t>J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 xml:space="preserve">i </w:t>
      </w:r>
      <w:r w:rsidRPr="00C9190C">
        <w:rPr>
          <w:spacing w:val="1"/>
          <w:position w:val="-1"/>
          <w:szCs w:val="24"/>
        </w:rPr>
        <w:t>t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ip,</w:t>
      </w:r>
      <w:r w:rsidRPr="00C9190C">
        <w:rPr>
          <w:spacing w:val="1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dr</w:t>
      </w:r>
      <w:r w:rsidRPr="00C9190C">
        <w:rPr>
          <w:spacing w:val="-2"/>
          <w:position w:val="-1"/>
          <w:szCs w:val="24"/>
        </w:rPr>
        <w:t>a</w:t>
      </w:r>
      <w:r w:rsidRPr="00C9190C">
        <w:rPr>
          <w:position w:val="-1"/>
          <w:szCs w:val="24"/>
        </w:rPr>
        <w:t>udi</w:t>
      </w:r>
      <w:r w:rsidRPr="00C9190C">
        <w:rPr>
          <w:spacing w:val="1"/>
          <w:position w:val="-1"/>
          <w:szCs w:val="24"/>
        </w:rPr>
        <w:t>m</w:t>
      </w:r>
      <w:r w:rsidRPr="00C9190C">
        <w:rPr>
          <w:position w:val="-1"/>
          <w:szCs w:val="24"/>
        </w:rPr>
        <w:t>o b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>ndro</w:t>
      </w:r>
      <w:r w:rsidRPr="00C9190C">
        <w:rPr>
          <w:spacing w:val="-1"/>
          <w:position w:val="-1"/>
          <w:szCs w:val="24"/>
        </w:rPr>
        <w:t>vė</w:t>
      </w:r>
      <w:r w:rsidRPr="00C9190C">
        <w:rPr>
          <w:position w:val="-1"/>
          <w:szCs w:val="24"/>
        </w:rPr>
        <w:t>s p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v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din</w:t>
      </w:r>
      <w:r w:rsidRPr="00C9190C">
        <w:rPr>
          <w:spacing w:val="1"/>
          <w:position w:val="-1"/>
          <w:szCs w:val="24"/>
        </w:rPr>
        <w:t>i</w:t>
      </w:r>
      <w:r w:rsidRPr="00C9190C">
        <w:rPr>
          <w:position w:val="-1"/>
          <w:szCs w:val="24"/>
        </w:rPr>
        <w:t xml:space="preserve">mas: </w:t>
      </w:r>
      <w:r w:rsidRPr="00C9190C">
        <w:rPr>
          <w:position w:val="-1"/>
          <w:szCs w:val="24"/>
          <w:u w:val="single"/>
        </w:rPr>
        <w:tab/>
      </w:r>
    </w:p>
    <w:p w14:paraId="349C4F1E" w14:textId="77777777" w:rsidR="000957B9" w:rsidRPr="00C9190C" w:rsidRDefault="000957B9">
      <w:pPr>
        <w:spacing w:line="240" w:lineRule="exact"/>
        <w:rPr>
          <w:szCs w:val="24"/>
        </w:rPr>
      </w:pPr>
    </w:p>
    <w:p w14:paraId="349C4F1F" w14:textId="77777777" w:rsidR="000957B9" w:rsidRPr="00C9190C" w:rsidRDefault="000957B9">
      <w:pPr>
        <w:rPr>
          <w:szCs w:val="24"/>
        </w:rPr>
      </w:pPr>
    </w:p>
    <w:p w14:paraId="349C4F20" w14:textId="77777777" w:rsidR="000957B9" w:rsidRPr="00C9190C" w:rsidRDefault="00C9190C">
      <w:pPr>
        <w:ind w:right="-20"/>
        <w:rPr>
          <w:szCs w:val="24"/>
        </w:rPr>
      </w:pPr>
      <w:r w:rsidRPr="00C9190C">
        <w:rPr>
          <w:szCs w:val="24"/>
        </w:rPr>
        <w:t>Ar</w:t>
      </w:r>
      <w:r w:rsidRPr="00C9190C">
        <w:rPr>
          <w:spacing w:val="4"/>
          <w:szCs w:val="24"/>
        </w:rPr>
        <w:t xml:space="preserve"> </w:t>
      </w:r>
      <w:r w:rsidRPr="00C9190C">
        <w:rPr>
          <w:spacing w:val="-5"/>
          <w:szCs w:val="24"/>
        </w:rPr>
        <w:t>y</w:t>
      </w:r>
      <w:r w:rsidRPr="00C9190C">
        <w:rPr>
          <w:szCs w:val="24"/>
        </w:rPr>
        <w:t>ra g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l</w:t>
      </w:r>
      <w:r w:rsidRPr="00C9190C">
        <w:rPr>
          <w:spacing w:val="1"/>
          <w:szCs w:val="24"/>
        </w:rPr>
        <w:t>i</w:t>
      </w:r>
      <w:r w:rsidRPr="00C9190C">
        <w:rPr>
          <w:szCs w:val="24"/>
        </w:rPr>
        <w:t xml:space="preserve">ojantis </w:t>
      </w:r>
      <w:proofErr w:type="spellStart"/>
      <w:r w:rsidRPr="00C9190C">
        <w:rPr>
          <w:szCs w:val="24"/>
        </w:rPr>
        <w:t>Kasko</w:t>
      </w:r>
      <w:proofErr w:type="spellEnd"/>
      <w:r w:rsidRPr="00C9190C">
        <w:rPr>
          <w:spacing w:val="1"/>
          <w:szCs w:val="24"/>
        </w:rPr>
        <w:t xml:space="preserve"> </w:t>
      </w:r>
      <w:r w:rsidRPr="00C9190C">
        <w:rPr>
          <w:szCs w:val="24"/>
        </w:rPr>
        <w:t>dr</w:t>
      </w:r>
      <w:r w:rsidRPr="00C9190C">
        <w:rPr>
          <w:spacing w:val="-2"/>
          <w:szCs w:val="24"/>
        </w:rPr>
        <w:t>a</w:t>
      </w:r>
      <w:r w:rsidRPr="00C9190C">
        <w:rPr>
          <w:szCs w:val="24"/>
        </w:rPr>
        <w:t>udi</w:t>
      </w:r>
      <w:r w:rsidRPr="00C9190C">
        <w:rPr>
          <w:spacing w:val="1"/>
          <w:szCs w:val="24"/>
        </w:rPr>
        <w:t>m</w:t>
      </w:r>
      <w:r w:rsidRPr="00C9190C">
        <w:rPr>
          <w:spacing w:val="-1"/>
          <w:szCs w:val="24"/>
        </w:rPr>
        <w:t>a</w:t>
      </w:r>
      <w:r w:rsidRPr="00C9190C">
        <w:rPr>
          <w:spacing w:val="3"/>
          <w:szCs w:val="24"/>
        </w:rPr>
        <w:t>s</w:t>
      </w:r>
      <w:r w:rsidRPr="00C9190C">
        <w:rPr>
          <w:szCs w:val="24"/>
        </w:rPr>
        <w:t xml:space="preserve">:      </w:t>
      </w:r>
      <w:r w:rsidRPr="00C9190C">
        <w:rPr>
          <w:rFonts w:eastAsia="Wingdings"/>
          <w:szCs w:val="24"/>
        </w:rPr>
        <w:t></w:t>
      </w:r>
      <w:r w:rsidRPr="00C9190C">
        <w:rPr>
          <w:szCs w:val="24"/>
        </w:rPr>
        <w:t xml:space="preserve">  taip  </w:t>
      </w:r>
      <w:r w:rsidRPr="00C9190C">
        <w:rPr>
          <w:rFonts w:eastAsia="Wingdings"/>
          <w:szCs w:val="24"/>
        </w:rPr>
        <w:t></w:t>
      </w:r>
      <w:r w:rsidRPr="00C9190C">
        <w:rPr>
          <w:szCs w:val="24"/>
        </w:rPr>
        <w:t xml:space="preserve">  ne</w:t>
      </w:r>
    </w:p>
    <w:p w14:paraId="349C4F21" w14:textId="77777777" w:rsidR="000957B9" w:rsidRPr="00C9190C" w:rsidRDefault="00C9190C">
      <w:pPr>
        <w:tabs>
          <w:tab w:val="left" w:pos="9180"/>
        </w:tabs>
        <w:spacing w:line="271" w:lineRule="exact"/>
        <w:ind w:right="-20"/>
        <w:rPr>
          <w:szCs w:val="24"/>
        </w:rPr>
      </w:pPr>
      <w:r w:rsidRPr="00C9190C">
        <w:rPr>
          <w:spacing w:val="2"/>
          <w:position w:val="-1"/>
          <w:szCs w:val="24"/>
        </w:rPr>
        <w:t>J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 xml:space="preserve">i </w:t>
      </w:r>
      <w:r w:rsidRPr="00C9190C">
        <w:rPr>
          <w:spacing w:val="1"/>
          <w:position w:val="-1"/>
          <w:szCs w:val="24"/>
        </w:rPr>
        <w:t>t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ip,</w:t>
      </w:r>
      <w:r w:rsidRPr="00C9190C">
        <w:rPr>
          <w:spacing w:val="1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dr</w:t>
      </w:r>
      <w:r w:rsidRPr="00C9190C">
        <w:rPr>
          <w:spacing w:val="-2"/>
          <w:position w:val="-1"/>
          <w:szCs w:val="24"/>
        </w:rPr>
        <w:t>a</w:t>
      </w:r>
      <w:r w:rsidRPr="00C9190C">
        <w:rPr>
          <w:position w:val="-1"/>
          <w:szCs w:val="24"/>
        </w:rPr>
        <w:t>udi</w:t>
      </w:r>
      <w:r w:rsidRPr="00C9190C">
        <w:rPr>
          <w:spacing w:val="1"/>
          <w:position w:val="-1"/>
          <w:szCs w:val="24"/>
        </w:rPr>
        <w:t>m</w:t>
      </w:r>
      <w:r w:rsidRPr="00C9190C">
        <w:rPr>
          <w:position w:val="-1"/>
          <w:szCs w:val="24"/>
        </w:rPr>
        <w:t>o b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>ndro</w:t>
      </w:r>
      <w:r w:rsidRPr="00C9190C">
        <w:rPr>
          <w:spacing w:val="-1"/>
          <w:position w:val="-1"/>
          <w:szCs w:val="24"/>
        </w:rPr>
        <w:t>vė</w:t>
      </w:r>
      <w:r w:rsidRPr="00C9190C">
        <w:rPr>
          <w:position w:val="-1"/>
          <w:szCs w:val="24"/>
        </w:rPr>
        <w:t>s p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v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din</w:t>
      </w:r>
      <w:r w:rsidRPr="00C9190C">
        <w:rPr>
          <w:spacing w:val="1"/>
          <w:position w:val="-1"/>
          <w:szCs w:val="24"/>
        </w:rPr>
        <w:t>i</w:t>
      </w:r>
      <w:r w:rsidRPr="00C9190C">
        <w:rPr>
          <w:position w:val="-1"/>
          <w:szCs w:val="24"/>
        </w:rPr>
        <w:t>mas:</w:t>
      </w:r>
      <w:r w:rsidRPr="00C9190C">
        <w:rPr>
          <w:position w:val="-1"/>
          <w:szCs w:val="24"/>
          <w:u w:val="single"/>
        </w:rPr>
        <w:t xml:space="preserve"> </w:t>
      </w:r>
      <w:r w:rsidRPr="00C9190C">
        <w:rPr>
          <w:position w:val="-1"/>
          <w:szCs w:val="24"/>
          <w:u w:val="single"/>
        </w:rPr>
        <w:tab/>
      </w:r>
    </w:p>
    <w:p w14:paraId="349C4F22" w14:textId="77777777" w:rsidR="000957B9" w:rsidRPr="00C9190C" w:rsidRDefault="000957B9">
      <w:pPr>
        <w:rPr>
          <w:szCs w:val="24"/>
        </w:rPr>
      </w:pPr>
    </w:p>
    <w:p w14:paraId="349C4F23" w14:textId="77777777" w:rsidR="000957B9" w:rsidRPr="00C9190C" w:rsidRDefault="000957B9">
      <w:pPr>
        <w:ind w:left="102" w:right="-20"/>
        <w:rPr>
          <w:szCs w:val="24"/>
        </w:rPr>
      </w:pPr>
    </w:p>
    <w:p w14:paraId="349C4F24" w14:textId="77777777" w:rsidR="000957B9" w:rsidRPr="00C9190C" w:rsidRDefault="000957B9">
      <w:pPr>
        <w:rPr>
          <w:szCs w:val="24"/>
        </w:rPr>
      </w:pPr>
    </w:p>
    <w:p w14:paraId="349C4F25" w14:textId="77777777" w:rsidR="000957B9" w:rsidRPr="00C9190C" w:rsidRDefault="00C9190C">
      <w:pPr>
        <w:ind w:left="102" w:right="-20" w:hanging="102"/>
        <w:rPr>
          <w:szCs w:val="24"/>
        </w:rPr>
      </w:pPr>
      <w:r w:rsidRPr="00C9190C">
        <w:rPr>
          <w:szCs w:val="24"/>
        </w:rPr>
        <w:t>Ar</w:t>
      </w:r>
      <w:r w:rsidRPr="00C9190C">
        <w:rPr>
          <w:spacing w:val="-1"/>
          <w:szCs w:val="24"/>
        </w:rPr>
        <w:t xml:space="preserve"> </w:t>
      </w:r>
      <w:r w:rsidRPr="00C9190C">
        <w:rPr>
          <w:szCs w:val="24"/>
        </w:rPr>
        <w:t>dr</w:t>
      </w:r>
      <w:r w:rsidRPr="00C9190C">
        <w:rPr>
          <w:spacing w:val="-2"/>
          <w:szCs w:val="24"/>
        </w:rPr>
        <w:t>a</w:t>
      </w:r>
      <w:r w:rsidRPr="00C9190C">
        <w:rPr>
          <w:szCs w:val="24"/>
        </w:rPr>
        <w:t>udi</w:t>
      </w:r>
      <w:r w:rsidRPr="00C9190C">
        <w:rPr>
          <w:spacing w:val="1"/>
          <w:szCs w:val="24"/>
        </w:rPr>
        <w:t>m</w:t>
      </w:r>
      <w:r w:rsidRPr="00C9190C">
        <w:rPr>
          <w:szCs w:val="24"/>
        </w:rPr>
        <w:t>o b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n</w:t>
      </w:r>
      <w:r w:rsidRPr="00C9190C">
        <w:rPr>
          <w:spacing w:val="2"/>
          <w:szCs w:val="24"/>
        </w:rPr>
        <w:t>d</w:t>
      </w:r>
      <w:r w:rsidRPr="00C9190C">
        <w:rPr>
          <w:szCs w:val="24"/>
        </w:rPr>
        <w:t>rovė</w:t>
      </w:r>
      <w:r w:rsidRPr="00C9190C">
        <w:rPr>
          <w:spacing w:val="-2"/>
          <w:szCs w:val="24"/>
        </w:rPr>
        <w:t xml:space="preserve"> </w:t>
      </w:r>
      <w:r w:rsidRPr="00C9190C">
        <w:rPr>
          <w:spacing w:val="-1"/>
          <w:szCs w:val="24"/>
        </w:rPr>
        <w:t>a</w:t>
      </w:r>
      <w:r w:rsidRPr="00C9190C">
        <w:rPr>
          <w:spacing w:val="3"/>
          <w:szCs w:val="24"/>
        </w:rPr>
        <w:t>tl</w:t>
      </w:r>
      <w:r w:rsidRPr="00C9190C">
        <w:rPr>
          <w:spacing w:val="-5"/>
          <w:szCs w:val="24"/>
        </w:rPr>
        <w:t>y</w:t>
      </w:r>
      <w:r w:rsidRPr="00C9190C">
        <w:rPr>
          <w:szCs w:val="24"/>
        </w:rPr>
        <w:t xml:space="preserve">gino dalį </w:t>
      </w:r>
      <w:r w:rsidRPr="00C9190C">
        <w:rPr>
          <w:spacing w:val="2"/>
          <w:szCs w:val="24"/>
        </w:rPr>
        <w:t>ž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 xml:space="preserve">los: </w:t>
      </w:r>
      <w:r w:rsidRPr="00C9190C">
        <w:rPr>
          <w:spacing w:val="3"/>
          <w:szCs w:val="24"/>
        </w:rPr>
        <w:t xml:space="preserve"> </w:t>
      </w:r>
      <w:r w:rsidRPr="00C9190C">
        <w:rPr>
          <w:rFonts w:eastAsia="Wingdings"/>
          <w:szCs w:val="24"/>
        </w:rPr>
        <w:t></w:t>
      </w:r>
      <w:r w:rsidRPr="00C9190C">
        <w:rPr>
          <w:szCs w:val="24"/>
        </w:rPr>
        <w:t xml:space="preserve">  taip  </w:t>
      </w:r>
      <w:r w:rsidRPr="00C9190C">
        <w:rPr>
          <w:rFonts w:eastAsia="Wingdings"/>
          <w:szCs w:val="24"/>
        </w:rPr>
        <w:t></w:t>
      </w:r>
      <w:r w:rsidRPr="00C9190C">
        <w:rPr>
          <w:szCs w:val="24"/>
        </w:rPr>
        <w:t xml:space="preserve">  ne</w:t>
      </w:r>
    </w:p>
    <w:p w14:paraId="349C4F26" w14:textId="77777777" w:rsidR="000957B9" w:rsidRPr="00C9190C" w:rsidRDefault="00C9190C">
      <w:pPr>
        <w:tabs>
          <w:tab w:val="left" w:pos="9356"/>
        </w:tabs>
        <w:spacing w:line="271" w:lineRule="exact"/>
        <w:ind w:left="102" w:right="-20" w:hanging="102"/>
        <w:rPr>
          <w:szCs w:val="24"/>
        </w:rPr>
      </w:pPr>
      <w:r w:rsidRPr="00C9190C">
        <w:rPr>
          <w:spacing w:val="2"/>
          <w:position w:val="-1"/>
          <w:szCs w:val="24"/>
        </w:rPr>
        <w:t>J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 xml:space="preserve">i </w:t>
      </w:r>
      <w:r w:rsidRPr="00C9190C">
        <w:rPr>
          <w:spacing w:val="1"/>
          <w:position w:val="-1"/>
          <w:szCs w:val="24"/>
        </w:rPr>
        <w:t>t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 xml:space="preserve">ip, koks 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t</w:t>
      </w:r>
      <w:r w:rsidRPr="00C9190C">
        <w:rPr>
          <w:spacing w:val="3"/>
          <w:position w:val="-1"/>
          <w:szCs w:val="24"/>
        </w:rPr>
        <w:t>l</w:t>
      </w:r>
      <w:r w:rsidRPr="00C9190C">
        <w:rPr>
          <w:spacing w:val="-5"/>
          <w:position w:val="-1"/>
          <w:szCs w:val="24"/>
        </w:rPr>
        <w:t>y</w:t>
      </w:r>
      <w:r w:rsidRPr="00C9190C">
        <w:rPr>
          <w:spacing w:val="-2"/>
          <w:position w:val="-1"/>
          <w:szCs w:val="24"/>
        </w:rPr>
        <w:t>g</w:t>
      </w:r>
      <w:r w:rsidRPr="00C9190C">
        <w:rPr>
          <w:position w:val="-1"/>
          <w:szCs w:val="24"/>
        </w:rPr>
        <w:t>in</w:t>
      </w:r>
      <w:r w:rsidRPr="00C9190C">
        <w:rPr>
          <w:spacing w:val="1"/>
          <w:position w:val="-1"/>
          <w:szCs w:val="24"/>
        </w:rPr>
        <w:t>t</w:t>
      </w:r>
      <w:r w:rsidRPr="00C9190C">
        <w:rPr>
          <w:position w:val="-1"/>
          <w:szCs w:val="24"/>
        </w:rPr>
        <w:t xml:space="preserve">os </w:t>
      </w:r>
      <w:r w:rsidRPr="00C9190C">
        <w:rPr>
          <w:spacing w:val="1"/>
          <w:position w:val="-1"/>
          <w:szCs w:val="24"/>
        </w:rPr>
        <w:t>ž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 xml:space="preserve">los </w:t>
      </w:r>
      <w:r w:rsidRPr="00C9190C">
        <w:rPr>
          <w:spacing w:val="3"/>
          <w:position w:val="-1"/>
          <w:szCs w:val="24"/>
        </w:rPr>
        <w:t>d</w:t>
      </w:r>
      <w:r w:rsidRPr="00C9190C">
        <w:rPr>
          <w:spacing w:val="-5"/>
          <w:position w:val="-1"/>
          <w:szCs w:val="24"/>
        </w:rPr>
        <w:t>y</w:t>
      </w:r>
      <w:r w:rsidRPr="00C9190C">
        <w:rPr>
          <w:position w:val="-1"/>
          <w:szCs w:val="24"/>
        </w:rPr>
        <w:t>dis</w:t>
      </w:r>
      <w:r w:rsidRPr="00C9190C">
        <w:rPr>
          <w:spacing w:val="4"/>
          <w:position w:val="-1"/>
          <w:szCs w:val="24"/>
        </w:rPr>
        <w:t>:</w:t>
      </w:r>
      <w:r w:rsidRPr="00C9190C">
        <w:rPr>
          <w:position w:val="-1"/>
          <w:szCs w:val="24"/>
          <w:u w:val="single"/>
        </w:rPr>
        <w:t xml:space="preserve"> </w:t>
      </w:r>
      <w:r w:rsidRPr="00C9190C">
        <w:rPr>
          <w:position w:val="-1"/>
          <w:szCs w:val="24"/>
          <w:u w:val="single"/>
        </w:rPr>
        <w:tab/>
      </w:r>
    </w:p>
    <w:p w14:paraId="349C4F27" w14:textId="77777777" w:rsidR="000957B9" w:rsidRPr="00C9190C" w:rsidRDefault="000957B9">
      <w:pPr>
        <w:rPr>
          <w:szCs w:val="24"/>
        </w:rPr>
      </w:pPr>
    </w:p>
    <w:p w14:paraId="349C4F28" w14:textId="77777777" w:rsidR="000957B9" w:rsidRPr="00C9190C" w:rsidRDefault="000957B9">
      <w:pPr>
        <w:rPr>
          <w:szCs w:val="24"/>
        </w:rPr>
      </w:pPr>
    </w:p>
    <w:p w14:paraId="349C4F29" w14:textId="77777777" w:rsidR="000957B9" w:rsidRPr="00C9190C" w:rsidRDefault="00C9190C">
      <w:pPr>
        <w:ind w:right="-20"/>
        <w:rPr>
          <w:szCs w:val="24"/>
        </w:rPr>
      </w:pPr>
      <w:r w:rsidRPr="00C9190C">
        <w:rPr>
          <w:szCs w:val="24"/>
        </w:rPr>
        <w:t>Ar</w:t>
      </w:r>
      <w:r w:rsidRPr="00C9190C">
        <w:rPr>
          <w:spacing w:val="4"/>
          <w:szCs w:val="24"/>
        </w:rPr>
        <w:t xml:space="preserve"> </w:t>
      </w:r>
      <w:r w:rsidRPr="00C9190C">
        <w:rPr>
          <w:spacing w:val="-5"/>
          <w:szCs w:val="24"/>
        </w:rPr>
        <w:t xml:space="preserve">remonto išlaidos apmokėtos remontą atlikusiai įmonei </w:t>
      </w:r>
      <w:r w:rsidRPr="00C9190C">
        <w:rPr>
          <w:szCs w:val="24"/>
        </w:rPr>
        <w:t xml:space="preserve">:      </w:t>
      </w:r>
      <w:r w:rsidRPr="00C9190C">
        <w:rPr>
          <w:rFonts w:eastAsia="Wingdings"/>
          <w:szCs w:val="24"/>
        </w:rPr>
        <w:t></w:t>
      </w:r>
      <w:r w:rsidRPr="00C9190C">
        <w:rPr>
          <w:szCs w:val="24"/>
        </w:rPr>
        <w:t xml:space="preserve">  taip  </w:t>
      </w:r>
      <w:r w:rsidRPr="00C9190C">
        <w:rPr>
          <w:rFonts w:eastAsia="Wingdings"/>
          <w:szCs w:val="24"/>
        </w:rPr>
        <w:t></w:t>
      </w:r>
      <w:r w:rsidRPr="00C9190C">
        <w:rPr>
          <w:szCs w:val="24"/>
        </w:rPr>
        <w:t xml:space="preserve">  ne</w:t>
      </w:r>
    </w:p>
    <w:p w14:paraId="349C4F2A" w14:textId="77777777" w:rsidR="000957B9" w:rsidRPr="00C9190C" w:rsidRDefault="000957B9">
      <w:pPr>
        <w:rPr>
          <w:szCs w:val="24"/>
        </w:rPr>
      </w:pPr>
    </w:p>
    <w:p w14:paraId="349C4F2B" w14:textId="77777777" w:rsidR="000957B9" w:rsidRPr="00C9190C" w:rsidRDefault="00C9190C">
      <w:pPr>
        <w:tabs>
          <w:tab w:val="left" w:pos="9356"/>
        </w:tabs>
        <w:ind w:right="-20"/>
        <w:rPr>
          <w:szCs w:val="24"/>
          <w:u w:val="single"/>
        </w:rPr>
      </w:pPr>
      <w:r w:rsidRPr="00C9190C">
        <w:rPr>
          <w:szCs w:val="24"/>
        </w:rPr>
        <w:t xml:space="preserve">Nuostolių dydis: </w:t>
      </w:r>
      <w:r w:rsidRPr="00C9190C">
        <w:rPr>
          <w:szCs w:val="24"/>
          <w:u w:val="single"/>
        </w:rPr>
        <w:tab/>
      </w:r>
    </w:p>
    <w:p w14:paraId="349C4F2C" w14:textId="77777777" w:rsidR="000957B9" w:rsidRPr="00C9190C" w:rsidRDefault="000957B9">
      <w:pPr>
        <w:rPr>
          <w:szCs w:val="24"/>
        </w:rPr>
      </w:pPr>
    </w:p>
    <w:p w14:paraId="349C4F2D" w14:textId="77777777" w:rsidR="000957B9" w:rsidRPr="00C9190C" w:rsidRDefault="000957B9">
      <w:pPr>
        <w:tabs>
          <w:tab w:val="left" w:pos="9356"/>
        </w:tabs>
        <w:ind w:right="-20"/>
        <w:rPr>
          <w:szCs w:val="24"/>
          <w:u w:val="single"/>
        </w:rPr>
      </w:pPr>
    </w:p>
    <w:p w14:paraId="349C4F2E" w14:textId="77777777" w:rsidR="000957B9" w:rsidRPr="00C9190C" w:rsidRDefault="000957B9">
      <w:pPr>
        <w:rPr>
          <w:szCs w:val="24"/>
        </w:rPr>
      </w:pPr>
    </w:p>
    <w:p w14:paraId="349C4F2F" w14:textId="77777777" w:rsidR="000957B9" w:rsidRPr="00C9190C" w:rsidRDefault="00C9190C">
      <w:pPr>
        <w:tabs>
          <w:tab w:val="left" w:pos="5120"/>
        </w:tabs>
        <w:spacing w:line="271" w:lineRule="exact"/>
        <w:ind w:left="102" w:right="-20"/>
        <w:rPr>
          <w:szCs w:val="24"/>
        </w:rPr>
      </w:pPr>
      <w:r w:rsidRPr="00C9190C">
        <w:rPr>
          <w:spacing w:val="1"/>
          <w:position w:val="-1"/>
          <w:szCs w:val="24"/>
        </w:rPr>
        <w:t>P</w:t>
      </w:r>
      <w:r w:rsidRPr="00C9190C">
        <w:rPr>
          <w:position w:val="-1"/>
          <w:szCs w:val="24"/>
        </w:rPr>
        <w:t>r</w:t>
      </w:r>
      <w:r w:rsidRPr="00C9190C">
        <w:rPr>
          <w:spacing w:val="-2"/>
          <w:position w:val="-1"/>
          <w:szCs w:val="24"/>
        </w:rPr>
        <w:t>a</w:t>
      </w:r>
      <w:r w:rsidRPr="00C9190C">
        <w:rPr>
          <w:position w:val="-1"/>
          <w:szCs w:val="24"/>
        </w:rPr>
        <w:t>š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u kompensuoti nuostol</w:t>
      </w:r>
      <w:r w:rsidRPr="00C9190C">
        <w:rPr>
          <w:spacing w:val="1"/>
          <w:position w:val="-1"/>
          <w:szCs w:val="24"/>
        </w:rPr>
        <w:t>i</w:t>
      </w:r>
      <w:r w:rsidRPr="00C9190C">
        <w:rPr>
          <w:position w:val="-1"/>
          <w:szCs w:val="24"/>
        </w:rPr>
        <w:t>us</w:t>
      </w:r>
      <w:r w:rsidRPr="00C9190C">
        <w:rPr>
          <w:spacing w:val="2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 xml:space="preserve">– </w:t>
      </w:r>
      <w:r w:rsidRPr="00C9190C">
        <w:rPr>
          <w:position w:val="-1"/>
          <w:szCs w:val="24"/>
          <w:u w:val="single"/>
        </w:rPr>
        <w:t xml:space="preserve"> </w:t>
      </w:r>
      <w:r w:rsidRPr="00C9190C">
        <w:rPr>
          <w:position w:val="-1"/>
          <w:szCs w:val="24"/>
          <w:u w:val="single"/>
        </w:rPr>
        <w:tab/>
      </w:r>
      <w:r w:rsidRPr="00C9190C">
        <w:rPr>
          <w:position w:val="-1"/>
          <w:szCs w:val="24"/>
        </w:rPr>
        <w:t xml:space="preserve"> </w:t>
      </w:r>
      <w:proofErr w:type="spellStart"/>
      <w:r w:rsidRPr="00C9190C">
        <w:rPr>
          <w:position w:val="-1"/>
          <w:szCs w:val="24"/>
        </w:rPr>
        <w:t>Eu</w:t>
      </w:r>
      <w:r w:rsidRPr="00C9190C">
        <w:rPr>
          <w:spacing w:val="-1"/>
          <w:position w:val="-1"/>
          <w:szCs w:val="24"/>
        </w:rPr>
        <w:t>r</w:t>
      </w:r>
      <w:proofErr w:type="spellEnd"/>
      <w:r w:rsidRPr="00C9190C">
        <w:rPr>
          <w:position w:val="-1"/>
          <w:szCs w:val="24"/>
        </w:rPr>
        <w:t>,  pin</w:t>
      </w:r>
      <w:r w:rsidRPr="00C9190C">
        <w:rPr>
          <w:spacing w:val="1"/>
          <w:position w:val="-1"/>
          <w:szCs w:val="24"/>
        </w:rPr>
        <w:t>i</w:t>
      </w:r>
      <w:r w:rsidRPr="00C9190C">
        <w:rPr>
          <w:spacing w:val="-2"/>
          <w:position w:val="-1"/>
          <w:szCs w:val="24"/>
        </w:rPr>
        <w:t>g</w:t>
      </w:r>
      <w:r w:rsidRPr="00C9190C">
        <w:rPr>
          <w:position w:val="-1"/>
          <w:szCs w:val="24"/>
        </w:rPr>
        <w:t>us p</w:t>
      </w:r>
      <w:r w:rsidRPr="00C9190C">
        <w:rPr>
          <w:spacing w:val="1"/>
          <w:position w:val="-1"/>
          <w:szCs w:val="24"/>
        </w:rPr>
        <w:t>e</w:t>
      </w:r>
      <w:r w:rsidRPr="00C9190C">
        <w:rPr>
          <w:position w:val="-1"/>
          <w:szCs w:val="24"/>
        </w:rPr>
        <w:t>rv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>sti</w:t>
      </w:r>
      <w:r w:rsidRPr="00C9190C">
        <w:rPr>
          <w:spacing w:val="2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į:</w:t>
      </w:r>
    </w:p>
    <w:p w14:paraId="349C4F30" w14:textId="77777777" w:rsidR="000957B9" w:rsidRPr="00C9190C" w:rsidRDefault="000957B9">
      <w:pPr>
        <w:spacing w:line="240" w:lineRule="exact"/>
        <w:rPr>
          <w:szCs w:val="24"/>
        </w:rPr>
      </w:pPr>
    </w:p>
    <w:p w14:paraId="349C4F31" w14:textId="77777777" w:rsidR="000957B9" w:rsidRPr="00C9190C" w:rsidRDefault="000957B9">
      <w:pPr>
        <w:rPr>
          <w:szCs w:val="24"/>
        </w:rPr>
      </w:pPr>
    </w:p>
    <w:p w14:paraId="349C4F32" w14:textId="77777777" w:rsidR="000957B9" w:rsidRPr="00C9190C" w:rsidRDefault="00C9190C">
      <w:pPr>
        <w:ind w:left="2164" w:right="-20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49C4F7D" wp14:editId="349C4F7E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6021070" cy="1270"/>
                <wp:effectExtent l="13970" t="5715" r="13335" b="12065"/>
                <wp:wrapNone/>
                <wp:docPr id="10" name="Grup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702" y="24"/>
                          <a:chExt cx="9482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948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2"/>
                              <a:gd name="T2" fmla="+- 0 11184 1702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10" o:spid="_x0000_s1026" style="position:absolute;margin-left:85.1pt;margin-top:1.2pt;width:474.1pt;height:.1pt;z-index:-251658240;mso-position-horizontal-relative:page" coordorigin="1702,24" coordsize="9482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PZ5hYAMAAOQHAAAOAAAAZHJzL2Uyb0RvYy54bWykVdtu2zAMfR+wfxD0uCH1ZW6aGE2LIpdi QLcVaPYBii1fMFvyJCVON+w79kP7sFGUnbrpig1dHhzKpMnDQ4o8v9zXFdlxpUspZjQ48SnhIpFp KfIZ/bxejSaUaMNEyiop+Izec00vL16/Om+bmIeykFXKFQEnQsdtM6OFMU3seTopeM30iWy4AGUm Vc0MHFXupYq14L2uvND3x14rVdoomXCt4e3CKekF+s8ynphPWaa5IdWMAjaDT4XPjX16F+cszhVr ijLpYLAXoKhZKSDowdWCGUa2qnziqi4TJbXMzEkia09mWZlwzAGyCfyjbK6V3DaYSx63eXOgCag9 4unFbpOPu1tFyhRqB/QIVkONrtW2+fWTwAtgp23yGIyuVXPX3CqXIog3MvmiQe0d6+05d8Zk036Q KThkWyORnX2mausC8iZ7LML9oQh8b0gCL8d+GPhnACYBXRCChDVKCiik/Sg480NKQBdGvWbZfTqN JqCy34VW5bHYBUSQHSibEbSafmBT/x+bdwVrOBZJW6J6NoOezZXi3PYvCU4dn2jWk6mHTA40FqQG wv/K4RM6eh6fI4PFyVabay6xEmx3ow0SnKcgYX3Trg/WUISsruA+vB0Rn9hI+HC05wczSNWZvfHI 2ictwdCd094XFGboKwgm0R+dvevtrLNw4AyqeYDIih51shcdbJAIs1PHx1ZrpLbdsgZwfY+BBzCy KT5jC7GPbd03XQgF4+R4kChKYJBsHCcNMxaZDWFF0s4ocmFf1HLH1xJV5qj5IciDthJDK1fFASqn hi9sAOzxQ1CLdVBaIVdlVWEZKmGhjP3pGLnRsipTq7RotMo380qRHbMjEn/d5XlkBqNIpOis4Cxd drJhZeVkCF4ht9B/HQW2E3EGfp/60+VkOYlGUThejiJ/sRhdrebRaLwKzk4X7xbz+SL4YaEFUVyU acqFRdfP4yD6txvabQY3SQ8T+VEWj5Jd4e9pst5jGEgy5NL/Y3YwUtwFdfNkI9N7uKxKugUDCxGE QqpvlLSwXGZUf90yxSmp3guYN9Mgiuw2wkN0ehbCQQ01m6GGiQRczaih0OBWnBu3wbaNKvMCIgVY ViGvYNBmpb3PiM+h6g4w8lDCVYK5dGvP7qrhGa0elvPFbwAAAP//AwBQSwMEFAAGAAgAAAAhABjx c8/eAAAACAEAAA8AAABkcnMvZG93bnJldi54bWxMj0FPwzAMhe9I/IfISNxYmgJjKk2naQJOExIb EuLmNV5brUmqJmu7f493Yjc/v6fnz/lysq0YqA+NdxrULAFBrvSmcZWG7937wwJEiOgMtt6RhjMF WBa3Nzlmxo/ui4ZtrASXuJChhjrGLpMylDVZDDPfkWPv4HuLkWVfSdPjyOW2lWmSzKXFxvGFGjta 11Qetyer4WPEcfWo3obN8bA+/+6eP382irS+v5tWryAiTfE/DBd8RoeCmfb+5EwQLeuXJOWohvQJ xMVXasHTnhdzkEUurx8o/gAAAP//AwBQSwECLQAUAAYACAAAACEAtoM4kv4AAADhAQAAEwAAAAAA AAAAAAAAAAAAAAAAW0NvbnRlbnRfVHlwZXNdLnhtbFBLAQItABQABgAIAAAAIQA4/SH/1gAAAJQB AAALAAAAAAAAAAAAAAAAAC8BAABfcmVscy8ucmVsc1BLAQItABQABgAIAAAAIQCsPZ5hYAMAAOQH AAAOAAAAAAAAAAAAAAAAAC4CAABkcnMvZTJvRG9jLnhtbFBLAQItABQABgAIAAAAIQAY8XPP3gAA AAgBAAAPAAAAAAAAAAAAAAAAALoFAABkcnMvZG93bnJldi54bWxQSwUGAAAAAAQABADzAAAAxQYA AAAA ">
                <v:shape id="Freeform 15" o:spid="_x0000_s1027" style="position:absolute;left:1702;top:24;width:9482;height:2;visibility:visible;mso-wrap-style:square;v-text-anchor:top" coordsize="9482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LFfUsIA AADbAAAADwAAAGRycy9kb3ducmV2LnhtbERPTWvCQBC9F/oflil4qxt7KBJdgwjSgEUwWs9DdszG ZGdjdtW0v75bEHqbx/uceTbYVtyo97VjBZNxAoK4dLrmSsFhv36dgvABWWPrmBR8k4ds8fw0x1S7 O+/oVoRKxBD2KSowIXSplL40ZNGPXUccuZPrLYYI+0rqHu8x3LbyLUnepcWaY4PBjlaGyqa4WgU6 P/8cm+KzMOWq/tq2H5dDvrkoNXoZljMQgYbwL364cx3nT+Dvl3iAXPwCAAD//wMAUEsBAi0AFAAG AAgAAAAhAPD3irv9AAAA4gEAABMAAAAAAAAAAAAAAAAAAAAAAFtDb250ZW50X1R5cGVzXS54bWxQ SwECLQAUAAYACAAAACEAMd1fYdIAAACPAQAACwAAAAAAAAAAAAAAAAAuAQAAX3JlbHMvLnJlbHNQ SwECLQAUAAYACAAAACEAMy8FnkEAAAA5AAAAEAAAAAAAAAAAAAAAAAApAgAAZHJzL3NoYXBleG1s LnhtbFBLAQItABQABgAIAAAAIQDYsV9SwgAAANsAAAAPAAAAAAAAAAAAAAAAAJgCAABkcnMvZG93 bnJldi54bWxQSwUGAAAAAAQABAD1AAAAhwMAAAAA 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Pr="00C9190C">
        <w:rPr>
          <w:szCs w:val="24"/>
        </w:rPr>
        <w:t>(v</w:t>
      </w:r>
      <w:r w:rsidRPr="00C9190C">
        <w:rPr>
          <w:spacing w:val="-2"/>
          <w:szCs w:val="24"/>
        </w:rPr>
        <w:t>a</w:t>
      </w:r>
      <w:r w:rsidRPr="00C9190C">
        <w:rPr>
          <w:szCs w:val="24"/>
        </w:rPr>
        <w:t>rd</w:t>
      </w:r>
      <w:r w:rsidRPr="00C9190C">
        <w:rPr>
          <w:spacing w:val="-2"/>
          <w:szCs w:val="24"/>
        </w:rPr>
        <w:t>a</w:t>
      </w:r>
      <w:r w:rsidRPr="00C9190C">
        <w:rPr>
          <w:szCs w:val="24"/>
        </w:rPr>
        <w:t>s ir</w:t>
      </w:r>
      <w:r w:rsidRPr="00C9190C">
        <w:rPr>
          <w:spacing w:val="-1"/>
          <w:szCs w:val="24"/>
        </w:rPr>
        <w:t xml:space="preserve"> </w:t>
      </w:r>
      <w:r w:rsidRPr="00C9190C">
        <w:rPr>
          <w:spacing w:val="2"/>
          <w:szCs w:val="24"/>
        </w:rPr>
        <w:t>p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v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r</w:t>
      </w:r>
      <w:r w:rsidRPr="00C9190C">
        <w:rPr>
          <w:spacing w:val="1"/>
          <w:szCs w:val="24"/>
        </w:rPr>
        <w:t>d</w:t>
      </w:r>
      <w:r w:rsidRPr="00C9190C">
        <w:rPr>
          <w:szCs w:val="24"/>
        </w:rPr>
        <w:t>ė</w:t>
      </w:r>
      <w:r w:rsidRPr="00C9190C">
        <w:rPr>
          <w:spacing w:val="-1"/>
          <w:szCs w:val="24"/>
        </w:rPr>
        <w:t xml:space="preserve"> </w:t>
      </w:r>
      <w:r w:rsidRPr="00C9190C">
        <w:rPr>
          <w:szCs w:val="24"/>
        </w:rPr>
        <w:t xml:space="preserve">/ </w:t>
      </w:r>
      <w:r w:rsidRPr="00C9190C">
        <w:rPr>
          <w:spacing w:val="1"/>
          <w:szCs w:val="24"/>
        </w:rPr>
        <w:t>į</w:t>
      </w:r>
      <w:r w:rsidRPr="00C9190C">
        <w:rPr>
          <w:szCs w:val="24"/>
        </w:rPr>
        <w:t>monės p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v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din</w:t>
      </w:r>
      <w:r w:rsidRPr="00C9190C">
        <w:rPr>
          <w:spacing w:val="1"/>
          <w:szCs w:val="24"/>
        </w:rPr>
        <w:t>i</w:t>
      </w:r>
      <w:r w:rsidRPr="00C9190C">
        <w:rPr>
          <w:szCs w:val="24"/>
        </w:rPr>
        <w:t>mas, įmon</w:t>
      </w:r>
      <w:r w:rsidRPr="00C9190C">
        <w:rPr>
          <w:spacing w:val="-1"/>
          <w:szCs w:val="24"/>
        </w:rPr>
        <w:t>ė</w:t>
      </w:r>
      <w:r w:rsidRPr="00C9190C">
        <w:rPr>
          <w:szCs w:val="24"/>
        </w:rPr>
        <w:t>s</w:t>
      </w:r>
      <w:r w:rsidRPr="00C9190C">
        <w:rPr>
          <w:spacing w:val="2"/>
          <w:szCs w:val="24"/>
        </w:rPr>
        <w:t xml:space="preserve"> </w:t>
      </w:r>
      <w:r w:rsidRPr="00C9190C">
        <w:rPr>
          <w:szCs w:val="24"/>
        </w:rPr>
        <w:t>kod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s)</w:t>
      </w:r>
    </w:p>
    <w:p w14:paraId="349C4F33" w14:textId="77777777" w:rsidR="000957B9" w:rsidRPr="00C9190C" w:rsidRDefault="000957B9">
      <w:pPr>
        <w:spacing w:line="240" w:lineRule="exact"/>
        <w:rPr>
          <w:szCs w:val="24"/>
        </w:rPr>
      </w:pPr>
    </w:p>
    <w:p w14:paraId="349C4F34" w14:textId="77777777" w:rsidR="000957B9" w:rsidRPr="00C9190C" w:rsidRDefault="000957B9">
      <w:pPr>
        <w:rPr>
          <w:szCs w:val="24"/>
        </w:rPr>
      </w:pPr>
    </w:p>
    <w:p w14:paraId="349C4F35" w14:textId="77777777" w:rsidR="000957B9" w:rsidRPr="00C9190C" w:rsidRDefault="00C9190C">
      <w:pPr>
        <w:ind w:left="2164" w:right="-20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49C4F7F" wp14:editId="349C4F80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6021070" cy="1270"/>
                <wp:effectExtent l="13970" t="5715" r="13335" b="12065"/>
                <wp:wrapNone/>
                <wp:docPr id="8" name="Grup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702" y="24"/>
                          <a:chExt cx="9482" cy="2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948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2"/>
                              <a:gd name="T2" fmla="+- 0 11184 1702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8" o:spid="_x0000_s1026" style="position:absolute;margin-left:85.1pt;margin-top:1.2pt;width:474.1pt;height:.1pt;z-index:-251658240;mso-position-horizontal-relative:page" coordorigin="1702,24" coordsize="9482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PJADXgMAAOEHAAAOAAAAZHJzL2Uyb0RvYy54bWykVduO0zAQfUfiHyw/grq5EHqJNotQLysk btKWD3AT5yISO9hu0wXxHfwQH8Z4nHSzXVYg6EM6zkxmzpwZz1y+OjY1OXClKykSGlz4lHCRyqwS RUI/bTeTOSXaMJGxWgqe0Fuu6aurp08uuzbmoSxlnXFFwInQcdcmtDSmjT1PpyVvmL6QLRegzKVq mIGjKrxMsQ68N7UX+v7U66TKWiVTrjW8XTklvUL/ec5T8yHPNTekTihgM/hU+NzZp3d1yeJCsbas 0h4G+wcUDasEBD25WjHDyF5VD1w1Vaqklrm5SGXjyTyvUo45QDaBf5bNtZL7FnMp4q5oTzQBtWc8 /bPb9P3hoyJVllAolGANlOha7dufP8jcctO1RQwm16q9aT8qlyCIb2X6WYPaO9fbc+GMya57JzPw x/ZGIjfHXDXWBWRNjliC21MJ+NGQFF5O/TDwZ1CpFHRBCBJWKC2hjPajYOaHlIAujAbNuv90Ec1B Zb8LrcpjsQuIIHtQNiNoNH3Hpf4/Lm9K1nIskbZE9VwuBi43inPbvCSYOTrRauBSj4kcaSxGDXz/ kcIHbAw0PsYFi9O9NtdcYiHY4a02yG+RgYTlzfou2EIN8qaGy/B8QnzA74f4cKwXJ7NgMHvmka1P OoKhe6eDL6jL2FcQzKPfOnsx2Fln4cgZFPMEkZUD6vQoetggEWZHjo+d1kptm2UL4IYWAw9gZFN8 xBZin9u6b/oQCmbJ+RRRlMAU2TlOWmYsMhvCiqRLKHJhXzTywLcSVeas9yHInbYWYytXxREqp4Yv bABs8VNQi3VUWiE3VV1jGWphoUz9xRS50bKuMqu0aLQqdstakQOz8xF//d25ZwZzSGTorOQsW/ey YVXtZAheI7fQfz0FthNxAH5b+Iv1fD2PJlE4XU8if7WavN4so8l0E8xerl6slstV8N1CC6K4rLKM C4tuGMZB9HcXtF8LboyexvG9LO4lu8Hfw2S9+zCQZMhl+MfsYKK4C+rGyU5mt3BZlXTbBbYhCKVU XynpYLMkVH/ZM8Upqd8IGDeLIIrsKsJD9HIWwkGNNbuxhokUXCXUUGhwKy6NW1/7VlVFCZECLKuQ r2HO5pW9z4jPoeoPMPFQwj2CufQ7zy6q8Rmt7jbz1S8AAAD//wMAUEsDBBQABgAIAAAAIQAY8XPP 3gAAAAgBAAAPAAAAZHJzL2Rvd25yZXYueG1sTI9BT8MwDIXvSPyHyEjcWJoCYypNp2kCThMSGxLi 5jVeW61JqiZru3+Pd2I3P7+n58/5crKtGKgPjXca1CwBQa70pnGVhu/d+8MCRIjoDLbekYYzBVgW tzc5ZsaP7ouGbawEl7iQoYY6xi6TMpQ1WQwz35Fj7+B7i5FlX0nT48jltpVpksylxcbxhRo7WtdU Hrcnq+FjxHH1qN6GzfGwPv/unj9/Noq0vr+bVq8gIk3xPwwXfEaHgpn2/uRMEC3rlyTlqIb0CcTF V2rB054Xc5BFLq8fKP4AAAD//wMAUEsBAi0AFAAGAAgAAAAhALaDOJL+AAAA4QEAABMAAAAAAAAA AAAAAAAAAAAAAFtDb250ZW50X1R5cGVzXS54bWxQSwECLQAUAAYACAAAACEAOP0h/9YAAACUAQAA CwAAAAAAAAAAAAAAAAAvAQAAX3JlbHMvLnJlbHNQSwECLQAUAAYACAAAACEAbjyQA14DAADhBwAA DgAAAAAAAAAAAAAAAAAuAgAAZHJzL2Uyb0RvYy54bWxQSwECLQAUAAYACAAAACEAGPFzz94AAAAI AQAADwAAAAAAAAAAAAAAAAC4BQAAZHJzL2Rvd25yZXYueG1sUEsFBgAAAAAEAAQA8wAAAMMGAAAA AA== ">
                <v:shape id="Freeform 17" o:spid="_x0000_s1027" style="position:absolute;left:1702;top:24;width:9482;height:2;visibility:visible;mso-wrap-style:square;v-text-anchor:top" coordsize="9482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zW9w8QA AADaAAAADwAAAGRycy9kb3ducmV2LnhtbESPQWvCQBSE70L/w/IK3nRTD2KjayhCMWARTG3Pj+wz myb7NmZXTfvru0Khx2FmvmFW2WBbcaXe144VPE0TEMSl0zVXCo7vr5MFCB+QNbaOScE3ecjWD6MV ptrd+EDXIlQiQtinqMCE0KVS+tKQRT91HXH0Tq63GKLsK6l7vEW4beUsSebSYs1xwWBHG0NlU1ys Ap1//Xw2xVthyk39sW+352O+Oys1fhxeliACDeE//NfOtYJnuF+JN0CufwEAAP//AwBQSwECLQAU AAYACAAAACEA8PeKu/0AAADiAQAAEwAAAAAAAAAAAAAAAAAAAAAAW0NvbnRlbnRfVHlwZXNdLnht bFBLAQItABQABgAIAAAAIQAx3V9h0gAAAI8BAAALAAAAAAAAAAAAAAAAAC4BAABfcmVscy8ucmVs c1BLAQItABQABgAIAAAAIQAzLwWeQQAAADkAAAAQAAAAAAAAAAAAAAAAACkCAABkcnMvc2hhcGV4 bWwueG1sUEsBAi0AFAAGAAgAAAAhANs1vcPEAAAA2gAAAA8AAAAAAAAAAAAAAAAAmAIAAGRycy9k b3ducmV2LnhtbFBLBQYAAAAABAAEAPUAAACJAwAAAAA= 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Pr="00C9190C">
        <w:rPr>
          <w:szCs w:val="24"/>
        </w:rPr>
        <w:t>(b</w:t>
      </w:r>
      <w:r w:rsidRPr="00C9190C">
        <w:rPr>
          <w:spacing w:val="-2"/>
          <w:szCs w:val="24"/>
        </w:rPr>
        <w:t>a</w:t>
      </w:r>
      <w:r w:rsidRPr="00C9190C">
        <w:rPr>
          <w:szCs w:val="24"/>
        </w:rPr>
        <w:t>nko p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v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din</w:t>
      </w:r>
      <w:r w:rsidRPr="00C9190C">
        <w:rPr>
          <w:spacing w:val="1"/>
          <w:szCs w:val="24"/>
        </w:rPr>
        <w:t>i</w:t>
      </w:r>
      <w:r w:rsidRPr="00C9190C">
        <w:rPr>
          <w:szCs w:val="24"/>
        </w:rPr>
        <w:t>mas,</w:t>
      </w:r>
      <w:r w:rsidRPr="00C9190C">
        <w:rPr>
          <w:spacing w:val="2"/>
          <w:szCs w:val="24"/>
        </w:rPr>
        <w:t xml:space="preserve"> </w:t>
      </w:r>
      <w:r w:rsidRPr="00C9190C">
        <w:rPr>
          <w:szCs w:val="24"/>
        </w:rPr>
        <w:t>g</w:t>
      </w:r>
      <w:r w:rsidRPr="00C9190C">
        <w:rPr>
          <w:spacing w:val="-1"/>
          <w:szCs w:val="24"/>
        </w:rPr>
        <w:t>a</w:t>
      </w:r>
      <w:r w:rsidRPr="00C9190C">
        <w:rPr>
          <w:spacing w:val="2"/>
          <w:szCs w:val="24"/>
        </w:rPr>
        <w:t>v</w:t>
      </w:r>
      <w:r w:rsidRPr="00C9190C">
        <w:rPr>
          <w:spacing w:val="-1"/>
          <w:szCs w:val="24"/>
        </w:rPr>
        <w:t>ė</w:t>
      </w:r>
      <w:r w:rsidRPr="00C9190C">
        <w:rPr>
          <w:szCs w:val="24"/>
        </w:rPr>
        <w:t>jo sąsk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i</w:t>
      </w:r>
      <w:r w:rsidRPr="00C9190C">
        <w:rPr>
          <w:spacing w:val="1"/>
          <w:szCs w:val="24"/>
        </w:rPr>
        <w:t>t</w:t>
      </w:r>
      <w:r w:rsidRPr="00C9190C">
        <w:rPr>
          <w:szCs w:val="24"/>
        </w:rPr>
        <w:t>os</w:t>
      </w:r>
      <w:r w:rsidRPr="00C9190C">
        <w:rPr>
          <w:szCs w:val="24"/>
        </w:rPr>
        <w:t xml:space="preserve"> num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ris)</w:t>
      </w:r>
    </w:p>
    <w:p w14:paraId="349C4F36" w14:textId="77777777" w:rsidR="000957B9" w:rsidRPr="00C9190C" w:rsidRDefault="000957B9">
      <w:pPr>
        <w:rPr>
          <w:szCs w:val="24"/>
        </w:rPr>
      </w:pPr>
    </w:p>
    <w:p w14:paraId="349C4F37" w14:textId="77777777" w:rsidR="000957B9" w:rsidRPr="00C9190C" w:rsidRDefault="000957B9">
      <w:pPr>
        <w:ind w:left="2164" w:right="-20"/>
        <w:rPr>
          <w:szCs w:val="24"/>
        </w:rPr>
      </w:pPr>
    </w:p>
    <w:p w14:paraId="349C4F38" w14:textId="77777777" w:rsidR="000957B9" w:rsidRPr="00C9190C" w:rsidRDefault="000957B9">
      <w:pPr>
        <w:rPr>
          <w:szCs w:val="24"/>
        </w:rPr>
      </w:pPr>
    </w:p>
    <w:p w14:paraId="349C4F39" w14:textId="4E71EF0D" w:rsidR="000957B9" w:rsidRPr="00C9190C" w:rsidRDefault="000957B9">
      <w:pPr>
        <w:ind w:left="2164" w:right="-20"/>
        <w:rPr>
          <w:szCs w:val="24"/>
        </w:rPr>
      </w:pPr>
    </w:p>
    <w:p w14:paraId="349C4F3A" w14:textId="670853BC" w:rsidR="000957B9" w:rsidRPr="00C9190C" w:rsidRDefault="00C9190C">
      <w:pPr>
        <w:spacing w:line="271" w:lineRule="exact"/>
        <w:ind w:left="2364" w:right="1241"/>
        <w:jc w:val="center"/>
        <w:rPr>
          <w:b/>
          <w:bCs/>
          <w:position w:val="-1"/>
          <w:szCs w:val="24"/>
        </w:rPr>
      </w:pPr>
      <w:r w:rsidRPr="00C9190C">
        <w:rPr>
          <w:b/>
          <w:bCs/>
          <w:position w:val="-1"/>
          <w:szCs w:val="24"/>
        </w:rPr>
        <w:t>EI</w:t>
      </w:r>
      <w:r w:rsidRPr="00C9190C">
        <w:rPr>
          <w:b/>
          <w:bCs/>
          <w:spacing w:val="1"/>
          <w:position w:val="-1"/>
          <w:szCs w:val="24"/>
        </w:rPr>
        <w:t>S</w:t>
      </w:r>
      <w:r w:rsidRPr="00C9190C">
        <w:rPr>
          <w:b/>
          <w:bCs/>
          <w:spacing w:val="-1"/>
          <w:position w:val="-1"/>
          <w:szCs w:val="24"/>
        </w:rPr>
        <w:t>M</w:t>
      </w:r>
      <w:r w:rsidRPr="00C9190C">
        <w:rPr>
          <w:b/>
          <w:bCs/>
          <w:position w:val="-1"/>
          <w:szCs w:val="24"/>
        </w:rPr>
        <w:t>O</w:t>
      </w:r>
      <w:r w:rsidRPr="00C9190C">
        <w:rPr>
          <w:b/>
          <w:bCs/>
          <w:spacing w:val="1"/>
          <w:position w:val="-1"/>
          <w:szCs w:val="24"/>
        </w:rPr>
        <w:t xml:space="preserve"> </w:t>
      </w:r>
      <w:r w:rsidRPr="00C9190C">
        <w:rPr>
          <w:b/>
          <w:bCs/>
          <w:position w:val="-1"/>
          <w:szCs w:val="24"/>
        </w:rPr>
        <w:t>ĮV</w:t>
      </w:r>
      <w:r w:rsidRPr="00C9190C">
        <w:rPr>
          <w:b/>
          <w:bCs/>
          <w:spacing w:val="-1"/>
          <w:position w:val="-1"/>
          <w:szCs w:val="24"/>
        </w:rPr>
        <w:t>Y</w:t>
      </w:r>
      <w:r w:rsidRPr="00C9190C">
        <w:rPr>
          <w:b/>
          <w:bCs/>
          <w:spacing w:val="-2"/>
          <w:position w:val="-1"/>
          <w:szCs w:val="24"/>
        </w:rPr>
        <w:t>K</w:t>
      </w:r>
      <w:r w:rsidRPr="00C9190C">
        <w:rPr>
          <w:b/>
          <w:bCs/>
          <w:position w:val="-1"/>
          <w:szCs w:val="24"/>
        </w:rPr>
        <w:t>IO</w:t>
      </w:r>
      <w:r w:rsidRPr="00C9190C">
        <w:rPr>
          <w:b/>
          <w:bCs/>
          <w:spacing w:val="1"/>
          <w:position w:val="-1"/>
          <w:szCs w:val="24"/>
        </w:rPr>
        <w:t xml:space="preserve"> </w:t>
      </w:r>
      <w:r w:rsidRPr="00C9190C">
        <w:rPr>
          <w:b/>
          <w:bCs/>
          <w:spacing w:val="2"/>
          <w:position w:val="-1"/>
          <w:szCs w:val="24"/>
        </w:rPr>
        <w:t>A</w:t>
      </w:r>
      <w:r w:rsidRPr="00C9190C">
        <w:rPr>
          <w:b/>
          <w:bCs/>
          <w:spacing w:val="-3"/>
          <w:position w:val="-1"/>
          <w:szCs w:val="24"/>
        </w:rPr>
        <w:t>P</w:t>
      </w:r>
      <w:r w:rsidRPr="00C9190C">
        <w:rPr>
          <w:b/>
          <w:bCs/>
          <w:position w:val="-1"/>
          <w:szCs w:val="24"/>
        </w:rPr>
        <w:t>LIN</w:t>
      </w:r>
      <w:r w:rsidRPr="00C9190C">
        <w:rPr>
          <w:b/>
          <w:bCs/>
          <w:spacing w:val="-2"/>
          <w:position w:val="-1"/>
          <w:szCs w:val="24"/>
        </w:rPr>
        <w:t>K</w:t>
      </w:r>
      <w:r w:rsidRPr="00C9190C">
        <w:rPr>
          <w:b/>
          <w:bCs/>
          <w:position w:val="-1"/>
          <w:szCs w:val="24"/>
        </w:rPr>
        <w:t xml:space="preserve">YBIŲ </w:t>
      </w:r>
      <w:r w:rsidRPr="00C9190C">
        <w:rPr>
          <w:b/>
          <w:bCs/>
          <w:spacing w:val="2"/>
          <w:position w:val="-1"/>
          <w:szCs w:val="24"/>
        </w:rPr>
        <w:t>A</w:t>
      </w:r>
      <w:r w:rsidRPr="00C9190C">
        <w:rPr>
          <w:b/>
          <w:bCs/>
          <w:position w:val="-1"/>
          <w:szCs w:val="24"/>
        </w:rPr>
        <w:t>P</w:t>
      </w:r>
      <w:r w:rsidRPr="00C9190C">
        <w:rPr>
          <w:b/>
          <w:bCs/>
          <w:spacing w:val="-1"/>
          <w:position w:val="-1"/>
          <w:szCs w:val="24"/>
        </w:rPr>
        <w:t>R</w:t>
      </w:r>
      <w:r w:rsidRPr="00C9190C">
        <w:rPr>
          <w:b/>
          <w:bCs/>
          <w:position w:val="-1"/>
          <w:szCs w:val="24"/>
        </w:rPr>
        <w:t>AŠY</w:t>
      </w:r>
      <w:r w:rsidRPr="00C9190C">
        <w:rPr>
          <w:b/>
          <w:bCs/>
          <w:spacing w:val="-1"/>
          <w:position w:val="-1"/>
          <w:szCs w:val="24"/>
        </w:rPr>
        <w:t>M</w:t>
      </w:r>
      <w:r w:rsidRPr="00C9190C">
        <w:rPr>
          <w:b/>
          <w:bCs/>
          <w:spacing w:val="2"/>
          <w:position w:val="-1"/>
          <w:szCs w:val="24"/>
        </w:rPr>
        <w:t>A</w:t>
      </w:r>
      <w:r w:rsidRPr="00C9190C">
        <w:rPr>
          <w:b/>
          <w:bCs/>
          <w:position w:val="-1"/>
          <w:szCs w:val="24"/>
        </w:rPr>
        <w:t>S</w:t>
      </w:r>
    </w:p>
    <w:p w14:paraId="349C4F3B" w14:textId="77777777" w:rsidR="000957B9" w:rsidRPr="00C9190C" w:rsidRDefault="000957B9">
      <w:pPr>
        <w:spacing w:line="271" w:lineRule="exact"/>
        <w:ind w:left="2364" w:right="1241"/>
        <w:jc w:val="center"/>
        <w:rPr>
          <w:b/>
          <w:bCs/>
          <w:position w:val="-1"/>
          <w:szCs w:val="24"/>
        </w:rPr>
      </w:pPr>
    </w:p>
    <w:p w14:paraId="349C4F3C" w14:textId="77777777" w:rsidR="000957B9" w:rsidRPr="00C9190C" w:rsidRDefault="000957B9">
      <w:pPr>
        <w:spacing w:line="240" w:lineRule="exact"/>
        <w:rPr>
          <w:szCs w:val="24"/>
        </w:rPr>
      </w:pPr>
    </w:p>
    <w:p w14:paraId="349C4F3D" w14:textId="77777777" w:rsidR="000957B9" w:rsidRPr="00C9190C" w:rsidRDefault="000957B9">
      <w:pPr>
        <w:rPr>
          <w:szCs w:val="24"/>
        </w:rPr>
      </w:pPr>
    </w:p>
    <w:p w14:paraId="349C4F3E" w14:textId="77777777" w:rsidR="000957B9" w:rsidRPr="00C9190C" w:rsidRDefault="00C9190C">
      <w:pPr>
        <w:ind w:right="-20"/>
        <w:jc w:val="center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49C4F81" wp14:editId="349C4F82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6021070" cy="1270"/>
                <wp:effectExtent l="13970" t="5715" r="13335" b="12065"/>
                <wp:wrapNone/>
                <wp:docPr id="6" name="Grup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702" y="24"/>
                          <a:chExt cx="9482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948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2"/>
                              <a:gd name="T2" fmla="+- 0 11184 1702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6" o:spid="_x0000_s1026" style="position:absolute;margin-left:85.1pt;margin-top:1.2pt;width:474.1pt;height:.1pt;z-index:-251658240;mso-position-horizontal-relative:page" coordorigin="1702,24" coordsize="9482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4IqVXQMAAOEHAAAOAAAAZHJzL2Uyb0RvYy54bWykVduO0zAQfUfiHyw/grq5EHqJNotQLysk btKWD3AT5yISO9hu0wXxHfwQH8Z4nHSzXVYg6EM6zkxmzpwZz1y+OjY1OXClKykSGlz4lHCRyqwS RUI/bTeTOSXaMJGxWgqe0Fuu6aurp08uuzbmoSxlnXFFwInQcdcmtDSmjT1PpyVvmL6QLRegzKVq mIGjKrxMsQ68N7UX+v7U66TKWiVTrjW8XTklvUL/ec5T8yHPNTekTihgM/hU+NzZp3d1yeJCsbas 0h4G+wcUDasEBD25WjHDyF5VD1w1Vaqklrm5SGXjyTyvUo45QDaBf5bNtZL7FnMp4q5oTzQBtWc8 /bPb9P3hoyJVltApJYI1UKJrtW9//iBTy03XFjGYXKv2pv2oXIIgvpXpZw1q71xvz4UzJrvunczA H9sbidwcc9VYF5A1OWIJbk8l4EdDUng59cPAn0GlUtAFIUhYobSEMtqPgpkfUgK6MBo06/7TRTQH lf0utCqPxS4gguxB2Yyg0fQdl/r/uLwpWcuxRNoS1XM5G7jcKM5t85Jg4ehEq4FLPSZypLEYNfD9 RwofsDHQ+BgXLE732lxziYVgh7faIL9FBhKWN+u7YAs1yJsaLsPzCfGJjYQPx3pxMgsGs2ce2fqk Ixi6dzr4grqMfQXBPPqtsxeDnXUWjpxBMU8QWTmgTo+ihw0SYXbk+NhprdS2WbYAbmgx8ABGNsVH bCH2ua37pg+hYJacTxFFCUyRneOkZcYisyGsSLqEIhf2RSMPfCtRZc56H4LcaWsxtnJVHKFyavjC BsAWPwW1WEelFXJT1TWWoRYWytRfTJEbLesqs0qLRqtit6wVOTA7H/HX3517ZjCHRIbOSs6ydS8b VtVOhuA1cgv911NgOxEH4LeFv1jP1/NoEoXT9STyV6vJ680ymkw3wezl6sVquVwF3y20IIrLKsu4 sOiGYRxEf3dB+7XgxuhpHN/L4l6yG/w9TNa7DwNJhlyGf8wOJoq7oG6c7GR2C5dVSbddYBuCUEr1 lZIONktC9Zc9U5yS+o2AcbMIosiuIjxEL2chHNRYsxtrmEjBVUINhQa34tK49bVvVVWUECnAsgr5 GuZsXtn7jPgcqv4AEw8l3COYS7/z7KIan9HqbjNf/QIAAP//AwBQSwMEFAAGAAgAAAAhABjxc8/e AAAACAEAAA8AAABkcnMvZG93bnJldi54bWxMj0FPwzAMhe9I/IfISNxYmgJjKk2naQJOExIbEuLm NV5brUmqJmu7f493Yjc/v6fnz/lysq0YqA+NdxrULAFBrvSmcZWG7937wwJEiOgMtt6RhjMFWBa3 Nzlmxo/ui4ZtrASXuJChhjrGLpMylDVZDDPfkWPv4HuLkWVfSdPjyOW2lWmSzKXFxvGFGjta11Qe tyer4WPEcfWo3obN8bA+/+6eP382irS+v5tWryAiTfE/DBd8RoeCmfb+5EwQLeuXJOWohvQJxMVX asHTnhdzkEUurx8o/gAAAP//AwBQSwECLQAUAAYACAAAACEAtoM4kv4AAADhAQAAEwAAAAAAAAAA AAAAAAAAAAAAW0NvbnRlbnRfVHlwZXNdLnhtbFBLAQItABQABgAIAAAAIQA4/SH/1gAAAJQBAAAL AAAAAAAAAAAAAAAAAC8BAABfcmVscy8ucmVsc1BLAQItABQABgAIAAAAIQAS4IqVXQMAAOEHAAAO AAAAAAAAAAAAAAAAAC4CAABkcnMvZTJvRG9jLnhtbFBLAQItABQABgAIAAAAIQAY8XPP3gAAAAgB AAAPAAAAAAAAAAAAAAAAALcFAABkcnMvZG93bnJldi54bWxQSwUGAAAAAAQABADzAAAAwgYAAAAA ">
                <v:shape id="Freeform 19" o:spid="_x0000_s1027" style="position:absolute;left:1702;top:24;width:9482;height:2;visibility:visible;mso-wrap-style:square;v-text-anchor:top" coordsize="9482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xeaMKsQA AADaAAAADwAAAGRycy9kb3ducmV2LnhtbESPQWvCQBSE70L/w/IK3nRTD1qiayhCMWARTG3Pj+wz myb7NmZXTfvru0Khx2FmvmFW2WBbcaXe144VPE0TEMSl0zVXCo7vr5NnED4ga2wdk4Jv8pCtH0Yr TLW78YGuRahEhLBPUYEJoUul9KUhi37qOuLonVxvMUTZV1L3eItw28pZksylxZrjgsGONobKprhY BTr/+vlsirfClJv6Y99uz8d8d1Zq/Di8LEEEGsJ/+K+dawULuF+JN0CufwEAAP//AwBQSwECLQAU AAYACAAAACEA8PeKu/0AAADiAQAAEwAAAAAAAAAAAAAAAAAAAAAAW0NvbnRlbnRfVHlwZXNdLnht bFBLAQItABQABgAIAAAAIQAx3V9h0gAAAI8BAAALAAAAAAAAAAAAAAAAAC4BAABfcmVscy8ucmVs c1BLAQItABQABgAIAAAAIQAzLwWeQQAAADkAAAAQAAAAAAAAAAAAAAAAACkCAABkcnMvc2hhcGV4 bWwueG1sUEsBAi0AFAAGAAgAAAAhAMXmjCrEAAAA2gAAAA8AAAAAAAAAAAAAAAAAmAIAAGRycy9k b3ducmV2LnhtbFBLBQYAAAAABAAEAPUAAACJAwAAAAA= 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Pr="00C9190C">
        <w:rPr>
          <w:szCs w:val="24"/>
        </w:rPr>
        <w:t>(</w:t>
      </w:r>
      <w:r w:rsidRPr="00C9190C">
        <w:rPr>
          <w:spacing w:val="-1"/>
          <w:position w:val="-1"/>
          <w:szCs w:val="24"/>
        </w:rPr>
        <w:t>nu</w:t>
      </w:r>
      <w:r w:rsidRPr="00C9190C">
        <w:rPr>
          <w:spacing w:val="1"/>
          <w:position w:val="-1"/>
          <w:szCs w:val="24"/>
        </w:rPr>
        <w:t>ro</w:t>
      </w:r>
      <w:r w:rsidRPr="00C9190C">
        <w:rPr>
          <w:spacing w:val="3"/>
          <w:position w:val="-1"/>
          <w:szCs w:val="24"/>
        </w:rPr>
        <w:t>d</w:t>
      </w:r>
      <w:r w:rsidRPr="00C9190C">
        <w:rPr>
          <w:spacing w:val="-4"/>
          <w:position w:val="-1"/>
          <w:szCs w:val="24"/>
        </w:rPr>
        <w:t>y</w:t>
      </w:r>
      <w:r w:rsidRPr="00C9190C">
        <w:rPr>
          <w:position w:val="-1"/>
          <w:szCs w:val="24"/>
        </w:rPr>
        <w:t>ti</w:t>
      </w:r>
      <w:r w:rsidRPr="00C9190C">
        <w:rPr>
          <w:spacing w:val="-7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e</w:t>
      </w:r>
      <w:r w:rsidRPr="00C9190C">
        <w:rPr>
          <w:spacing w:val="2"/>
          <w:position w:val="-1"/>
          <w:szCs w:val="24"/>
        </w:rPr>
        <w:t>is</w:t>
      </w:r>
      <w:r w:rsidRPr="00C9190C">
        <w:rPr>
          <w:spacing w:val="-4"/>
          <w:position w:val="-1"/>
          <w:szCs w:val="24"/>
        </w:rPr>
        <w:t>m</w:t>
      </w:r>
      <w:r w:rsidRPr="00C9190C">
        <w:rPr>
          <w:position w:val="-1"/>
          <w:szCs w:val="24"/>
        </w:rPr>
        <w:t>o</w:t>
      </w:r>
      <w:r w:rsidRPr="00C9190C">
        <w:rPr>
          <w:spacing w:val="-4"/>
          <w:position w:val="-1"/>
          <w:szCs w:val="24"/>
        </w:rPr>
        <w:t xml:space="preserve"> </w:t>
      </w:r>
      <w:r w:rsidRPr="00C9190C">
        <w:rPr>
          <w:spacing w:val="2"/>
          <w:position w:val="-1"/>
          <w:szCs w:val="24"/>
        </w:rPr>
        <w:t>į</w:t>
      </w:r>
      <w:r w:rsidRPr="00C9190C">
        <w:rPr>
          <w:spacing w:val="1"/>
          <w:position w:val="-1"/>
          <w:szCs w:val="24"/>
        </w:rPr>
        <w:t>v</w:t>
      </w:r>
      <w:r w:rsidRPr="00C9190C">
        <w:rPr>
          <w:spacing w:val="-1"/>
          <w:position w:val="-1"/>
          <w:szCs w:val="24"/>
        </w:rPr>
        <w:t>yk</w:t>
      </w:r>
      <w:r w:rsidRPr="00C9190C">
        <w:rPr>
          <w:position w:val="-1"/>
          <w:szCs w:val="24"/>
        </w:rPr>
        <w:t>io</w:t>
      </w:r>
      <w:r w:rsidRPr="00C9190C">
        <w:rPr>
          <w:spacing w:val="-4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a</w:t>
      </w:r>
      <w:r w:rsidRPr="00C9190C">
        <w:rPr>
          <w:spacing w:val="1"/>
          <w:position w:val="-1"/>
          <w:szCs w:val="24"/>
        </w:rPr>
        <w:t>p</w:t>
      </w:r>
      <w:r w:rsidRPr="00C9190C">
        <w:rPr>
          <w:position w:val="-1"/>
          <w:szCs w:val="24"/>
        </w:rPr>
        <w:t>li</w:t>
      </w:r>
      <w:r w:rsidRPr="00C9190C">
        <w:rPr>
          <w:spacing w:val="1"/>
          <w:position w:val="-1"/>
          <w:szCs w:val="24"/>
        </w:rPr>
        <w:t>nk</w:t>
      </w:r>
      <w:r w:rsidRPr="00C9190C">
        <w:rPr>
          <w:spacing w:val="-4"/>
          <w:position w:val="-1"/>
          <w:szCs w:val="24"/>
        </w:rPr>
        <w:t>y</w:t>
      </w:r>
      <w:r w:rsidRPr="00C9190C">
        <w:rPr>
          <w:spacing w:val="1"/>
          <w:position w:val="-1"/>
          <w:szCs w:val="24"/>
        </w:rPr>
        <w:t>b</w:t>
      </w:r>
      <w:r w:rsidRPr="00C9190C">
        <w:rPr>
          <w:spacing w:val="3"/>
          <w:position w:val="-1"/>
          <w:szCs w:val="24"/>
        </w:rPr>
        <w:t>e</w:t>
      </w:r>
      <w:r w:rsidRPr="00C9190C">
        <w:rPr>
          <w:spacing w:val="-1"/>
          <w:position w:val="-1"/>
          <w:szCs w:val="24"/>
        </w:rPr>
        <w:t>s</w:t>
      </w:r>
      <w:r w:rsidRPr="00C9190C">
        <w:rPr>
          <w:szCs w:val="24"/>
        </w:rPr>
        <w:t>)</w:t>
      </w:r>
    </w:p>
    <w:p w14:paraId="349C4F3F" w14:textId="77777777" w:rsidR="000957B9" w:rsidRPr="00C9190C" w:rsidRDefault="00C9190C">
      <w:pPr>
        <w:ind w:right="-20"/>
        <w:rPr>
          <w:szCs w:val="24"/>
        </w:rPr>
      </w:pPr>
      <w:r w:rsidRPr="00C9190C">
        <w:rPr>
          <w:szCs w:val="24"/>
        </w:rPr>
        <w:t>______________________________________________________________________________</w:t>
      </w:r>
    </w:p>
    <w:p w14:paraId="349C4F40" w14:textId="77777777" w:rsidR="000957B9" w:rsidRPr="00C9190C" w:rsidRDefault="000957B9">
      <w:pPr>
        <w:ind w:right="-20"/>
        <w:rPr>
          <w:szCs w:val="24"/>
        </w:rPr>
      </w:pPr>
    </w:p>
    <w:p w14:paraId="349C4F41" w14:textId="77777777" w:rsidR="000957B9" w:rsidRPr="00C9190C" w:rsidRDefault="00C9190C">
      <w:pPr>
        <w:ind w:right="-20"/>
        <w:rPr>
          <w:szCs w:val="24"/>
        </w:rPr>
      </w:pPr>
      <w:r w:rsidRPr="00C9190C">
        <w:rPr>
          <w:szCs w:val="24"/>
        </w:rPr>
        <w:t>__</w:t>
      </w:r>
      <w:r w:rsidRPr="00C9190C">
        <w:rPr>
          <w:szCs w:val="24"/>
        </w:rPr>
        <w:t>____________________________________________________________________________</w:t>
      </w:r>
    </w:p>
    <w:p w14:paraId="349C4F42" w14:textId="77777777" w:rsidR="000957B9" w:rsidRPr="00C9190C" w:rsidRDefault="000957B9">
      <w:pPr>
        <w:ind w:right="-20"/>
        <w:rPr>
          <w:szCs w:val="24"/>
        </w:rPr>
      </w:pPr>
    </w:p>
    <w:p w14:paraId="349C4F43" w14:textId="77777777" w:rsidR="000957B9" w:rsidRPr="00C9190C" w:rsidRDefault="00C9190C">
      <w:pPr>
        <w:ind w:right="-20"/>
        <w:rPr>
          <w:szCs w:val="24"/>
        </w:rPr>
      </w:pPr>
      <w:r w:rsidRPr="00C9190C">
        <w:rPr>
          <w:szCs w:val="24"/>
        </w:rPr>
        <w:t>______________________________________________________________________________</w:t>
      </w:r>
    </w:p>
    <w:p w14:paraId="349C4F44" w14:textId="77777777" w:rsidR="000957B9" w:rsidRPr="00C9190C" w:rsidRDefault="000957B9">
      <w:pPr>
        <w:ind w:right="-20"/>
        <w:rPr>
          <w:szCs w:val="24"/>
        </w:rPr>
      </w:pPr>
    </w:p>
    <w:p w14:paraId="349C4F45" w14:textId="77777777" w:rsidR="000957B9" w:rsidRPr="00C9190C" w:rsidRDefault="00C9190C">
      <w:pPr>
        <w:tabs>
          <w:tab w:val="left" w:pos="1113"/>
        </w:tabs>
        <w:spacing w:line="200" w:lineRule="exact"/>
        <w:rPr>
          <w:szCs w:val="24"/>
        </w:rPr>
      </w:pPr>
      <w:r w:rsidRPr="00C9190C">
        <w:rPr>
          <w:szCs w:val="24"/>
        </w:rPr>
        <w:t>___________________</w:t>
      </w:r>
      <w:r w:rsidRPr="00C9190C">
        <w:rPr>
          <w:szCs w:val="24"/>
        </w:rPr>
        <w:tab/>
      </w:r>
    </w:p>
    <w:p w14:paraId="349C4F46" w14:textId="77777777" w:rsidR="000957B9" w:rsidRPr="00C9190C" w:rsidRDefault="000957B9">
      <w:pPr>
        <w:rPr>
          <w:szCs w:val="24"/>
        </w:rPr>
      </w:pPr>
    </w:p>
    <w:p w14:paraId="349C4F47" w14:textId="77777777" w:rsidR="000957B9" w:rsidRPr="00C9190C" w:rsidRDefault="00C9190C">
      <w:pPr>
        <w:spacing w:line="271" w:lineRule="exact"/>
        <w:ind w:left="102" w:right="-20"/>
        <w:rPr>
          <w:szCs w:val="24"/>
        </w:rPr>
      </w:pPr>
      <w:r w:rsidRPr="00C9190C">
        <w:rPr>
          <w:position w:val="-1"/>
          <w:szCs w:val="24"/>
        </w:rPr>
        <w:t>T</w:t>
      </w:r>
      <w:r w:rsidRPr="00C9190C">
        <w:rPr>
          <w:spacing w:val="-1"/>
          <w:position w:val="-1"/>
          <w:szCs w:val="24"/>
        </w:rPr>
        <w:t>ra</w:t>
      </w:r>
      <w:r w:rsidRPr="00C9190C">
        <w:rPr>
          <w:position w:val="-1"/>
          <w:szCs w:val="24"/>
        </w:rPr>
        <w:t>nsporto p</w:t>
      </w:r>
      <w:r w:rsidRPr="00C9190C">
        <w:rPr>
          <w:spacing w:val="-1"/>
          <w:position w:val="-1"/>
          <w:szCs w:val="24"/>
        </w:rPr>
        <w:t>r</w:t>
      </w:r>
      <w:r w:rsidRPr="00C9190C">
        <w:rPr>
          <w:position w:val="-1"/>
          <w:szCs w:val="24"/>
        </w:rPr>
        <w:t>iemon</w:t>
      </w:r>
      <w:r w:rsidRPr="00C9190C">
        <w:rPr>
          <w:spacing w:val="-1"/>
          <w:position w:val="-1"/>
          <w:szCs w:val="24"/>
        </w:rPr>
        <w:t>e</w:t>
      </w:r>
      <w:r w:rsidRPr="00C9190C">
        <w:rPr>
          <w:position w:val="-1"/>
          <w:szCs w:val="24"/>
        </w:rPr>
        <w:t xml:space="preserve">i </w:t>
      </w:r>
      <w:r w:rsidRPr="00C9190C">
        <w:rPr>
          <w:spacing w:val="3"/>
          <w:position w:val="-1"/>
          <w:szCs w:val="24"/>
        </w:rPr>
        <w:t>p</w:t>
      </w:r>
      <w:r w:rsidRPr="00C9190C">
        <w:rPr>
          <w:spacing w:val="1"/>
          <w:position w:val="-1"/>
          <w:szCs w:val="24"/>
        </w:rPr>
        <w:t>a</w:t>
      </w:r>
      <w:r w:rsidRPr="00C9190C">
        <w:rPr>
          <w:position w:val="-1"/>
          <w:szCs w:val="24"/>
        </w:rPr>
        <w:t>d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spacing w:val="4"/>
          <w:position w:val="-1"/>
          <w:szCs w:val="24"/>
        </w:rPr>
        <w:t>r</w:t>
      </w:r>
      <w:r w:rsidRPr="00C9190C">
        <w:rPr>
          <w:spacing w:val="-7"/>
          <w:position w:val="-1"/>
          <w:szCs w:val="24"/>
        </w:rPr>
        <w:t>y</w:t>
      </w:r>
      <w:r w:rsidRPr="00C9190C">
        <w:rPr>
          <w:spacing w:val="3"/>
          <w:position w:val="-1"/>
          <w:szCs w:val="24"/>
        </w:rPr>
        <w:t>t</w:t>
      </w:r>
      <w:r w:rsidRPr="00C9190C">
        <w:rPr>
          <w:position w:val="-1"/>
          <w:szCs w:val="24"/>
        </w:rPr>
        <w:t>a</w:t>
      </w:r>
      <w:r w:rsidRPr="00C9190C">
        <w:rPr>
          <w:spacing w:val="-1"/>
          <w:position w:val="-1"/>
          <w:szCs w:val="24"/>
        </w:rPr>
        <w:t xml:space="preserve"> </w:t>
      </w:r>
      <w:r w:rsidRPr="00C9190C">
        <w:rPr>
          <w:spacing w:val="1"/>
          <w:position w:val="-1"/>
          <w:szCs w:val="24"/>
        </w:rPr>
        <w:t>ž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la:</w:t>
      </w:r>
    </w:p>
    <w:p w14:paraId="349C4F48" w14:textId="77777777" w:rsidR="000957B9" w:rsidRPr="00C9190C" w:rsidRDefault="000957B9">
      <w:pPr>
        <w:spacing w:line="200" w:lineRule="exact"/>
        <w:rPr>
          <w:szCs w:val="24"/>
        </w:rPr>
      </w:pPr>
    </w:p>
    <w:p w14:paraId="349C4F49" w14:textId="77777777" w:rsidR="000957B9" w:rsidRPr="00C9190C" w:rsidRDefault="000957B9">
      <w:pPr>
        <w:spacing w:line="271" w:lineRule="exact"/>
        <w:ind w:left="2364" w:right="1241"/>
        <w:jc w:val="center"/>
        <w:rPr>
          <w:b/>
          <w:bCs/>
          <w:position w:val="-1"/>
          <w:szCs w:val="24"/>
        </w:rPr>
      </w:pPr>
    </w:p>
    <w:p w14:paraId="349C4F4A" w14:textId="77777777" w:rsidR="000957B9" w:rsidRPr="00C9190C" w:rsidRDefault="000957B9">
      <w:pPr>
        <w:spacing w:line="240" w:lineRule="exact"/>
        <w:rPr>
          <w:szCs w:val="24"/>
        </w:rPr>
      </w:pPr>
    </w:p>
    <w:p w14:paraId="349C4F4B" w14:textId="77777777" w:rsidR="000957B9" w:rsidRPr="00C9190C" w:rsidRDefault="000957B9">
      <w:pPr>
        <w:rPr>
          <w:szCs w:val="24"/>
        </w:rPr>
      </w:pPr>
    </w:p>
    <w:p w14:paraId="349C4F4C" w14:textId="77777777" w:rsidR="000957B9" w:rsidRPr="00C9190C" w:rsidRDefault="00C9190C">
      <w:pPr>
        <w:ind w:right="-20"/>
        <w:jc w:val="center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49C4F83" wp14:editId="349C4F84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6021070" cy="1270"/>
                <wp:effectExtent l="13970" t="5715" r="13335" b="12065"/>
                <wp:wrapNone/>
                <wp:docPr id="4" name="Grup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702" y="24"/>
                          <a:chExt cx="9482" cy="2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948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2"/>
                              <a:gd name="T2" fmla="+- 0 11184 1702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4" o:spid="_x0000_s1026" style="position:absolute;margin-left:85.1pt;margin-top:1.2pt;width:474.1pt;height:.1pt;z-index:-251658240;mso-position-horizontal-relative:page" coordorigin="1702,24" coordsize="9482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vmUQYAMAAOEHAAAOAAAAZHJzL2Uyb0RvYy54bWykVdtu2zAMfR+wfxD0uCH1ZW6aGHWHIZdi QHcBln2AYssXzJY8SYnTDfuO/dA+bBRlp266YkOXB4UyKfLwkKIuXx+amuy50pUUCQ3OfEq4SGVW iSKhnzfryYwSbZjIWC0FT+gt1/T11fNnl10b81CWss64IuBE6LhrE1oa08aep9OSN0yfyZYLUOZS NczAVhVeplgH3pvaC31/6nVSZa2SKdcavi6dkl6h/zznqfmQ55obUicUsBlcFa5bu3pXlywuFGvL Ku1hsCegaFglIOjR1ZIZRnaqeuCqqVIltczNWSobT+Z5lXLMAbIJ/JNsrpXctZhLEXdFe6QJqD3h 6clu0/f7j4pUWUIjSgRroETXatf++kkiy03XFjGYXKv2U/tRuQRBvJHpFw1q71Rv94UzJtvunczA H9sZidwcctVYF5A1OWAJbo8l4AdDUvg49cPAv4BKpaALQpCwQmkJZbSHggs/pAR0IeJjcVqu+qPz aAYqey60hzwWu4AIsgdlM4JG03dc6v/j8lPJWo4l0paonsvzgcu14tw2LwkDRydaDVzqMZEjjcWo ge+/UviAjYHGx7gAvnbaXHOJhWD7G22Q3yIDCcub9V2wgRrkTQ2X4eWE+MRGwsXVoziaBYPZC49s fNIRDN07HXxBXca+gmAW/dHZq8HOOgtHzqCYR4isHFCnB9HDBokwO3J87LRWatssGwA3tBh4ACOb 4iO2EPvU1p3pQyiYJadTRFECU2TrOGmZschsCCuSLqHIhf3QyD3fSFSZk96HIHfaWoytXBVHqJwa TtgA2OLHoBbrqLRCrqu6xjLUwkKZ+vMpcqNlXWVWadFoVWwXtSJ7Zucj/vq7c88M5pDI0FnJWbbq ZcOq2skQvEZuof96Cmwn4gD8Pvfnq9lqFk2icLqaRP5yOXmzXkST6Tq4OF++Wi4Wy+CHhRZEcVll GRcW3TCMg+jfLmj/LLgxehzH97K4l+wafw+T9e7DQJIhl+Efs4OJ4i6oGydbmd3CZVXSvS7wGoJQ SvWNkg5eloTqrzumOCX1WwHjZh5EkX2KcBOdX4SwUWPNdqxhIgVXCTUUGtyKC+Oer12rqqKESAGW Vcg3MGfzyt5nxOdQ9RuYeCjhO4K59G+efajGe7S6e5mvfgMAAP//AwBQSwMEFAAGAAgAAAAhABjx c8/eAAAACAEAAA8AAABkcnMvZG93bnJldi54bWxMj0FPwzAMhe9I/IfISNxYmgJjKk2naQJOExIb EuLmNV5brUmqJmu7f493Yjc/v6fnz/lysq0YqA+NdxrULAFBrvSmcZWG7937wwJEiOgMtt6RhjMF WBa3Nzlmxo/ui4ZtrASXuJChhjrGLpMylDVZDDPfkWPv4HuLkWVfSdPjyOW2lWmSzKXFxvGFGjta 11Qetyer4WPEcfWo3obN8bA+/+6eP382irS+v5tWryAiTfE/DBd8RoeCmfb+5EwQLeuXJOWohvQJ xMVXasHTnhdzkEUurx8o/gAAAP//AwBQSwECLQAUAAYACAAAACEAtoM4kv4AAADhAQAAEwAAAAAA AAAAAAAAAAAAAAAAW0NvbnRlbnRfVHlwZXNdLnhtbFBLAQItABQABgAIAAAAIQA4/SH/1gAAAJQB AAALAAAAAAAAAAAAAAAAAC8BAABfcmVscy8ucmVsc1BLAQItABQABgAIAAAAIQB4vmUQYAMAAOEH AAAOAAAAAAAAAAAAAAAAAC4CAABkcnMvZTJvRG9jLnhtbFBLAQItABQABgAIAAAAIQAY8XPP3gAA AAgBAAAPAAAAAAAAAAAAAAAAALoFAABkcnMvZG93bnJldi54bWxQSwUGAAAAAAQABADzAAAAxQYA AAAA ">
                <v:shape id="Freeform 21" o:spid="_x0000_s1027" style="position:absolute;left:1702;top:24;width:9482;height:2;visibility:visible;mso-wrap-style:square;v-text-anchor:top" coordsize="9482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ni3xsQA AADaAAAADwAAAGRycy9kb3ducmV2LnhtbESPQWvCQBSE70L/w/IK3nRTQSnRNRShGLAIprbnR/aZ TZN9G7Orpv31XaHQ4zAz3zCrbLCtuFLva8cKnqYJCOLS6ZorBcf318kzCB+QNbaOScE3ecjWD6MV ptrd+EDXIlQiQtinqMCE0KVS+tKQRT91HXH0Tq63GKLsK6l7vEW4beUsSRbSYs1xwWBHG0NlU1ys Ap1//Xw2xVthyk39sW+352O+Oys1fhxeliACDeE//NfOtYI53K/EGyDXv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Fp4t8bEAAAA2gAAAA8AAAAAAAAAAAAAAAAAmAIAAGRycy9k b3ducmV2LnhtbFBLBQYAAAAABAAEAPUAAACJAwAAAAA= 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Pr="00C9190C">
        <w:rPr>
          <w:szCs w:val="24"/>
        </w:rPr>
        <w:t>(</w:t>
      </w:r>
      <w:r w:rsidRPr="00C9190C">
        <w:rPr>
          <w:spacing w:val="-1"/>
          <w:position w:val="-1"/>
          <w:szCs w:val="24"/>
        </w:rPr>
        <w:t>nu</w:t>
      </w:r>
      <w:r w:rsidRPr="00C9190C">
        <w:rPr>
          <w:spacing w:val="1"/>
          <w:position w:val="-1"/>
          <w:szCs w:val="24"/>
        </w:rPr>
        <w:t>ro</w:t>
      </w:r>
      <w:r w:rsidRPr="00C9190C">
        <w:rPr>
          <w:spacing w:val="3"/>
          <w:position w:val="-1"/>
          <w:szCs w:val="24"/>
        </w:rPr>
        <w:t>d</w:t>
      </w:r>
      <w:r w:rsidRPr="00C9190C">
        <w:rPr>
          <w:spacing w:val="-4"/>
          <w:position w:val="-1"/>
          <w:szCs w:val="24"/>
        </w:rPr>
        <w:t>y</w:t>
      </w:r>
      <w:r w:rsidRPr="00C9190C">
        <w:rPr>
          <w:position w:val="-1"/>
          <w:szCs w:val="24"/>
        </w:rPr>
        <w:t>ti</w:t>
      </w:r>
      <w:r w:rsidRPr="00C9190C">
        <w:rPr>
          <w:spacing w:val="-7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informaciją apie konkrečius sugadinimus, remonto sąmatą, išlaidų dydį ir kt.</w:t>
      </w:r>
      <w:r w:rsidRPr="00C9190C">
        <w:rPr>
          <w:szCs w:val="24"/>
        </w:rPr>
        <w:t>)</w:t>
      </w:r>
    </w:p>
    <w:p w14:paraId="349C4F4D" w14:textId="77777777" w:rsidR="000957B9" w:rsidRPr="00C9190C" w:rsidRDefault="00C9190C">
      <w:pPr>
        <w:ind w:right="-20"/>
        <w:rPr>
          <w:szCs w:val="24"/>
        </w:rPr>
      </w:pPr>
      <w:r w:rsidRPr="00C9190C">
        <w:rPr>
          <w:szCs w:val="24"/>
        </w:rPr>
        <w:t>______________________________________________________________________________</w:t>
      </w:r>
    </w:p>
    <w:p w14:paraId="349C4F4E" w14:textId="77777777" w:rsidR="000957B9" w:rsidRPr="00C9190C" w:rsidRDefault="000957B9">
      <w:pPr>
        <w:ind w:right="-20"/>
        <w:rPr>
          <w:szCs w:val="24"/>
        </w:rPr>
      </w:pPr>
    </w:p>
    <w:p w14:paraId="349C4F4F" w14:textId="77777777" w:rsidR="000957B9" w:rsidRPr="00C9190C" w:rsidRDefault="00C9190C">
      <w:pPr>
        <w:ind w:right="-20"/>
        <w:rPr>
          <w:szCs w:val="24"/>
        </w:rPr>
      </w:pPr>
      <w:r w:rsidRPr="00C9190C">
        <w:rPr>
          <w:szCs w:val="24"/>
        </w:rPr>
        <w:t>__</w:t>
      </w:r>
      <w:r w:rsidRPr="00C9190C">
        <w:rPr>
          <w:szCs w:val="24"/>
        </w:rPr>
        <w:t>____________________________________________________________________________</w:t>
      </w:r>
    </w:p>
    <w:p w14:paraId="349C4F50" w14:textId="77777777" w:rsidR="000957B9" w:rsidRPr="00C9190C" w:rsidRDefault="000957B9">
      <w:pPr>
        <w:ind w:right="-20"/>
        <w:rPr>
          <w:szCs w:val="24"/>
        </w:rPr>
      </w:pPr>
    </w:p>
    <w:p w14:paraId="349C4F51" w14:textId="77777777" w:rsidR="000957B9" w:rsidRPr="00C9190C" w:rsidRDefault="00C9190C">
      <w:pPr>
        <w:ind w:right="-20"/>
        <w:rPr>
          <w:szCs w:val="24"/>
        </w:rPr>
      </w:pPr>
      <w:r w:rsidRPr="00C9190C">
        <w:rPr>
          <w:szCs w:val="24"/>
        </w:rPr>
        <w:t>______________________________________________________________________________</w:t>
      </w:r>
    </w:p>
    <w:p w14:paraId="349C4F52" w14:textId="77777777" w:rsidR="000957B9" w:rsidRPr="00C9190C" w:rsidRDefault="000957B9">
      <w:pPr>
        <w:spacing w:line="200" w:lineRule="exact"/>
        <w:rPr>
          <w:szCs w:val="24"/>
        </w:rPr>
      </w:pPr>
    </w:p>
    <w:p w14:paraId="349C4F53" w14:textId="77777777" w:rsidR="000957B9" w:rsidRPr="00C9190C" w:rsidRDefault="000957B9">
      <w:pPr>
        <w:spacing w:line="271" w:lineRule="exact"/>
        <w:ind w:left="2364" w:right="1241"/>
        <w:jc w:val="center"/>
        <w:rPr>
          <w:szCs w:val="24"/>
        </w:rPr>
      </w:pPr>
    </w:p>
    <w:p w14:paraId="349C4F54" w14:textId="77777777" w:rsidR="000957B9" w:rsidRPr="00C9190C" w:rsidRDefault="000957B9">
      <w:pPr>
        <w:spacing w:line="120" w:lineRule="exact"/>
        <w:rPr>
          <w:szCs w:val="24"/>
        </w:rPr>
      </w:pPr>
    </w:p>
    <w:p w14:paraId="349C4F55" w14:textId="77777777" w:rsidR="000957B9" w:rsidRPr="00C9190C" w:rsidRDefault="000957B9">
      <w:pPr>
        <w:spacing w:line="200" w:lineRule="exact"/>
        <w:rPr>
          <w:szCs w:val="24"/>
        </w:rPr>
      </w:pPr>
    </w:p>
    <w:p w14:paraId="349C4F56" w14:textId="77777777" w:rsidR="000957B9" w:rsidRPr="00C9190C" w:rsidRDefault="00C9190C">
      <w:pPr>
        <w:spacing w:line="200" w:lineRule="exact"/>
        <w:rPr>
          <w:szCs w:val="24"/>
        </w:rPr>
      </w:pPr>
      <w:r w:rsidRPr="00C9190C">
        <w:rPr>
          <w:szCs w:val="24"/>
        </w:rPr>
        <w:t>_____________</w:t>
      </w:r>
      <w:r w:rsidRPr="00C9190C">
        <w:rPr>
          <w:szCs w:val="24"/>
        </w:rPr>
        <w:t>__________________</w:t>
      </w:r>
    </w:p>
    <w:p w14:paraId="349C4F57" w14:textId="77777777" w:rsidR="000957B9" w:rsidRPr="00C9190C" w:rsidRDefault="000957B9">
      <w:pPr>
        <w:rPr>
          <w:szCs w:val="24"/>
        </w:rPr>
      </w:pPr>
    </w:p>
    <w:p w14:paraId="349C4F58" w14:textId="77777777" w:rsidR="000957B9" w:rsidRPr="00C9190C" w:rsidRDefault="00C9190C">
      <w:pPr>
        <w:spacing w:line="271" w:lineRule="exact"/>
        <w:ind w:left="102" w:right="-20"/>
        <w:rPr>
          <w:szCs w:val="24"/>
        </w:rPr>
      </w:pPr>
      <w:r w:rsidRPr="00C9190C">
        <w:rPr>
          <w:spacing w:val="1"/>
          <w:position w:val="-1"/>
          <w:szCs w:val="24"/>
        </w:rPr>
        <w:t>P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tv</w:t>
      </w:r>
      <w:r w:rsidRPr="00C9190C">
        <w:rPr>
          <w:spacing w:val="1"/>
          <w:position w:val="-1"/>
          <w:szCs w:val="24"/>
        </w:rPr>
        <w:t>i</w:t>
      </w:r>
      <w:r w:rsidRPr="00C9190C">
        <w:rPr>
          <w:position w:val="-1"/>
          <w:szCs w:val="24"/>
        </w:rPr>
        <w:t>rtinu, k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d pr</w:t>
      </w:r>
      <w:r w:rsidRPr="00C9190C">
        <w:rPr>
          <w:spacing w:val="-2"/>
          <w:position w:val="-1"/>
          <w:szCs w:val="24"/>
        </w:rPr>
        <w:t>a</w:t>
      </w:r>
      <w:r w:rsidRPr="00C9190C">
        <w:rPr>
          <w:spacing w:val="2"/>
          <w:position w:val="-1"/>
          <w:szCs w:val="24"/>
        </w:rPr>
        <w:t>š</w:t>
      </w:r>
      <w:r w:rsidRPr="00C9190C">
        <w:rPr>
          <w:spacing w:val="-5"/>
          <w:position w:val="-1"/>
          <w:szCs w:val="24"/>
        </w:rPr>
        <w:t>y</w:t>
      </w:r>
      <w:r w:rsidRPr="00C9190C">
        <w:rPr>
          <w:spacing w:val="3"/>
          <w:position w:val="-1"/>
          <w:szCs w:val="24"/>
        </w:rPr>
        <w:t>m</w:t>
      </w:r>
      <w:r w:rsidRPr="00C9190C">
        <w:rPr>
          <w:position w:val="-1"/>
          <w:szCs w:val="24"/>
        </w:rPr>
        <w:t>e</w:t>
      </w:r>
      <w:r w:rsidRPr="00C9190C">
        <w:rPr>
          <w:spacing w:val="1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nuro</w:t>
      </w:r>
      <w:r w:rsidRPr="00C9190C">
        <w:rPr>
          <w:spacing w:val="1"/>
          <w:position w:val="-1"/>
          <w:szCs w:val="24"/>
        </w:rPr>
        <w:t>d</w:t>
      </w:r>
      <w:r w:rsidRPr="00C9190C">
        <w:rPr>
          <w:spacing w:val="-5"/>
          <w:position w:val="-1"/>
          <w:szCs w:val="24"/>
        </w:rPr>
        <w:t>y</w:t>
      </w:r>
      <w:r w:rsidRPr="00C9190C">
        <w:rPr>
          <w:position w:val="-1"/>
          <w:szCs w:val="24"/>
        </w:rPr>
        <w:t>ta i</w:t>
      </w:r>
      <w:r w:rsidRPr="00C9190C">
        <w:rPr>
          <w:spacing w:val="2"/>
          <w:position w:val="-1"/>
          <w:szCs w:val="24"/>
        </w:rPr>
        <w:t>n</w:t>
      </w:r>
      <w:r w:rsidRPr="00C9190C">
        <w:rPr>
          <w:position w:val="-1"/>
          <w:szCs w:val="24"/>
        </w:rPr>
        <w:t>fo</w:t>
      </w:r>
      <w:r w:rsidRPr="00C9190C">
        <w:rPr>
          <w:spacing w:val="-1"/>
          <w:position w:val="-1"/>
          <w:szCs w:val="24"/>
        </w:rPr>
        <w:t>r</w:t>
      </w:r>
      <w:r w:rsidRPr="00C9190C">
        <w:rPr>
          <w:position w:val="-1"/>
          <w:szCs w:val="24"/>
        </w:rPr>
        <w:t>ma</w:t>
      </w:r>
      <w:r w:rsidRPr="00C9190C">
        <w:rPr>
          <w:spacing w:val="-1"/>
          <w:position w:val="-1"/>
          <w:szCs w:val="24"/>
        </w:rPr>
        <w:t>c</w:t>
      </w:r>
      <w:r w:rsidRPr="00C9190C">
        <w:rPr>
          <w:position w:val="-1"/>
          <w:szCs w:val="24"/>
        </w:rPr>
        <w:t>i</w:t>
      </w:r>
      <w:r w:rsidRPr="00C9190C">
        <w:rPr>
          <w:spacing w:val="1"/>
          <w:position w:val="-1"/>
          <w:szCs w:val="24"/>
        </w:rPr>
        <w:t>j</w:t>
      </w:r>
      <w:r w:rsidRPr="00C9190C">
        <w:rPr>
          <w:position w:val="-1"/>
          <w:szCs w:val="24"/>
        </w:rPr>
        <w:t>a</w:t>
      </w:r>
      <w:r w:rsidRPr="00C9190C">
        <w:rPr>
          <w:spacing w:val="4"/>
          <w:position w:val="-1"/>
          <w:szCs w:val="24"/>
        </w:rPr>
        <w:t xml:space="preserve"> </w:t>
      </w:r>
      <w:r w:rsidRPr="00C9190C">
        <w:rPr>
          <w:spacing w:val="-5"/>
          <w:position w:val="-1"/>
          <w:szCs w:val="24"/>
        </w:rPr>
        <w:t>y</w:t>
      </w:r>
      <w:r w:rsidRPr="00C9190C">
        <w:rPr>
          <w:spacing w:val="1"/>
          <w:position w:val="-1"/>
          <w:szCs w:val="24"/>
        </w:rPr>
        <w:t>r</w:t>
      </w:r>
      <w:r w:rsidRPr="00C9190C">
        <w:rPr>
          <w:position w:val="-1"/>
          <w:szCs w:val="24"/>
        </w:rPr>
        <w:t>a</w:t>
      </w:r>
      <w:r w:rsidRPr="00C9190C">
        <w:rPr>
          <w:spacing w:val="1"/>
          <w:position w:val="-1"/>
          <w:szCs w:val="24"/>
        </w:rPr>
        <w:t xml:space="preserve"> </w:t>
      </w:r>
      <w:r w:rsidRPr="00C9190C">
        <w:rPr>
          <w:position w:val="-1"/>
          <w:szCs w:val="24"/>
        </w:rPr>
        <w:t>teisin</w:t>
      </w:r>
      <w:r w:rsidRPr="00C9190C">
        <w:rPr>
          <w:spacing w:val="-2"/>
          <w:position w:val="-1"/>
          <w:szCs w:val="24"/>
        </w:rPr>
        <w:t>g</w:t>
      </w:r>
      <w:r w:rsidRPr="00C9190C">
        <w:rPr>
          <w:spacing w:val="-1"/>
          <w:position w:val="-1"/>
          <w:szCs w:val="24"/>
        </w:rPr>
        <w:t>a</w:t>
      </w:r>
      <w:r w:rsidRPr="00C9190C">
        <w:rPr>
          <w:position w:val="-1"/>
          <w:szCs w:val="24"/>
        </w:rPr>
        <w:t>:</w:t>
      </w:r>
    </w:p>
    <w:p w14:paraId="349C4F59" w14:textId="77777777" w:rsidR="000957B9" w:rsidRPr="00C9190C" w:rsidRDefault="000957B9">
      <w:pPr>
        <w:spacing w:line="120" w:lineRule="exact"/>
        <w:rPr>
          <w:szCs w:val="24"/>
        </w:rPr>
      </w:pPr>
    </w:p>
    <w:p w14:paraId="349C4F5A" w14:textId="77777777" w:rsidR="000957B9" w:rsidRPr="00C9190C" w:rsidRDefault="000957B9">
      <w:pPr>
        <w:spacing w:line="200" w:lineRule="exact"/>
        <w:rPr>
          <w:szCs w:val="24"/>
        </w:rPr>
      </w:pPr>
    </w:p>
    <w:p w14:paraId="349C4F5B" w14:textId="77777777" w:rsidR="000957B9" w:rsidRPr="00C9190C" w:rsidRDefault="000957B9">
      <w:pPr>
        <w:spacing w:line="200" w:lineRule="exact"/>
        <w:rPr>
          <w:szCs w:val="24"/>
        </w:rPr>
      </w:pPr>
    </w:p>
    <w:p w14:paraId="349C4F5C" w14:textId="77777777" w:rsidR="000957B9" w:rsidRPr="00C9190C" w:rsidRDefault="000957B9">
      <w:pPr>
        <w:rPr>
          <w:szCs w:val="24"/>
        </w:rPr>
      </w:pPr>
    </w:p>
    <w:p w14:paraId="349C4F5D" w14:textId="77777777" w:rsidR="000957B9" w:rsidRPr="00C9190C" w:rsidRDefault="00C9190C">
      <w:pPr>
        <w:ind w:right="-20"/>
        <w:jc w:val="center"/>
        <w:rPr>
          <w:szCs w:val="24"/>
        </w:rPr>
      </w:pPr>
      <w:r w:rsidRPr="00C9190C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49C4F85" wp14:editId="349C4F86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6021070" cy="1270"/>
                <wp:effectExtent l="13970" t="5715" r="13335" b="12065"/>
                <wp:wrapNone/>
                <wp:docPr id="2" name="Grup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702" y="24"/>
                          <a:chExt cx="9482" cy="2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948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2"/>
                              <a:gd name="T2" fmla="+- 0 11184 1702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group id="Grupė 2" o:spid="_x0000_s1026" style="position:absolute;margin-left:85.1pt;margin-top:1.2pt;width:474.1pt;height:.1pt;z-index:-251658240;mso-position-horizontal-relative:page" coordorigin="1702,24" coordsize="9482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nlCGYAMAAOEHAAAOAAAAZHJzL2Uyb0RvYy54bWykVdtu2zAMfR+wfxD0uCH1pV6aGHWHIZdi QHcBln2AYssXzJY8SYnTDfuO/dA+bBRlp266YkOXB4cyafLwkCIvXx+amuy50pUUCQ3OfEq4SGVW iSKhnzfryYwSbZjIWC0FT+gt1/T11fNnl10b81CWss64IuBE6LhrE1oa08aep9OSN0yfyZYLUOZS NczAURVeplgH3pvaC31/6nVSZa2SKdca3i6dkl6h/zznqfmQ55obUicUsBl8Knxu7dO7umRxoVhb VmkPgz0BRcMqAUGPrpbMMLJT1QNXTZUqqWVuzlLZeDLPq5RjDpBN4J9kc63krsVcirgr2iNNQO0J T092m77ff1SkyhIaUiJYAyW6Vrv2108SWm66tojB5Fq1n9qPyiUI4o1Mv2hQe6d6ey6cMdl272QG /tjOSOTmkKvGuoCsyQFLcHssAT8YksLLqR8G/gVUKgVdEIKEFUpLKKP9KLjwASjowmjQrPpP59EM VPY7hO6x2AVEkD0omxE0mr7jUv8fl59K1nIskbZE9VyeD1yuFee2eUl47uhEq4FLPSZypLEYNfD9 VwofsDHQ+BgXLE532lxziYVg+xtt3A3IQMLyZn0XbKAGeVPDZXg5IT6xkfDhWC+OZsFg9sIjG590 BEP3TgdfUJexryCYRX90Brw5O+ssHDmDYhYDRFYOqNOD6GGDRJgdOT52Wiu1bZYNgBtaDDyAkU3x EVuIfWrrvulDKJglp1NEUQJTZOs4aZmxyGwIK5IuociFfdHIPd9IVJmT3ocgd9pajK1cFUeonBq+ sAHg+jkBg1qso9IKua7qGstQCwtl6s+nyI2WdZVZpUWjVbFd1IrsmZ2P+LPJgLN7ZjCHRIbOSs6y VS8bVtVOBvsauYX+6ymwnYgD8Pvcn69mq1k0icLpahL5y+XkzXoRTabr4OLV8ny5WCyDHxZaEMVl lWVcWHTDMA6if7ug/VpwY/Q4ju9lcS/ZNf4eJuvdh4FcQC7Dv+N6uKBunGxldguXVUm3XWAbglBK 9Y2SDjZLQvXXHVOckvqtgHEzD6LIriI8RK8uQjiosWY71jCRgquEGgoNbsWFcetr16qqKCFSgGUV 8g3M2byy9xkmno4dqv4AEw8l3COYS7/z7KIan9HqbjNf/QYAAP//AwBQSwMEFAAGAAgAAAAhABjx c8/eAAAACAEAAA8AAABkcnMvZG93bnJldi54bWxMj0FPwzAMhe9I/IfISNxYmgJjKk2naQJOExIb EuLmNV5brUmqJmu7f493Yjc/v6fnz/lysq0YqA+NdxrULAFBrvSmcZWG7937wwJEiOgMtt6RhjMF WBa3Nzlmxo/ui4ZtrASXuJChhjrGLpMylDVZDDPfkWPv4HuLkWVfSdPjyOW2lWmSzKXFxvGFGjta 11Qetyer4WPEcfWo3obN8bA+/+6eP382irS+v5tWryAiTfE/DBd8RoeCmfb+5EwQLeuXJOWohvQJ xMVXasHTnhdzkEUurx8o/gAAAP//AwBQSwECLQAUAAYACAAAACEAtoM4kv4AAADhAQAAEwAAAAAA AAAAAAAAAAAAAAAAW0NvbnRlbnRfVHlwZXNdLnhtbFBLAQItABQABgAIAAAAIQA4/SH/1gAAAJQB AAALAAAAAAAAAAAAAAAAAC8BAABfcmVscy8ucmVsc1BLAQItABQABgAIAAAAIQAOnlCGYAMAAOEH AAAOAAAAAAAAAAAAAAAAAC4CAABkcnMvZTJvRG9jLnhtbFBLAQItABQABgAIAAAAIQAY8XPP3gAA AAgBAAAPAAAAAAAAAAAAAAAAALoFAABkcnMvZG93bnJldi54bWxQSwUGAAAAAAQABADzAAAAxQYA AAAA ">
                <v:shape id="Freeform 23" o:spid="_x0000_s1027" style="position:absolute;left:1702;top:24;width:9482;height:2;visibility:visible;mso-wrap-style:square;v-text-anchor:top" coordsize="9482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t2KKcQA AADaAAAADwAAAGRycy9kb3ducmV2LnhtbESPQWvCQBSE70L/w/IK3nRTBSnRNRShGLAIprbnR/aZ TZN9G7Orpv31XaHQ4zAz3zCrbLCtuFLva8cKnqYJCOLS6ZorBcf318kzCB+QNbaOScE3ecjWD6MV ptrd+EDXIlQiQtinqMCE0KVS+tKQRT91HXH0Tq63GKLsK6l7vEW4beUsSRbSYs1xwWBHG0NlU1ys Ap1//Xw2xVthyk39sW+352O+Oys1fhxeliACDeE//NfOtYI53K/EGyDXv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LrdiinEAAAA2gAAAA8AAAAAAAAAAAAAAAAAmAIAAGRycy9k b3ducmV2LnhtbFBLBQYAAAAABAAEAPUAAACJAwAAAAA= 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Pr="00C9190C">
        <w:rPr>
          <w:szCs w:val="24"/>
        </w:rPr>
        <w:t>(</w:t>
      </w:r>
      <w:r w:rsidRPr="00C9190C">
        <w:rPr>
          <w:position w:val="-1"/>
          <w:szCs w:val="24"/>
        </w:rPr>
        <w:t>parašas, vardas ir pavardė</w:t>
      </w:r>
      <w:r w:rsidRPr="00C9190C">
        <w:rPr>
          <w:szCs w:val="24"/>
        </w:rPr>
        <w:t>)</w:t>
      </w:r>
    </w:p>
    <w:p w14:paraId="349C4F5E" w14:textId="77777777" w:rsidR="000957B9" w:rsidRPr="00C9190C" w:rsidRDefault="000957B9">
      <w:pPr>
        <w:spacing w:line="260" w:lineRule="exact"/>
        <w:rPr>
          <w:szCs w:val="24"/>
        </w:rPr>
      </w:pPr>
    </w:p>
    <w:p w14:paraId="349C4F5F" w14:textId="77777777" w:rsidR="000957B9" w:rsidRPr="00C9190C" w:rsidRDefault="00C9190C">
      <w:pPr>
        <w:ind w:left="102" w:right="-20"/>
        <w:rPr>
          <w:szCs w:val="24"/>
        </w:rPr>
      </w:pPr>
      <w:r w:rsidRPr="00C9190C">
        <w:rPr>
          <w:spacing w:val="1"/>
          <w:szCs w:val="24"/>
        </w:rPr>
        <w:t>P</w:t>
      </w:r>
      <w:r w:rsidRPr="00C9190C">
        <w:rPr>
          <w:spacing w:val="3"/>
          <w:szCs w:val="24"/>
        </w:rPr>
        <w:t>R</w:t>
      </w:r>
      <w:r w:rsidRPr="00C9190C">
        <w:rPr>
          <w:spacing w:val="-6"/>
          <w:szCs w:val="24"/>
        </w:rPr>
        <w:t>I</w:t>
      </w:r>
      <w:r w:rsidRPr="00C9190C">
        <w:rPr>
          <w:szCs w:val="24"/>
        </w:rPr>
        <w:t>D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D</w:t>
      </w:r>
      <w:r w:rsidRPr="00C9190C">
        <w:rPr>
          <w:spacing w:val="-1"/>
          <w:szCs w:val="24"/>
        </w:rPr>
        <w:t>A</w:t>
      </w:r>
      <w:r w:rsidRPr="00C9190C">
        <w:rPr>
          <w:spacing w:val="2"/>
          <w:szCs w:val="24"/>
        </w:rPr>
        <w:t>M</w:t>
      </w:r>
      <w:r w:rsidRPr="00C9190C">
        <w:rPr>
          <w:szCs w:val="24"/>
        </w:rPr>
        <w:t>A. Nuostolius</w:t>
      </w:r>
      <w:r w:rsidRPr="00C9190C">
        <w:rPr>
          <w:spacing w:val="2"/>
          <w:szCs w:val="24"/>
        </w:rPr>
        <w:t xml:space="preserve"> </w:t>
      </w:r>
      <w:r w:rsidRPr="00C9190C">
        <w:rPr>
          <w:szCs w:val="24"/>
        </w:rPr>
        <w:t>p</w:t>
      </w:r>
      <w:r w:rsidRPr="00C9190C">
        <w:rPr>
          <w:spacing w:val="-1"/>
          <w:szCs w:val="24"/>
        </w:rPr>
        <w:t>a</w:t>
      </w:r>
      <w:r w:rsidRPr="00C9190C">
        <w:rPr>
          <w:szCs w:val="24"/>
        </w:rPr>
        <w:t>grind</w:t>
      </w:r>
      <w:r w:rsidRPr="00C9190C">
        <w:rPr>
          <w:spacing w:val="1"/>
          <w:szCs w:val="24"/>
        </w:rPr>
        <w:t>ž</w:t>
      </w:r>
      <w:r w:rsidRPr="00C9190C">
        <w:rPr>
          <w:szCs w:val="24"/>
        </w:rPr>
        <w:t>ian</w:t>
      </w:r>
      <w:r w:rsidRPr="00C9190C">
        <w:rPr>
          <w:spacing w:val="2"/>
          <w:szCs w:val="24"/>
        </w:rPr>
        <w:t>t</w:t>
      </w:r>
      <w:r w:rsidRPr="00C9190C">
        <w:rPr>
          <w:spacing w:val="-5"/>
          <w:szCs w:val="24"/>
        </w:rPr>
        <w:t>y</w:t>
      </w:r>
      <w:r w:rsidRPr="00C9190C">
        <w:rPr>
          <w:szCs w:val="24"/>
        </w:rPr>
        <w:t>s dokum</w:t>
      </w:r>
      <w:r w:rsidRPr="00C9190C">
        <w:rPr>
          <w:spacing w:val="-1"/>
          <w:szCs w:val="24"/>
        </w:rPr>
        <w:t>e</w:t>
      </w:r>
      <w:r w:rsidRPr="00C9190C">
        <w:rPr>
          <w:szCs w:val="24"/>
        </w:rPr>
        <w:t>ntai:</w:t>
      </w:r>
    </w:p>
    <w:p w14:paraId="349C4F60" w14:textId="7E20258D" w:rsidR="000957B9" w:rsidRPr="00C9190C" w:rsidRDefault="00C9190C">
      <w:pPr>
        <w:ind w:left="102" w:right="-20"/>
        <w:rPr>
          <w:szCs w:val="24"/>
        </w:rPr>
      </w:pPr>
      <w:r w:rsidRPr="00C9190C">
        <w:rPr>
          <w:szCs w:val="24"/>
        </w:rPr>
        <w:t>1</w:t>
      </w:r>
      <w:r w:rsidRPr="00C9190C">
        <w:rPr>
          <w:szCs w:val="24"/>
        </w:rPr>
        <w:t>.</w:t>
      </w:r>
    </w:p>
    <w:p w14:paraId="349C4F61" w14:textId="05895044" w:rsidR="000957B9" w:rsidRPr="00C9190C" w:rsidRDefault="00C9190C">
      <w:pPr>
        <w:ind w:left="102" w:right="-20"/>
        <w:rPr>
          <w:szCs w:val="24"/>
        </w:rPr>
      </w:pPr>
      <w:r w:rsidRPr="00C9190C">
        <w:rPr>
          <w:szCs w:val="24"/>
        </w:rPr>
        <w:t>2</w:t>
      </w:r>
      <w:r w:rsidRPr="00C9190C">
        <w:rPr>
          <w:szCs w:val="24"/>
        </w:rPr>
        <w:t>.</w:t>
      </w:r>
    </w:p>
    <w:p w14:paraId="349C4F62" w14:textId="48FF8E66" w:rsidR="000957B9" w:rsidRPr="00C9190C" w:rsidRDefault="00C9190C">
      <w:pPr>
        <w:ind w:left="102" w:right="-20"/>
        <w:rPr>
          <w:szCs w:val="24"/>
        </w:rPr>
      </w:pPr>
      <w:r w:rsidRPr="00C9190C">
        <w:rPr>
          <w:szCs w:val="24"/>
        </w:rPr>
        <w:t>3</w:t>
      </w:r>
      <w:r w:rsidRPr="00C9190C">
        <w:rPr>
          <w:szCs w:val="24"/>
        </w:rPr>
        <w:t>.</w:t>
      </w:r>
    </w:p>
    <w:p w14:paraId="349C4F63" w14:textId="01066D09" w:rsidR="000957B9" w:rsidRPr="00C9190C" w:rsidRDefault="00C9190C">
      <w:pPr>
        <w:ind w:left="102" w:right="-20"/>
        <w:rPr>
          <w:szCs w:val="24"/>
        </w:rPr>
      </w:pPr>
      <w:r w:rsidRPr="00C9190C">
        <w:rPr>
          <w:szCs w:val="24"/>
        </w:rPr>
        <w:t>4</w:t>
      </w:r>
      <w:r w:rsidRPr="00C9190C">
        <w:rPr>
          <w:szCs w:val="24"/>
        </w:rPr>
        <w:t>.</w:t>
      </w:r>
    </w:p>
    <w:p w14:paraId="349C4F64" w14:textId="471CEF49" w:rsidR="000957B9" w:rsidRPr="00C9190C" w:rsidRDefault="00C9190C">
      <w:pPr>
        <w:ind w:left="102" w:right="-20"/>
        <w:rPr>
          <w:szCs w:val="24"/>
        </w:rPr>
      </w:pPr>
      <w:r w:rsidRPr="00C9190C">
        <w:rPr>
          <w:szCs w:val="24"/>
        </w:rPr>
        <w:t>5</w:t>
      </w:r>
      <w:r w:rsidRPr="00C9190C">
        <w:rPr>
          <w:szCs w:val="24"/>
        </w:rPr>
        <w:t>.</w:t>
      </w:r>
    </w:p>
    <w:p w14:paraId="349C4F65" w14:textId="7539C151" w:rsidR="000957B9" w:rsidRPr="00C9190C" w:rsidRDefault="00C9190C">
      <w:pPr>
        <w:ind w:left="102" w:right="-20"/>
        <w:rPr>
          <w:szCs w:val="24"/>
        </w:rPr>
      </w:pPr>
      <w:r w:rsidRPr="00C9190C">
        <w:rPr>
          <w:szCs w:val="24"/>
        </w:rPr>
        <w:t>6</w:t>
      </w:r>
      <w:r w:rsidRPr="00C9190C">
        <w:rPr>
          <w:szCs w:val="24"/>
        </w:rPr>
        <w:t>.</w:t>
      </w:r>
    </w:p>
    <w:p w14:paraId="349C4F66" w14:textId="2A3BA19E" w:rsidR="000957B9" w:rsidRPr="00C9190C" w:rsidRDefault="00C9190C">
      <w:pPr>
        <w:ind w:left="102" w:right="-20"/>
        <w:rPr>
          <w:szCs w:val="24"/>
        </w:rPr>
      </w:pPr>
      <w:r w:rsidRPr="00C9190C">
        <w:rPr>
          <w:szCs w:val="24"/>
        </w:rPr>
        <w:t>7</w:t>
      </w:r>
      <w:r w:rsidRPr="00C9190C">
        <w:rPr>
          <w:szCs w:val="24"/>
        </w:rPr>
        <w:t>.</w:t>
      </w:r>
    </w:p>
    <w:p w14:paraId="349C4F6E" w14:textId="19081B34" w:rsidR="000957B9" w:rsidRPr="00C9190C" w:rsidRDefault="00C9190C">
      <w:pPr>
        <w:tabs>
          <w:tab w:val="left" w:pos="8203"/>
        </w:tabs>
        <w:rPr>
          <w:szCs w:val="24"/>
          <w:lang w:val="en-US"/>
        </w:rPr>
      </w:pPr>
    </w:p>
    <w:sectPr w:rsidR="000957B9" w:rsidRPr="00C9190C" w:rsidSect="00C9190C">
      <w:pgSz w:w="11907" w:h="16840" w:code="9"/>
      <w:pgMar w:top="1134" w:right="567" w:bottom="1134" w:left="1701" w:header="567" w:footer="471" w:gutter="0"/>
      <w:pgNumType w:start="1"/>
      <w:cols w:space="708"/>
      <w:noEndnote/>
      <w:titlePg/>
      <w:docGrid w:linePitch="326"/>
    </w:sectPr>
  </w:body>
</w:document>
</file>

<file path=word/commentsExtended.xml><?xml version="1.0" encoding="utf-8"?>
<w15:commentsEx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85A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C4F89" w14:textId="77777777" w:rsidR="000957B9" w:rsidRDefault="00C9190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49C4F8A" w14:textId="77777777" w:rsidR="000957B9" w:rsidRDefault="00C9190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4F8E" w14:textId="77777777" w:rsidR="000957B9" w:rsidRDefault="000957B9">
    <w:pPr>
      <w:tabs>
        <w:tab w:val="right" w:pos="8306"/>
      </w:tabs>
      <w:spacing w:after="60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4F8F" w14:textId="77777777" w:rsidR="000957B9" w:rsidRDefault="000957B9">
    <w:pPr>
      <w:tabs>
        <w:tab w:val="right" w:pos="8306"/>
      </w:tabs>
      <w:spacing w:after="60"/>
      <w:rPr>
        <w:sz w:val="2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4F91" w14:textId="77777777" w:rsidR="000957B9" w:rsidRDefault="000957B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4F87" w14:textId="77777777" w:rsidR="000957B9" w:rsidRDefault="00C9190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49C4F88" w14:textId="77777777" w:rsidR="000957B9" w:rsidRDefault="00C9190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4F8B" w14:textId="77777777" w:rsidR="000957B9" w:rsidRDefault="000957B9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4F8C" w14:textId="77777777" w:rsidR="000957B9" w:rsidRDefault="00C9190C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349C4F8D" w14:textId="77777777" w:rsidR="000957B9" w:rsidRDefault="000957B9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4F90" w14:textId="77777777" w:rsidR="000957B9" w:rsidRDefault="000957B9">
    <w:pPr>
      <w:tabs>
        <w:tab w:val="center" w:pos="4986"/>
        <w:tab w:val="right" w:pos="9972"/>
      </w:tabs>
    </w:pPr>
  </w:p>
</w:hdr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Ivanauskienė">
    <w15:presenceInfo w15:providerId="AD" w15:userId="S-1-5-21-2643113390-2229300174-4020827564-2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3F"/>
    <w:rsid w:val="000957B9"/>
    <w:rsid w:val="003E413F"/>
    <w:rsid w:val="00C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349C4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microsoft.com/office/2011/relationships/people" Target="people.xml"/>
  <Relationship Id="rId18" Type="http://schemas.microsoft.com/office/2011/relationships/commentsExtended" Target="commentsExtended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1429</Words>
  <Characters>11096</Characters>
  <Application>Microsoft Office Word</Application>
  <DocSecurity>0</DocSecurity>
  <Lines>92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Blankas</vt:lpstr>
    </vt:vector>
  </TitlesOfParts>
  <Company>TM</Company>
  <LinksUpToDate>false</LinksUpToDate>
  <CharactersWithSpaces>12501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2020-07-08T08:27:00Z</dcterms:created>
  <dc:creator>408a</dc:creator>
  <lastModifiedBy>ŠAULYTĖ SKAIRIENĖ Dalia</lastModifiedBy>
  <lastPrinted>2020-03-12T12:06:00Z</lastPrinted>
  <dcterms:modified xsi:type="dcterms:W3CDTF">2020-07-08T08:36:00Z</dcterms:modified>
  <revision>3</revision>
  <dc:title>Blankas</dc:title>
</coreProperties>
</file>