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37cb61e4c4b843f9aac1042832629ed8"/>
        <w:id w:val="656427394"/>
        <w:lock w:val="sdtLocked"/>
      </w:sdtPr>
      <w:sdtEndPr/>
      <w:sdtContent>
        <w:p w14:paraId="2F4F34FF" w14:textId="3C2C25A9" w:rsidR="00B060BA" w:rsidRDefault="00DA4BD2">
          <w:pPr>
            <w:tabs>
              <w:tab w:val="center" w:pos="4153"/>
              <w:tab w:val="right" w:pos="8306"/>
            </w:tabs>
            <w:jc w:val="center"/>
            <w:rPr>
              <w:rFonts w:ascii="TimesLT" w:hAnsi="TimesLT" w:cs="TimesLT"/>
              <w:b/>
              <w:bCs/>
              <w:szCs w:val="24"/>
            </w:rPr>
          </w:pPr>
          <w:r>
            <w:rPr>
              <w:rFonts w:ascii="TimesLT" w:hAnsi="TimesLT" w:cs="TimesLT"/>
              <w:b/>
              <w:bCs/>
              <w:noProof/>
              <w:szCs w:val="24"/>
              <w:lang w:eastAsia="lt-LT"/>
            </w:rPr>
            <w:drawing>
              <wp:inline distT="0" distB="0" distL="0" distR="0" wp14:anchorId="1EE9BB8C" wp14:editId="777AE3BA">
                <wp:extent cx="579120" cy="652145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F4F3500" w14:textId="77777777" w:rsidR="00B060BA" w:rsidRDefault="00DA4BD2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STUDIJŲ KOKYBĖS VERTINIMO CENTRO DIREKTORIUS</w:t>
          </w:r>
        </w:p>
        <w:p w14:paraId="2F4F3502" w14:textId="77777777" w:rsidR="00B060BA" w:rsidRDefault="00B060BA">
          <w:pPr>
            <w:jc w:val="center"/>
            <w:rPr>
              <w:b/>
              <w:bCs/>
              <w:szCs w:val="24"/>
              <w:lang w:eastAsia="lt-LT"/>
            </w:rPr>
          </w:pPr>
        </w:p>
        <w:p w14:paraId="2F4F3503" w14:textId="77777777" w:rsidR="00B060BA" w:rsidRDefault="00DA4BD2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ĮSAKYMAS</w:t>
          </w:r>
        </w:p>
        <w:p w14:paraId="2F4F3504" w14:textId="77777777" w:rsidR="00B060BA" w:rsidRDefault="00DA4BD2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DĖL</w:t>
          </w:r>
          <w:r>
            <w:rPr>
              <w:szCs w:val="24"/>
              <w:lang w:eastAsia="lt-LT"/>
            </w:rPr>
            <w:t xml:space="preserve"> </w:t>
          </w:r>
          <w:r>
            <w:rPr>
              <w:b/>
              <w:bCs/>
              <w:szCs w:val="24"/>
              <w:lang w:eastAsia="lt-LT"/>
            </w:rPr>
            <w:t>VYKDOMŲ STUDIJŲ PROGRAMŲ AKREDITAVIMO</w:t>
          </w:r>
        </w:p>
        <w:p w14:paraId="2F4F3505" w14:textId="77777777" w:rsidR="00B060BA" w:rsidRDefault="00B060BA">
          <w:pPr>
            <w:keepLines/>
            <w:suppressAutoHyphens/>
            <w:spacing w:line="283" w:lineRule="auto"/>
            <w:textAlignment w:val="center"/>
            <w:rPr>
              <w:sz w:val="22"/>
              <w:szCs w:val="22"/>
              <w:lang w:eastAsia="lt-LT"/>
            </w:rPr>
          </w:pPr>
        </w:p>
        <w:p w14:paraId="2F4F3506" w14:textId="77777777" w:rsidR="00B060BA" w:rsidRDefault="00DA4BD2">
          <w:pPr>
            <w:keepLines/>
            <w:suppressAutoHyphens/>
            <w:spacing w:line="283" w:lineRule="auto"/>
            <w:jc w:val="center"/>
            <w:textAlignment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2015 m. balandžio 14 d. Nr. SV6-18</w:t>
          </w:r>
        </w:p>
        <w:p w14:paraId="2F4F3507" w14:textId="77777777" w:rsidR="00B060BA" w:rsidRDefault="00DA4BD2">
          <w:pPr>
            <w:keepLines/>
            <w:suppressAutoHyphens/>
            <w:spacing w:line="283" w:lineRule="auto"/>
            <w:jc w:val="center"/>
            <w:textAlignment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Vilnius</w:t>
          </w:r>
        </w:p>
        <w:p w14:paraId="2F4F3508" w14:textId="77777777" w:rsidR="00B060BA" w:rsidRDefault="00B060BA">
          <w:pPr>
            <w:suppressAutoHyphens/>
            <w:spacing w:line="283" w:lineRule="auto"/>
            <w:ind w:firstLine="312"/>
            <w:jc w:val="both"/>
            <w:textAlignment w:val="center"/>
            <w:rPr>
              <w:sz w:val="22"/>
              <w:szCs w:val="22"/>
              <w:lang w:eastAsia="lt-LT"/>
            </w:rPr>
          </w:pPr>
        </w:p>
        <w:p w14:paraId="04AD9FE3" w14:textId="77777777" w:rsidR="00DA4BD2" w:rsidRDefault="00DA4BD2">
          <w:pPr>
            <w:suppressAutoHyphens/>
            <w:spacing w:line="283" w:lineRule="auto"/>
            <w:ind w:firstLine="312"/>
            <w:jc w:val="both"/>
            <w:textAlignment w:val="center"/>
            <w:rPr>
              <w:sz w:val="22"/>
              <w:szCs w:val="22"/>
              <w:lang w:eastAsia="lt-LT"/>
            </w:rPr>
          </w:pPr>
        </w:p>
        <w:sdt>
          <w:sdtPr>
            <w:alias w:val="preambule"/>
            <w:tag w:val="part_0ddc33693fc54c4e9142d0b4267f577c"/>
            <w:id w:val="884227222"/>
            <w:lock w:val="sdtLocked"/>
          </w:sdtPr>
          <w:sdtEndPr/>
          <w:sdtContent>
            <w:p w14:paraId="2F4F3509" w14:textId="77777777" w:rsidR="00B060BA" w:rsidRDefault="00DA4BD2">
              <w:pPr>
                <w:tabs>
                  <w:tab w:val="left" w:pos="360"/>
                </w:tabs>
                <w:ind w:firstLine="454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Vadovaudamasi Lietuvos Respublikos mokslo ir studijų įstatymo 17 straipsnio 1 dalies 1 punktu, Lietuvos Respublikos švietimo ir mokslo ministro </w:t>
              </w:r>
              <w:smartTag w:uri="urn:schemas-microsoft-com:office:smarttags" w:element="metricconverter">
                <w:smartTagPr>
                  <w:attr w:name="ProductID" w:val="2009 m"/>
                </w:smartTagPr>
                <w:r>
                  <w:rPr>
                    <w:szCs w:val="24"/>
                    <w:lang w:eastAsia="lt-LT"/>
                  </w:rPr>
                  <w:t>2009 m</w:t>
                </w:r>
              </w:smartTag>
              <w:r>
                <w:rPr>
                  <w:szCs w:val="24"/>
                  <w:lang w:eastAsia="lt-LT"/>
                </w:rPr>
                <w:t>. liepos 24 d. įsakymo Nr. ISAK-1652 „Dėl studijų programų išorinio vertinimo ir akreditavimo tvarkos apra</w:t>
              </w:r>
              <w:r>
                <w:rPr>
                  <w:szCs w:val="24"/>
                  <w:lang w:eastAsia="lt-LT"/>
                </w:rPr>
                <w:t>šo patvirtinimo“ 2 punktu, šiuo įsakymu patvirtinto Studijų programų išorinio vertinimo ir akreditavimo tvarkos aprašo 27 punktu bei remdamasis studijų programų išorinio vertinimo išvadomis ir aukštųjų mokyklų pateiktais prašymais akredituoti studijų progr</w:t>
              </w:r>
              <w:r>
                <w:rPr>
                  <w:szCs w:val="24"/>
                  <w:lang w:eastAsia="lt-LT"/>
                </w:rPr>
                <w:t>amas,</w:t>
              </w:r>
            </w:p>
          </w:sdtContent>
        </w:sdt>
        <w:sdt>
          <w:sdtPr>
            <w:alias w:val="pastraipa"/>
            <w:tag w:val="part_147f817c5ae641668b132db6106f1a9c"/>
            <w:id w:val="-1612499988"/>
            <w:lock w:val="sdtLocked"/>
          </w:sdtPr>
          <w:sdtEndPr/>
          <w:sdtContent>
            <w:p w14:paraId="2F4F350C" w14:textId="13DB72A0" w:rsidR="00B060BA" w:rsidRDefault="00DA4BD2" w:rsidP="00DA4BD2">
              <w:pPr>
                <w:suppressAutoHyphens/>
                <w:spacing w:line="283" w:lineRule="auto"/>
                <w:ind w:left="720"/>
                <w:jc w:val="both"/>
                <w:textAlignment w:val="center"/>
                <w:rPr>
                  <w:szCs w:val="24"/>
                  <w:lang w:eastAsia="lt-LT"/>
                </w:rPr>
              </w:pPr>
              <w:r>
                <w:rPr>
                  <w:spacing w:val="40"/>
                  <w:szCs w:val="24"/>
                  <w:lang w:eastAsia="lt-LT"/>
                </w:rPr>
                <w:t>akredituoju</w:t>
              </w:r>
              <w:r>
                <w:rPr>
                  <w:szCs w:val="24"/>
                  <w:lang w:eastAsia="lt-LT"/>
                </w:rPr>
                <w:t xml:space="preserve"> šias studijų programas (pagal priedą).</w:t>
              </w:r>
            </w:p>
          </w:sdtContent>
        </w:sdt>
        <w:sdt>
          <w:sdtPr>
            <w:alias w:val="signatura"/>
            <w:tag w:val="part_f2576dc1aa294b0c9855b1194a29607f"/>
            <w:id w:val="1037475317"/>
            <w:lock w:val="sdtLocked"/>
          </w:sdtPr>
          <w:sdtEndPr/>
          <w:sdtContent>
            <w:p w14:paraId="33DD427F" w14:textId="77777777" w:rsidR="00DA4BD2" w:rsidRDefault="00DA4BD2">
              <w:pPr>
                <w:tabs>
                  <w:tab w:val="right" w:pos="9720"/>
                </w:tabs>
                <w:suppressAutoHyphens/>
                <w:spacing w:line="283" w:lineRule="auto"/>
                <w:textAlignment w:val="center"/>
              </w:pPr>
            </w:p>
            <w:p w14:paraId="7D5B88A2" w14:textId="77777777" w:rsidR="00DA4BD2" w:rsidRDefault="00DA4BD2">
              <w:pPr>
                <w:tabs>
                  <w:tab w:val="right" w:pos="9720"/>
                </w:tabs>
                <w:suppressAutoHyphens/>
                <w:spacing w:line="283" w:lineRule="auto"/>
                <w:textAlignment w:val="center"/>
              </w:pPr>
            </w:p>
            <w:p w14:paraId="3B95A7B6" w14:textId="77777777" w:rsidR="00DA4BD2" w:rsidRDefault="00DA4BD2">
              <w:pPr>
                <w:tabs>
                  <w:tab w:val="right" w:pos="9720"/>
                </w:tabs>
                <w:suppressAutoHyphens/>
                <w:spacing w:line="283" w:lineRule="auto"/>
                <w:textAlignment w:val="center"/>
              </w:pPr>
            </w:p>
            <w:p w14:paraId="2F4F3529" w14:textId="7277BDB7" w:rsidR="00B060BA" w:rsidRPr="00DA4BD2" w:rsidRDefault="00DA4BD2" w:rsidP="00DA4BD2">
              <w:pPr>
                <w:tabs>
                  <w:tab w:val="right" w:pos="9720"/>
                </w:tabs>
                <w:suppressAutoHyphens/>
                <w:spacing w:line="283" w:lineRule="auto"/>
                <w:textAlignment w:val="center"/>
                <w:rPr>
                  <w:caps/>
                  <w:color w:val="000000"/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 xml:space="preserve">Laikinai einanti direktoriaus pareigas </w:t>
              </w:r>
              <w:r>
                <w:rPr>
                  <w:color w:val="000000"/>
                  <w:szCs w:val="24"/>
                  <w:lang w:eastAsia="lt-LT"/>
                </w:rPr>
                <w:tab/>
                <w:t xml:space="preserve">Nora </w:t>
              </w:r>
              <w:proofErr w:type="spellStart"/>
              <w:r>
                <w:rPr>
                  <w:color w:val="000000"/>
                  <w:szCs w:val="24"/>
                  <w:lang w:eastAsia="lt-LT"/>
                </w:rPr>
                <w:t>Skaburskienė</w:t>
              </w:r>
              <w:proofErr w:type="spellEnd"/>
            </w:p>
          </w:sdtContent>
        </w:sdt>
      </w:sdtContent>
    </w:sdt>
    <w:sdt>
      <w:sdtPr>
        <w:alias w:val="pr."/>
        <w:tag w:val="part_b29f57e345c241a79116fb6133d04188"/>
        <w:id w:val="-1537962716"/>
        <w:lock w:val="sdtLocked"/>
      </w:sdtPr>
      <w:sdtEndPr/>
      <w:sdtContent>
        <w:p w14:paraId="16E2FECD" w14:textId="77777777" w:rsidR="00DA4BD2" w:rsidRDefault="00DA4BD2">
          <w:pPr>
            <w:tabs>
              <w:tab w:val="right" w:pos="9600"/>
            </w:tabs>
            <w:suppressAutoHyphens/>
            <w:ind w:left="4920"/>
            <w:textAlignment w:val="center"/>
            <w:sectPr w:rsidR="00DA4BD2">
              <w:pgSz w:w="11906" w:h="16838" w:code="9"/>
              <w:pgMar w:top="1134" w:right="567" w:bottom="993" w:left="1701" w:header="567" w:footer="567" w:gutter="0"/>
              <w:cols w:space="1296"/>
              <w:docGrid w:linePitch="360"/>
            </w:sectPr>
          </w:pPr>
        </w:p>
        <w:p w14:paraId="2F4F352A" w14:textId="764D848D" w:rsidR="00B060BA" w:rsidRDefault="00DA4BD2">
          <w:pPr>
            <w:tabs>
              <w:tab w:val="right" w:pos="9600"/>
            </w:tabs>
            <w:suppressAutoHyphens/>
            <w:ind w:left="4920"/>
            <w:textAlignment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lastRenderedPageBreak/>
            <w:t xml:space="preserve">Studijų kokybės vertinimo centro direktoriaus </w:t>
          </w:r>
        </w:p>
        <w:p w14:paraId="2F4F352B" w14:textId="77777777" w:rsidR="00B060BA" w:rsidRDefault="00DA4BD2">
          <w:pPr>
            <w:tabs>
              <w:tab w:val="right" w:pos="9600"/>
            </w:tabs>
            <w:suppressAutoHyphens/>
            <w:ind w:left="4920"/>
            <w:textAlignment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2015 m. balandžio 14 d. įsakymo Nr. SV6-18</w:t>
          </w:r>
        </w:p>
        <w:p w14:paraId="2F4F352C" w14:textId="77777777" w:rsidR="00B060BA" w:rsidRDefault="00DA4BD2">
          <w:pPr>
            <w:tabs>
              <w:tab w:val="right" w:pos="9600"/>
            </w:tabs>
            <w:suppressAutoHyphens/>
            <w:ind w:left="4920"/>
            <w:textAlignment w:val="center"/>
            <w:rPr>
              <w:caps/>
              <w:sz w:val="22"/>
              <w:szCs w:val="22"/>
              <w:lang w:eastAsia="lt-LT"/>
            </w:rPr>
          </w:pPr>
          <w:r>
            <w:rPr>
              <w:szCs w:val="24"/>
              <w:lang w:eastAsia="lt-LT"/>
            </w:rPr>
            <w:t>priedas</w:t>
          </w:r>
        </w:p>
        <w:p w14:paraId="2F4F352D" w14:textId="77777777" w:rsidR="00B060BA" w:rsidRDefault="00B060BA">
          <w:pPr>
            <w:tabs>
              <w:tab w:val="right" w:pos="9600"/>
            </w:tabs>
            <w:suppressAutoHyphens/>
            <w:textAlignment w:val="center"/>
            <w:rPr>
              <w:caps/>
              <w:sz w:val="20"/>
              <w:lang w:eastAsia="lt-LT"/>
            </w:rPr>
          </w:pPr>
        </w:p>
        <w:p w14:paraId="2F4F352E" w14:textId="77777777" w:rsidR="00B060BA" w:rsidRDefault="00DA4BD2">
          <w:pPr>
            <w:keepLines/>
            <w:suppressAutoHyphens/>
            <w:spacing w:line="283" w:lineRule="auto"/>
            <w:jc w:val="center"/>
            <w:textAlignment w:val="center"/>
            <w:rPr>
              <w:b/>
              <w:bCs/>
              <w:caps/>
              <w:sz w:val="22"/>
              <w:szCs w:val="22"/>
              <w:lang w:eastAsia="lt-LT"/>
            </w:rPr>
          </w:pPr>
          <w:sdt>
            <w:sdtPr>
              <w:alias w:val="Pavadinimas"/>
              <w:tag w:val="title_b29f57e345c241a79116fb6133d04188"/>
              <w:id w:val="1500696814"/>
              <w:lock w:val="sdtLocked"/>
            </w:sdtPr>
            <w:sdtEndPr/>
            <w:sdtContent>
              <w:r>
                <w:rPr>
                  <w:b/>
                  <w:bCs/>
                  <w:caps/>
                  <w:sz w:val="22"/>
                  <w:szCs w:val="22"/>
                  <w:lang w:eastAsia="lt-LT"/>
                </w:rPr>
                <w:t>AKREDITUOTos STUDIJŲ PROGRAMos</w:t>
              </w:r>
            </w:sdtContent>
          </w:sdt>
        </w:p>
        <w:p w14:paraId="2F4F352F" w14:textId="77777777" w:rsidR="00B060BA" w:rsidRDefault="00B060BA">
          <w:pPr>
            <w:keepLines/>
            <w:suppressAutoHyphens/>
            <w:spacing w:line="283" w:lineRule="auto"/>
            <w:textAlignment w:val="center"/>
            <w:rPr>
              <w:b/>
              <w:bCs/>
              <w:caps/>
              <w:sz w:val="22"/>
              <w:szCs w:val="22"/>
              <w:lang w:eastAsia="lt-LT"/>
            </w:rPr>
          </w:pPr>
        </w:p>
        <w:tbl>
          <w:tblPr>
            <w:tblW w:w="9743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43"/>
            <w:gridCol w:w="2880"/>
            <w:gridCol w:w="3360"/>
            <w:gridCol w:w="2160"/>
          </w:tblGrid>
          <w:tr w:rsidR="00B060BA" w14:paraId="2F4F3531" w14:textId="77777777">
            <w:trPr>
              <w:trHeight w:val="457"/>
            </w:trPr>
            <w:tc>
              <w:tcPr>
                <w:tcW w:w="9743" w:type="dxa"/>
                <w:gridSpan w:val="4"/>
                <w:tcMar>
                  <w:left w:w="108" w:type="dxa"/>
                  <w:right w:w="108" w:type="dxa"/>
                </w:tcMar>
                <w:vAlign w:val="center"/>
              </w:tcPr>
              <w:p w14:paraId="2F4F3530" w14:textId="77777777" w:rsidR="00B060BA" w:rsidRDefault="00DA4BD2">
                <w:pPr>
                  <w:suppressAutoHyphens/>
                  <w:ind w:right="1692" w:firstLine="1650"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socialinių mokslų</w:t>
                </w:r>
                <w:r>
                  <w:rPr>
                    <w:b/>
                    <w:bCs/>
                    <w:caps/>
                    <w:color w:val="000000"/>
                    <w:sz w:val="20"/>
                  </w:rPr>
                  <w:t xml:space="preserve"> studijų sritis</w:t>
                </w:r>
              </w:p>
            </w:tc>
          </w:tr>
          <w:tr w:rsidR="00B060BA" w14:paraId="2F4F3536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2F4F3532" w14:textId="77777777" w:rsidR="00B060BA" w:rsidRDefault="00DA4BD2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Valstybiniai kodai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2F4F3533" w14:textId="77777777" w:rsidR="00B060BA" w:rsidRDefault="00DA4BD2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2F4F3534" w14:textId="77777777" w:rsidR="00B060BA" w:rsidRDefault="00DA4BD2">
                <w:pPr>
                  <w:suppressAutoHyphens/>
                  <w:ind w:right="-108"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  <w:vAlign w:val="center"/>
              </w:tcPr>
              <w:p w14:paraId="2F4F3535" w14:textId="77777777" w:rsidR="00B060BA" w:rsidRDefault="00DA4BD2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B060BA" w14:paraId="2F4F353B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2F4F3537" w14:textId="77777777" w:rsidR="00B060BA" w:rsidRDefault="00DA4BD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621L17002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2F4F3538" w14:textId="77777777" w:rsidR="00B060BA" w:rsidRDefault="00DA4BD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Verslo sistemų ekonomika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F4F3539" w14:textId="77777777" w:rsidR="00B060BA" w:rsidRDefault="00DA4BD2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Mykolo Romerio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2F4F353A" w14:textId="77777777" w:rsidR="00B060BA" w:rsidRDefault="00DA4BD2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rugpjūčio 31 d.</w:t>
                </w:r>
              </w:p>
            </w:tc>
          </w:tr>
          <w:tr w:rsidR="00B060BA" w14:paraId="2F4F3540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2F4F353C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612N40003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2F4F353D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Finansų apskaita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F4F353E" w14:textId="77777777" w:rsidR="00B060BA" w:rsidRDefault="00DA4BD2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Mykolo Romerio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2F4F353F" w14:textId="77777777" w:rsidR="00B060BA" w:rsidRDefault="00DA4BD2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rugpjūčio 31 d.</w:t>
                </w:r>
              </w:p>
            </w:tc>
          </w:tr>
          <w:tr w:rsidR="00B060BA" w14:paraId="2F4F3545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2F4F3541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612N90004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2F4F3542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Internetinis valdymas ir komunikacija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F4F3543" w14:textId="77777777" w:rsidR="00B060BA" w:rsidRDefault="00DA4BD2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Mykolo Romerio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2F4F3544" w14:textId="77777777" w:rsidR="00B060BA" w:rsidRDefault="00DA4BD2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rugpjūčio 31 d.</w:t>
                </w:r>
              </w:p>
            </w:tc>
          </w:tr>
          <w:tr w:rsidR="00B060BA" w14:paraId="2F4F354A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2F4F3546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612M90008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2F4F3547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Teisė ir ikiteisminis procesas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F4F3548" w14:textId="77777777" w:rsidR="00B060BA" w:rsidRDefault="00DA4BD2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Mykolo Romerio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2F4F3549" w14:textId="77777777" w:rsidR="00B060BA" w:rsidRDefault="00DA4BD2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rugpjūčio 31 d.</w:t>
                </w:r>
              </w:p>
            </w:tc>
          </w:tr>
          <w:tr w:rsidR="00B060BA" w14:paraId="2F4F354F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2F4F354B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621P90007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2F4F354C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Komunikacija ir kūrybinės technologijos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F4F354D" w14:textId="77777777" w:rsidR="00B060BA" w:rsidRDefault="00DA4BD2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Mykolo Romerio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2F4F354E" w14:textId="77777777" w:rsidR="00B060BA" w:rsidRDefault="00DA4BD2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rugpjūčio 31 d.</w:t>
                </w:r>
              </w:p>
            </w:tc>
          </w:tr>
          <w:tr w:rsidR="00B060BA" w14:paraId="2F4F3554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2F4F3550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621X20034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2F4F3551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Edukacinių technologijų valdymas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F4F3552" w14:textId="77777777" w:rsidR="00B060BA" w:rsidRDefault="00DA4BD2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Mykolo Romerio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2F4F3553" w14:textId="77777777" w:rsidR="00B060BA" w:rsidRDefault="00DA4BD2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rugpjūčio 31 d.</w:t>
                </w:r>
              </w:p>
            </w:tc>
          </w:tr>
        </w:tbl>
        <w:p w14:paraId="2F4F3555" w14:textId="77777777" w:rsidR="00B060BA" w:rsidRDefault="00B060BA">
          <w:pPr>
            <w:suppressAutoHyphens/>
            <w:spacing w:line="283" w:lineRule="auto"/>
            <w:textAlignment w:val="center"/>
            <w:rPr>
              <w:color w:val="000000"/>
              <w:sz w:val="12"/>
              <w:szCs w:val="12"/>
              <w:lang w:val="en-US" w:eastAsia="lt-LT"/>
            </w:rPr>
          </w:pPr>
        </w:p>
        <w:p w14:paraId="2F4F3556" w14:textId="77777777" w:rsidR="00B060BA" w:rsidRDefault="00B060BA">
          <w:pPr>
            <w:suppressAutoHyphens/>
            <w:spacing w:line="283" w:lineRule="auto"/>
            <w:textAlignment w:val="center"/>
            <w:rPr>
              <w:color w:val="000000"/>
              <w:sz w:val="12"/>
              <w:szCs w:val="12"/>
              <w:lang w:val="en-US" w:eastAsia="lt-LT"/>
            </w:rPr>
          </w:pPr>
        </w:p>
        <w:tbl>
          <w:tblPr>
            <w:tblW w:w="9743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43"/>
            <w:gridCol w:w="2880"/>
            <w:gridCol w:w="3360"/>
            <w:gridCol w:w="2160"/>
          </w:tblGrid>
          <w:tr w:rsidR="00B060BA" w14:paraId="2F4F3558" w14:textId="77777777">
            <w:trPr>
              <w:trHeight w:val="457"/>
            </w:trPr>
            <w:tc>
              <w:tcPr>
                <w:tcW w:w="9743" w:type="dxa"/>
                <w:gridSpan w:val="4"/>
                <w:tcMar>
                  <w:left w:w="108" w:type="dxa"/>
                  <w:right w:w="108" w:type="dxa"/>
                </w:tcMar>
                <w:vAlign w:val="center"/>
              </w:tcPr>
              <w:p w14:paraId="2F4F3557" w14:textId="77777777" w:rsidR="00B060BA" w:rsidRDefault="00DA4BD2">
                <w:pPr>
                  <w:suppressAutoHyphens/>
                  <w:ind w:right="1692" w:firstLine="1650"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humanitarinių mokslų</w:t>
                </w:r>
                <w:r>
                  <w:rPr>
                    <w:b/>
                    <w:bCs/>
                    <w:caps/>
                    <w:color w:val="000000"/>
                    <w:sz w:val="20"/>
                  </w:rPr>
                  <w:t xml:space="preserve"> studijų sritis</w:t>
                </w:r>
              </w:p>
            </w:tc>
          </w:tr>
          <w:tr w:rsidR="00B060BA" w14:paraId="2F4F355D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2F4F3559" w14:textId="77777777" w:rsidR="00B060BA" w:rsidRDefault="00DA4BD2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 xml:space="preserve">Valstybiniai </w:t>
                </w:r>
                <w:r>
                  <w:rPr>
                    <w:b/>
                    <w:bCs/>
                    <w:sz w:val="20"/>
                  </w:rPr>
                  <w:t>kodai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2F4F355A" w14:textId="77777777" w:rsidR="00B060BA" w:rsidRDefault="00DA4BD2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2F4F355B" w14:textId="77777777" w:rsidR="00B060BA" w:rsidRDefault="00DA4BD2">
                <w:pPr>
                  <w:suppressAutoHyphens/>
                  <w:ind w:right="-108"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  <w:vAlign w:val="center"/>
              </w:tcPr>
              <w:p w14:paraId="2F4F355C" w14:textId="77777777" w:rsidR="00B060BA" w:rsidRDefault="00DA4BD2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B060BA" w14:paraId="2F4F3562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2F4F355E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621U95001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2F4F355F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Architektūros istorija ir teorija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F4F3560" w14:textId="77777777" w:rsidR="00B060BA" w:rsidRDefault="00DA4BD2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Gedimino technikos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2F4F3561" w14:textId="77777777" w:rsidR="00B060BA" w:rsidRDefault="00DA4BD2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rugpjūčio 31 d.</w:t>
                </w:r>
              </w:p>
            </w:tc>
          </w:tr>
          <w:tr w:rsidR="00B060BA" w14:paraId="2F4F3567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2F4F3563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612V10003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2F4F3564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Taikomoji istorija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F4F3565" w14:textId="77777777" w:rsidR="00B060BA" w:rsidRDefault="00DA4BD2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edukologijos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2F4F3566" w14:textId="77777777" w:rsidR="00B060BA" w:rsidRDefault="00DA4BD2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birželio 22 d.</w:t>
                </w:r>
              </w:p>
            </w:tc>
          </w:tr>
          <w:tr w:rsidR="00B060BA" w14:paraId="2F4F356C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2F4F3568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612U60002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2F4F3569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Vertimas ir redagavimas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F4F356A" w14:textId="77777777" w:rsidR="00B060BA" w:rsidRDefault="00DA4BD2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Mykolo Romerio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2F4F356B" w14:textId="77777777" w:rsidR="00B060BA" w:rsidRDefault="00DA4BD2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rugpjūčio 31 d.</w:t>
                </w:r>
              </w:p>
            </w:tc>
          </w:tr>
        </w:tbl>
        <w:p w14:paraId="2F4F356D" w14:textId="77777777" w:rsidR="00B060BA" w:rsidRDefault="00B060BA">
          <w:pPr>
            <w:suppressAutoHyphens/>
            <w:spacing w:line="283" w:lineRule="auto"/>
            <w:textAlignment w:val="center"/>
            <w:rPr>
              <w:color w:val="000000"/>
              <w:sz w:val="12"/>
              <w:szCs w:val="12"/>
              <w:lang w:val="en-US" w:eastAsia="lt-LT"/>
            </w:rPr>
          </w:pPr>
        </w:p>
        <w:p w14:paraId="2F4F356E" w14:textId="77777777" w:rsidR="00B060BA" w:rsidRDefault="00B060BA">
          <w:pPr>
            <w:suppressAutoHyphens/>
            <w:spacing w:line="283" w:lineRule="auto"/>
            <w:textAlignment w:val="center"/>
            <w:rPr>
              <w:color w:val="000000"/>
              <w:sz w:val="12"/>
              <w:szCs w:val="12"/>
              <w:lang w:val="en-US" w:eastAsia="lt-LT"/>
            </w:rPr>
          </w:pPr>
        </w:p>
        <w:tbl>
          <w:tblPr>
            <w:tblW w:w="9743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43"/>
            <w:gridCol w:w="2880"/>
            <w:gridCol w:w="3360"/>
            <w:gridCol w:w="2160"/>
          </w:tblGrid>
          <w:tr w:rsidR="00B060BA" w14:paraId="2F4F3570" w14:textId="77777777">
            <w:trPr>
              <w:trHeight w:val="457"/>
            </w:trPr>
            <w:tc>
              <w:tcPr>
                <w:tcW w:w="9743" w:type="dxa"/>
                <w:gridSpan w:val="4"/>
                <w:tcMar>
                  <w:left w:w="108" w:type="dxa"/>
                  <w:right w:w="108" w:type="dxa"/>
                </w:tcMar>
                <w:vAlign w:val="center"/>
              </w:tcPr>
              <w:p w14:paraId="2F4F356F" w14:textId="77777777" w:rsidR="00B060BA" w:rsidRDefault="00DA4BD2">
                <w:pPr>
                  <w:suppressAutoHyphens/>
                  <w:ind w:right="1692" w:firstLine="1650"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MENŲ</w:t>
                </w:r>
                <w:r>
                  <w:rPr>
                    <w:b/>
                    <w:bCs/>
                    <w:caps/>
                    <w:color w:val="000000"/>
                    <w:sz w:val="20"/>
                  </w:rPr>
                  <w:t xml:space="preserve"> studijų sritis</w:t>
                </w:r>
              </w:p>
            </w:tc>
          </w:tr>
          <w:tr w:rsidR="00B060BA" w14:paraId="2F4F3575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2F4F3571" w14:textId="77777777" w:rsidR="00B060BA" w:rsidRDefault="00DA4BD2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Valstybiniai kodai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2F4F3572" w14:textId="77777777" w:rsidR="00B060BA" w:rsidRDefault="00DA4BD2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2F4F3573" w14:textId="77777777" w:rsidR="00B060BA" w:rsidRDefault="00DA4BD2">
                <w:pPr>
                  <w:suppressAutoHyphens/>
                  <w:ind w:right="-108"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  <w:vAlign w:val="center"/>
              </w:tcPr>
              <w:p w14:paraId="2F4F3574" w14:textId="77777777" w:rsidR="00B060BA" w:rsidRDefault="00DA4BD2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B060BA" w14:paraId="2F4F357A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2F4F3576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612K10002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2F4F3577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Architektūra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F4F3578" w14:textId="77777777" w:rsidR="00B060BA" w:rsidRDefault="00DA4BD2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dailės akademija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2F4F3579" w14:textId="77777777" w:rsidR="00B060BA" w:rsidRDefault="00DA4BD2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rugpjūčio 31 d.</w:t>
                </w:r>
              </w:p>
            </w:tc>
          </w:tr>
          <w:tr w:rsidR="00B060BA" w14:paraId="2F4F357F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2F4F357B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612K10001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2F4F357C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Architektūra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F4F357D" w14:textId="77777777" w:rsidR="00B060BA" w:rsidRDefault="00DA4BD2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Kauno technologijos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2F4F357E" w14:textId="77777777" w:rsidR="00B060BA" w:rsidRDefault="00DA4BD2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rugsėjo 1 d.</w:t>
                </w:r>
              </w:p>
            </w:tc>
          </w:tr>
          <w:tr w:rsidR="00B060BA" w14:paraId="2F4F3584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2F4F3580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621K10001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2F4F3581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Architektūra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F4F3582" w14:textId="77777777" w:rsidR="00B060BA" w:rsidRDefault="00DA4BD2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Kauno technologijos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2F4F3583" w14:textId="77777777" w:rsidR="00B060BA" w:rsidRDefault="00DA4BD2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rugsėjo 1 d.</w:t>
                </w:r>
              </w:p>
            </w:tc>
          </w:tr>
          <w:tr w:rsidR="00B060BA" w14:paraId="2F4F3589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2F4F3585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612K11001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2F4F3586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Architektūra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F4F3587" w14:textId="77777777" w:rsidR="00B060BA" w:rsidRDefault="00DA4BD2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Gedimino technikos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2F4F3588" w14:textId="77777777" w:rsidR="00B060BA" w:rsidRDefault="00DA4BD2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rugpjūčio 31 d.</w:t>
                </w:r>
              </w:p>
            </w:tc>
          </w:tr>
          <w:tr w:rsidR="00B060BA" w14:paraId="2F4F358E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2F4F358A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621K11001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2F4F358B" w14:textId="77777777" w:rsidR="00B060BA" w:rsidRDefault="00DA4BD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Architektūra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F4F358C" w14:textId="77777777" w:rsidR="00B060BA" w:rsidRDefault="00DA4BD2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Gedimino technikos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2F4F358D" w14:textId="77777777" w:rsidR="00B060BA" w:rsidRDefault="00DA4BD2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rugpjūčio 31 d.</w:t>
                </w:r>
              </w:p>
            </w:tc>
          </w:tr>
        </w:tbl>
        <w:p w14:paraId="2F4F358F" w14:textId="77777777" w:rsidR="00B060BA" w:rsidRDefault="00B060BA">
          <w:pPr>
            <w:suppressAutoHyphens/>
            <w:spacing w:line="283" w:lineRule="auto"/>
            <w:textAlignment w:val="center"/>
            <w:rPr>
              <w:color w:val="000000"/>
              <w:sz w:val="12"/>
              <w:szCs w:val="12"/>
              <w:lang w:val="en-US" w:eastAsia="lt-LT"/>
            </w:rPr>
          </w:pPr>
        </w:p>
        <w:p w14:paraId="2F4F3590" w14:textId="77777777" w:rsidR="00B060BA" w:rsidRDefault="00DA4BD2">
          <w:pPr>
            <w:suppressAutoHyphens/>
            <w:spacing w:line="283" w:lineRule="auto"/>
            <w:ind w:left="2592" w:firstLine="1296"/>
            <w:textAlignment w:val="center"/>
            <w:rPr>
              <w:color w:val="000000"/>
              <w:sz w:val="22"/>
              <w:szCs w:val="22"/>
              <w:lang w:eastAsia="lt-LT"/>
            </w:rPr>
          </w:pPr>
          <w:bookmarkStart w:id="0" w:name="_GoBack"/>
          <w:bookmarkEnd w:id="0"/>
          <w:r>
            <w:rPr>
              <w:color w:val="000000"/>
              <w:sz w:val="12"/>
              <w:szCs w:val="12"/>
              <w:lang w:val="en-US" w:eastAsia="lt-LT"/>
            </w:rPr>
            <w:t>_______________________</w:t>
          </w:r>
        </w:p>
      </w:sdtContent>
    </w:sdt>
    <w:sectPr w:rsidR="00B060BA">
      <w:pgSz w:w="11906" w:h="16838" w:code="9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E"/>
    <w:rsid w:val="00AB551E"/>
    <w:rsid w:val="00B060BA"/>
    <w:rsid w:val="00D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F4F3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f64c7952751c44d4b0fee458b6dc4bab" PartId="37cb61e4c4b843f9aac1042832629ed8">
    <Part Type="preambule" DocPartId="46c7f636c4994383a8d4e081b7581305" PartId="0ddc33693fc54c4e9142d0b4267f577c"/>
    <Part Type="pastraipa" DocPartId="b8933e79a395427c97b62c55a7255b59" PartId="147f817c5ae641668b132db6106f1a9c"/>
    <Part Type="signatura" DocPartId="030d2706ddbe4ef286bbab69abe6a06d" PartId="f2576dc1aa294b0c9855b1194a29607f"/>
  </Part>
  <Part Type="priedas" Abbr="pr." Title="AKREDITUOTOS STUDIJŲ PROGRAMOS" DocPartId="f169aedb47214f768c34c9dbf79cb2a7" PartId="b29f57e345c241a79116fb6133d04188"/>
</Parts>
</file>

<file path=customXml/itemProps1.xml><?xml version="1.0" encoding="utf-8"?>
<ds:datastoreItem xmlns:ds="http://schemas.openxmlformats.org/officeDocument/2006/customXml" ds:itemID="{7FB48B5D-FE2B-4194-A324-004CE8E65FDD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2513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Gryte</dc:creator>
  <cp:lastModifiedBy>GRUNDAITĖ Aistė</cp:lastModifiedBy>
  <cp:revision>3</cp:revision>
  <cp:lastPrinted>2013-10-24T08:03:00Z</cp:lastPrinted>
  <dcterms:created xsi:type="dcterms:W3CDTF">2015-04-14T12:04:00Z</dcterms:created>
  <dcterms:modified xsi:type="dcterms:W3CDTF">2015-04-14T12:24:00Z</dcterms:modified>
</cp:coreProperties>
</file>