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39" w:rsidRDefault="003F2B39">
      <w:pPr>
        <w:rPr>
          <w:b/>
          <w:szCs w:val="24"/>
          <w:lang w:eastAsia="lt-LT"/>
        </w:rPr>
      </w:pPr>
    </w:p>
    <w:p w:rsidR="003F2B39" w:rsidRDefault="003F2B39">
      <w:pPr>
        <w:rPr>
          <w:b/>
          <w:szCs w:val="24"/>
          <w:lang w:eastAsia="lt-LT"/>
        </w:rPr>
      </w:pPr>
    </w:p>
    <w:p w:rsidR="003F2B39" w:rsidRDefault="00AA73A8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CAA0A90" wp14:editId="12640F7B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39" w:rsidRDefault="003F2B39">
      <w:pPr>
        <w:rPr>
          <w:sz w:val="10"/>
          <w:szCs w:val="10"/>
        </w:rPr>
      </w:pPr>
    </w:p>
    <w:p w:rsidR="003F2B39" w:rsidRDefault="00AA73A8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3F2B39" w:rsidRDefault="003F2B39">
      <w:pPr>
        <w:jc w:val="center"/>
        <w:rPr>
          <w:caps/>
          <w:lang w:eastAsia="lt-LT"/>
        </w:rPr>
      </w:pPr>
    </w:p>
    <w:p w:rsidR="003F2B39" w:rsidRDefault="00AA73A8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3F2B39" w:rsidRDefault="00AA73A8">
      <w:pPr>
        <w:keepNext/>
        <w:tabs>
          <w:tab w:val="left" w:pos="7480"/>
        </w:tabs>
        <w:jc w:val="center"/>
        <w:outlineLvl w:val="1"/>
        <w:rPr>
          <w:b/>
          <w:szCs w:val="24"/>
          <w:lang w:eastAsia="lt-LT"/>
        </w:rPr>
      </w:pPr>
      <w:r>
        <w:rPr>
          <w:b/>
          <w:lang w:eastAsia="lt-LT"/>
        </w:rPr>
        <w:t>DĖL VALSTYBĖS REZERVO CIVILINĖS SAUGOS PRIEMONIŲ ATSARGŲ PANAUDOJIMO PER CIVILINĖS SAUGOS PRATYBAS</w:t>
      </w:r>
    </w:p>
    <w:p w:rsidR="003F2B39" w:rsidRDefault="003F2B39">
      <w:pPr>
        <w:jc w:val="center"/>
        <w:rPr>
          <w:szCs w:val="24"/>
          <w:lang w:eastAsia="lt-LT"/>
        </w:rPr>
      </w:pPr>
    </w:p>
    <w:p w:rsidR="003F2B39" w:rsidRDefault="00AA73A8">
      <w:pPr>
        <w:ind w:firstLine="62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 m. gegužės 25 d. </w:t>
      </w:r>
      <w:r>
        <w:rPr>
          <w:szCs w:val="24"/>
          <w:lang w:eastAsia="lt-LT"/>
        </w:rPr>
        <w:t xml:space="preserve">Nr. </w:t>
      </w:r>
      <w:r w:rsidRPr="00AA73A8">
        <w:rPr>
          <w:szCs w:val="24"/>
          <w:lang w:eastAsia="lt-LT"/>
        </w:rPr>
        <w:t>533</w:t>
      </w:r>
    </w:p>
    <w:p w:rsidR="003F2B39" w:rsidRDefault="00AA73A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Vilnius </w:t>
      </w:r>
    </w:p>
    <w:p w:rsidR="003F2B39" w:rsidRDefault="003F2B39">
      <w:pPr>
        <w:jc w:val="center"/>
        <w:rPr>
          <w:szCs w:val="24"/>
          <w:lang w:eastAsia="lt-LT"/>
        </w:rPr>
      </w:pPr>
    </w:p>
    <w:p w:rsidR="003F2B39" w:rsidRDefault="00AA73A8">
      <w:pPr>
        <w:spacing w:line="276" w:lineRule="auto"/>
        <w:ind w:firstLine="839"/>
        <w:jc w:val="both"/>
        <w:rPr>
          <w:lang w:eastAsia="lt-LT"/>
        </w:rPr>
      </w:pPr>
      <w:r>
        <w:rPr>
          <w:lang w:eastAsia="lt-LT"/>
        </w:rPr>
        <w:t>Įgyvendindama Valstybės rezervo materialinių išteklių atsargų naudojimo per civilinės saugos pratybas, tarptautinės pagalbos teikimo komandos pratybas ir mobilizacinio ar priimančiosios šalies paramos mokymo pratybas tvarkos aprašo, patvirtinto Lietuvos Re</w:t>
      </w:r>
      <w:r>
        <w:rPr>
          <w:lang w:eastAsia="lt-LT"/>
        </w:rPr>
        <w:t xml:space="preserve">spublikos Vyriausybės 2001 m. vasario 22 d. nutarimu Nr. 200 „Dėl įgaliojimų suteikimo įgyvendinant Lietuvos Respublikos valstybės rezervo įstatymą“, 3.3 papunktį, Lietuvos Respublikos Vyriausybė </w:t>
      </w:r>
      <w:r>
        <w:rPr>
          <w:spacing w:val="68"/>
          <w:lang w:eastAsia="lt-LT"/>
        </w:rPr>
        <w:t>nutari</w:t>
      </w:r>
      <w:r>
        <w:rPr>
          <w:lang w:eastAsia="lt-LT"/>
        </w:rPr>
        <w:t>a:</w:t>
      </w:r>
    </w:p>
    <w:p w:rsidR="003F2B39" w:rsidRDefault="00AA73A8">
      <w:pPr>
        <w:tabs>
          <w:tab w:val="left" w:pos="1134"/>
        </w:tabs>
        <w:spacing w:line="276" w:lineRule="auto"/>
        <w:ind w:firstLine="839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</w:t>
      </w:r>
      <w:r>
        <w:rPr>
          <w:lang w:eastAsia="lt-LT"/>
        </w:rPr>
        <w:tab/>
        <w:t>Leisti panaudoti per 2022 m. birželio 1 d. –</w:t>
      </w:r>
      <w:r>
        <w:rPr>
          <w:lang w:eastAsia="lt-LT"/>
        </w:rPr>
        <w:t xml:space="preserve"> liepos 1 d. Lietuvos Respublikoje vyksiančias valstybinio lygio civilinės saugos pratybas (toliau – pratybos) iš Priešgaisrinės apsaugos ir gelbėjimo departamento prie Vidaus reikalų ministerijos tvarkomų valstybės rezervo materialinių išteklių atsargų vi</w:t>
      </w:r>
      <w:r>
        <w:rPr>
          <w:lang w:eastAsia="lt-LT"/>
        </w:rPr>
        <w:t>eną mobiliosios žmonių sanitarinio švarinimo įrangos komplektą, 100 </w:t>
      </w:r>
      <w:proofErr w:type="spellStart"/>
      <w:r>
        <w:rPr>
          <w:lang w:eastAsia="lt-LT"/>
        </w:rPr>
        <w:t>dozimetrų</w:t>
      </w:r>
      <w:proofErr w:type="spellEnd"/>
      <w:r>
        <w:rPr>
          <w:lang w:eastAsia="lt-LT"/>
        </w:rPr>
        <w:t xml:space="preserve"> ir 20 dozės galios matuoklių (toliau – atsargos).</w:t>
      </w:r>
    </w:p>
    <w:p w:rsidR="003F2B39" w:rsidRDefault="00AA73A8">
      <w:pPr>
        <w:tabs>
          <w:tab w:val="left" w:pos="1134"/>
        </w:tabs>
        <w:spacing w:line="276" w:lineRule="auto"/>
        <w:ind w:firstLine="839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</w:t>
      </w:r>
      <w:r>
        <w:rPr>
          <w:lang w:eastAsia="lt-LT"/>
        </w:rPr>
        <w:tab/>
        <w:t>Nustatyti, kad:</w:t>
      </w:r>
    </w:p>
    <w:p w:rsidR="003F2B39" w:rsidRDefault="00AA73A8">
      <w:pPr>
        <w:tabs>
          <w:tab w:val="left" w:pos="1276"/>
        </w:tabs>
        <w:spacing w:line="276" w:lineRule="auto"/>
        <w:ind w:firstLine="839"/>
        <w:jc w:val="both"/>
        <w:rPr>
          <w:lang w:eastAsia="lt-LT"/>
        </w:rPr>
      </w:pPr>
      <w:r>
        <w:rPr>
          <w:lang w:eastAsia="lt-LT"/>
        </w:rPr>
        <w:t>2.1</w:t>
      </w:r>
      <w:r>
        <w:rPr>
          <w:lang w:eastAsia="lt-LT"/>
        </w:rPr>
        <w:t>.</w:t>
      </w:r>
      <w:r>
        <w:rPr>
          <w:lang w:eastAsia="lt-LT"/>
        </w:rPr>
        <w:tab/>
        <w:t xml:space="preserve">atsargos pratyboms iš valstybės rezervo atsakingojo saugotojo paimamos nuo 2022 m. birželio 1 d. </w:t>
      </w:r>
      <w:r>
        <w:rPr>
          <w:lang w:eastAsia="lt-LT"/>
        </w:rPr>
        <w:t>iki 2022 m. liepos 1 d.;</w:t>
      </w:r>
    </w:p>
    <w:p w:rsidR="003F2B39" w:rsidRDefault="00AA73A8" w:rsidP="00AA73A8">
      <w:pPr>
        <w:tabs>
          <w:tab w:val="left" w:pos="1276"/>
        </w:tabs>
        <w:spacing w:line="276" w:lineRule="auto"/>
        <w:ind w:firstLine="839"/>
        <w:jc w:val="both"/>
        <w:rPr>
          <w:lang w:eastAsia="lt-LT"/>
        </w:rPr>
      </w:pPr>
      <w:r>
        <w:rPr>
          <w:lang w:eastAsia="lt-LT"/>
        </w:rPr>
        <w:t>2.2</w:t>
      </w:r>
      <w:r>
        <w:rPr>
          <w:lang w:eastAsia="lt-LT"/>
        </w:rPr>
        <w:t>.</w:t>
      </w:r>
      <w:r>
        <w:rPr>
          <w:lang w:eastAsia="lt-LT"/>
        </w:rPr>
        <w:tab/>
        <w:t>pratyboms panaudotos atsargos per 5 darbo dienas nuo pratybų pabaigos grąžinamos valstybės rezervo atsakingajam saugotojui.</w:t>
      </w:r>
    </w:p>
    <w:p w:rsidR="00AA73A8" w:rsidRDefault="00AA73A8">
      <w:pPr>
        <w:tabs>
          <w:tab w:val="center" w:pos="-7800"/>
          <w:tab w:val="left" w:pos="6237"/>
          <w:tab w:val="right" w:pos="8306"/>
        </w:tabs>
      </w:pPr>
    </w:p>
    <w:p w:rsidR="00AA73A8" w:rsidRDefault="00AA73A8">
      <w:pPr>
        <w:tabs>
          <w:tab w:val="center" w:pos="-7800"/>
          <w:tab w:val="left" w:pos="6237"/>
          <w:tab w:val="right" w:pos="8306"/>
        </w:tabs>
      </w:pPr>
    </w:p>
    <w:p w:rsidR="00AA73A8" w:rsidRDefault="00AA73A8">
      <w:pPr>
        <w:tabs>
          <w:tab w:val="center" w:pos="-7800"/>
          <w:tab w:val="left" w:pos="6237"/>
          <w:tab w:val="right" w:pos="8306"/>
        </w:tabs>
      </w:pPr>
    </w:p>
    <w:p w:rsidR="003F2B39" w:rsidRDefault="00AA73A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3F2B39" w:rsidRDefault="003F2B3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3F2B39" w:rsidRDefault="003F2B3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3F2B39" w:rsidRDefault="003F2B3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3F2B39" w:rsidRDefault="00AA73A8" w:rsidP="00AA73A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 ministrė</w:t>
      </w:r>
      <w:r>
        <w:rPr>
          <w:lang w:eastAsia="lt-LT"/>
        </w:rPr>
        <w:tab/>
      </w:r>
      <w:r>
        <w:rPr>
          <w:lang w:eastAsia="lt-LT"/>
        </w:rPr>
        <w:tab/>
        <w:t xml:space="preserve">Agnė </w:t>
      </w:r>
      <w:proofErr w:type="spellStart"/>
      <w:r>
        <w:rPr>
          <w:lang w:eastAsia="lt-LT"/>
        </w:rPr>
        <w:t>Bilotaitė</w:t>
      </w:r>
      <w:proofErr w:type="spellEnd"/>
    </w:p>
    <w:bookmarkStart w:id="0" w:name="_GoBack" w:displacedByCustomXml="next"/>
    <w:bookmarkEnd w:id="0" w:displacedByCustomXml="next"/>
    <w:sectPr w:rsidR="003F2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39" w:rsidRDefault="00AA73A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3F2B39" w:rsidRDefault="00AA73A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39" w:rsidRDefault="003F2B3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39" w:rsidRDefault="003F2B39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39" w:rsidRDefault="003F2B3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39" w:rsidRDefault="00AA73A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3F2B39" w:rsidRDefault="00AA73A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39" w:rsidRDefault="00AA73A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3F2B39" w:rsidRDefault="003F2B39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39" w:rsidRDefault="00AA73A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6</w:t>
    </w:r>
    <w:r>
      <w:rPr>
        <w:lang w:eastAsia="lt-LT"/>
      </w:rPr>
      <w:fldChar w:fldCharType="end"/>
    </w:r>
  </w:p>
  <w:p w:rsidR="003F2B39" w:rsidRDefault="003F2B39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39" w:rsidRDefault="003F2B39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3F2B39"/>
    <w:rsid w:val="004C66E7"/>
    <w:rsid w:val="00A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0AB4155"/>
  <w15:docId w15:val="{DA7D6EC7-070F-4C91-AC1B-2BBE32C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1459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2022-05-26T19:16:00Z</dcterms:created>
  <dc:creator>lrvk</dc:creator>
  <lastModifiedBy>GUMBYTĖ Danguolė</lastModifiedBy>
  <lastPrinted>2019-09-30T12:12:00Z</lastPrinted>
  <dcterms:modified xsi:type="dcterms:W3CDTF">2022-05-27T10:16:00Z</dcterms:modified>
  <revision>3</revision>
</coreProperties>
</file>