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BC55" w14:textId="27F89181" w:rsidR="00B36A1C" w:rsidRDefault="007E65A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09CBC88" wp14:editId="309CBC89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BC56" w14:textId="77777777" w:rsidR="00B36A1C" w:rsidRDefault="00B36A1C">
      <w:pPr>
        <w:rPr>
          <w:sz w:val="10"/>
          <w:szCs w:val="10"/>
        </w:rPr>
      </w:pPr>
    </w:p>
    <w:p w14:paraId="309CBC57" w14:textId="77777777" w:rsidR="00B36A1C" w:rsidRDefault="007E65A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09CBC58" w14:textId="77777777" w:rsidR="00B36A1C" w:rsidRDefault="00B36A1C">
      <w:pPr>
        <w:jc w:val="center"/>
        <w:rPr>
          <w:caps/>
          <w:lang w:eastAsia="lt-LT"/>
        </w:rPr>
      </w:pPr>
    </w:p>
    <w:p w14:paraId="309CBC59" w14:textId="77777777" w:rsidR="00B36A1C" w:rsidRDefault="007E65A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09CBC5A" w14:textId="77777777" w:rsidR="00B36A1C" w:rsidRDefault="007E65A3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1998 m"/>
        </w:smartTagPr>
        <w:r>
          <w:rPr>
            <w:b/>
            <w:bCs/>
            <w:szCs w:val="24"/>
            <w:lang w:eastAsia="lt-LT"/>
          </w:rPr>
          <w:t>1998 M</w:t>
        </w:r>
      </w:smartTag>
      <w:r>
        <w:rPr>
          <w:b/>
          <w:bCs/>
          <w:szCs w:val="24"/>
          <w:lang w:eastAsia="lt-LT"/>
        </w:rPr>
        <w:t xml:space="preserve">. BIRŽELIO 5 D. NUTARIMO NR. 685 „DĖL CIVILINIŲ IR CIVILINIŲ ORLAIVIŲ SKRYDŽIAMS NAUDOJAMŲ </w:t>
      </w:r>
      <w:r>
        <w:rPr>
          <w:b/>
          <w:bCs/>
          <w:szCs w:val="24"/>
          <w:lang w:eastAsia="lt-LT"/>
        </w:rPr>
        <w:t>KARINIŲ AERODROMŲ SĄRAŠO SU JŲ UŽIMTOS ŽEMĖS PLOTAIS PATVIRTINIMO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“ PAKEITIMO</w:t>
      </w:r>
    </w:p>
    <w:p w14:paraId="309CBC5B" w14:textId="77777777" w:rsidR="00B36A1C" w:rsidRDefault="00B36A1C">
      <w:pPr>
        <w:tabs>
          <w:tab w:val="center" w:pos="4153"/>
          <w:tab w:val="right" w:pos="8306"/>
        </w:tabs>
        <w:rPr>
          <w:lang w:eastAsia="lt-LT"/>
        </w:rPr>
      </w:pPr>
    </w:p>
    <w:p w14:paraId="309CBC5C" w14:textId="6ED0E49A" w:rsidR="00B36A1C" w:rsidRDefault="007E65A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sausio 24 d. </w:t>
      </w:r>
      <w:r>
        <w:rPr>
          <w:lang w:eastAsia="lt-LT"/>
        </w:rPr>
        <w:t>Nr. 74</w:t>
      </w:r>
    </w:p>
    <w:p w14:paraId="309CBC5D" w14:textId="77777777" w:rsidR="00B36A1C" w:rsidRDefault="007E65A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09CBC5E" w14:textId="77777777" w:rsidR="00B36A1C" w:rsidRDefault="00B36A1C">
      <w:pPr>
        <w:jc w:val="center"/>
        <w:rPr>
          <w:lang w:eastAsia="lt-LT"/>
        </w:rPr>
      </w:pPr>
    </w:p>
    <w:p w14:paraId="309CBC5F" w14:textId="77777777" w:rsidR="00B36A1C" w:rsidRDefault="00B36A1C">
      <w:pPr>
        <w:jc w:val="center"/>
        <w:rPr>
          <w:lang w:eastAsia="lt-LT"/>
        </w:rPr>
      </w:pPr>
    </w:p>
    <w:p w14:paraId="309CBC60" w14:textId="77777777" w:rsidR="00B36A1C" w:rsidRDefault="007E65A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09CBC61" w14:textId="77777777" w:rsidR="00B36A1C" w:rsidRDefault="007E65A3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Civilinių ir civilinių orlaivių skrydžiams naudojamų karinių aerodromų sąrašą su jų užimtos žemės plotais, patv</w:t>
      </w:r>
      <w:r>
        <w:rPr>
          <w:lang w:eastAsia="lt-LT"/>
        </w:rPr>
        <w:t xml:space="preserve">irtintą Lietuvos Respublikos Vyriausybės </w:t>
      </w:r>
      <w:smartTag w:uri="urn:schemas-microsoft-com:office:smarttags" w:element="metricconverter">
        <w:smartTagPr>
          <w:attr w:name="ProductID" w:val="1998 m"/>
        </w:smartTagPr>
        <w:r>
          <w:rPr>
            <w:lang w:eastAsia="lt-LT"/>
          </w:rPr>
          <w:t>1998 m</w:t>
        </w:r>
      </w:smartTag>
      <w:r>
        <w:rPr>
          <w:lang w:eastAsia="lt-LT"/>
        </w:rPr>
        <w:t xml:space="preserve">. birželio 5 d. nutarimu Nr. 685 „Dėl Civilinių ir civilinių orlaivių skrydžiams naudojamų karinių aerodromų sąrašo su jų užimtos žemės plotais patvirtinimo“: </w:t>
      </w:r>
    </w:p>
    <w:p w14:paraId="309CBC62" w14:textId="77777777" w:rsidR="00B36A1C" w:rsidRDefault="007E65A3">
      <w:pPr>
        <w:spacing w:line="360" w:lineRule="atLeast"/>
        <w:ind w:left="1080" w:hanging="36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lang w:eastAsia="lt-LT"/>
        </w:rPr>
        <w:t>Pakeisti 4 punktą ir jį išdėstyti taip:</w:t>
      </w:r>
    </w:p>
    <w:tbl>
      <w:tblPr>
        <w:tblW w:w="0" w:type="auto"/>
        <w:tblInd w:w="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34"/>
        <w:gridCol w:w="902"/>
        <w:gridCol w:w="1131"/>
        <w:gridCol w:w="5191"/>
      </w:tblGrid>
      <w:tr w:rsidR="00B36A1C" w14:paraId="309CBC6E" w14:textId="77777777">
        <w:trPr>
          <w:trHeight w:val="23"/>
          <w:tblHeader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9CBC63" w14:textId="77777777" w:rsidR="00B36A1C" w:rsidRDefault="00B36A1C">
            <w:pPr>
              <w:rPr>
                <w:sz w:val="8"/>
                <w:szCs w:val="8"/>
              </w:rPr>
            </w:pPr>
          </w:p>
          <w:p w14:paraId="309CBC64" w14:textId="77777777" w:rsidR="00B36A1C" w:rsidRDefault="007E65A3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„4.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9CBC65" w14:textId="77777777" w:rsidR="00B36A1C" w:rsidRDefault="00B36A1C">
            <w:pPr>
              <w:rPr>
                <w:sz w:val="8"/>
                <w:szCs w:val="8"/>
              </w:rPr>
            </w:pPr>
          </w:p>
          <w:p w14:paraId="309CBC66" w14:textId="77777777" w:rsidR="00B36A1C" w:rsidRDefault="007E65A3">
            <w:pPr>
              <w:spacing w:line="360" w:lineRule="atLeast"/>
              <w:ind w:left="154"/>
              <w:rPr>
                <w:szCs w:val="24"/>
              </w:rPr>
            </w:pPr>
            <w:r>
              <w:rPr>
                <w:szCs w:val="24"/>
              </w:rPr>
              <w:t xml:space="preserve">Tarptautinis Šiaulių karinis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9CBC67" w14:textId="77777777" w:rsidR="00B36A1C" w:rsidRDefault="00B36A1C">
            <w:pPr>
              <w:rPr>
                <w:sz w:val="8"/>
                <w:szCs w:val="8"/>
              </w:rPr>
            </w:pPr>
          </w:p>
          <w:p w14:paraId="309CBC68" w14:textId="77777777" w:rsidR="00B36A1C" w:rsidRDefault="007E65A3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Šiaulių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9CBC69" w14:textId="77777777" w:rsidR="00B36A1C" w:rsidRDefault="00B36A1C">
            <w:pPr>
              <w:rPr>
                <w:sz w:val="8"/>
                <w:szCs w:val="8"/>
              </w:rPr>
            </w:pPr>
          </w:p>
          <w:p w14:paraId="309CBC6A" w14:textId="77777777" w:rsidR="00B36A1C" w:rsidRDefault="007E65A3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Šiaulių miesto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9CBC6B" w14:textId="77777777" w:rsidR="00B36A1C" w:rsidRDefault="007E65A3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668,5959</w:t>
            </w:r>
          </w:p>
          <w:p w14:paraId="309CBC6C" w14:textId="77777777" w:rsidR="00B36A1C" w:rsidRDefault="007E65A3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26,2460</w:t>
            </w:r>
          </w:p>
          <w:p w14:paraId="309CBC6D" w14:textId="77777777" w:rsidR="00B36A1C" w:rsidRDefault="007E65A3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  <w:shd w:val="clear" w:color="auto" w:fill="FFFFFF"/>
              </w:rPr>
              <w:t xml:space="preserve">ribos nustatytos Lietuvos Respublikos Vyriausybės </w:t>
            </w:r>
            <w:smartTag w:uri="urn:schemas-microsoft-com:office:smarttags" w:element="metricconverter">
              <w:smartTagPr>
                <w:attr w:name="ProductID" w:val="2008ﾠm"/>
              </w:smartTagPr>
              <w:r>
                <w:rPr>
                  <w:szCs w:val="24"/>
                  <w:shd w:val="clear" w:color="auto" w:fill="FFFFFF"/>
                </w:rPr>
                <w:t>2008 m</w:t>
              </w:r>
            </w:smartTag>
            <w:r>
              <w:rPr>
                <w:szCs w:val="24"/>
                <w:shd w:val="clear" w:color="auto" w:fill="FFFFFF"/>
              </w:rPr>
              <w:t>. rugsėjo 3 d. nutarimo Nr. 872</w:t>
            </w:r>
            <w:r>
              <w:rPr>
                <w:szCs w:val="24"/>
                <w:shd w:val="clear" w:color="auto" w:fill="FFFFFF"/>
              </w:rPr>
              <w:br/>
              <w:t>8 ir 9 prieduose)</w:t>
            </w:r>
          </w:p>
        </w:tc>
      </w:tr>
      <w:tr w:rsidR="00B36A1C" w14:paraId="309CBC79" w14:textId="77777777">
        <w:trPr>
          <w:trHeight w:val="23"/>
          <w:tblHeader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CBC6F" w14:textId="77777777" w:rsidR="00B36A1C" w:rsidRDefault="00B36A1C">
            <w:pPr>
              <w:rPr>
                <w:sz w:val="8"/>
                <w:szCs w:val="8"/>
              </w:rPr>
            </w:pPr>
          </w:p>
          <w:p w14:paraId="309CBC70" w14:textId="77777777" w:rsidR="00B36A1C" w:rsidRDefault="00B36A1C">
            <w:pPr>
              <w:spacing w:line="360" w:lineRule="atLeast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CBC71" w14:textId="77777777" w:rsidR="00B36A1C" w:rsidRDefault="00B36A1C">
            <w:pPr>
              <w:rPr>
                <w:sz w:val="8"/>
                <w:szCs w:val="8"/>
              </w:rPr>
            </w:pPr>
          </w:p>
          <w:p w14:paraId="309CBC72" w14:textId="77777777" w:rsidR="00B36A1C" w:rsidRDefault="007E65A3">
            <w:pPr>
              <w:spacing w:line="360" w:lineRule="atLeast"/>
              <w:ind w:left="186"/>
              <w:rPr>
                <w:szCs w:val="24"/>
              </w:rPr>
            </w:pPr>
            <w:r>
              <w:rPr>
                <w:szCs w:val="24"/>
              </w:rPr>
              <w:t>Artėjimo tūpti šviesų sistema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CBC73" w14:textId="77777777" w:rsidR="00B36A1C" w:rsidRDefault="00B36A1C">
            <w:pPr>
              <w:rPr>
                <w:sz w:val="8"/>
                <w:szCs w:val="8"/>
              </w:rPr>
            </w:pPr>
          </w:p>
          <w:p w14:paraId="309CBC74" w14:textId="77777777" w:rsidR="00B36A1C" w:rsidRDefault="007E65A3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Šiaulių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CBC75" w14:textId="77777777" w:rsidR="00B36A1C" w:rsidRDefault="00B36A1C">
            <w:pPr>
              <w:rPr>
                <w:sz w:val="8"/>
                <w:szCs w:val="8"/>
              </w:rPr>
            </w:pPr>
          </w:p>
          <w:p w14:paraId="309CBC76" w14:textId="77777777" w:rsidR="00B36A1C" w:rsidRDefault="007E65A3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Šiaulių miesto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CBC77" w14:textId="77777777" w:rsidR="00B36A1C" w:rsidRDefault="007E65A3">
            <w:pPr>
              <w:tabs>
                <w:tab w:val="left" w:pos="0"/>
              </w:tabs>
              <w:spacing w:line="360" w:lineRule="atLeast"/>
              <w:ind w:left="720" w:hanging="595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0,9282</w:t>
            </w:r>
          </w:p>
          <w:p w14:paraId="309CBC78" w14:textId="77777777" w:rsidR="00B36A1C" w:rsidRDefault="007E65A3">
            <w:pPr>
              <w:tabs>
                <w:tab w:val="left" w:pos="0"/>
              </w:tabs>
              <w:spacing w:line="360" w:lineRule="atLeast"/>
              <w:ind w:left="720" w:hanging="59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shd w:val="clear" w:color="auto" w:fill="FFFFFF"/>
              </w:rPr>
              <w:t>(ribos</w:t>
            </w:r>
            <w:r>
              <w:rPr>
                <w:rFonts w:eastAsia="Calibri"/>
                <w:szCs w:val="24"/>
                <w:shd w:val="clear" w:color="auto" w:fill="FFFFFF"/>
              </w:rPr>
              <w:t xml:space="preserve"> nustatytos Lietuvos Respublikos Vyriausybės 2008 m. rugsėjo 3 d. nutarimo Nr. 872 11 priede)“</w:t>
            </w:r>
          </w:p>
        </w:tc>
      </w:tr>
    </w:tbl>
    <w:p w14:paraId="309CBC7A" w14:textId="77777777" w:rsidR="00B36A1C" w:rsidRDefault="007E65A3"/>
    <w:p w14:paraId="309CBC81" w14:textId="191F0887" w:rsidR="00B36A1C" w:rsidRDefault="007E65A3" w:rsidP="007E65A3">
      <w:pPr>
        <w:spacing w:line="360" w:lineRule="atLeast"/>
        <w:ind w:left="1077" w:hanging="357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2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Pripažinti netekusiu galio</w:t>
      </w:r>
      <w:bookmarkStart w:id="0" w:name="_GoBack"/>
      <w:bookmarkEnd w:id="0"/>
      <w:r>
        <w:rPr>
          <w:lang w:eastAsia="lt-LT"/>
        </w:rPr>
        <w:t>s 7 punktą.</w:t>
      </w:r>
    </w:p>
    <w:p w14:paraId="440D6496" w14:textId="77777777" w:rsidR="007E65A3" w:rsidRDefault="007E65A3">
      <w:pPr>
        <w:tabs>
          <w:tab w:val="center" w:pos="-7800"/>
          <w:tab w:val="left" w:pos="6237"/>
          <w:tab w:val="right" w:pos="8306"/>
        </w:tabs>
      </w:pPr>
    </w:p>
    <w:p w14:paraId="1FFE563D" w14:textId="77777777" w:rsidR="007E65A3" w:rsidRDefault="007E65A3">
      <w:pPr>
        <w:tabs>
          <w:tab w:val="center" w:pos="-7800"/>
          <w:tab w:val="left" w:pos="6237"/>
          <w:tab w:val="right" w:pos="8306"/>
        </w:tabs>
      </w:pPr>
    </w:p>
    <w:p w14:paraId="7B3F2165" w14:textId="77777777" w:rsidR="007E65A3" w:rsidRDefault="007E65A3">
      <w:pPr>
        <w:tabs>
          <w:tab w:val="center" w:pos="-7800"/>
          <w:tab w:val="left" w:pos="6237"/>
          <w:tab w:val="right" w:pos="8306"/>
        </w:tabs>
      </w:pPr>
    </w:p>
    <w:p w14:paraId="309CBC82" w14:textId="2221D1C4" w:rsidR="00B36A1C" w:rsidRDefault="007E65A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</w:r>
      <w:r>
        <w:rPr>
          <w:lang w:eastAsia="lt-LT"/>
        </w:rPr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309CBC83" w14:textId="77777777" w:rsidR="00B36A1C" w:rsidRDefault="00B36A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9CBC84" w14:textId="77777777" w:rsidR="00B36A1C" w:rsidRDefault="00B36A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9CBC85" w14:textId="77777777" w:rsidR="00B36A1C" w:rsidRDefault="00B36A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9CBC87" w14:textId="4C74096C" w:rsidR="00B36A1C" w:rsidRDefault="007E65A3" w:rsidP="007E65A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</w:r>
      <w:r>
        <w:rPr>
          <w:lang w:eastAsia="lt-LT"/>
        </w:rPr>
        <w:t>Rokas Masiulis</w:t>
      </w:r>
    </w:p>
    <w:sectPr w:rsidR="00B36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CBC8C" w14:textId="77777777" w:rsidR="00B36A1C" w:rsidRDefault="007E65A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09CBC8D" w14:textId="77777777" w:rsidR="00B36A1C" w:rsidRDefault="007E65A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BC92" w14:textId="77777777" w:rsidR="00B36A1C" w:rsidRDefault="00B36A1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BC93" w14:textId="77777777" w:rsidR="00B36A1C" w:rsidRDefault="00B36A1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BC95" w14:textId="77777777" w:rsidR="00B36A1C" w:rsidRDefault="00B36A1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CBC8A" w14:textId="77777777" w:rsidR="00B36A1C" w:rsidRDefault="007E65A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09CBC8B" w14:textId="77777777" w:rsidR="00B36A1C" w:rsidRDefault="007E65A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BC8E" w14:textId="77777777" w:rsidR="00B36A1C" w:rsidRDefault="007E65A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09CBC8F" w14:textId="77777777" w:rsidR="00B36A1C" w:rsidRDefault="00B36A1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BC90" w14:textId="77777777" w:rsidR="00B36A1C" w:rsidRDefault="007E65A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09CBC91" w14:textId="77777777" w:rsidR="00B36A1C" w:rsidRDefault="00B36A1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BC94" w14:textId="77777777" w:rsidR="00B36A1C" w:rsidRDefault="00B36A1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E65A3"/>
    <w:rsid w:val="00B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09C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2018-01-26T07:20:00Z</dcterms:created>
  <dc:creator>lrvk</dc:creator>
  <lastModifiedBy>PAVKŠTELO Julita</lastModifiedBy>
  <lastPrinted>2017-06-01T05:28:00Z</lastPrinted>
  <dcterms:modified xsi:type="dcterms:W3CDTF">2018-01-26T08:14:00Z</dcterms:modified>
  <revision>3</revision>
</coreProperties>
</file>