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29c556b2b0b4ed6919d756c593ada23"/>
        <w:id w:val="1965314782"/>
        <w:lock w:val="sdtLocked"/>
      </w:sdtPr>
      <w:sdtEndPr/>
      <w:sdtContent>
        <w:p w14:paraId="06519298" w14:textId="77777777" w:rsidR="00AC1C58" w:rsidRDefault="00AC1C58">
          <w:pPr>
            <w:tabs>
              <w:tab w:val="center" w:pos="4320"/>
              <w:tab w:val="right" w:pos="8640"/>
            </w:tabs>
            <w:suppressAutoHyphens/>
            <w:rPr>
              <w:lang w:val="en-US" w:eastAsia="ar-SA"/>
            </w:rPr>
          </w:pPr>
        </w:p>
        <w:p w14:paraId="06519299" w14:textId="77777777" w:rsidR="00AC1C58" w:rsidRDefault="00AA55C8">
          <w:pPr>
            <w:suppressAutoHyphens/>
            <w:jc w:val="center"/>
            <w:rPr>
              <w:b/>
              <w:bCs/>
              <w:szCs w:val="24"/>
              <w:lang w:eastAsia="ar-SA"/>
            </w:rPr>
          </w:pPr>
          <w:r>
            <w:rPr>
              <w:rFonts w:ascii="TimesLT" w:hAnsi="TimesLT"/>
              <w:noProof/>
              <w:lang w:eastAsia="lt-LT"/>
            </w:rPr>
            <w:drawing>
              <wp:inline distT="0" distB="0" distL="0" distR="0" wp14:anchorId="06519A7D" wp14:editId="06519A7E">
                <wp:extent cx="5238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3875" cy="619125"/>
                        </a:xfrm>
                        <a:prstGeom prst="rect">
                          <a:avLst/>
                        </a:prstGeom>
                        <a:blipFill dpi="0" rotWithShape="0">
                          <a:blip/>
                          <a:srcRect/>
                          <a:stretch>
                            <a:fillRect/>
                          </a:stretch>
                        </a:blipFill>
                        <a:ln w="9525">
                          <a:noFill/>
                          <a:miter lim="800000"/>
                          <a:headEnd/>
                          <a:tailEnd/>
                        </a:ln>
                      </pic:spPr>
                    </pic:pic>
                  </a:graphicData>
                </a:graphic>
              </wp:inline>
            </w:drawing>
          </w:r>
        </w:p>
        <w:p w14:paraId="0651929A" w14:textId="77777777" w:rsidR="00AC1C58" w:rsidRDefault="00AA55C8">
          <w:pPr>
            <w:suppressAutoHyphens/>
            <w:jc w:val="center"/>
            <w:rPr>
              <w:b/>
              <w:bCs/>
              <w:szCs w:val="24"/>
              <w:lang w:eastAsia="ar-SA"/>
            </w:rPr>
          </w:pPr>
          <w:r>
            <w:rPr>
              <w:b/>
              <w:bCs/>
              <w:szCs w:val="24"/>
              <w:lang w:eastAsia="ar-SA"/>
            </w:rPr>
            <w:t xml:space="preserve">LIETUVOS RESPUBLIKOS APLINKOS MINISTRAS </w:t>
          </w:r>
        </w:p>
        <w:p w14:paraId="0651929B" w14:textId="77777777" w:rsidR="00AC1C58" w:rsidRDefault="00AC1C58">
          <w:pPr>
            <w:suppressAutoHyphens/>
            <w:jc w:val="center"/>
            <w:rPr>
              <w:b/>
              <w:bCs/>
              <w:lang w:eastAsia="ar-SA"/>
            </w:rPr>
          </w:pPr>
        </w:p>
        <w:p w14:paraId="0651929C" w14:textId="77777777" w:rsidR="00AC1C58" w:rsidRDefault="00AA55C8">
          <w:pPr>
            <w:suppressAutoHyphens/>
            <w:jc w:val="center"/>
            <w:rPr>
              <w:b/>
              <w:bCs/>
              <w:szCs w:val="24"/>
              <w:lang w:eastAsia="ar-SA"/>
            </w:rPr>
          </w:pPr>
          <w:r>
            <w:rPr>
              <w:b/>
              <w:bCs/>
              <w:szCs w:val="24"/>
              <w:lang w:eastAsia="ar-SA"/>
            </w:rPr>
            <w:t xml:space="preserve">ĮSAKYMAS </w:t>
          </w:r>
        </w:p>
        <w:p w14:paraId="0651929D" w14:textId="77777777" w:rsidR="00AC1C58" w:rsidRDefault="00AA55C8">
          <w:pPr>
            <w:suppressAutoHyphens/>
            <w:jc w:val="center"/>
            <w:rPr>
              <w:b/>
              <w:bCs/>
              <w:szCs w:val="24"/>
              <w:lang w:eastAsia="ar-SA"/>
            </w:rPr>
          </w:pPr>
          <w:r>
            <w:rPr>
              <w:b/>
              <w:bCs/>
              <w:szCs w:val="24"/>
              <w:lang w:eastAsia="ar-SA"/>
            </w:rPr>
            <w:t xml:space="preserve">DĖL NACIONALINIO KRAŠTOVAIZDŽIO TVARKYMO PLANO PATVIRTINIMO </w:t>
          </w:r>
        </w:p>
        <w:p w14:paraId="0651929E" w14:textId="77777777" w:rsidR="00AC1C58" w:rsidRDefault="00AC1C58">
          <w:pPr>
            <w:suppressAutoHyphens/>
            <w:jc w:val="center"/>
            <w:rPr>
              <w:lang w:eastAsia="ar-SA"/>
            </w:rPr>
          </w:pPr>
        </w:p>
        <w:p w14:paraId="0651929F" w14:textId="77777777" w:rsidR="00AC1C58" w:rsidRDefault="00AA55C8">
          <w:pPr>
            <w:suppressAutoHyphens/>
            <w:jc w:val="center"/>
            <w:rPr>
              <w:szCs w:val="24"/>
              <w:lang w:eastAsia="ar-SA"/>
            </w:rPr>
          </w:pPr>
          <w:r>
            <w:rPr>
              <w:szCs w:val="24"/>
              <w:lang w:eastAsia="ar-SA"/>
            </w:rPr>
            <w:t>2015 m. spalio 2 d. Nr. D1-703</w:t>
          </w:r>
        </w:p>
        <w:p w14:paraId="065192A0" w14:textId="77777777" w:rsidR="00AC1C58" w:rsidRDefault="00AA55C8">
          <w:pPr>
            <w:suppressAutoHyphens/>
            <w:jc w:val="center"/>
            <w:rPr>
              <w:szCs w:val="24"/>
              <w:lang w:eastAsia="ar-SA"/>
            </w:rPr>
          </w:pPr>
          <w:r>
            <w:rPr>
              <w:szCs w:val="24"/>
              <w:lang w:eastAsia="ar-SA"/>
            </w:rPr>
            <w:t>Vilnius</w:t>
          </w:r>
        </w:p>
        <w:p w14:paraId="065192A1" w14:textId="77777777" w:rsidR="00AC1C58" w:rsidRDefault="00AC1C58">
          <w:pPr>
            <w:suppressAutoHyphens/>
            <w:ind w:firstLine="549"/>
            <w:rPr>
              <w:lang w:eastAsia="ar-SA"/>
            </w:rPr>
          </w:pPr>
        </w:p>
        <w:sdt>
          <w:sdtPr>
            <w:alias w:val="preambule"/>
            <w:tag w:val="part_80733b8ff90a4561b331533ee3ffd968"/>
            <w:id w:val="1824394330"/>
            <w:lock w:val="sdtLocked"/>
          </w:sdtPr>
          <w:sdtEndPr/>
          <w:sdtContent>
            <w:p w14:paraId="065192A2" w14:textId="77777777" w:rsidR="00AC1C58" w:rsidRDefault="00AA55C8">
              <w:pPr>
                <w:ind w:firstLine="549"/>
                <w:jc w:val="both"/>
                <w:rPr>
                  <w:szCs w:val="24"/>
                  <w:lang w:eastAsia="lt-LT"/>
                </w:rPr>
              </w:pPr>
              <w:r>
                <w:rPr>
                  <w:szCs w:val="24"/>
                  <w:lang w:eastAsia="lt-LT"/>
                </w:rPr>
                <w:t>Vadovaudamasis Lietuvos Respublikos Seimo 2013 m. birželio 27 d. priimto Lietuvos Respublikos teritorijų planavimo įstatymo pakeitimo įstatymo 3 straipsnio 1 dalimi, Lietuvos Respublikos Vyriausybės 2005 m. rugpjūčio 22 d. nutarimu Nr. 909 „Dėl Lietuvos Re</w:t>
              </w:r>
              <w:r>
                <w:rPr>
                  <w:szCs w:val="24"/>
                  <w:lang w:eastAsia="lt-LT"/>
                </w:rPr>
                <w:t xml:space="preserve">spublikos kraštovaizdžio politikos įgyvendinimo priemonių patvirtinimo“ patvirtintų Lietuvos Respublikos kraštovaizdžio politikos įgyvendinimo priemonių 1.2 papunkčiu, </w:t>
              </w:r>
              <w:r>
                <w:rPr>
                  <w:rFonts w:eastAsia="Calibri"/>
                  <w:szCs w:val="24"/>
                  <w:lang w:eastAsia="lt-LT"/>
                </w:rPr>
                <w:t xml:space="preserve">Lietuvos Respublikos aplinkos ministro </w:t>
              </w:r>
              <w:r>
                <w:rPr>
                  <w:szCs w:val="24"/>
                  <w:lang w:eastAsia="lt-LT"/>
                </w:rPr>
                <w:t>2012 m. gegužės 21 d. įsakymu Nr. D1-446 „Dėl Nac</w:t>
              </w:r>
              <w:r>
                <w:rPr>
                  <w:szCs w:val="24"/>
                  <w:lang w:eastAsia="lt-LT"/>
                </w:rPr>
                <w:t xml:space="preserve">ionalinio kraštovaizdžio tvarkymo plano parengimo“: </w:t>
              </w:r>
            </w:p>
          </w:sdtContent>
        </w:sdt>
        <w:sdt>
          <w:sdtPr>
            <w:alias w:val="1 p."/>
            <w:tag w:val="part_1ac1059ba5b94f0e96857d5c2f03a664"/>
            <w:id w:val="596916495"/>
            <w:lock w:val="sdtLocked"/>
          </w:sdtPr>
          <w:sdtEndPr/>
          <w:sdtContent>
            <w:p w14:paraId="065192A3" w14:textId="77777777" w:rsidR="00AC1C58" w:rsidRDefault="00AA55C8">
              <w:pPr>
                <w:suppressAutoHyphens/>
                <w:ind w:firstLine="567"/>
                <w:jc w:val="both"/>
                <w:rPr>
                  <w:rFonts w:eastAsia="Calibri"/>
                  <w:szCs w:val="24"/>
                  <w:lang w:eastAsia="ar-SA"/>
                </w:rPr>
              </w:pPr>
              <w:sdt>
                <w:sdtPr>
                  <w:alias w:val="Numeris"/>
                  <w:tag w:val="nr_1ac1059ba5b94f0e96857d5c2f03a664"/>
                  <w:id w:val="311684470"/>
                  <w:lock w:val="sdtLocked"/>
                </w:sdtPr>
                <w:sdtEndPr/>
                <w:sdtContent>
                  <w:r>
                    <w:rPr>
                      <w:szCs w:val="24"/>
                      <w:lang w:eastAsia="ar-SA"/>
                    </w:rPr>
                    <w:t>1</w:t>
                  </w:r>
                </w:sdtContent>
              </w:sdt>
              <w:r>
                <w:rPr>
                  <w:rFonts w:eastAsia="Calibri"/>
                  <w:szCs w:val="24"/>
                  <w:lang w:eastAsia="ar-SA"/>
                </w:rPr>
                <w:t>. T v i r t i n u Nacionalinį krašto</w:t>
              </w:r>
              <w:r>
                <w:rPr>
                  <w:szCs w:val="24"/>
                  <w:lang w:eastAsia="ar-SA"/>
                </w:rPr>
                <w:t>vaizdžio tvarkymo planą</w:t>
              </w:r>
              <w:r>
                <w:rPr>
                  <w:rFonts w:eastAsia="Calibri"/>
                  <w:szCs w:val="24"/>
                  <w:lang w:eastAsia="ar-SA"/>
                </w:rPr>
                <w:t xml:space="preserve"> (pridedama)</w:t>
              </w:r>
              <w:r>
                <w:rPr>
                  <w:szCs w:val="24"/>
                  <w:lang w:eastAsia="ar-SA"/>
                </w:rPr>
                <w:t>*</w:t>
              </w:r>
              <w:r>
                <w:rPr>
                  <w:rFonts w:eastAsia="Calibri"/>
                  <w:szCs w:val="24"/>
                  <w:lang w:eastAsia="ar-SA"/>
                </w:rPr>
                <w:t xml:space="preserve">. </w:t>
              </w:r>
            </w:p>
          </w:sdtContent>
        </w:sdt>
        <w:sdt>
          <w:sdtPr>
            <w:alias w:val="2 p."/>
            <w:tag w:val="part_9535efe86cd842abafc7aa45971fabbf"/>
            <w:id w:val="-1168862803"/>
            <w:lock w:val="sdtLocked"/>
            <w:placeholder>
              <w:docPart w:val="DefaultPlaceholder_1082065158"/>
            </w:placeholder>
          </w:sdtPr>
          <w:sdtEndPr>
            <w:rPr>
              <w:szCs w:val="24"/>
              <w:lang w:eastAsia="ar-SA"/>
            </w:rPr>
          </w:sdtEndPr>
          <w:sdtContent>
            <w:p w14:paraId="065192A4" w14:textId="2868F278" w:rsidR="00AC1C58" w:rsidRDefault="00AA55C8">
              <w:pPr>
                <w:suppressAutoHyphens/>
                <w:ind w:firstLine="567"/>
                <w:jc w:val="both"/>
                <w:rPr>
                  <w:szCs w:val="24"/>
                  <w:lang w:eastAsia="ar-SA"/>
                </w:rPr>
              </w:pPr>
              <w:sdt>
                <w:sdtPr>
                  <w:alias w:val="Numeris"/>
                  <w:tag w:val="nr_9535efe86cd842abafc7aa45971fabbf"/>
                  <w:id w:val="1347761448"/>
                  <w:lock w:val="sdtLocked"/>
                </w:sdtPr>
                <w:sdtEndPr/>
                <w:sdtContent>
                  <w:r>
                    <w:rPr>
                      <w:szCs w:val="24"/>
                      <w:lang w:eastAsia="ar-SA"/>
                    </w:rPr>
                    <w:t>2</w:t>
                  </w:r>
                </w:sdtContent>
              </w:sdt>
              <w:r>
                <w:rPr>
                  <w:rFonts w:eastAsia="Calibri"/>
                  <w:szCs w:val="24"/>
                  <w:lang w:eastAsia="ar-SA"/>
                </w:rPr>
                <w:t>. P a v e d u Lietuvos Respublikos aplinkos ministerijos Saugomų teritorijų ir kraštovaizdžio departamentui</w:t>
              </w:r>
              <w:r>
                <w:rPr>
                  <w:szCs w:val="24"/>
                  <w:lang w:eastAsia="ar-SA"/>
                </w:rPr>
                <w:t xml:space="preserve">: </w:t>
              </w:r>
            </w:p>
            <w:sdt>
              <w:sdtPr>
                <w:alias w:val="2.1 p."/>
                <w:tag w:val="part_3a20f5b7bfd7445da89d2013b5f607c5"/>
                <w:id w:val="995309472"/>
                <w:lock w:val="sdtLocked"/>
              </w:sdtPr>
              <w:sdtEndPr/>
              <w:sdtContent>
                <w:p w14:paraId="065192A5" w14:textId="77777777" w:rsidR="00AC1C58" w:rsidRDefault="00AA55C8">
                  <w:pPr>
                    <w:suppressAutoHyphens/>
                    <w:ind w:firstLine="567"/>
                    <w:jc w:val="both"/>
                    <w:rPr>
                      <w:szCs w:val="24"/>
                      <w:lang w:eastAsia="ar-SA"/>
                    </w:rPr>
                  </w:pPr>
                  <w:sdt>
                    <w:sdtPr>
                      <w:alias w:val="Numeris"/>
                      <w:tag w:val="nr_3a20f5b7bfd7445da89d2013b5f607c5"/>
                      <w:id w:val="-2069411501"/>
                      <w:lock w:val="sdtLocked"/>
                    </w:sdtPr>
                    <w:sdtEndPr/>
                    <w:sdtContent>
                      <w:r>
                        <w:rPr>
                          <w:szCs w:val="24"/>
                          <w:lang w:eastAsia="ar-SA"/>
                        </w:rPr>
                        <w:t>2.1</w:t>
                      </w:r>
                    </w:sdtContent>
                  </w:sdt>
                  <w:r>
                    <w:rPr>
                      <w:szCs w:val="24"/>
                      <w:lang w:eastAsia="ar-SA"/>
                    </w:rPr>
                    <w:t>. p</w:t>
                  </w:r>
                  <w:r>
                    <w:rPr>
                      <w:szCs w:val="24"/>
                      <w:lang w:eastAsia="ar-SA"/>
                    </w:rPr>
                    <w:t>er 15 darbo dienų nuo šio įsakymo pasirašymo dienos pateikti įregistruoti Nacionalinį</w:t>
                  </w:r>
                  <w:r>
                    <w:rPr>
                      <w:rFonts w:eastAsia="Calibri"/>
                      <w:szCs w:val="24"/>
                      <w:lang w:eastAsia="ar-SA"/>
                    </w:rPr>
                    <w:t xml:space="preserve"> krašto</w:t>
                  </w:r>
                  <w:r>
                    <w:rPr>
                      <w:szCs w:val="24"/>
                      <w:lang w:eastAsia="ar-SA"/>
                    </w:rPr>
                    <w:t xml:space="preserve">vaizdžio tvarkymo planą </w:t>
                  </w:r>
                  <w:r>
                    <w:rPr>
                      <w:rFonts w:eastAsia="Calibri"/>
                      <w:szCs w:val="24"/>
                      <w:lang w:eastAsia="ar-SA"/>
                    </w:rPr>
                    <w:t xml:space="preserve">Lietuvos Respublikos </w:t>
                  </w:r>
                  <w:r>
                    <w:rPr>
                      <w:szCs w:val="24"/>
                      <w:lang w:eastAsia="ar-SA"/>
                    </w:rPr>
                    <w:t xml:space="preserve">teritorijų planavimo dokumentų registre; </w:t>
                  </w:r>
                </w:p>
              </w:sdtContent>
            </w:sdt>
            <w:sdt>
              <w:sdtPr>
                <w:alias w:val="2.2 p."/>
                <w:tag w:val="part_436aec8f20534ecb93836e3606ebe789"/>
                <w:id w:val="1915043510"/>
                <w:lock w:val="sdtLocked"/>
              </w:sdtPr>
              <w:sdtEndPr/>
              <w:sdtContent>
                <w:p w14:paraId="065192A6" w14:textId="77777777" w:rsidR="00AC1C58" w:rsidRDefault="00AA55C8">
                  <w:pPr>
                    <w:suppressAutoHyphens/>
                    <w:ind w:firstLine="567"/>
                    <w:jc w:val="both"/>
                    <w:rPr>
                      <w:szCs w:val="24"/>
                      <w:lang w:eastAsia="ar-SA"/>
                    </w:rPr>
                  </w:pPr>
                  <w:sdt>
                    <w:sdtPr>
                      <w:alias w:val="Numeris"/>
                      <w:tag w:val="nr_436aec8f20534ecb93836e3606ebe789"/>
                      <w:id w:val="1487585469"/>
                      <w:lock w:val="sdtLocked"/>
                    </w:sdtPr>
                    <w:sdtEndPr/>
                    <w:sdtContent>
                      <w:r>
                        <w:rPr>
                          <w:szCs w:val="24"/>
                          <w:lang w:eastAsia="ar-SA"/>
                        </w:rPr>
                        <w:t>2.2</w:t>
                      </w:r>
                    </w:sdtContent>
                  </w:sdt>
                  <w:r>
                    <w:rPr>
                      <w:szCs w:val="24"/>
                      <w:lang w:eastAsia="ar-SA"/>
                    </w:rPr>
                    <w:t xml:space="preserve">. per 30 darbo dienų nuo šio įsakymo pasirašymo dienos pateikti </w:t>
                  </w:r>
                  <w:r>
                    <w:rPr>
                      <w:szCs w:val="24"/>
                      <w:lang w:eastAsia="ar-SA"/>
                    </w:rPr>
                    <w:t>Nacionalinį</w:t>
                  </w:r>
                  <w:r>
                    <w:rPr>
                      <w:rFonts w:eastAsia="Calibri"/>
                      <w:szCs w:val="24"/>
                      <w:lang w:eastAsia="ar-SA"/>
                    </w:rPr>
                    <w:t xml:space="preserve"> krašto</w:t>
                  </w:r>
                  <w:r>
                    <w:rPr>
                      <w:szCs w:val="24"/>
                      <w:lang w:eastAsia="ar-SA"/>
                    </w:rPr>
                    <w:t xml:space="preserve">vaizdžio tvarkymo planą suinteresuotoms valstybės ir savivaldos institucijoms; </w:t>
                  </w:r>
                </w:p>
              </w:sdtContent>
            </w:sdt>
            <w:sdt>
              <w:sdtPr>
                <w:alias w:val="2.3 p."/>
                <w:tag w:val="part_f51fa9324b6f42ad9720906aa0dd784a"/>
                <w:id w:val="-700254046"/>
                <w:lock w:val="sdtLocked"/>
                <w:placeholder>
                  <w:docPart w:val="DefaultPlaceholder_1082065158"/>
                </w:placeholder>
              </w:sdtPr>
              <w:sdtEndPr>
                <w:rPr>
                  <w:szCs w:val="24"/>
                  <w:lang w:eastAsia="ar-SA"/>
                </w:rPr>
              </w:sdtEndPr>
              <w:sdtContent>
                <w:p w14:paraId="065192A7" w14:textId="3D308553" w:rsidR="00AC1C58" w:rsidRDefault="00AA55C8">
                  <w:pPr>
                    <w:suppressAutoHyphens/>
                    <w:ind w:firstLine="567"/>
                    <w:jc w:val="both"/>
                    <w:rPr>
                      <w:rFonts w:eastAsia="Calibri"/>
                      <w:szCs w:val="24"/>
                      <w:lang w:eastAsia="ar-SA"/>
                    </w:rPr>
                  </w:pPr>
                  <w:sdt>
                    <w:sdtPr>
                      <w:alias w:val="Numeris"/>
                      <w:tag w:val="nr_f51fa9324b6f42ad9720906aa0dd784a"/>
                      <w:id w:val="306899926"/>
                      <w:lock w:val="sdtLocked"/>
                    </w:sdtPr>
                    <w:sdtEndPr/>
                    <w:sdtContent>
                      <w:r>
                        <w:rPr>
                          <w:szCs w:val="24"/>
                          <w:lang w:eastAsia="ar-SA"/>
                        </w:rPr>
                        <w:t>2.3</w:t>
                      </w:r>
                    </w:sdtContent>
                  </w:sdt>
                  <w:r>
                    <w:rPr>
                      <w:szCs w:val="24"/>
                      <w:lang w:eastAsia="ar-SA"/>
                    </w:rPr>
                    <w:t xml:space="preserve">. iki 2016 m. liepos 1 d. parengti, su suinteresuotomis institucijomis suderinti ir </w:t>
                  </w:r>
                  <w:r>
                    <w:rPr>
                      <w:rFonts w:eastAsia="Calibri"/>
                      <w:szCs w:val="24"/>
                      <w:lang w:eastAsia="ar-SA"/>
                    </w:rPr>
                    <w:t>Lietuvos Respublikos aplinkos ministrui pateikti tvirtinti Nacional</w:t>
                  </w:r>
                  <w:r>
                    <w:rPr>
                      <w:rFonts w:eastAsia="Calibri"/>
                      <w:szCs w:val="24"/>
                      <w:lang w:eastAsia="ar-SA"/>
                    </w:rPr>
                    <w:t>inio krašto</w:t>
                  </w:r>
                  <w:r>
                    <w:rPr>
                      <w:szCs w:val="24"/>
                      <w:lang w:eastAsia="ar-SA"/>
                    </w:rPr>
                    <w:t xml:space="preserve">vaizdžio tvarkymo </w:t>
                  </w:r>
                  <w:r>
                    <w:rPr>
                      <w:rFonts w:eastAsia="Calibri"/>
                      <w:szCs w:val="24"/>
                      <w:lang w:eastAsia="ar-SA"/>
                    </w:rPr>
                    <w:t xml:space="preserve">plano </w:t>
                  </w:r>
                  <w:r>
                    <w:rPr>
                      <w:szCs w:val="24"/>
                      <w:lang w:eastAsia="ar-SA"/>
                    </w:rPr>
                    <w:t>įgyvendinimo programą</w:t>
                  </w:r>
                  <w:r>
                    <w:rPr>
                      <w:rFonts w:eastAsia="Calibri"/>
                      <w:szCs w:val="24"/>
                      <w:lang w:eastAsia="ar-SA"/>
                    </w:rPr>
                    <w:t>.</w:t>
                  </w:r>
                  <w:r>
                    <w:rPr>
                      <w:szCs w:val="24"/>
                      <w:lang w:eastAsia="ar-SA"/>
                    </w:rPr>
                    <w:t xml:space="preserve"> </w:t>
                  </w:r>
                </w:p>
              </w:sdtContent>
            </w:sdt>
          </w:sdtContent>
        </w:sdt>
        <w:sdt>
          <w:sdtPr>
            <w:rPr>
              <w:szCs w:val="24"/>
              <w:lang w:eastAsia="lt-LT"/>
            </w:rPr>
            <w:alias w:val="signatura"/>
            <w:tag w:val="part_cc50d30afd814106aa17020f3819a57b"/>
            <w:id w:val="-1083839670"/>
            <w:lock w:val="sdtLocked"/>
            <w:placeholder>
              <w:docPart w:val="DefaultPlaceholder_1082065158"/>
            </w:placeholder>
          </w:sdtPr>
          <w:sdtEndPr>
            <w:rPr>
              <w:szCs w:val="20"/>
              <w:lang w:eastAsia="en-US"/>
            </w:rPr>
          </w:sdtEndPr>
          <w:sdtContent>
            <w:p w14:paraId="065192A8" w14:textId="506221AF" w:rsidR="00AC1C58" w:rsidRDefault="00AC1C58">
              <w:pPr>
                <w:ind w:left="549"/>
                <w:jc w:val="both"/>
                <w:rPr>
                  <w:szCs w:val="24"/>
                  <w:lang w:eastAsia="lt-LT"/>
                </w:rPr>
              </w:pPr>
            </w:p>
            <w:p w14:paraId="065192A9" w14:textId="77777777" w:rsidR="00AC1C58" w:rsidRDefault="00AC1C58">
              <w:pPr>
                <w:spacing w:line="276" w:lineRule="auto"/>
                <w:ind w:left="549"/>
                <w:jc w:val="both"/>
                <w:rPr>
                  <w:szCs w:val="24"/>
                  <w:lang w:eastAsia="lt-LT"/>
                </w:rPr>
              </w:pPr>
            </w:p>
            <w:p w14:paraId="065192AA" w14:textId="77777777" w:rsidR="00AC1C58" w:rsidRDefault="00AC1C58">
              <w:pPr>
                <w:spacing w:line="276" w:lineRule="auto"/>
                <w:ind w:left="549"/>
                <w:jc w:val="both"/>
                <w:rPr>
                  <w:szCs w:val="24"/>
                  <w:lang w:eastAsia="lt-LT"/>
                </w:rPr>
              </w:pPr>
            </w:p>
            <w:p w14:paraId="065192AB" w14:textId="70D625E3" w:rsidR="00AC1C58" w:rsidRDefault="00AA55C8" w:rsidP="00AA55C8">
              <w:pPr>
                <w:tabs>
                  <w:tab w:val="left" w:pos="7371"/>
                </w:tabs>
                <w:suppressAutoHyphens/>
                <w:spacing w:line="276" w:lineRule="auto"/>
                <w:rPr>
                  <w:bCs/>
                  <w:caps/>
                  <w:szCs w:val="24"/>
                  <w:lang w:eastAsia="ar-SA"/>
                </w:rPr>
              </w:pPr>
              <w:r>
                <w:rPr>
                  <w:bCs/>
                  <w:szCs w:val="24"/>
                  <w:lang w:eastAsia="ar-SA"/>
                </w:rPr>
                <w:t xml:space="preserve">Aplinkos ministras </w:t>
              </w:r>
              <w:r>
                <w:rPr>
                  <w:bCs/>
                  <w:szCs w:val="24"/>
                  <w:lang w:eastAsia="ar-SA"/>
                </w:rPr>
                <w:tab/>
              </w:r>
              <w:bookmarkStart w:id="0" w:name="_GoBack"/>
              <w:bookmarkEnd w:id="0"/>
              <w:r>
                <w:rPr>
                  <w:bCs/>
                  <w:szCs w:val="24"/>
                  <w:lang w:eastAsia="ar-SA"/>
                </w:rPr>
                <w:t>Kęstutis Trečiokas</w:t>
              </w:r>
            </w:p>
            <w:p w14:paraId="065192AC" w14:textId="77777777" w:rsidR="00AC1C58" w:rsidRDefault="00AC1C58">
              <w:pPr>
                <w:suppressAutoHyphens/>
                <w:spacing w:line="276" w:lineRule="auto"/>
                <w:ind w:firstLine="312"/>
                <w:rPr>
                  <w:bCs/>
                  <w:caps/>
                  <w:szCs w:val="24"/>
                  <w:lang w:eastAsia="ar-SA"/>
                </w:rPr>
              </w:pPr>
            </w:p>
            <w:p w14:paraId="065192AD" w14:textId="77777777" w:rsidR="00AC1C58" w:rsidRDefault="00AC1C58">
              <w:pPr>
                <w:suppressAutoHyphens/>
                <w:spacing w:line="276" w:lineRule="auto"/>
                <w:ind w:firstLine="312"/>
                <w:rPr>
                  <w:bCs/>
                  <w:caps/>
                  <w:szCs w:val="24"/>
                  <w:lang w:eastAsia="ar-SA"/>
                </w:rPr>
              </w:pPr>
            </w:p>
            <w:p w14:paraId="065192AE" w14:textId="77777777" w:rsidR="00AC1C58" w:rsidRDefault="00AC1C58">
              <w:pPr>
                <w:suppressAutoHyphens/>
                <w:spacing w:line="276" w:lineRule="auto"/>
                <w:ind w:firstLine="312"/>
                <w:rPr>
                  <w:bCs/>
                  <w:caps/>
                  <w:szCs w:val="24"/>
                  <w:lang w:eastAsia="ar-SA"/>
                </w:rPr>
              </w:pPr>
            </w:p>
            <w:p w14:paraId="065192AF" w14:textId="77777777" w:rsidR="00AC1C58" w:rsidRDefault="00AC1C58">
              <w:pPr>
                <w:suppressAutoHyphens/>
                <w:spacing w:line="276" w:lineRule="auto"/>
                <w:ind w:firstLine="312"/>
                <w:rPr>
                  <w:bCs/>
                  <w:caps/>
                  <w:szCs w:val="24"/>
                  <w:lang w:eastAsia="ar-SA"/>
                </w:rPr>
              </w:pPr>
            </w:p>
            <w:p w14:paraId="065192B0" w14:textId="77777777" w:rsidR="00AC1C58" w:rsidRDefault="00AC1C58">
              <w:pPr>
                <w:suppressAutoHyphens/>
                <w:spacing w:line="276" w:lineRule="auto"/>
                <w:ind w:firstLine="312"/>
                <w:rPr>
                  <w:bCs/>
                  <w:caps/>
                  <w:szCs w:val="24"/>
                  <w:lang w:eastAsia="ar-SA"/>
                </w:rPr>
              </w:pPr>
            </w:p>
            <w:p w14:paraId="065192B1" w14:textId="77777777" w:rsidR="00AC1C58" w:rsidRDefault="00AC1C58">
              <w:pPr>
                <w:suppressAutoHyphens/>
                <w:spacing w:line="276" w:lineRule="auto"/>
                <w:ind w:firstLine="312"/>
                <w:rPr>
                  <w:bCs/>
                  <w:caps/>
                  <w:szCs w:val="24"/>
                  <w:lang w:eastAsia="ar-SA"/>
                </w:rPr>
              </w:pPr>
            </w:p>
            <w:p w14:paraId="065192B2" w14:textId="77777777" w:rsidR="00AC1C58" w:rsidRDefault="00AC1C58">
              <w:pPr>
                <w:suppressAutoHyphens/>
                <w:spacing w:line="276" w:lineRule="auto"/>
                <w:ind w:firstLine="312"/>
                <w:rPr>
                  <w:bCs/>
                  <w:caps/>
                  <w:szCs w:val="24"/>
                  <w:lang w:eastAsia="ar-SA"/>
                </w:rPr>
              </w:pPr>
            </w:p>
            <w:p w14:paraId="065192B3" w14:textId="77777777" w:rsidR="00AC1C58" w:rsidRDefault="00AC1C58">
              <w:pPr>
                <w:suppressAutoHyphens/>
                <w:spacing w:line="276" w:lineRule="auto"/>
                <w:ind w:firstLine="312"/>
                <w:rPr>
                  <w:bCs/>
                  <w:caps/>
                  <w:szCs w:val="24"/>
                  <w:lang w:eastAsia="ar-SA"/>
                </w:rPr>
              </w:pPr>
            </w:p>
            <w:p w14:paraId="065192B4" w14:textId="77777777" w:rsidR="00AC1C58" w:rsidRDefault="00AC1C58">
              <w:pPr>
                <w:suppressAutoHyphens/>
                <w:spacing w:line="276" w:lineRule="auto"/>
                <w:ind w:firstLine="312"/>
                <w:rPr>
                  <w:bCs/>
                  <w:caps/>
                  <w:szCs w:val="24"/>
                  <w:lang w:eastAsia="ar-SA"/>
                </w:rPr>
              </w:pPr>
            </w:p>
            <w:p w14:paraId="065192B5" w14:textId="77777777" w:rsidR="00AC1C58" w:rsidRDefault="00AC1C58">
              <w:pPr>
                <w:suppressAutoHyphens/>
                <w:spacing w:line="276" w:lineRule="auto"/>
                <w:ind w:firstLine="312"/>
                <w:rPr>
                  <w:bCs/>
                  <w:caps/>
                  <w:szCs w:val="24"/>
                  <w:lang w:eastAsia="ar-SA"/>
                </w:rPr>
              </w:pPr>
            </w:p>
            <w:p w14:paraId="065192B6" w14:textId="77777777" w:rsidR="00AC1C58" w:rsidRDefault="00AC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p>
            <w:p w14:paraId="065192B7" w14:textId="77777777" w:rsidR="00AC1C58" w:rsidRDefault="00AA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r>
                <w:rPr>
                  <w:sz w:val="20"/>
                  <w:lang w:eastAsia="lt-LT"/>
                </w:rPr>
                <w:t>_____________________</w:t>
              </w:r>
            </w:p>
            <w:p w14:paraId="065192BF" w14:textId="558799BA" w:rsidR="00AC1C58" w:rsidRPr="00AA55C8" w:rsidRDefault="00AA55C8" w:rsidP="00AA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lang w:eastAsia="lt-LT"/>
                </w:rPr>
                <w:t xml:space="preserve">* Dokumentų originalai (įskaitant grafinę dalį) saugomi ir su jais susipažinti galima Lietuvos Respublikos aplinkos ministerijos Saugomų teritorijų ir kraštovaizdžio departamento Kraštovaizdžio skyriuje adresu: A. Jakšto g. 4/ 9, Vilnius. </w:t>
              </w:r>
            </w:p>
          </w:sdtContent>
        </w:sdt>
      </w:sdtContent>
    </w:sdt>
    <w:sdt>
      <w:sdtPr>
        <w:alias w:val="patvirtinta"/>
        <w:tag w:val="part_289276f10c254d15adc5e18e15a3580f"/>
        <w:id w:val="452440546"/>
        <w:lock w:val="sdtLocked"/>
      </w:sdtPr>
      <w:sdtEndPr/>
      <w:sdtContent>
        <w:p w14:paraId="1141FB3F" w14:textId="77777777" w:rsidR="00AA55C8" w:rsidRDefault="00AA55C8">
          <w:pPr>
            <w:tabs>
              <w:tab w:val="left" w:pos="6379"/>
              <w:tab w:val="left" w:pos="6804"/>
            </w:tabs>
            <w:ind w:right="-102" w:firstLine="6237"/>
          </w:pPr>
        </w:p>
        <w:p w14:paraId="45BD0FE3" w14:textId="77777777" w:rsidR="00AA55C8" w:rsidRDefault="00AA55C8">
          <w:r>
            <w:br w:type="page"/>
          </w:r>
        </w:p>
        <w:p w14:paraId="065192C1" w14:textId="01174120" w:rsidR="00AC1C58" w:rsidRDefault="00AA55C8" w:rsidP="00AA55C8">
          <w:pPr>
            <w:tabs>
              <w:tab w:val="left" w:pos="6379"/>
              <w:tab w:val="left" w:pos="6804"/>
            </w:tabs>
            <w:ind w:right="-102" w:firstLine="6237"/>
            <w:rPr>
              <w:sz w:val="18"/>
              <w:szCs w:val="18"/>
            </w:rPr>
          </w:pPr>
          <w:r>
            <w:rPr>
              <w:rFonts w:eastAsia="Calibri"/>
              <w:color w:val="000000"/>
              <w:szCs w:val="24"/>
            </w:rPr>
            <w:lastRenderedPageBreak/>
            <w:t xml:space="preserve">PATVIRTINTA </w:t>
          </w:r>
        </w:p>
        <w:p w14:paraId="065192C3" w14:textId="742A0AF0" w:rsidR="00AC1C58" w:rsidRDefault="00AA55C8" w:rsidP="00AA55C8">
          <w:pPr>
            <w:tabs>
              <w:tab w:val="left" w:pos="6096"/>
            </w:tabs>
            <w:ind w:right="-102" w:firstLine="6237"/>
            <w:rPr>
              <w:sz w:val="18"/>
              <w:szCs w:val="18"/>
            </w:rPr>
          </w:pPr>
          <w:r>
            <w:rPr>
              <w:rFonts w:eastAsia="Calibri"/>
              <w:szCs w:val="24"/>
            </w:rPr>
            <w:t xml:space="preserve">Lietuvos Respublikos aplinkos </w:t>
          </w:r>
        </w:p>
        <w:p w14:paraId="065192C5" w14:textId="0BF2A0BD" w:rsidR="00AC1C58" w:rsidRDefault="00AA55C8" w:rsidP="00AA55C8">
          <w:pPr>
            <w:ind w:right="-102" w:firstLine="6237"/>
            <w:rPr>
              <w:sz w:val="18"/>
              <w:szCs w:val="18"/>
            </w:rPr>
          </w:pPr>
          <w:r>
            <w:rPr>
              <w:rFonts w:eastAsia="Calibri"/>
              <w:szCs w:val="24"/>
            </w:rPr>
            <w:t>ministro 2015 m. spalio 2 d.</w:t>
          </w:r>
        </w:p>
        <w:p w14:paraId="065192C6" w14:textId="77777777" w:rsidR="00AC1C58" w:rsidRDefault="00AA55C8">
          <w:pPr>
            <w:ind w:right="-102" w:firstLine="6237"/>
            <w:rPr>
              <w:rFonts w:eastAsia="Calibri"/>
              <w:szCs w:val="24"/>
            </w:rPr>
          </w:pPr>
          <w:r>
            <w:rPr>
              <w:rFonts w:eastAsia="Calibri"/>
              <w:szCs w:val="24"/>
            </w:rPr>
            <w:t>įsakymu Nr. D1-703</w:t>
          </w:r>
        </w:p>
        <w:p w14:paraId="065192C7" w14:textId="77777777" w:rsidR="00AC1C58" w:rsidRDefault="00AC1C58">
          <w:pPr>
            <w:rPr>
              <w:sz w:val="18"/>
              <w:szCs w:val="18"/>
            </w:rPr>
          </w:pPr>
        </w:p>
        <w:p w14:paraId="065192C8" w14:textId="77777777" w:rsidR="00AC1C58" w:rsidRDefault="00AA55C8">
          <w:pPr>
            <w:ind w:right="-102"/>
            <w:contextualSpacing/>
            <w:jc w:val="center"/>
            <w:rPr>
              <w:b/>
              <w:color w:val="000000"/>
              <w:szCs w:val="24"/>
            </w:rPr>
          </w:pPr>
          <w:sdt>
            <w:sdtPr>
              <w:alias w:val="Pavadinimas"/>
              <w:tag w:val="title_289276f10c254d15adc5e18e15a3580f"/>
              <w:id w:val="1876117628"/>
              <w:lock w:val="sdtLocked"/>
            </w:sdtPr>
            <w:sdtEndPr/>
            <w:sdtContent>
              <w:r>
                <w:rPr>
                  <w:b/>
                  <w:szCs w:val="24"/>
                </w:rPr>
                <w:t>NACIONALINIS KRAŠTOVAIZDŽIO TVARKYMO PLANAS</w:t>
              </w:r>
            </w:sdtContent>
          </w:sdt>
        </w:p>
        <w:p w14:paraId="065192C9" w14:textId="77777777" w:rsidR="00AC1C58" w:rsidRDefault="00AC1C58">
          <w:pPr>
            <w:rPr>
              <w:sz w:val="18"/>
              <w:szCs w:val="18"/>
            </w:rPr>
          </w:pPr>
        </w:p>
        <w:p w14:paraId="065192CA" w14:textId="77777777" w:rsidR="00AC1C58" w:rsidRDefault="00AC1C58">
          <w:pPr>
            <w:ind w:left="462" w:right="-102"/>
            <w:contextualSpacing/>
            <w:jc w:val="center"/>
            <w:rPr>
              <w:b/>
              <w:color w:val="000000"/>
              <w:szCs w:val="24"/>
            </w:rPr>
          </w:pPr>
        </w:p>
        <w:p w14:paraId="065192CB" w14:textId="77777777" w:rsidR="00AC1C58" w:rsidRDefault="00AC1C58">
          <w:pPr>
            <w:rPr>
              <w:sz w:val="18"/>
              <w:szCs w:val="18"/>
            </w:rPr>
          </w:pPr>
        </w:p>
        <w:sdt>
          <w:sdtPr>
            <w:alias w:val="skyrius"/>
            <w:tag w:val="part_d30c030f3bd444849d33010a7f644b32"/>
            <w:id w:val="-2140398004"/>
            <w:lock w:val="sdtLocked"/>
          </w:sdtPr>
          <w:sdtEndPr/>
          <w:sdtContent>
            <w:p w14:paraId="065192CC" w14:textId="77777777" w:rsidR="00AC1C58" w:rsidRDefault="00AA55C8">
              <w:pPr>
                <w:ind w:right="-102"/>
                <w:contextualSpacing/>
                <w:jc w:val="center"/>
                <w:rPr>
                  <w:b/>
                  <w:bCs/>
                  <w:szCs w:val="24"/>
                </w:rPr>
              </w:pPr>
              <w:sdt>
                <w:sdtPr>
                  <w:alias w:val="Numeris"/>
                  <w:tag w:val="nr_d30c030f3bd444849d33010a7f644b32"/>
                  <w:id w:val="397561770"/>
                  <w:lock w:val="sdtLocked"/>
                </w:sdtPr>
                <w:sdtEndPr/>
                <w:sdtContent>
                  <w:r>
                    <w:rPr>
                      <w:b/>
                      <w:bCs/>
                      <w:szCs w:val="24"/>
                    </w:rPr>
                    <w:t>I</w:t>
                  </w:r>
                </w:sdtContent>
              </w:sdt>
              <w:r>
                <w:rPr>
                  <w:b/>
                  <w:bCs/>
                  <w:szCs w:val="24"/>
                </w:rPr>
                <w:t xml:space="preserve"> SKYRIUS </w:t>
              </w:r>
            </w:p>
            <w:p w14:paraId="065192CD" w14:textId="77777777" w:rsidR="00AC1C58" w:rsidRDefault="00AC1C58">
              <w:pPr>
                <w:rPr>
                  <w:sz w:val="18"/>
                  <w:szCs w:val="18"/>
                </w:rPr>
              </w:pPr>
            </w:p>
            <w:p w14:paraId="065192CE" w14:textId="77777777" w:rsidR="00AC1C58" w:rsidRDefault="00AA55C8">
              <w:pPr>
                <w:ind w:right="-102"/>
                <w:contextualSpacing/>
                <w:jc w:val="center"/>
                <w:rPr>
                  <w:b/>
                  <w:bCs/>
                  <w:szCs w:val="24"/>
                </w:rPr>
              </w:pPr>
              <w:sdt>
                <w:sdtPr>
                  <w:alias w:val="Pavadinimas"/>
                  <w:tag w:val="title_d30c030f3bd444849d33010a7f644b32"/>
                  <w:id w:val="-1826657689"/>
                  <w:lock w:val="sdtLocked"/>
                </w:sdtPr>
                <w:sdtEndPr/>
                <w:sdtContent>
                  <w:r>
                    <w:rPr>
                      <w:b/>
                      <w:bCs/>
                      <w:szCs w:val="24"/>
                    </w:rPr>
                    <w:t>BENDROSIOS</w:t>
                  </w:r>
                  <w:r>
                    <w:rPr>
                      <w:b/>
                      <w:bCs/>
                      <w:szCs w:val="24"/>
                    </w:rPr>
                    <w:t xml:space="preserve"> NUOSTATOS</w:t>
                  </w:r>
                </w:sdtContent>
              </w:sdt>
            </w:p>
            <w:p w14:paraId="065192CF" w14:textId="77777777" w:rsidR="00AC1C58" w:rsidRDefault="00AC1C58">
              <w:pPr>
                <w:rPr>
                  <w:sz w:val="18"/>
                  <w:szCs w:val="18"/>
                </w:rPr>
              </w:pPr>
            </w:p>
            <w:p w14:paraId="065192D0" w14:textId="77777777" w:rsidR="00AC1C58" w:rsidRDefault="00AC1C58">
              <w:pPr>
                <w:ind w:left="1182" w:right="-102"/>
                <w:contextualSpacing/>
                <w:rPr>
                  <w:b/>
                  <w:bCs/>
                  <w:szCs w:val="24"/>
                </w:rPr>
              </w:pPr>
            </w:p>
            <w:p w14:paraId="065192D1" w14:textId="77777777" w:rsidR="00AC1C58" w:rsidRDefault="00AC1C58">
              <w:pPr>
                <w:rPr>
                  <w:sz w:val="18"/>
                  <w:szCs w:val="18"/>
                </w:rPr>
              </w:pPr>
            </w:p>
            <w:sdt>
              <w:sdtPr>
                <w:alias w:val="1 p."/>
                <w:tag w:val="part_9f03a43346dc434c94ea9e675ba2a09e"/>
                <w:id w:val="1975318284"/>
                <w:lock w:val="sdtLocked"/>
              </w:sdtPr>
              <w:sdtEndPr/>
              <w:sdtContent>
                <w:p w14:paraId="065192D2" w14:textId="77777777" w:rsidR="00AC1C58" w:rsidRDefault="00AA55C8">
                  <w:pPr>
                    <w:suppressAutoHyphens/>
                    <w:ind w:right="-102" w:firstLine="459"/>
                    <w:jc w:val="both"/>
                    <w:rPr>
                      <w:bCs/>
                      <w:szCs w:val="24"/>
                      <w:lang w:eastAsia="ar-SA"/>
                    </w:rPr>
                  </w:pPr>
                  <w:sdt>
                    <w:sdtPr>
                      <w:alias w:val="Numeris"/>
                      <w:tag w:val="nr_9f03a43346dc434c94ea9e675ba2a09e"/>
                      <w:id w:val="986211213"/>
                      <w:lock w:val="sdtLocked"/>
                    </w:sdtPr>
                    <w:sdtEndPr/>
                    <w:sdtContent>
                      <w:r>
                        <w:rPr>
                          <w:bCs/>
                          <w:szCs w:val="24"/>
                          <w:lang w:eastAsia="ar-SA"/>
                        </w:rPr>
                        <w:t>1</w:t>
                      </w:r>
                    </w:sdtContent>
                  </w:sdt>
                  <w:r>
                    <w:rPr>
                      <w:bCs/>
                      <w:szCs w:val="24"/>
                      <w:lang w:eastAsia="ar-SA"/>
                    </w:rPr>
                    <w:t>. Nacionalinio kraštovaizdžio tvarkymo plano (toliau – Kraštovaizdžio planas)</w:t>
                  </w:r>
                  <w:r>
                    <w:rPr>
                      <w:szCs w:val="24"/>
                      <w:lang w:eastAsia="ar-SA"/>
                    </w:rPr>
                    <w:t xml:space="preserve"> </w:t>
                  </w:r>
                  <w:r>
                    <w:rPr>
                      <w:bCs/>
                      <w:szCs w:val="24"/>
                      <w:lang w:eastAsia="ar-SA"/>
                    </w:rPr>
                    <w:t>tikslas – didinant valdžios institucijų, privačių organizacijų ir visos visuomenės supratingumą apie kraštovaizdžio vertę, vaidmenį ir pokyčius, nustatyti ir p</w:t>
                  </w:r>
                  <w:r>
                    <w:rPr>
                      <w:bCs/>
                      <w:szCs w:val="24"/>
                      <w:lang w:eastAsia="ar-SA"/>
                    </w:rPr>
                    <w:t>atvirtinti veiksmus, kuriais siekiama išsaugoti, tobulinti, atkurti arba kurti kraštovaizdį: planavimo priemonėmis užtikrinti siekiamų kraštovaizdžio kokybės tikslų formavimą, įgyvendinant Europos kraštovaizdžio konvenciją ir Lietuvos Respublikos kraštovai</w:t>
                  </w:r>
                  <w:r>
                    <w:rPr>
                      <w:bCs/>
                      <w:szCs w:val="24"/>
                      <w:lang w:eastAsia="ar-SA"/>
                    </w:rPr>
                    <w:t>zdžio politiką.</w:t>
                  </w:r>
                </w:p>
              </w:sdtContent>
            </w:sdt>
            <w:sdt>
              <w:sdtPr>
                <w:alias w:val="2 p."/>
                <w:tag w:val="part_ce717c48b9754f34a97dc5a414b30b53"/>
                <w:id w:val="1134294659"/>
                <w:lock w:val="sdtLocked"/>
              </w:sdtPr>
              <w:sdtEndPr/>
              <w:sdtContent>
                <w:p w14:paraId="065192D3" w14:textId="77777777" w:rsidR="00AC1C58" w:rsidRDefault="00AA55C8">
                  <w:pPr>
                    <w:suppressAutoHyphens/>
                    <w:ind w:right="-102" w:firstLine="459"/>
                    <w:jc w:val="both"/>
                    <w:rPr>
                      <w:bCs/>
                      <w:szCs w:val="24"/>
                      <w:lang w:eastAsia="ar-SA"/>
                    </w:rPr>
                  </w:pPr>
                  <w:sdt>
                    <w:sdtPr>
                      <w:alias w:val="Numeris"/>
                      <w:tag w:val="nr_ce717c48b9754f34a97dc5a414b30b53"/>
                      <w:id w:val="-135028257"/>
                      <w:lock w:val="sdtLocked"/>
                    </w:sdtPr>
                    <w:sdtEndPr/>
                    <w:sdtContent>
                      <w:r>
                        <w:rPr>
                          <w:bCs/>
                          <w:szCs w:val="24"/>
                          <w:lang w:eastAsia="ar-SA"/>
                        </w:rPr>
                        <w:t>2</w:t>
                      </w:r>
                    </w:sdtContent>
                  </w:sdt>
                  <w:r>
                    <w:rPr>
                      <w:bCs/>
                      <w:szCs w:val="24"/>
                      <w:lang w:eastAsia="ar-SA"/>
                    </w:rPr>
                    <w:t>. Kraštovaizdžio planą sudaro tekstinė dalis (sprendiniai) ir grafinė dalis (4 brėžiniai: Kraštovaizdžio tvarkymo zonos M 1:200 000, Kraštovaizdžio tvarkymo reglamentavimo kryptys M 1:400 000, Kraštovaizdžio vizualinis estetinis potenc</w:t>
                  </w:r>
                  <w:r>
                    <w:rPr>
                      <w:bCs/>
                      <w:szCs w:val="24"/>
                      <w:lang w:eastAsia="ar-SA"/>
                    </w:rPr>
                    <w:t>ialas M 1:400 000, Kultūros paveldo apsaugos teritoriniai prioritetai M 1:400 000, 1–4 priedai).</w:t>
                  </w:r>
                </w:p>
              </w:sdtContent>
            </w:sdt>
            <w:sdt>
              <w:sdtPr>
                <w:alias w:val="3 p."/>
                <w:tag w:val="part_8a3cc80bc6ea4082ab6da77dd5afcb48"/>
                <w:id w:val="-1016762172"/>
                <w:lock w:val="sdtLocked"/>
              </w:sdtPr>
              <w:sdtEndPr/>
              <w:sdtContent>
                <w:p w14:paraId="065192D4" w14:textId="77777777" w:rsidR="00AC1C58" w:rsidRDefault="00AA55C8">
                  <w:pPr>
                    <w:suppressAutoHyphens/>
                    <w:ind w:right="-102" w:firstLine="459"/>
                    <w:jc w:val="both"/>
                    <w:rPr>
                      <w:szCs w:val="24"/>
                      <w:lang w:eastAsia="ar-SA"/>
                    </w:rPr>
                  </w:pPr>
                  <w:sdt>
                    <w:sdtPr>
                      <w:alias w:val="Numeris"/>
                      <w:tag w:val="nr_8a3cc80bc6ea4082ab6da77dd5afcb48"/>
                      <w:id w:val="1546635195"/>
                      <w:lock w:val="sdtLocked"/>
                    </w:sdtPr>
                    <w:sdtEndPr/>
                    <w:sdtContent>
                      <w:r>
                        <w:rPr>
                          <w:bCs/>
                          <w:szCs w:val="24"/>
                          <w:lang w:eastAsia="ar-SA"/>
                        </w:rPr>
                        <w:t>3</w:t>
                      </w:r>
                    </w:sdtContent>
                  </w:sdt>
                  <w:r>
                    <w:rPr>
                      <w:bCs/>
                      <w:szCs w:val="24"/>
                      <w:lang w:eastAsia="ar-SA"/>
                    </w:rPr>
                    <w:t xml:space="preserve">. Kraštovaizdžio plano </w:t>
                  </w:r>
                  <w:r>
                    <w:rPr>
                      <w:szCs w:val="24"/>
                      <w:lang w:eastAsia="ar-SA"/>
                    </w:rPr>
                    <w:t xml:space="preserve">rengimo teisinis pagrindas: </w:t>
                  </w:r>
                  <w:r>
                    <w:rPr>
                      <w:szCs w:val="24"/>
                      <w:lang w:eastAsia="lt-LT"/>
                    </w:rPr>
                    <w:t>Lietuvos Respublikos Vyriausybės 2005 m. rugpjūčio 22 d. nutarimu Nr. 909 „Dėl Lietuvos Respublikos kra</w:t>
                  </w:r>
                  <w:r>
                    <w:rPr>
                      <w:szCs w:val="24"/>
                      <w:lang w:eastAsia="lt-LT"/>
                    </w:rPr>
                    <w:t xml:space="preserve">štovaizdžio politikos įgyvendinimo priemonių patvirtinimo“ patvirtintų Lietuvos Respublikos kraštovaizdžio politikos įgyvendinimo priemonių 1.2 punktas; </w:t>
                  </w:r>
                  <w:r>
                    <w:rPr>
                      <w:szCs w:val="24"/>
                      <w:lang w:eastAsia="ar-SA"/>
                    </w:rPr>
                    <w:t xml:space="preserve">Lietuvos Respublikos aplinkos ministro 2012 m. gegužės 21 d. įsakymas Nr. D1-446 „Dėl specialiojo plano </w:t>
                  </w:r>
                  <w:r>
                    <w:rPr>
                      <w:bCs/>
                      <w:szCs w:val="24"/>
                      <w:lang w:eastAsia="ar-SA"/>
                    </w:rPr>
                    <w:t xml:space="preserve">Nacionalinio kraštovaizdžio tvarkymo plano </w:t>
                  </w:r>
                  <w:r>
                    <w:rPr>
                      <w:szCs w:val="24"/>
                      <w:lang w:eastAsia="ar-SA"/>
                    </w:rPr>
                    <w:t>parengimo“, kuriuo priimtas sprendimas parengti Kraštovaizdžio planą.</w:t>
                  </w:r>
                </w:p>
              </w:sdtContent>
            </w:sdt>
            <w:sdt>
              <w:sdtPr>
                <w:alias w:val="4 p."/>
                <w:tag w:val="part_a8707855325742cd9fe97d38026dbb0b"/>
                <w:id w:val="-1703085660"/>
                <w:lock w:val="sdtLocked"/>
              </w:sdtPr>
              <w:sdtEndPr/>
              <w:sdtContent>
                <w:p w14:paraId="065192D5" w14:textId="77777777" w:rsidR="00AC1C58" w:rsidRDefault="00AA55C8">
                  <w:pPr>
                    <w:suppressAutoHyphens/>
                    <w:ind w:right="-102" w:firstLine="459"/>
                    <w:jc w:val="both"/>
                    <w:rPr>
                      <w:szCs w:val="24"/>
                      <w:lang w:eastAsia="ar-SA"/>
                    </w:rPr>
                  </w:pPr>
                  <w:sdt>
                    <w:sdtPr>
                      <w:alias w:val="Numeris"/>
                      <w:tag w:val="nr_a8707855325742cd9fe97d38026dbb0b"/>
                      <w:id w:val="1788851399"/>
                      <w:lock w:val="sdtLocked"/>
                    </w:sdtPr>
                    <w:sdtEndPr/>
                    <w:sdtContent>
                      <w:r>
                        <w:rPr>
                          <w:szCs w:val="24"/>
                          <w:lang w:eastAsia="ar-SA"/>
                        </w:rPr>
                        <w:t>4</w:t>
                      </w:r>
                    </w:sdtContent>
                  </w:sdt>
                  <w:r>
                    <w:rPr>
                      <w:szCs w:val="24"/>
                      <w:lang w:eastAsia="ar-SA"/>
                    </w:rPr>
                    <w:t xml:space="preserve">. Kraštovaizdžio planas parengtas </w:t>
                  </w:r>
                  <w:r>
                    <w:rPr>
                      <w:szCs w:val="24"/>
                      <w:lang w:eastAsia="ar-SA"/>
                    </w:rPr>
                    <w:t>įvertinus Europos kraštovaizdžio konvenciją ir šios konvencijos įgyvendinimo gairių nuostatas, Lietuvos Respublikos teritorijų planavimo įstatymą, Lietuvos Respublikos saugomų teritorijų įstatymą, Lietuvos Respublikos nekilnojamojo kultūros paveldo apsaugo</w:t>
                  </w:r>
                  <w:r>
                    <w:rPr>
                      <w:szCs w:val="24"/>
                      <w:lang w:eastAsia="ar-SA"/>
                    </w:rPr>
                    <w:t>s įstatymą,</w:t>
                  </w:r>
                  <w:r>
                    <w:rPr>
                      <w:color w:val="C00000"/>
                      <w:szCs w:val="24"/>
                      <w:lang w:eastAsia="ar-SA"/>
                    </w:rPr>
                    <w:t xml:space="preserve"> </w:t>
                  </w:r>
                  <w:r>
                    <w:rPr>
                      <w:color w:val="000000"/>
                      <w:szCs w:val="24"/>
                      <w:lang w:eastAsia="lt-LT"/>
                    </w:rPr>
                    <w:t>Lietuvos Respublikos teritorijos bendrojo plano, patvirtinto Lietuvos Respublikos Seimo 2002 m. spalio 29 d. nutarimu Nr. IX-1154 „Dėl Lietuvos Respublikos bendrojo plano“, sprendinius, Lietuvos Respublikos kraštovaizdžio politikos krypčių apra</w:t>
                  </w:r>
                  <w:r>
                    <w:rPr>
                      <w:color w:val="000000"/>
                      <w:szCs w:val="24"/>
                      <w:lang w:eastAsia="lt-LT"/>
                    </w:rPr>
                    <w:t xml:space="preserve">šą, patvirtintą Lietuvos Respublikos Vyriausybės 2004 m. gruodžio 1 d. nutarimu Nr. 1526 „Dėl Lietuvos Respublikos kraštovaizdžio politikos krypčių aprašo patvirtinimo“, </w:t>
                  </w:r>
                  <w:r>
                    <w:rPr>
                      <w:szCs w:val="24"/>
                      <w:lang w:eastAsia="ar-SA"/>
                    </w:rPr>
                    <w:t>Kraštovaizdžio tvarkymo specialiųjų planų rengimo taisykles, patvirtintas Lietuvos Res</w:t>
                  </w:r>
                  <w:r>
                    <w:rPr>
                      <w:szCs w:val="24"/>
                      <w:lang w:eastAsia="ar-SA"/>
                    </w:rPr>
                    <w:t>publikos aplinkos ministro 2004 m. gegužės 5 d. įsakymu Nr. D1-246 „Dėl kraštovaizdžio specialiųjų planų rengimo taisyklių patvirtinimo“, kitus su kraštovaizdžiu susijusius nacionalinius ir tarptautinius teisės aktus, atsižvelgus į apskričių ir savivaldybi</w:t>
                  </w:r>
                  <w:r>
                    <w:rPr>
                      <w:szCs w:val="24"/>
                      <w:lang w:eastAsia="ar-SA"/>
                    </w:rPr>
                    <w:t xml:space="preserve">ų teritorijų bendrųjų planų sprendinius, įvertinus kraštovaizdžio srities mokslo darbus – Lietuvos Respublikos kraštovaizdžio erdvinės struktūros įvairovės ir jos tipų identifikavimo studiją (2006 m.), Kraštovaizdžio formavimo metodiką (2013 m.). </w:t>
                  </w:r>
                </w:p>
              </w:sdtContent>
            </w:sdt>
            <w:sdt>
              <w:sdtPr>
                <w:alias w:val="5 p."/>
                <w:tag w:val="part_78d2cccec08a4d03964e852d57a88d15"/>
                <w:id w:val="-823504739"/>
                <w:lock w:val="sdtLocked"/>
              </w:sdtPr>
              <w:sdtEndPr/>
              <w:sdtContent>
                <w:p w14:paraId="065192D6" w14:textId="77777777" w:rsidR="00AC1C58" w:rsidRDefault="00AA55C8">
                  <w:pPr>
                    <w:ind w:right="-102" w:firstLine="459"/>
                    <w:jc w:val="both"/>
                    <w:rPr>
                      <w:szCs w:val="24"/>
                      <w:lang w:eastAsia="ar-SA"/>
                    </w:rPr>
                  </w:pPr>
                  <w:sdt>
                    <w:sdtPr>
                      <w:alias w:val="Numeris"/>
                      <w:tag w:val="nr_78d2cccec08a4d03964e852d57a88d15"/>
                      <w:id w:val="1846592754"/>
                      <w:lock w:val="sdtLocked"/>
                    </w:sdtPr>
                    <w:sdtEndPr/>
                    <w:sdtContent>
                      <w:r>
                        <w:rPr>
                          <w:szCs w:val="24"/>
                          <w:lang w:eastAsia="ar-SA"/>
                        </w:rPr>
                        <w:t>5</w:t>
                      </w:r>
                    </w:sdtContent>
                  </w:sdt>
                  <w:r>
                    <w:rPr>
                      <w:szCs w:val="24"/>
                      <w:lang w:eastAsia="ar-SA"/>
                    </w:rPr>
                    <w:t>. K</w:t>
                  </w:r>
                  <w:r>
                    <w:rPr>
                      <w:szCs w:val="24"/>
                      <w:lang w:eastAsia="ar-SA"/>
                    </w:rPr>
                    <w:t>raštovaizdžio planas yra valstybės lygmens specialusis planas ir apima visą Lietuvos Respublikos teritoriją, išskyrus Lietuvos Respublikai priklausančius teritorinius vandenis Baltijos jūroje (nustatomi tik bendrieji reglamentai, išsamiai jūrinės dalies re</w:t>
                  </w:r>
                  <w:r>
                    <w:rPr>
                      <w:szCs w:val="24"/>
                      <w:lang w:eastAsia="ar-SA"/>
                    </w:rPr>
                    <w:t xml:space="preserve">glamentavimą nustatys Lietuvos Respublikos bendrojo plano jūrinė dalis). </w:t>
                  </w:r>
                </w:p>
              </w:sdtContent>
            </w:sdt>
            <w:sdt>
              <w:sdtPr>
                <w:alias w:val="6 p."/>
                <w:tag w:val="part_274b7ae2332b4d658b1e868fe38545f2"/>
                <w:id w:val="1426537713"/>
                <w:lock w:val="sdtLocked"/>
              </w:sdtPr>
              <w:sdtEndPr/>
              <w:sdtContent>
                <w:p w14:paraId="065192D7" w14:textId="77777777" w:rsidR="00AC1C58" w:rsidRDefault="00AA55C8">
                  <w:pPr>
                    <w:ind w:right="-102" w:firstLine="459"/>
                    <w:jc w:val="both"/>
                    <w:rPr>
                      <w:color w:val="000000"/>
                      <w:szCs w:val="24"/>
                      <w:lang w:eastAsia="lt-LT"/>
                    </w:rPr>
                  </w:pPr>
                  <w:sdt>
                    <w:sdtPr>
                      <w:alias w:val="Numeris"/>
                      <w:tag w:val="nr_274b7ae2332b4d658b1e868fe38545f2"/>
                      <w:id w:val="-321819550"/>
                      <w:lock w:val="sdtLocked"/>
                    </w:sdtPr>
                    <w:sdtEndPr/>
                    <w:sdtContent>
                      <w:r>
                        <w:rPr>
                          <w:szCs w:val="24"/>
                          <w:lang w:eastAsia="ar-SA"/>
                        </w:rPr>
                        <w:t>6</w:t>
                      </w:r>
                    </w:sdtContent>
                  </w:sdt>
                  <w:r>
                    <w:rPr>
                      <w:szCs w:val="24"/>
                      <w:lang w:eastAsia="ar-SA"/>
                    </w:rPr>
                    <w:t xml:space="preserve">. Pagrindiniai </w:t>
                  </w:r>
                  <w:r>
                    <w:rPr>
                      <w:color w:val="000000"/>
                      <w:szCs w:val="24"/>
                      <w:lang w:eastAsia="lt-LT"/>
                    </w:rPr>
                    <w:t>k</w:t>
                  </w:r>
                  <w:r>
                    <w:rPr>
                      <w:bCs/>
                      <w:szCs w:val="24"/>
                      <w:lang w:eastAsia="ar-SA"/>
                    </w:rPr>
                    <w:t xml:space="preserve">raštovaizdžio plano </w:t>
                  </w:r>
                  <w:r>
                    <w:rPr>
                      <w:kern w:val="24"/>
                      <w:szCs w:val="24"/>
                      <w:lang w:eastAsia="ar-SA"/>
                    </w:rPr>
                    <w:t>uždaviniai:</w:t>
                  </w:r>
                  <w:r>
                    <w:rPr>
                      <w:color w:val="000000"/>
                      <w:szCs w:val="24"/>
                      <w:lang w:eastAsia="lt-LT"/>
                    </w:rPr>
                    <w:t xml:space="preserve"> pateikti Lietuvos Respublikos teritorijos kraštovaizdžio formavimo, apsaugos, naudojimo, tvarkymo ir planavimo principines nuosta</w:t>
                  </w:r>
                  <w:r>
                    <w:rPr>
                      <w:color w:val="000000"/>
                      <w:szCs w:val="24"/>
                      <w:lang w:eastAsia="lt-LT"/>
                    </w:rPr>
                    <w:t>tas; nustatyti kraštovaizdžio tvarkymo zonas pagal svarbiausius teritorijos vystymo prioritetus, urbanistinio ir gamtinio karkaso plėtojimo interesus; pateikti tikslinius formuojamo kraštovaizdžio bendrosios teritorinės struktūros optimalumo (kokybės) rodi</w:t>
                  </w:r>
                  <w:r>
                    <w:rPr>
                      <w:color w:val="000000"/>
                      <w:szCs w:val="24"/>
                      <w:lang w:eastAsia="lt-LT"/>
                    </w:rPr>
                    <w:t xml:space="preserve">klius; numatyti kraštovaizdžio tvarkymo </w:t>
                  </w:r>
                  <w:r>
                    <w:rPr>
                      <w:color w:val="000000"/>
                      <w:szCs w:val="24"/>
                      <w:lang w:eastAsia="lt-LT"/>
                    </w:rPr>
                    <w:lastRenderedPageBreak/>
                    <w:t>reglamentavimo kryptis, siūlomas priemones ir apribojimus, užtikrinančius kraštovaizdžio bendrąją ekologinę pusiausvyrą, gamtinio karkaso formavimą, gamtinių, kultūrinių vertybių, kitų vertingų kraštovaizdžio kompone</w:t>
                  </w:r>
                  <w:r>
                    <w:rPr>
                      <w:color w:val="000000"/>
                      <w:szCs w:val="24"/>
                      <w:lang w:eastAsia="lt-LT"/>
                    </w:rPr>
                    <w:t xml:space="preserve">ntų ar kraštovaizdžio kompleksų išsaugojimą; </w:t>
                  </w:r>
                  <w:r>
                    <w:rPr>
                      <w:bCs/>
                      <w:color w:val="000000"/>
                      <w:szCs w:val="24"/>
                      <w:lang w:eastAsia="ar-SA"/>
                    </w:rPr>
                    <w:t>sutelkti ir viešai skleisti laisvai prieinamą informaciją</w:t>
                  </w:r>
                  <w:r>
                    <w:rPr>
                      <w:color w:val="000000"/>
                      <w:szCs w:val="24"/>
                      <w:lang w:eastAsia="ar-SA"/>
                    </w:rPr>
                    <w:t>, sudarančią prielaidas integruoti Lietuvos Respublikos kraštovaizdžio politikos nuostatas į kitų ūkio šakų strategines programas ir planus.</w:t>
                  </w:r>
                </w:p>
              </w:sdtContent>
            </w:sdt>
            <w:sdt>
              <w:sdtPr>
                <w:alias w:val="7 p."/>
                <w:tag w:val="part_82b83e8cac9248f88edc9832c27a4b73"/>
                <w:id w:val="808063955"/>
                <w:lock w:val="sdtLocked"/>
              </w:sdtPr>
              <w:sdtEndPr/>
              <w:sdtContent>
                <w:p w14:paraId="065192D8" w14:textId="77777777" w:rsidR="00AC1C58" w:rsidRDefault="00AA55C8">
                  <w:pPr>
                    <w:ind w:right="-102" w:firstLine="459"/>
                    <w:jc w:val="both"/>
                    <w:rPr>
                      <w:rFonts w:eastAsia="Calibri"/>
                      <w:color w:val="000000"/>
                      <w:szCs w:val="24"/>
                      <w:lang w:eastAsia="lt-LT"/>
                    </w:rPr>
                  </w:pPr>
                  <w:sdt>
                    <w:sdtPr>
                      <w:alias w:val="Numeris"/>
                      <w:tag w:val="nr_82b83e8cac9248f88edc9832c27a4b73"/>
                      <w:id w:val="1325864007"/>
                      <w:lock w:val="sdtLocked"/>
                    </w:sdtPr>
                    <w:sdtEndPr/>
                    <w:sdtContent>
                      <w:r>
                        <w:rPr>
                          <w:rFonts w:eastAsia="Calibri"/>
                          <w:color w:val="000000"/>
                          <w:szCs w:val="24"/>
                          <w:lang w:eastAsia="lt-LT"/>
                        </w:rPr>
                        <w:t>7</w:t>
                      </w:r>
                    </w:sdtContent>
                  </w:sdt>
                  <w:r>
                    <w:rPr>
                      <w:rFonts w:eastAsia="Calibri"/>
                      <w:color w:val="000000"/>
                      <w:szCs w:val="24"/>
                      <w:lang w:eastAsia="lt-LT"/>
                    </w:rPr>
                    <w:t>. Krašto</w:t>
                  </w:r>
                  <w:r>
                    <w:rPr>
                      <w:rFonts w:eastAsia="Calibri"/>
                      <w:color w:val="000000"/>
                      <w:szCs w:val="24"/>
                      <w:lang w:eastAsia="lt-LT"/>
                    </w:rPr>
                    <w:t>vaizdžio plane naudojamos sąvokos atitinka sąvokas, apibrėžtas Lietuvos Respublikos saugomų teritorijų, Lietuvos Respublikos teritorijų planavimo, Lietuvos Respublikos miškų, Lietuvos Respublikos žemės įstatymuose ir kituose teisės aktuose. Siekiant aiškum</w:t>
                  </w:r>
                  <w:r>
                    <w:rPr>
                      <w:rFonts w:eastAsia="Calibri"/>
                      <w:color w:val="000000"/>
                      <w:szCs w:val="24"/>
                      <w:lang w:eastAsia="lt-LT"/>
                    </w:rPr>
                    <w:t xml:space="preserve">o taikant Kraštovaizdžio plano sprendinių nuostatas, plane naudojamos naujos sąvokos pagal atitinkamą tematiką apibrėžiamos konkrečiuose skyriuose atskirai. </w:t>
                  </w:r>
                </w:p>
              </w:sdtContent>
            </w:sdt>
            <w:sdt>
              <w:sdtPr>
                <w:alias w:val="8 p."/>
                <w:tag w:val="part_da78eb7911cd4b76af0959923439bcf9"/>
                <w:id w:val="-1332061091"/>
                <w:lock w:val="sdtLocked"/>
              </w:sdtPr>
              <w:sdtEndPr/>
              <w:sdtContent>
                <w:p w14:paraId="065192D9" w14:textId="77777777" w:rsidR="00AC1C58" w:rsidRDefault="00AA55C8">
                  <w:pPr>
                    <w:ind w:right="-102" w:firstLine="459"/>
                    <w:jc w:val="both"/>
                    <w:rPr>
                      <w:rFonts w:eastAsia="Calibri"/>
                      <w:color w:val="000000"/>
                      <w:szCs w:val="24"/>
                      <w:lang w:eastAsia="lt-LT"/>
                    </w:rPr>
                  </w:pPr>
                  <w:sdt>
                    <w:sdtPr>
                      <w:alias w:val="Numeris"/>
                      <w:tag w:val="nr_da78eb7911cd4b76af0959923439bcf9"/>
                      <w:id w:val="-1019534060"/>
                      <w:lock w:val="sdtLocked"/>
                    </w:sdtPr>
                    <w:sdtEndPr/>
                    <w:sdtContent>
                      <w:r>
                        <w:rPr>
                          <w:rFonts w:eastAsia="Calibri"/>
                          <w:color w:val="000000"/>
                          <w:szCs w:val="24"/>
                          <w:lang w:eastAsia="lt-LT"/>
                        </w:rPr>
                        <w:t>8</w:t>
                      </w:r>
                    </w:sdtContent>
                  </w:sdt>
                  <w:r>
                    <w:rPr>
                      <w:rFonts w:eastAsia="Calibri"/>
                      <w:color w:val="000000"/>
                      <w:szCs w:val="24"/>
                      <w:lang w:eastAsia="lt-LT"/>
                    </w:rPr>
                    <w:t xml:space="preserve">. Kraštovaizdžio planas yra nacionalinio lygmens teritorijų planavimo dokumentas, kuris </w:t>
                  </w:r>
                  <w:r>
                    <w:rPr>
                      <w:rFonts w:eastAsia="Calibri"/>
                      <w:color w:val="000000"/>
                      <w:szCs w:val="24"/>
                      <w:lang w:eastAsia="lt-LT"/>
                    </w:rPr>
                    <w:t>sprendžia principinius, strateginius šalies kraštovaizdžio planavimo uždavinius. Nacionalinio ar regioninio lygmens teritorinis reglamentavimas tiesiogiai negali būti pritaikomas lokalioje teritorijoje, jis tiesiogiai netaikomas asmenims, nes planavimo mas</w:t>
                  </w:r>
                  <w:r>
                    <w:rPr>
                      <w:rFonts w:eastAsia="Calibri"/>
                      <w:color w:val="000000"/>
                      <w:szCs w:val="24"/>
                      <w:lang w:eastAsia="lt-LT"/>
                    </w:rPr>
                    <w:t>telis neleidžia iki detalumo pateikti viso kraštovaizdžio vertybių ir jo įvairovės spektro, šalies mastu įvertinti visų įvairialypių teritorijų apsaugos, ūkinio naudojimo aplinkybių ir pateikti konkrečiais parametrais apibrėžtų mažo ploto teritorijų apsaug</w:t>
                  </w:r>
                  <w:r>
                    <w:rPr>
                      <w:rFonts w:eastAsia="Calibri"/>
                      <w:color w:val="000000"/>
                      <w:szCs w:val="24"/>
                      <w:lang w:eastAsia="lt-LT"/>
                    </w:rPr>
                    <w:t>os ir tvarkymo reglamentų. Kraštovaizdžio planas taikomas tik kaip teritorijos regioninio naudojimo ir apsaugos politiką įgyvendinantis instrumentas valstybinių ir (ar) savivaldos institucijų darbe.</w:t>
                  </w:r>
                </w:p>
              </w:sdtContent>
            </w:sdt>
            <w:sdt>
              <w:sdtPr>
                <w:alias w:val="9 p."/>
                <w:tag w:val="part_03e9512aa68d4695ab8f78a38f5e68da"/>
                <w:id w:val="-1482916187"/>
                <w:lock w:val="sdtLocked"/>
              </w:sdtPr>
              <w:sdtEndPr/>
              <w:sdtContent>
                <w:p w14:paraId="065192DA" w14:textId="77777777" w:rsidR="00AC1C58" w:rsidRDefault="00AA55C8">
                  <w:pPr>
                    <w:ind w:right="-102" w:firstLine="459"/>
                    <w:jc w:val="both"/>
                    <w:rPr>
                      <w:rFonts w:eastAsia="Calibri"/>
                      <w:color w:val="000000"/>
                      <w:szCs w:val="24"/>
                      <w:lang w:eastAsia="lt-LT"/>
                    </w:rPr>
                  </w:pPr>
                  <w:sdt>
                    <w:sdtPr>
                      <w:alias w:val="Numeris"/>
                      <w:tag w:val="nr_03e9512aa68d4695ab8f78a38f5e68da"/>
                      <w:id w:val="-1477985020"/>
                      <w:lock w:val="sdtLocked"/>
                    </w:sdtPr>
                    <w:sdtEndPr/>
                    <w:sdtContent>
                      <w:r>
                        <w:rPr>
                          <w:rFonts w:eastAsia="Calibri"/>
                          <w:color w:val="000000"/>
                          <w:szCs w:val="24"/>
                          <w:lang w:eastAsia="lt-LT"/>
                        </w:rPr>
                        <w:t>9</w:t>
                      </w:r>
                    </w:sdtContent>
                  </w:sdt>
                  <w:r>
                    <w:rPr>
                      <w:rFonts w:eastAsia="Calibri"/>
                      <w:color w:val="000000"/>
                      <w:szCs w:val="24"/>
                      <w:lang w:eastAsia="lt-LT"/>
                    </w:rPr>
                    <w:t>. Siekiant nacionalinės kraštovaizdžio politikos nuo</w:t>
                  </w:r>
                  <w:r>
                    <w:rPr>
                      <w:rFonts w:eastAsia="Calibri"/>
                      <w:color w:val="000000"/>
                      <w:szCs w:val="24"/>
                      <w:lang w:eastAsia="lt-LT"/>
                    </w:rPr>
                    <w:t>statas integruoti į šalies regionų, miestų planavimo politiką, taip pat į kultūros, aplinkos, žemės ūkio, socialinę, ekonominę sritis ir į kiekvieną kitą sritį, galinčią daryti tiesioginį ar netiesioginį poveikį kraštovaizdžiui, Kraštovaizdžio plano sprend</w:t>
                  </w:r>
                  <w:r>
                    <w:rPr>
                      <w:rFonts w:eastAsia="Calibri"/>
                      <w:color w:val="000000"/>
                      <w:szCs w:val="24"/>
                      <w:lang w:eastAsia="lt-LT"/>
                    </w:rPr>
                    <w:t xml:space="preserve">iniai yra prioritetiniai priimant ūkinės plėtros (pvz., inžinierinių tinklų, susisiekimo komunikacijų, atsinaujinančių energijos išteklių naudojimo plėtra ir kt.) galimybių kraštovaizdžio požiūriu sprendimus. </w:t>
                  </w:r>
                </w:p>
              </w:sdtContent>
            </w:sdt>
            <w:sdt>
              <w:sdtPr>
                <w:alias w:val="10 p."/>
                <w:tag w:val="part_a5e5e818326642f88bac5ba29ab85162"/>
                <w:id w:val="662520321"/>
                <w:lock w:val="sdtLocked"/>
              </w:sdtPr>
              <w:sdtEndPr/>
              <w:sdtContent>
                <w:p w14:paraId="065192DB" w14:textId="77777777" w:rsidR="00AC1C58" w:rsidRDefault="00AA55C8">
                  <w:pPr>
                    <w:ind w:right="-102" w:firstLine="459"/>
                    <w:jc w:val="both"/>
                    <w:rPr>
                      <w:rFonts w:eastAsia="Calibri"/>
                      <w:szCs w:val="24"/>
                      <w:lang w:eastAsia="lt-LT"/>
                    </w:rPr>
                  </w:pPr>
                  <w:sdt>
                    <w:sdtPr>
                      <w:alias w:val="Numeris"/>
                      <w:tag w:val="nr_a5e5e818326642f88bac5ba29ab85162"/>
                      <w:id w:val="-502359179"/>
                      <w:lock w:val="sdtLocked"/>
                    </w:sdtPr>
                    <w:sdtEndPr/>
                    <w:sdtContent>
                      <w:r>
                        <w:rPr>
                          <w:rFonts w:eastAsia="Calibri"/>
                          <w:szCs w:val="24"/>
                          <w:lang w:eastAsia="lt-LT"/>
                        </w:rPr>
                        <w:t>10</w:t>
                      </w:r>
                    </w:sdtContent>
                  </w:sdt>
                  <w:r>
                    <w:rPr>
                      <w:rFonts w:eastAsia="Calibri"/>
                      <w:szCs w:val="24"/>
                      <w:lang w:eastAsia="lt-LT"/>
                    </w:rPr>
                    <w:t>. Tais atvejais, kai nustatomi paveldosaugos reikalavimai teritorijų planavimo dokumentams ir/ar žemėtvarkos planams rengti, vykdomi Kultūros vertybių registre registruotų nekilnojamų kultūros vertybių apsaugos priemonių įrengimo, tvarkybos arba statybos d</w:t>
                  </w:r>
                  <w:r>
                    <w:rPr>
                      <w:rFonts w:eastAsia="Calibri"/>
                      <w:szCs w:val="24"/>
                      <w:lang w:eastAsia="lt-LT"/>
                    </w:rPr>
                    <w:t>arbai kultūros vertybių teritorijose ar jų apsaugos zonose, Kraštovaizdžio plano sprendiniuose pateikti tvarkymo reglamentavimai taikomi tiek, kiek tai neprieštarauja Nekilnojamojo kultūros paveldo apsaugos įstatymo ir jį įgyvendinančiųjų teisės aktų nuost</w:t>
                  </w:r>
                  <w:r>
                    <w:rPr>
                      <w:rFonts w:eastAsia="Calibri"/>
                      <w:szCs w:val="24"/>
                      <w:lang w:eastAsia="lt-LT"/>
                    </w:rPr>
                    <w:t xml:space="preserve">atoms bei konkretiems nekilnojamų kultūros vertybių apsaugos reglamentams ir kultūros paveldo tvarkymo planams (teritorijų planavimo dokumentų sprendiniams). </w:t>
                  </w:r>
                </w:p>
                <w:p w14:paraId="065192DC" w14:textId="77777777" w:rsidR="00AC1C58" w:rsidRDefault="00AA55C8">
                  <w:pPr>
                    <w:tabs>
                      <w:tab w:val="left" w:pos="567"/>
                      <w:tab w:val="left" w:pos="851"/>
                    </w:tabs>
                    <w:suppressAutoHyphens/>
                    <w:ind w:right="-104"/>
                    <w:jc w:val="center"/>
                    <w:rPr>
                      <w:color w:val="000000"/>
                      <w:szCs w:val="24"/>
                      <w:lang w:eastAsia="ar-SA"/>
                    </w:rPr>
                  </w:pPr>
                </w:p>
              </w:sdtContent>
            </w:sdt>
          </w:sdtContent>
        </w:sdt>
        <w:sdt>
          <w:sdtPr>
            <w:alias w:val="skyrius"/>
            <w:tag w:val="part_ca7f776244194e0199ec2ad671bf28c8"/>
            <w:id w:val="-1628388550"/>
            <w:lock w:val="sdtLocked"/>
          </w:sdtPr>
          <w:sdtEndPr/>
          <w:sdtContent>
            <w:p w14:paraId="065192DD" w14:textId="77777777" w:rsidR="00AC1C58" w:rsidRDefault="00AA55C8">
              <w:pPr>
                <w:suppressAutoHyphens/>
                <w:ind w:right="-104"/>
                <w:jc w:val="center"/>
                <w:rPr>
                  <w:b/>
                  <w:color w:val="000000"/>
                  <w:szCs w:val="24"/>
                  <w:lang w:eastAsia="ar-SA"/>
                </w:rPr>
              </w:pPr>
              <w:sdt>
                <w:sdtPr>
                  <w:alias w:val="Numeris"/>
                  <w:tag w:val="nr_ca7f776244194e0199ec2ad671bf28c8"/>
                  <w:id w:val="-1993170204"/>
                  <w:lock w:val="sdtLocked"/>
                </w:sdtPr>
                <w:sdtEndPr/>
                <w:sdtContent>
                  <w:r>
                    <w:rPr>
                      <w:b/>
                      <w:color w:val="000000"/>
                      <w:szCs w:val="24"/>
                      <w:lang w:eastAsia="ar-SA"/>
                    </w:rPr>
                    <w:t>II</w:t>
                  </w:r>
                </w:sdtContent>
              </w:sdt>
              <w:r>
                <w:rPr>
                  <w:b/>
                  <w:color w:val="000000"/>
                  <w:szCs w:val="24"/>
                  <w:lang w:eastAsia="ar-SA"/>
                </w:rPr>
                <w:t xml:space="preserve"> SKYRIUS</w:t>
              </w:r>
            </w:p>
            <w:p w14:paraId="065192DE" w14:textId="77777777" w:rsidR="00AC1C58" w:rsidRDefault="00AA55C8">
              <w:pPr>
                <w:suppressAutoHyphens/>
                <w:ind w:right="-104"/>
                <w:jc w:val="center"/>
                <w:rPr>
                  <w:b/>
                  <w:color w:val="000000"/>
                  <w:szCs w:val="24"/>
                  <w:lang w:eastAsia="lt-LT"/>
                </w:rPr>
              </w:pPr>
              <w:sdt>
                <w:sdtPr>
                  <w:alias w:val="Pavadinimas"/>
                  <w:tag w:val="title_ca7f776244194e0199ec2ad671bf28c8"/>
                  <w:id w:val="2041702620"/>
                  <w:lock w:val="sdtLocked"/>
                </w:sdtPr>
                <w:sdtEndPr/>
                <w:sdtContent>
                  <w:r>
                    <w:rPr>
                      <w:b/>
                      <w:szCs w:val="24"/>
                      <w:lang w:eastAsia="ar-SA"/>
                    </w:rPr>
                    <w:t>K</w:t>
                  </w:r>
                  <w:r>
                    <w:rPr>
                      <w:b/>
                      <w:color w:val="000000"/>
                      <w:szCs w:val="24"/>
                      <w:lang w:eastAsia="lt-LT"/>
                    </w:rPr>
                    <w:t>RAŠTOVAIZDŽIO TVARKYMO ZONŲ SISTEMA</w:t>
                  </w:r>
                </w:sdtContent>
              </w:sdt>
            </w:p>
            <w:p w14:paraId="065192DF" w14:textId="77777777" w:rsidR="00AC1C58" w:rsidRDefault="00AC1C58">
              <w:pPr>
                <w:tabs>
                  <w:tab w:val="left" w:pos="567"/>
                  <w:tab w:val="left" w:pos="851"/>
                </w:tabs>
                <w:suppressAutoHyphens/>
                <w:ind w:right="-104"/>
                <w:jc w:val="center"/>
                <w:rPr>
                  <w:color w:val="000000"/>
                  <w:szCs w:val="24"/>
                  <w:lang w:eastAsia="lt-LT"/>
                </w:rPr>
              </w:pPr>
            </w:p>
            <w:sdt>
              <w:sdtPr>
                <w:alias w:val="11 p."/>
                <w:tag w:val="part_14a5811e6f344a95836127b82c4095f1"/>
                <w:id w:val="-1542210442"/>
                <w:lock w:val="sdtLocked"/>
              </w:sdtPr>
              <w:sdtEndPr/>
              <w:sdtContent>
                <w:p w14:paraId="065192E0" w14:textId="77777777" w:rsidR="00AC1C58" w:rsidRDefault="00AA55C8">
                  <w:pPr>
                    <w:suppressAutoHyphens/>
                    <w:ind w:firstLine="426"/>
                    <w:jc w:val="both"/>
                    <w:rPr>
                      <w:color w:val="000000"/>
                      <w:szCs w:val="24"/>
                      <w:lang w:eastAsia="ar-SA"/>
                    </w:rPr>
                  </w:pPr>
                  <w:sdt>
                    <w:sdtPr>
                      <w:alias w:val="Numeris"/>
                      <w:tag w:val="nr_14a5811e6f344a95836127b82c4095f1"/>
                      <w:id w:val="-1244102237"/>
                      <w:lock w:val="sdtLocked"/>
                    </w:sdtPr>
                    <w:sdtEndPr/>
                    <w:sdtContent>
                      <w:r>
                        <w:rPr>
                          <w:color w:val="000000"/>
                          <w:szCs w:val="24"/>
                          <w:lang w:eastAsia="ar-SA"/>
                        </w:rPr>
                        <w:t>11</w:t>
                      </w:r>
                    </w:sdtContent>
                  </w:sdt>
                  <w:r>
                    <w:rPr>
                      <w:color w:val="000000"/>
                      <w:szCs w:val="24"/>
                      <w:lang w:eastAsia="ar-SA"/>
                    </w:rPr>
                    <w:t>. Kraštovaizdžio plane, siekiant fo</w:t>
                  </w:r>
                  <w:r>
                    <w:rPr>
                      <w:color w:val="000000"/>
                      <w:szCs w:val="24"/>
                      <w:lang w:eastAsia="ar-SA"/>
                    </w:rPr>
                    <w:t>rmuoti ir palaikyti optimalią kraštovaizdžio struktūrą, išskirtos kraštovaizdžio tvarkymo zonos.</w:t>
                  </w:r>
                </w:p>
              </w:sdtContent>
            </w:sdt>
            <w:sdt>
              <w:sdtPr>
                <w:alias w:val="12 p."/>
                <w:tag w:val="part_5f26760852e243d7b1cc6f4252a91e14"/>
                <w:id w:val="-250507834"/>
                <w:lock w:val="sdtLocked"/>
              </w:sdtPr>
              <w:sdtEndPr/>
              <w:sdtContent>
                <w:p w14:paraId="065192E1" w14:textId="77777777" w:rsidR="00AC1C58" w:rsidRDefault="00AA55C8">
                  <w:pPr>
                    <w:suppressAutoHyphens/>
                    <w:ind w:firstLine="426"/>
                    <w:jc w:val="both"/>
                    <w:rPr>
                      <w:rFonts w:eastAsia="Calibri"/>
                      <w:color w:val="000000"/>
                      <w:szCs w:val="24"/>
                    </w:rPr>
                  </w:pPr>
                  <w:sdt>
                    <w:sdtPr>
                      <w:alias w:val="Numeris"/>
                      <w:tag w:val="nr_5f26760852e243d7b1cc6f4252a91e14"/>
                      <w:id w:val="1831407381"/>
                      <w:lock w:val="sdtLocked"/>
                    </w:sdtPr>
                    <w:sdtEndPr/>
                    <w:sdtContent>
                      <w:r>
                        <w:rPr>
                          <w:color w:val="000000"/>
                          <w:szCs w:val="24"/>
                          <w:lang w:eastAsia="ar-SA"/>
                        </w:rPr>
                        <w:t>12</w:t>
                      </w:r>
                    </w:sdtContent>
                  </w:sdt>
                  <w:r>
                    <w:rPr>
                      <w:color w:val="000000"/>
                      <w:szCs w:val="24"/>
                      <w:lang w:eastAsia="ar-SA"/>
                    </w:rPr>
                    <w:t xml:space="preserve">. Kraštovaizdžio tvarkymo zonos – </w:t>
                  </w:r>
                  <w:r>
                    <w:rPr>
                      <w:rFonts w:eastAsia="Calibri"/>
                      <w:color w:val="000000"/>
                      <w:szCs w:val="24"/>
                    </w:rPr>
                    <w:t>nustatytomis ribomis apibrėžtos paskirties teritorija, turinti jai nustatytas apsaugos ir naudojimo sąlygas (reglamentą</w:t>
                  </w:r>
                  <w:r>
                    <w:rPr>
                      <w:rFonts w:eastAsia="Calibri"/>
                      <w:color w:val="000000"/>
                      <w:szCs w:val="24"/>
                    </w:rPr>
                    <w:t xml:space="preserve">) bei joms adekvačias kraštovaizdžio atkūrimo, formavimo ir kitas tvarkymo priemones. Kiekviena tvarkymo zona yra atraminis teritorinis vienetas, kuriam </w:t>
                  </w:r>
                  <w:r>
                    <w:rPr>
                      <w:szCs w:val="24"/>
                      <w:lang w:eastAsia="ar-SA"/>
                    </w:rPr>
                    <w:t>tos zonos ribose nustatoma kraštovaizdžio formavimo politika, galimų veiklos rūšių prioritetai, apibrėž</w:t>
                  </w:r>
                  <w:r>
                    <w:rPr>
                      <w:szCs w:val="24"/>
                      <w:lang w:eastAsia="ar-SA"/>
                    </w:rPr>
                    <w:t xml:space="preserve">iamos principinės nuostatos neleistinoms veiklos rūšims ir (ar) jų kryptims vykdyti. Atsižvelgiant į skirtingą kraštovaizdžio pobūdį, tvarkymo zonos nustato diferencijuotą žemės naudmenų grupių ūkinį tvarkymą, skirtą siekiamai tikslinei ir (ar) optimaliai </w:t>
                  </w:r>
                  <w:r>
                    <w:rPr>
                      <w:szCs w:val="24"/>
                      <w:lang w:eastAsia="ar-SA"/>
                    </w:rPr>
                    <w:t>erdvinei kraštovaizdžio struktūrai formuoti, tinkamai kraštovaizdžio būklei palaikyti.</w:t>
                  </w:r>
                </w:p>
              </w:sdtContent>
            </w:sdt>
            <w:sdt>
              <w:sdtPr>
                <w:alias w:val="13 p."/>
                <w:tag w:val="part_b3bf9bf6107f47e18cb7a81a251f0920"/>
                <w:id w:val="1243911331"/>
                <w:lock w:val="sdtLocked"/>
              </w:sdtPr>
              <w:sdtEndPr/>
              <w:sdtContent>
                <w:p w14:paraId="065192E2" w14:textId="77777777" w:rsidR="00AC1C58" w:rsidRDefault="00AA55C8">
                  <w:pPr>
                    <w:ind w:firstLine="426"/>
                    <w:jc w:val="both"/>
                    <w:rPr>
                      <w:rFonts w:eastAsia="Calibri"/>
                      <w:color w:val="000000"/>
                      <w:szCs w:val="24"/>
                    </w:rPr>
                  </w:pPr>
                  <w:sdt>
                    <w:sdtPr>
                      <w:alias w:val="Numeris"/>
                      <w:tag w:val="nr_b3bf9bf6107f47e18cb7a81a251f0920"/>
                      <w:id w:val="1203359262"/>
                      <w:lock w:val="sdtLocked"/>
                    </w:sdtPr>
                    <w:sdtEndPr/>
                    <w:sdtContent>
                      <w:r>
                        <w:rPr>
                          <w:rFonts w:eastAsia="Calibri"/>
                          <w:color w:val="000000"/>
                          <w:szCs w:val="24"/>
                        </w:rPr>
                        <w:t>13</w:t>
                      </w:r>
                    </w:sdtContent>
                  </w:sdt>
                  <w:r>
                    <w:rPr>
                      <w:rFonts w:eastAsia="Calibri"/>
                      <w:color w:val="000000"/>
                      <w:szCs w:val="24"/>
                    </w:rPr>
                    <w:t xml:space="preserve">. Nacionaliniame (valstybės) lygmenyje tvarkymo zonų sistemos kūrimo metodinį pamatą formuoja 5 principinės planuojamo kraštovaizdžio kategorijos: </w:t>
                  </w:r>
                </w:p>
                <w:sdt>
                  <w:sdtPr>
                    <w:alias w:val="13.1 p."/>
                    <w:tag w:val="part_f563c271aca844a695da4863654abde2"/>
                    <w:id w:val="-625619349"/>
                    <w:lock w:val="sdtLocked"/>
                  </w:sdtPr>
                  <w:sdtEndPr/>
                  <w:sdtContent>
                    <w:p w14:paraId="065192E3" w14:textId="77777777" w:rsidR="00AC1C58" w:rsidRDefault="00AA55C8">
                      <w:pPr>
                        <w:ind w:firstLine="426"/>
                        <w:jc w:val="both"/>
                        <w:rPr>
                          <w:rFonts w:eastAsia="Calibri"/>
                          <w:color w:val="000000"/>
                          <w:szCs w:val="24"/>
                        </w:rPr>
                      </w:pPr>
                      <w:sdt>
                        <w:sdtPr>
                          <w:alias w:val="Numeris"/>
                          <w:tag w:val="nr_f563c271aca844a695da4863654abde2"/>
                          <w:id w:val="-854730072"/>
                          <w:lock w:val="sdtLocked"/>
                        </w:sdtPr>
                        <w:sdtEndPr/>
                        <w:sdtContent>
                          <w:r>
                            <w:rPr>
                              <w:rFonts w:eastAsia="Calibri"/>
                              <w:color w:val="000000"/>
                              <w:szCs w:val="24"/>
                            </w:rPr>
                            <w:t>13.1</w:t>
                          </w:r>
                        </w:sdtContent>
                      </w:sdt>
                      <w:r>
                        <w:rPr>
                          <w:rFonts w:eastAsia="Calibri"/>
                          <w:color w:val="000000"/>
                          <w:szCs w:val="24"/>
                        </w:rPr>
                        <w:t>. intensy</w:t>
                      </w:r>
                      <w:r>
                        <w:rPr>
                          <w:rFonts w:eastAsia="Calibri"/>
                          <w:color w:val="000000"/>
                          <w:szCs w:val="24"/>
                        </w:rPr>
                        <w:t xml:space="preserve">viai keičiamas (urbanizuojamas, </w:t>
                      </w:r>
                      <w:proofErr w:type="spellStart"/>
                      <w:r>
                        <w:rPr>
                          <w:rFonts w:eastAsia="Calibri"/>
                          <w:color w:val="000000"/>
                          <w:szCs w:val="24"/>
                        </w:rPr>
                        <w:t>technogenizuojamas</w:t>
                      </w:r>
                      <w:proofErr w:type="spellEnd"/>
                      <w:r>
                        <w:rPr>
                          <w:rFonts w:eastAsia="Calibri"/>
                          <w:color w:val="000000"/>
                          <w:szCs w:val="24"/>
                        </w:rPr>
                        <w:t xml:space="preserve">) kraštovaizdis, patenkantis į urbanistinio karkaso įtakos arealus ir juostas; </w:t>
                      </w:r>
                    </w:p>
                  </w:sdtContent>
                </w:sdt>
                <w:sdt>
                  <w:sdtPr>
                    <w:alias w:val="13.2 p."/>
                    <w:tag w:val="part_0b2e05bb0c8b497187602b83f573d375"/>
                    <w:id w:val="813375615"/>
                    <w:lock w:val="sdtLocked"/>
                  </w:sdtPr>
                  <w:sdtEndPr/>
                  <w:sdtContent>
                    <w:p w14:paraId="065192E4" w14:textId="77777777" w:rsidR="00AC1C58" w:rsidRDefault="00AA55C8">
                      <w:pPr>
                        <w:ind w:firstLine="426"/>
                        <w:jc w:val="both"/>
                        <w:rPr>
                          <w:rFonts w:eastAsia="Calibri"/>
                          <w:color w:val="000000"/>
                          <w:szCs w:val="24"/>
                        </w:rPr>
                      </w:pPr>
                      <w:sdt>
                        <w:sdtPr>
                          <w:alias w:val="Numeris"/>
                          <w:tag w:val="nr_0b2e05bb0c8b497187602b83f573d375"/>
                          <w:id w:val="898254606"/>
                          <w:lock w:val="sdtLocked"/>
                        </w:sdtPr>
                        <w:sdtEndPr/>
                        <w:sdtContent>
                          <w:r>
                            <w:rPr>
                              <w:rFonts w:eastAsia="Calibri"/>
                              <w:color w:val="000000"/>
                              <w:szCs w:val="24"/>
                            </w:rPr>
                            <w:t>13.2</w:t>
                          </w:r>
                        </w:sdtContent>
                      </w:sdt>
                      <w:r>
                        <w:rPr>
                          <w:rFonts w:eastAsia="Calibri"/>
                          <w:color w:val="000000"/>
                          <w:szCs w:val="24"/>
                        </w:rPr>
                        <w:t xml:space="preserve">. vyraujančio intensyvaus ūkinio naudojimo prioriteto agrarinių ir miškingų teritorijų kraštovaizdis; </w:t>
                      </w:r>
                    </w:p>
                  </w:sdtContent>
                </w:sdt>
                <w:sdt>
                  <w:sdtPr>
                    <w:alias w:val="13.3 p."/>
                    <w:tag w:val="part_925952ec57304f9caf603d86febfbb89"/>
                    <w:id w:val="-152994358"/>
                    <w:lock w:val="sdtLocked"/>
                  </w:sdtPr>
                  <w:sdtEndPr/>
                  <w:sdtContent>
                    <w:p w14:paraId="065192E5" w14:textId="77777777" w:rsidR="00AC1C58" w:rsidRDefault="00AA55C8">
                      <w:pPr>
                        <w:ind w:firstLine="426"/>
                        <w:jc w:val="both"/>
                        <w:rPr>
                          <w:rFonts w:eastAsia="Calibri"/>
                          <w:color w:val="000000"/>
                          <w:szCs w:val="24"/>
                        </w:rPr>
                      </w:pPr>
                      <w:sdt>
                        <w:sdtPr>
                          <w:alias w:val="Numeris"/>
                          <w:tag w:val="nr_925952ec57304f9caf603d86febfbb89"/>
                          <w:id w:val="-280965767"/>
                          <w:lock w:val="sdtLocked"/>
                        </w:sdtPr>
                        <w:sdtEndPr/>
                        <w:sdtContent>
                          <w:r>
                            <w:rPr>
                              <w:rFonts w:eastAsia="Calibri"/>
                              <w:color w:val="000000"/>
                              <w:szCs w:val="24"/>
                            </w:rPr>
                            <w:t>13.3</w:t>
                          </w:r>
                        </w:sdtContent>
                      </w:sdt>
                      <w:r>
                        <w:rPr>
                          <w:rFonts w:eastAsia="Calibri"/>
                          <w:color w:val="000000"/>
                          <w:szCs w:val="24"/>
                        </w:rPr>
                        <w:t>. vyrau</w:t>
                      </w:r>
                      <w:r>
                        <w:rPr>
                          <w:rFonts w:eastAsia="Calibri"/>
                          <w:color w:val="000000"/>
                          <w:szCs w:val="24"/>
                        </w:rPr>
                        <w:t xml:space="preserve">jančio tausojančio naudojimo prioriteto agrarinių ir miškingų teritorijų kraštovaizdis gamtinio karkaso arealuose; </w:t>
                      </w:r>
                    </w:p>
                  </w:sdtContent>
                </w:sdt>
                <w:sdt>
                  <w:sdtPr>
                    <w:alias w:val="13.4 p."/>
                    <w:tag w:val="part_86b4135e576541ec9d8feab4957b1237"/>
                    <w:id w:val="1275443987"/>
                    <w:lock w:val="sdtLocked"/>
                  </w:sdtPr>
                  <w:sdtEndPr/>
                  <w:sdtContent>
                    <w:p w14:paraId="065192E6" w14:textId="77777777" w:rsidR="00AC1C58" w:rsidRDefault="00AA55C8">
                      <w:pPr>
                        <w:ind w:firstLine="426"/>
                        <w:jc w:val="both"/>
                        <w:rPr>
                          <w:rFonts w:eastAsia="Calibri"/>
                          <w:color w:val="000000"/>
                          <w:szCs w:val="24"/>
                        </w:rPr>
                      </w:pPr>
                      <w:sdt>
                        <w:sdtPr>
                          <w:alias w:val="Numeris"/>
                          <w:tag w:val="nr_86b4135e576541ec9d8feab4957b1237"/>
                          <w:id w:val="112263882"/>
                          <w:lock w:val="sdtLocked"/>
                        </w:sdtPr>
                        <w:sdtEndPr/>
                        <w:sdtContent>
                          <w:r>
                            <w:rPr>
                              <w:rFonts w:eastAsia="Calibri"/>
                              <w:color w:val="000000"/>
                              <w:szCs w:val="24"/>
                            </w:rPr>
                            <w:t>13.4</w:t>
                          </w:r>
                        </w:sdtContent>
                      </w:sdt>
                      <w:r>
                        <w:rPr>
                          <w:rFonts w:eastAsia="Calibri"/>
                          <w:color w:val="000000"/>
                          <w:szCs w:val="24"/>
                        </w:rPr>
                        <w:t xml:space="preserve">. sudėtingos (mišrios) funkcinio naudojimo struktūros kraštovaizdis urbanistinio ir gamtinio karkaso ašių sankirtos arealuose; </w:t>
                      </w:r>
                    </w:p>
                  </w:sdtContent>
                </w:sdt>
                <w:sdt>
                  <w:sdtPr>
                    <w:alias w:val="13.5 p."/>
                    <w:tag w:val="part_0413bc52a8794864966f7f09ca7640e6"/>
                    <w:id w:val="-1683966312"/>
                    <w:lock w:val="sdtLocked"/>
                  </w:sdtPr>
                  <w:sdtEndPr/>
                  <w:sdtContent>
                    <w:p w14:paraId="065192E7" w14:textId="77777777" w:rsidR="00AC1C58" w:rsidRDefault="00AA55C8">
                      <w:pPr>
                        <w:tabs>
                          <w:tab w:val="left" w:pos="567"/>
                        </w:tabs>
                        <w:suppressAutoHyphens/>
                        <w:ind w:right="-104" w:firstLine="426"/>
                        <w:jc w:val="both"/>
                        <w:rPr>
                          <w:color w:val="000000"/>
                          <w:szCs w:val="24"/>
                          <w:lang w:eastAsia="ar-SA"/>
                        </w:rPr>
                      </w:pPr>
                      <w:sdt>
                        <w:sdtPr>
                          <w:alias w:val="Numeris"/>
                          <w:tag w:val="nr_0413bc52a8794864966f7f09ca7640e6"/>
                          <w:id w:val="1000705354"/>
                          <w:lock w:val="sdtLocked"/>
                        </w:sdtPr>
                        <w:sdtEndPr/>
                        <w:sdtContent>
                          <w:r>
                            <w:rPr>
                              <w:rFonts w:eastAsia="Calibri"/>
                              <w:color w:val="000000"/>
                              <w:szCs w:val="24"/>
                            </w:rPr>
                            <w:t>13.5</w:t>
                          </w:r>
                        </w:sdtContent>
                      </w:sdt>
                      <w:r>
                        <w:rPr>
                          <w:rFonts w:eastAsia="Calibri"/>
                          <w:color w:val="000000"/>
                          <w:szCs w:val="24"/>
                        </w:rPr>
                        <w:t>. vyraujančio konservacinio naudojimo prioriteto kraštovaizdis arealuose su gausiais konservacinę vertę ir atitinkamą teritorinės apsaugos statusą turinčiais gamtiniais ir (ar) kultūriniais teritoriniais kompleksais.</w:t>
                      </w:r>
                    </w:p>
                  </w:sdtContent>
                </w:sdt>
              </w:sdtContent>
            </w:sdt>
            <w:sdt>
              <w:sdtPr>
                <w:alias w:val="14 p."/>
                <w:tag w:val="part_b68277e3cc324ee89cdb6e7a8eb33bca"/>
                <w:id w:val="-1097484505"/>
                <w:lock w:val="sdtLocked"/>
              </w:sdtPr>
              <w:sdtEndPr/>
              <w:sdtContent>
                <w:p w14:paraId="065192E8" w14:textId="77777777" w:rsidR="00AC1C58" w:rsidRDefault="00AA55C8">
                  <w:pPr>
                    <w:tabs>
                      <w:tab w:val="left" w:pos="567"/>
                    </w:tabs>
                    <w:suppressAutoHyphens/>
                    <w:ind w:right="-104" w:firstLine="426"/>
                    <w:jc w:val="both"/>
                    <w:rPr>
                      <w:color w:val="000000"/>
                      <w:szCs w:val="24"/>
                      <w:lang w:eastAsia="ar-SA"/>
                    </w:rPr>
                  </w:pPr>
                  <w:sdt>
                    <w:sdtPr>
                      <w:alias w:val="Numeris"/>
                      <w:tag w:val="nr_b68277e3cc324ee89cdb6e7a8eb33bca"/>
                      <w:id w:val="-1666778379"/>
                      <w:lock w:val="sdtLocked"/>
                    </w:sdtPr>
                    <w:sdtEndPr/>
                    <w:sdtContent>
                      <w:r>
                        <w:rPr>
                          <w:szCs w:val="24"/>
                          <w:lang w:eastAsia="ar-SA"/>
                        </w:rPr>
                        <w:t>14</w:t>
                      </w:r>
                    </w:sdtContent>
                  </w:sdt>
                  <w:r>
                    <w:rPr>
                      <w:szCs w:val="24"/>
                      <w:lang w:eastAsia="ar-SA"/>
                    </w:rPr>
                    <w:t>. Išskirtos kraštovaizdži</w:t>
                  </w:r>
                  <w:r>
                    <w:rPr>
                      <w:szCs w:val="24"/>
                      <w:lang w:eastAsia="ar-SA"/>
                    </w:rPr>
                    <w:t xml:space="preserve">o tvarkymo zonos pateikiamos Kraštovaizdžio plano pagrindiniame Kraštovaizdžio zonų brėžinyje (1 priedas), kuriame </w:t>
                  </w:r>
                  <w:r>
                    <w:rPr>
                      <w:color w:val="000000"/>
                      <w:szCs w:val="24"/>
                      <w:lang w:eastAsia="ar-SA"/>
                    </w:rPr>
                    <w:t xml:space="preserve">pateikti kraštovaizdžio tvarkymo zonų indeksai nusako: </w:t>
                  </w:r>
                </w:p>
                <w:sdt>
                  <w:sdtPr>
                    <w:alias w:val="14.1 p."/>
                    <w:tag w:val="part_5a4871b12317464fa2c5b80e780205b6"/>
                    <w:id w:val="-1759353720"/>
                    <w:lock w:val="sdtLocked"/>
                  </w:sdtPr>
                  <w:sdtEndPr/>
                  <w:sdtContent>
                    <w:p w14:paraId="065192E9" w14:textId="77777777" w:rsidR="00AC1C58" w:rsidRDefault="00AA55C8">
                      <w:pPr>
                        <w:ind w:firstLine="426"/>
                        <w:jc w:val="both"/>
                        <w:rPr>
                          <w:rFonts w:eastAsia="Calibri"/>
                          <w:color w:val="000000"/>
                          <w:szCs w:val="24"/>
                        </w:rPr>
                      </w:pPr>
                      <w:sdt>
                        <w:sdtPr>
                          <w:alias w:val="Numeris"/>
                          <w:tag w:val="nr_5a4871b12317464fa2c5b80e780205b6"/>
                          <w:id w:val="-337539306"/>
                          <w:lock w:val="sdtLocked"/>
                        </w:sdtPr>
                        <w:sdtEndPr/>
                        <w:sdtContent>
                          <w:r>
                            <w:rPr>
                              <w:rFonts w:eastAsia="Calibri"/>
                              <w:color w:val="000000"/>
                              <w:szCs w:val="24"/>
                            </w:rPr>
                            <w:t>14.1</w:t>
                          </w:r>
                        </w:sdtContent>
                      </w:sdt>
                      <w:r>
                        <w:rPr>
                          <w:rFonts w:eastAsia="Calibri"/>
                          <w:color w:val="000000"/>
                          <w:szCs w:val="24"/>
                        </w:rPr>
                        <w:t>. bendrą kraštovaizdžio pobūdį</w:t>
                      </w:r>
                      <w:r>
                        <w:rPr>
                          <w:szCs w:val="24"/>
                          <w:lang w:eastAsia="ar-SA"/>
                        </w:rPr>
                        <w:t xml:space="preserve"> (plane žymima spalva)</w:t>
                      </w:r>
                      <w:r>
                        <w:rPr>
                          <w:rFonts w:eastAsia="Calibri"/>
                          <w:color w:val="000000"/>
                          <w:szCs w:val="24"/>
                        </w:rPr>
                        <w:t>, pagal kurį nustatyti atra</w:t>
                      </w:r>
                      <w:r>
                        <w:rPr>
                          <w:rFonts w:eastAsia="Calibri"/>
                          <w:color w:val="000000"/>
                          <w:szCs w:val="24"/>
                        </w:rPr>
                        <w:t xml:space="preserve">minių kraštovaizdžio teritorinių vienetų tipai, t. y. išskiriamoms tvarkymo zonoms pagal kraštovaizdžio sukultūrinimo (natūralumo) laipsnį ir žemėnaudų pobūdį suteikta principinė teritorinė diferenciacija; </w:t>
                      </w:r>
                    </w:p>
                  </w:sdtContent>
                </w:sdt>
                <w:sdt>
                  <w:sdtPr>
                    <w:alias w:val="14.2 p."/>
                    <w:tag w:val="part_0c8ef92fbf9a4bbea9397855f3c61237"/>
                    <w:id w:val="878448271"/>
                    <w:lock w:val="sdtLocked"/>
                  </w:sdtPr>
                  <w:sdtEndPr/>
                  <w:sdtContent>
                    <w:p w14:paraId="065192EA" w14:textId="77777777" w:rsidR="00AC1C58" w:rsidRDefault="00AA55C8">
                      <w:pPr>
                        <w:ind w:firstLine="426"/>
                        <w:jc w:val="both"/>
                        <w:rPr>
                          <w:rFonts w:eastAsia="Calibri"/>
                          <w:color w:val="000000"/>
                          <w:szCs w:val="24"/>
                        </w:rPr>
                      </w:pPr>
                      <w:sdt>
                        <w:sdtPr>
                          <w:alias w:val="Numeris"/>
                          <w:tag w:val="nr_0c8ef92fbf9a4bbea9397855f3c61237"/>
                          <w:id w:val="457147485"/>
                          <w:lock w:val="sdtLocked"/>
                        </w:sdtPr>
                        <w:sdtEndPr/>
                        <w:sdtContent>
                          <w:r>
                            <w:rPr>
                              <w:rFonts w:eastAsia="Calibri"/>
                              <w:color w:val="000000"/>
                              <w:szCs w:val="24"/>
                            </w:rPr>
                            <w:t>14.2</w:t>
                          </w:r>
                        </w:sdtContent>
                      </w:sdt>
                      <w:r>
                        <w:rPr>
                          <w:rFonts w:eastAsia="Calibri"/>
                          <w:color w:val="000000"/>
                          <w:szCs w:val="24"/>
                        </w:rPr>
                        <w:t xml:space="preserve">. kraštovaizdžio naudojimo pobūdį (plane </w:t>
                      </w:r>
                      <w:r>
                        <w:rPr>
                          <w:szCs w:val="24"/>
                          <w:lang w:eastAsia="ar-SA"/>
                        </w:rPr>
                        <w:t>pažymėtas atitinkamu ženklu)</w:t>
                      </w:r>
                      <w:r>
                        <w:rPr>
                          <w:rFonts w:eastAsia="Calibri"/>
                          <w:color w:val="000000"/>
                          <w:szCs w:val="24"/>
                        </w:rPr>
                        <w:t xml:space="preserve">, pagal kurį nustatytas galimas (leistinas) teritorijos ekonominio ir technologinio naudojimo ar apsaugos intensyvumas; </w:t>
                      </w:r>
                    </w:p>
                  </w:sdtContent>
                </w:sdt>
                <w:sdt>
                  <w:sdtPr>
                    <w:alias w:val="14.3 p."/>
                    <w:tag w:val="part_a1df115d7e8b4418a7decf4757131fb2"/>
                    <w:id w:val="117582304"/>
                    <w:lock w:val="sdtLocked"/>
                  </w:sdtPr>
                  <w:sdtEndPr/>
                  <w:sdtContent>
                    <w:p w14:paraId="065192EB" w14:textId="77777777" w:rsidR="00AC1C58" w:rsidRDefault="00AA55C8">
                      <w:pPr>
                        <w:suppressAutoHyphens/>
                        <w:ind w:right="-102" w:firstLine="426"/>
                        <w:jc w:val="both"/>
                        <w:rPr>
                          <w:color w:val="000000"/>
                          <w:szCs w:val="24"/>
                          <w:lang w:eastAsia="ar-SA"/>
                        </w:rPr>
                      </w:pPr>
                      <w:sdt>
                        <w:sdtPr>
                          <w:alias w:val="Numeris"/>
                          <w:tag w:val="nr_a1df115d7e8b4418a7decf4757131fb2"/>
                          <w:id w:val="-1032421909"/>
                          <w:lock w:val="sdtLocked"/>
                        </w:sdtPr>
                        <w:sdtEndPr/>
                        <w:sdtContent>
                          <w:r>
                            <w:rPr>
                              <w:rFonts w:eastAsia="Calibri"/>
                              <w:color w:val="000000"/>
                              <w:szCs w:val="24"/>
                            </w:rPr>
                            <w:t>14.3</w:t>
                          </w:r>
                        </w:sdtContent>
                      </w:sdt>
                      <w:r>
                        <w:rPr>
                          <w:rFonts w:eastAsia="Calibri"/>
                          <w:color w:val="000000"/>
                          <w:szCs w:val="24"/>
                        </w:rPr>
                        <w:t>. kraštovaizdžio gamtinį pobūdį</w:t>
                      </w:r>
                      <w:r>
                        <w:rPr>
                          <w:szCs w:val="24"/>
                          <w:lang w:eastAsia="ar-SA"/>
                        </w:rPr>
                        <w:t xml:space="preserve"> (plane nurodytas didžiosiomis lotyniškomis raidėmis)</w:t>
                      </w:r>
                      <w:r>
                        <w:rPr>
                          <w:rFonts w:eastAsia="Calibri"/>
                          <w:color w:val="000000"/>
                          <w:szCs w:val="24"/>
                        </w:rPr>
                        <w:t>, pagal kurį te</w:t>
                      </w:r>
                      <w:r>
                        <w:rPr>
                          <w:rFonts w:eastAsia="Calibri"/>
                          <w:color w:val="000000"/>
                          <w:szCs w:val="24"/>
                        </w:rPr>
                        <w:t>ritorijos diferencijuotos atsižvelgiant į kraštovaizdžio tvarkymui itin reikšmingą gamtinio kraštovaizdžio įvairovę, jo morfologinius tipus, ypatumus. Kadangi Lietuvos kraštovaizdyje vyrauja gamtinis (natūralus ir pusiau natūralus) kraštovaizdis, šis klasi</w:t>
                      </w:r>
                      <w:r>
                        <w:rPr>
                          <w:rFonts w:eastAsia="Calibri"/>
                          <w:color w:val="000000"/>
                          <w:szCs w:val="24"/>
                        </w:rPr>
                        <w:t>fikacinis požymis yra lemiamas, vertybinis kriterijus atraminiams kraštovaizdžio teritoriniams vienetams – tvarkymo zonoms nustatyti.</w:t>
                      </w:r>
                    </w:p>
                  </w:sdtContent>
                </w:sdt>
              </w:sdtContent>
            </w:sdt>
            <w:sdt>
              <w:sdtPr>
                <w:alias w:val="15 p."/>
                <w:tag w:val="part_de2efa5bfe614a15b853cfcd53e3ebe2"/>
                <w:id w:val="-1200850152"/>
                <w:lock w:val="sdtLocked"/>
              </w:sdtPr>
              <w:sdtEndPr/>
              <w:sdtContent>
                <w:p w14:paraId="065192EC" w14:textId="77777777" w:rsidR="00AC1C58" w:rsidRDefault="00AA55C8">
                  <w:pPr>
                    <w:suppressAutoHyphens/>
                    <w:ind w:right="-104" w:firstLine="426"/>
                    <w:jc w:val="both"/>
                    <w:rPr>
                      <w:szCs w:val="24"/>
                      <w:lang w:eastAsia="ar-SA"/>
                    </w:rPr>
                  </w:pPr>
                  <w:sdt>
                    <w:sdtPr>
                      <w:alias w:val="Numeris"/>
                      <w:tag w:val="nr_de2efa5bfe614a15b853cfcd53e3ebe2"/>
                      <w:id w:val="-1357266932"/>
                      <w:lock w:val="sdtLocked"/>
                    </w:sdtPr>
                    <w:sdtEndPr/>
                    <w:sdtContent>
                      <w:r>
                        <w:rPr>
                          <w:szCs w:val="24"/>
                          <w:lang w:eastAsia="ar-SA"/>
                        </w:rPr>
                        <w:t>15</w:t>
                      </w:r>
                    </w:sdtContent>
                  </w:sdt>
                  <w:r>
                    <w:rPr>
                      <w:szCs w:val="24"/>
                      <w:lang w:eastAsia="ar-SA"/>
                    </w:rPr>
                    <w:t xml:space="preserve">. Kraštovaizdžio tvarkymo zonų teritorinio pasiskirstymo suvestinė pagal visus tris požymius pateikiama 1, 2, 3 </w:t>
                  </w:r>
                  <w:r>
                    <w:rPr>
                      <w:szCs w:val="24"/>
                      <w:lang w:eastAsia="ar-SA"/>
                    </w:rPr>
                    <w:t>lentelėse:</w:t>
                  </w:r>
                </w:p>
                <w:sdt>
                  <w:sdtPr>
                    <w:alias w:val="15.1 p."/>
                    <w:tag w:val="part_ff64a79439784f04a8f80283acb32fbd"/>
                    <w:id w:val="1093819364"/>
                    <w:lock w:val="sdtLocked"/>
                  </w:sdtPr>
                  <w:sdtEndPr/>
                  <w:sdtContent>
                    <w:p w14:paraId="065192ED" w14:textId="77777777" w:rsidR="00AC1C58" w:rsidRDefault="00AA55C8">
                      <w:pPr>
                        <w:tabs>
                          <w:tab w:val="left" w:pos="567"/>
                          <w:tab w:val="left" w:pos="851"/>
                        </w:tabs>
                        <w:suppressAutoHyphens/>
                        <w:ind w:right="-104" w:firstLine="426"/>
                        <w:jc w:val="both"/>
                        <w:rPr>
                          <w:szCs w:val="24"/>
                          <w:lang w:eastAsia="ar-SA"/>
                        </w:rPr>
                      </w:pPr>
                      <w:sdt>
                        <w:sdtPr>
                          <w:alias w:val="Numeris"/>
                          <w:tag w:val="nr_ff64a79439784f04a8f80283acb32fbd"/>
                          <w:id w:val="-277111346"/>
                          <w:lock w:val="sdtLocked"/>
                        </w:sdtPr>
                        <w:sdtEndPr/>
                        <w:sdtContent>
                          <w:r>
                            <w:rPr>
                              <w:szCs w:val="24"/>
                              <w:lang w:eastAsia="ar-SA"/>
                            </w:rPr>
                            <w:t>15.1</w:t>
                          </w:r>
                        </w:sdtContent>
                      </w:sdt>
                      <w:r>
                        <w:rPr>
                          <w:szCs w:val="24"/>
                          <w:lang w:eastAsia="ar-SA"/>
                        </w:rPr>
                        <w:t>. kraštovaizdžio tvarkymo zonų suvestinė (1 lentelė, brėžinys 1 priede) pagal bendrą kraštovaizdžio pobūdį parodo, kad Lietuvos kraštovaizdžio formavime dominuoja sukultūrinto agrarinio pobūdžio kraštovaizdžio modelis, apimantis pusę šalie</w:t>
                      </w:r>
                      <w:r>
                        <w:rPr>
                          <w:szCs w:val="24"/>
                          <w:lang w:eastAsia="ar-SA"/>
                        </w:rPr>
                        <w:t>s teritorijos ploto. Mažiau (po penktadalį teritorijos) ploto užima mišraus pobūdžio miškingo mažai sukultūrinto ir natūralaus miškingo pobūdžio kraštovaizdžiai. Kitiems kraštovaizdžio formavimo modeliams tenka mažiau nei po dešimtadalį tvarkymo zonų terit</w:t>
                      </w:r>
                      <w:r>
                        <w:rPr>
                          <w:szCs w:val="24"/>
                          <w:lang w:eastAsia="ar-SA"/>
                        </w:rPr>
                        <w:t>orijos:</w:t>
                      </w:r>
                    </w:p>
                    <w:p w14:paraId="065192EE" w14:textId="77777777" w:rsidR="00AC1C58" w:rsidRDefault="00AC1C58">
                      <w:pPr>
                        <w:tabs>
                          <w:tab w:val="left" w:pos="567"/>
                          <w:tab w:val="left" w:pos="851"/>
                        </w:tabs>
                        <w:suppressAutoHyphens/>
                        <w:ind w:right="-104" w:firstLine="426"/>
                        <w:jc w:val="both"/>
                        <w:rPr>
                          <w:i/>
                          <w:szCs w:val="24"/>
                          <w:lang w:eastAsia="ar-SA"/>
                        </w:rPr>
                      </w:pPr>
                    </w:p>
                    <w:p w14:paraId="065192EF" w14:textId="77777777" w:rsidR="00AC1C58" w:rsidRDefault="00AA55C8">
                      <w:pPr>
                        <w:tabs>
                          <w:tab w:val="left" w:pos="567"/>
                          <w:tab w:val="left" w:pos="851"/>
                        </w:tabs>
                        <w:suppressAutoHyphens/>
                        <w:ind w:right="-104" w:firstLine="426"/>
                        <w:jc w:val="both"/>
                        <w:rPr>
                          <w:i/>
                          <w:szCs w:val="24"/>
                          <w:lang w:eastAsia="ar-SA"/>
                        </w:rPr>
                      </w:pPr>
                      <w:r>
                        <w:rPr>
                          <w:i/>
                          <w:szCs w:val="24"/>
                          <w:lang w:eastAsia="ar-SA"/>
                        </w:rPr>
                        <w:t xml:space="preserve">1 lentelė. Išskirtų kraštovaizdžio tvarkymo zonų pasiskirstymas pagal bendrąjį kraštovaizdžio pobūdį (sukultūrinimo laipsnį): </w:t>
                      </w:r>
                    </w:p>
                    <w:tbl>
                      <w:tblPr>
                        <w:tblW w:w="9389" w:type="dxa"/>
                        <w:tblCellSpacing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7"/>
                        <w:gridCol w:w="2041"/>
                        <w:gridCol w:w="831"/>
                      </w:tblGrid>
                      <w:tr w:rsidR="00AC1C58" w14:paraId="065192F3"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2F0" w14:textId="77777777" w:rsidR="00AC1C58" w:rsidRDefault="00AA55C8">
                            <w:pPr>
                              <w:suppressAutoHyphens/>
                              <w:ind w:right="-464"/>
                              <w:jc w:val="both"/>
                              <w:rPr>
                                <w:color w:val="000000"/>
                                <w:szCs w:val="24"/>
                                <w:lang w:eastAsia="ar-SA"/>
                              </w:rPr>
                            </w:pPr>
                            <w:r>
                              <w:rPr>
                                <w:color w:val="000000"/>
                                <w:szCs w:val="24"/>
                                <w:lang w:eastAsia="ar-SA"/>
                              </w:rPr>
                              <w:t xml:space="preserve">BENDRAS KRAŠTOVAIZDŽIO POBŪDIS </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2F1" w14:textId="77777777" w:rsidR="00AC1C58" w:rsidRDefault="00AA55C8">
                            <w:pPr>
                              <w:suppressAutoHyphens/>
                              <w:ind w:right="-464"/>
                              <w:jc w:val="both"/>
                              <w:rPr>
                                <w:color w:val="000000"/>
                                <w:szCs w:val="24"/>
                                <w:lang w:eastAsia="ar-SA"/>
                              </w:rPr>
                            </w:pPr>
                            <w:r>
                              <w:rPr>
                                <w:color w:val="000000"/>
                                <w:szCs w:val="24"/>
                                <w:lang w:eastAsia="ar-SA"/>
                              </w:rPr>
                              <w:t>Plotas, ha</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2F2" w14:textId="77777777" w:rsidR="00AC1C58" w:rsidRDefault="00AA55C8">
                            <w:pPr>
                              <w:suppressAutoHyphens/>
                              <w:ind w:right="-464"/>
                              <w:jc w:val="both"/>
                              <w:rPr>
                                <w:color w:val="000000"/>
                                <w:szCs w:val="24"/>
                                <w:lang w:eastAsia="ar-SA"/>
                              </w:rPr>
                            </w:pPr>
                            <w:r>
                              <w:rPr>
                                <w:color w:val="000000"/>
                                <w:szCs w:val="24"/>
                                <w:lang w:eastAsia="ar-SA"/>
                              </w:rPr>
                              <w:t>%</w:t>
                            </w:r>
                          </w:p>
                        </w:tc>
                      </w:tr>
                      <w:tr w:rsidR="00AC1C58" w14:paraId="065192F5" w14:textId="77777777">
                        <w:trPr>
                          <w:trHeight w:val="300"/>
                          <w:tblCellSpacing w:w="0" w:type="dxa"/>
                        </w:trPr>
                        <w:tc>
                          <w:tcPr>
                            <w:tcW w:w="9389" w:type="dxa"/>
                            <w:gridSpan w:val="3"/>
                            <w:tcBorders>
                              <w:top w:val="doub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2F4" w14:textId="77777777" w:rsidR="00AC1C58" w:rsidRDefault="00AA55C8">
                            <w:pPr>
                              <w:suppressAutoHyphens/>
                              <w:ind w:right="-464"/>
                              <w:jc w:val="both"/>
                              <w:rPr>
                                <w:color w:val="000000"/>
                                <w:szCs w:val="24"/>
                                <w:lang w:eastAsia="ar-SA"/>
                              </w:rPr>
                            </w:pPr>
                            <w:r>
                              <w:rPr>
                                <w:color w:val="000000"/>
                                <w:szCs w:val="24"/>
                                <w:lang w:eastAsia="ar-SA"/>
                              </w:rPr>
                              <w:t xml:space="preserve">Didelių kontinentinių akvatorijų gamtinis kraštovaizdis:                  </w:t>
                            </w:r>
                            <w:r>
                              <w:rPr>
                                <w:color w:val="000000"/>
                                <w:szCs w:val="24"/>
                                <w:lang w:eastAsia="ar-SA"/>
                              </w:rPr>
                              <w:t xml:space="preserve">                        Iš viso 0,59</w:t>
                            </w:r>
                          </w:p>
                        </w:tc>
                      </w:tr>
                      <w:tr w:rsidR="00AC1C58" w14:paraId="065192F9" w14:textId="77777777">
                        <w:trPr>
                          <w:trHeight w:val="300"/>
                          <w:tblCellSpacing w:w="0" w:type="dxa"/>
                        </w:trPr>
                        <w:tc>
                          <w:tcPr>
                            <w:tcW w:w="6557"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2F6" w14:textId="77777777" w:rsidR="00AC1C58" w:rsidRDefault="00AA55C8">
                            <w:pPr>
                              <w:suppressAutoHyphens/>
                              <w:ind w:right="-464"/>
                              <w:jc w:val="both"/>
                              <w:rPr>
                                <w:color w:val="000000"/>
                                <w:szCs w:val="24"/>
                                <w:lang w:eastAsia="ar-SA"/>
                              </w:rPr>
                            </w:pPr>
                            <w:r>
                              <w:rPr>
                                <w:color w:val="000000"/>
                                <w:szCs w:val="24"/>
                                <w:lang w:eastAsia="ar-SA"/>
                              </w:rPr>
                              <w:t xml:space="preserve">v' – </w:t>
                            </w:r>
                            <w:proofErr w:type="spellStart"/>
                            <w:r>
                              <w:rPr>
                                <w:color w:val="000000"/>
                                <w:szCs w:val="24"/>
                                <w:lang w:eastAsia="ar-SA"/>
                              </w:rPr>
                              <w:t>lagūninės</w:t>
                            </w:r>
                            <w:proofErr w:type="spellEnd"/>
                            <w:r>
                              <w:rPr>
                                <w:color w:val="000000"/>
                                <w:szCs w:val="24"/>
                                <w:lang w:eastAsia="ar-SA"/>
                              </w:rPr>
                              <w:t xml:space="preserve"> akvatorijos (Kuršių marių) kraštovaizdis</w:t>
                            </w:r>
                          </w:p>
                        </w:tc>
                        <w:tc>
                          <w:tcPr>
                            <w:tcW w:w="202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2F7" w14:textId="77777777" w:rsidR="00AC1C58" w:rsidRDefault="00AA55C8">
                            <w:pPr>
                              <w:suppressAutoHyphens/>
                              <w:jc w:val="both"/>
                              <w:rPr>
                                <w:color w:val="000000"/>
                                <w:szCs w:val="24"/>
                                <w:lang w:eastAsia="ar-SA"/>
                              </w:rPr>
                            </w:pPr>
                            <w:r>
                              <w:rPr>
                                <w:color w:val="000000"/>
                                <w:szCs w:val="24"/>
                                <w:lang w:eastAsia="ar-SA"/>
                              </w:rPr>
                              <w:t>38 449,46</w:t>
                            </w:r>
                          </w:p>
                        </w:tc>
                        <w:tc>
                          <w:tcPr>
                            <w:tcW w:w="81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2F8" w14:textId="77777777" w:rsidR="00AC1C58" w:rsidRDefault="00AA55C8">
                            <w:pPr>
                              <w:suppressAutoHyphens/>
                              <w:ind w:right="-65"/>
                              <w:jc w:val="both"/>
                              <w:rPr>
                                <w:color w:val="000000"/>
                                <w:szCs w:val="24"/>
                                <w:lang w:eastAsia="ar-SA"/>
                              </w:rPr>
                            </w:pPr>
                            <w:r>
                              <w:rPr>
                                <w:color w:val="000000"/>
                                <w:szCs w:val="24"/>
                                <w:lang w:eastAsia="ar-SA"/>
                              </w:rPr>
                              <w:t>0,59</w:t>
                            </w:r>
                          </w:p>
                        </w:tc>
                      </w:tr>
                      <w:tr w:rsidR="00AC1C58" w14:paraId="065192FB" w14:textId="77777777">
                        <w:trPr>
                          <w:trHeight w:val="300"/>
                          <w:tblCellSpacing w:w="0" w:type="dxa"/>
                        </w:trPr>
                        <w:tc>
                          <w:tcPr>
                            <w:tcW w:w="9389" w:type="dxa"/>
                            <w:gridSpan w:val="3"/>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2FA" w14:textId="77777777" w:rsidR="00AC1C58" w:rsidRDefault="00AA55C8">
                            <w:pPr>
                              <w:suppressAutoHyphens/>
                              <w:jc w:val="both"/>
                              <w:rPr>
                                <w:color w:val="000000"/>
                                <w:szCs w:val="24"/>
                                <w:lang w:eastAsia="ar-SA"/>
                              </w:rPr>
                            </w:pPr>
                            <w:r>
                              <w:rPr>
                                <w:color w:val="000000"/>
                                <w:szCs w:val="24"/>
                                <w:lang w:eastAsia="ar-SA"/>
                              </w:rPr>
                              <w:t>Natūralaus pobūdžio miškingas gamtinis kraštovaizdis:                                          Iš viso 19,31</w:t>
                            </w:r>
                          </w:p>
                        </w:tc>
                      </w:tr>
                      <w:tr w:rsidR="00AC1C58" w14:paraId="065192FF" w14:textId="77777777">
                        <w:trPr>
                          <w:trHeight w:val="300"/>
                          <w:tblCellSpacing w:w="0" w:type="dxa"/>
                        </w:trPr>
                        <w:tc>
                          <w:tcPr>
                            <w:tcW w:w="6557"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2FC" w14:textId="77777777" w:rsidR="00AC1C58" w:rsidRDefault="00AA55C8">
                            <w:pPr>
                              <w:suppressAutoHyphens/>
                              <w:ind w:right="-464"/>
                              <w:jc w:val="both"/>
                              <w:rPr>
                                <w:color w:val="000000"/>
                                <w:szCs w:val="24"/>
                                <w:lang w:eastAsia="ar-SA"/>
                              </w:rPr>
                            </w:pPr>
                            <w:r>
                              <w:rPr>
                                <w:color w:val="000000"/>
                                <w:szCs w:val="24"/>
                                <w:lang w:eastAsia="ar-SA"/>
                              </w:rPr>
                              <w:t xml:space="preserve">t – pelkinis kraštovaizdis (pelkė </w:t>
                            </w:r>
                            <w:r>
                              <w:rPr>
                                <w:color w:val="000000"/>
                                <w:szCs w:val="24"/>
                                <w:lang w:eastAsia="ar-SA"/>
                              </w:rPr>
                              <w:t>70–100%; miškas 10–30%)</w:t>
                            </w:r>
                          </w:p>
                        </w:tc>
                        <w:tc>
                          <w:tcPr>
                            <w:tcW w:w="202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2FD" w14:textId="77777777" w:rsidR="00AC1C58" w:rsidRDefault="00AA55C8">
                            <w:pPr>
                              <w:suppressAutoHyphens/>
                              <w:jc w:val="both"/>
                              <w:rPr>
                                <w:color w:val="000000"/>
                                <w:szCs w:val="24"/>
                                <w:lang w:eastAsia="ar-SA"/>
                              </w:rPr>
                            </w:pPr>
                            <w:r>
                              <w:rPr>
                                <w:color w:val="000000"/>
                                <w:szCs w:val="24"/>
                                <w:lang w:eastAsia="ar-SA"/>
                              </w:rPr>
                              <w:t>43 954,46</w:t>
                            </w:r>
                          </w:p>
                        </w:tc>
                        <w:tc>
                          <w:tcPr>
                            <w:tcW w:w="81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2FE" w14:textId="77777777" w:rsidR="00AC1C58" w:rsidRDefault="00AA55C8">
                            <w:pPr>
                              <w:suppressAutoHyphens/>
                              <w:ind w:right="-65"/>
                              <w:jc w:val="both"/>
                              <w:rPr>
                                <w:color w:val="000000"/>
                                <w:szCs w:val="24"/>
                                <w:lang w:eastAsia="ar-SA"/>
                              </w:rPr>
                            </w:pPr>
                            <w:r>
                              <w:rPr>
                                <w:color w:val="000000"/>
                                <w:szCs w:val="24"/>
                                <w:lang w:eastAsia="ar-SA"/>
                              </w:rPr>
                              <w:t>0,67</w:t>
                            </w:r>
                          </w:p>
                        </w:tc>
                      </w:tr>
                      <w:tr w:rsidR="00AC1C58" w14:paraId="06519304" w14:textId="77777777">
                        <w:trPr>
                          <w:trHeight w:val="300"/>
                          <w:tblCellSpacing w:w="0" w:type="dxa"/>
                        </w:trPr>
                        <w:tc>
                          <w:tcPr>
                            <w:tcW w:w="6557"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00" w14:textId="77777777" w:rsidR="00AC1C58" w:rsidRDefault="00AA55C8">
                            <w:pPr>
                              <w:suppressAutoHyphens/>
                              <w:ind w:right="-464"/>
                              <w:jc w:val="both"/>
                              <w:rPr>
                                <w:color w:val="000000"/>
                                <w:szCs w:val="24"/>
                                <w:lang w:eastAsia="ar-SA"/>
                              </w:rPr>
                            </w:pPr>
                            <w:r>
                              <w:rPr>
                                <w:color w:val="000000"/>
                                <w:szCs w:val="24"/>
                                <w:lang w:eastAsia="ar-SA"/>
                              </w:rPr>
                              <w:t>te – pelkinis ežeruotas kraštovaizdis</w:t>
                            </w:r>
                          </w:p>
                          <w:p w14:paraId="06519301" w14:textId="77777777" w:rsidR="00AC1C58" w:rsidRDefault="00AA55C8">
                            <w:pPr>
                              <w:suppressAutoHyphens/>
                              <w:ind w:right="-464"/>
                              <w:jc w:val="both"/>
                              <w:rPr>
                                <w:color w:val="000000"/>
                                <w:szCs w:val="24"/>
                                <w:lang w:eastAsia="ar-SA"/>
                              </w:rPr>
                            </w:pPr>
                            <w:r>
                              <w:rPr>
                                <w:color w:val="000000"/>
                                <w:szCs w:val="24"/>
                                <w:lang w:eastAsia="ar-SA"/>
                              </w:rPr>
                              <w:t>(</w:t>
                            </w:r>
                            <w:r>
                              <w:rPr>
                                <w:szCs w:val="24"/>
                                <w:lang w:eastAsia="ar-SA"/>
                              </w:rPr>
                              <w:t>pelkė 50–70%; ežeras 20–30%; miškas 0–20%)</w:t>
                            </w:r>
                          </w:p>
                        </w:tc>
                        <w:tc>
                          <w:tcPr>
                            <w:tcW w:w="202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02" w14:textId="77777777" w:rsidR="00AC1C58" w:rsidRDefault="00AA55C8">
                            <w:pPr>
                              <w:suppressAutoHyphens/>
                              <w:jc w:val="both"/>
                              <w:rPr>
                                <w:color w:val="000000"/>
                                <w:szCs w:val="24"/>
                                <w:lang w:eastAsia="ar-SA"/>
                              </w:rPr>
                            </w:pPr>
                            <w:r>
                              <w:rPr>
                                <w:color w:val="000000"/>
                                <w:szCs w:val="24"/>
                                <w:lang w:eastAsia="ar-SA"/>
                              </w:rPr>
                              <w:t>21 161,56</w:t>
                            </w:r>
                          </w:p>
                        </w:tc>
                        <w:tc>
                          <w:tcPr>
                            <w:tcW w:w="81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03" w14:textId="77777777" w:rsidR="00AC1C58" w:rsidRDefault="00AA55C8">
                            <w:pPr>
                              <w:suppressAutoHyphens/>
                              <w:ind w:right="-65"/>
                              <w:jc w:val="both"/>
                              <w:rPr>
                                <w:color w:val="000000"/>
                                <w:szCs w:val="24"/>
                                <w:lang w:eastAsia="ar-SA"/>
                              </w:rPr>
                            </w:pPr>
                            <w:r>
                              <w:rPr>
                                <w:color w:val="000000"/>
                                <w:szCs w:val="24"/>
                                <w:lang w:eastAsia="ar-SA"/>
                              </w:rPr>
                              <w:t>0,32</w:t>
                            </w:r>
                          </w:p>
                        </w:tc>
                      </w:tr>
                      <w:tr w:rsidR="00AC1C58" w14:paraId="06519309" w14:textId="77777777">
                        <w:trPr>
                          <w:trHeight w:val="300"/>
                          <w:tblCellSpacing w:w="0" w:type="dxa"/>
                        </w:trPr>
                        <w:tc>
                          <w:tcPr>
                            <w:tcW w:w="6557"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05" w14:textId="77777777" w:rsidR="00AC1C58" w:rsidRDefault="00AA55C8">
                            <w:pPr>
                              <w:suppressAutoHyphens/>
                              <w:ind w:right="-464"/>
                              <w:jc w:val="both"/>
                              <w:rPr>
                                <w:color w:val="000000"/>
                                <w:szCs w:val="24"/>
                                <w:lang w:eastAsia="ar-SA"/>
                              </w:rPr>
                            </w:pPr>
                            <w:proofErr w:type="spellStart"/>
                            <w:r>
                              <w:rPr>
                                <w:color w:val="000000"/>
                                <w:szCs w:val="24"/>
                                <w:lang w:eastAsia="ar-SA"/>
                              </w:rPr>
                              <w:t>mt</w:t>
                            </w:r>
                            <w:proofErr w:type="spellEnd"/>
                            <w:r>
                              <w:rPr>
                                <w:color w:val="000000"/>
                                <w:szCs w:val="24"/>
                                <w:lang w:eastAsia="ar-SA"/>
                              </w:rPr>
                              <w:t xml:space="preserve"> – miškingas pelkėtas kraštovaizdis </w:t>
                            </w:r>
                          </w:p>
                          <w:p w14:paraId="06519306" w14:textId="77777777" w:rsidR="00AC1C58" w:rsidRDefault="00AA55C8">
                            <w:pPr>
                              <w:suppressAutoHyphens/>
                              <w:ind w:right="-464"/>
                              <w:jc w:val="both"/>
                              <w:rPr>
                                <w:color w:val="000000"/>
                                <w:szCs w:val="24"/>
                                <w:lang w:eastAsia="ar-SA"/>
                              </w:rPr>
                            </w:pPr>
                            <w:r>
                              <w:rPr>
                                <w:szCs w:val="24"/>
                                <w:lang w:eastAsia="ar-SA"/>
                              </w:rPr>
                              <w:t>(miškas 70–90%; pelkė–ežeras 10–30%)</w:t>
                            </w:r>
                          </w:p>
                        </w:tc>
                        <w:tc>
                          <w:tcPr>
                            <w:tcW w:w="202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07" w14:textId="77777777" w:rsidR="00AC1C58" w:rsidRDefault="00AA55C8">
                            <w:pPr>
                              <w:suppressAutoHyphens/>
                              <w:jc w:val="both"/>
                              <w:rPr>
                                <w:color w:val="000000"/>
                                <w:szCs w:val="24"/>
                                <w:lang w:eastAsia="ar-SA"/>
                              </w:rPr>
                            </w:pPr>
                            <w:r>
                              <w:rPr>
                                <w:color w:val="000000"/>
                                <w:szCs w:val="24"/>
                                <w:lang w:eastAsia="ar-SA"/>
                              </w:rPr>
                              <w:t>169 539,38</w:t>
                            </w:r>
                          </w:p>
                        </w:tc>
                        <w:tc>
                          <w:tcPr>
                            <w:tcW w:w="81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08" w14:textId="77777777" w:rsidR="00AC1C58" w:rsidRDefault="00AA55C8">
                            <w:pPr>
                              <w:suppressAutoHyphens/>
                              <w:ind w:right="-65"/>
                              <w:jc w:val="both"/>
                              <w:rPr>
                                <w:color w:val="000000"/>
                                <w:szCs w:val="24"/>
                                <w:lang w:eastAsia="ar-SA"/>
                              </w:rPr>
                            </w:pPr>
                            <w:r>
                              <w:rPr>
                                <w:color w:val="000000"/>
                                <w:szCs w:val="24"/>
                                <w:lang w:eastAsia="ar-SA"/>
                              </w:rPr>
                              <w:t>2,60</w:t>
                            </w:r>
                          </w:p>
                        </w:tc>
                      </w:tr>
                      <w:tr w:rsidR="00AC1C58" w14:paraId="0651930D" w14:textId="77777777">
                        <w:trPr>
                          <w:trHeight w:val="300"/>
                          <w:tblCellSpacing w:w="0" w:type="dxa"/>
                        </w:trPr>
                        <w:tc>
                          <w:tcPr>
                            <w:tcW w:w="6557"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0A" w14:textId="77777777" w:rsidR="00AC1C58" w:rsidRDefault="00AA55C8">
                            <w:pPr>
                              <w:suppressAutoHyphens/>
                              <w:ind w:right="-464"/>
                              <w:jc w:val="both"/>
                              <w:rPr>
                                <w:color w:val="000000"/>
                                <w:szCs w:val="24"/>
                                <w:lang w:eastAsia="ar-SA"/>
                              </w:rPr>
                            </w:pPr>
                            <w:r>
                              <w:rPr>
                                <w:color w:val="000000"/>
                                <w:szCs w:val="24"/>
                                <w:lang w:eastAsia="ar-SA"/>
                              </w:rPr>
                              <w:t xml:space="preserve">m – miškingas kraštovaizdis </w:t>
                            </w:r>
                            <w:r>
                              <w:rPr>
                                <w:szCs w:val="24"/>
                                <w:lang w:eastAsia="ar-SA"/>
                              </w:rPr>
                              <w:t xml:space="preserve">(miškas 90–100%; </w:t>
                            </w:r>
                            <w:proofErr w:type="spellStart"/>
                            <w:r>
                              <w:rPr>
                                <w:szCs w:val="24"/>
                                <w:lang w:eastAsia="ar-SA"/>
                              </w:rPr>
                              <w:t>agro</w:t>
                            </w:r>
                            <w:proofErr w:type="spellEnd"/>
                            <w:r>
                              <w:rPr>
                                <w:szCs w:val="24"/>
                                <w:lang w:eastAsia="ar-SA"/>
                              </w:rPr>
                              <w:t xml:space="preserve"> 0–10%)</w:t>
                            </w:r>
                          </w:p>
                        </w:tc>
                        <w:tc>
                          <w:tcPr>
                            <w:tcW w:w="202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0B" w14:textId="77777777" w:rsidR="00AC1C58" w:rsidRDefault="00AA55C8">
                            <w:pPr>
                              <w:suppressAutoHyphens/>
                              <w:jc w:val="both"/>
                              <w:rPr>
                                <w:color w:val="000000"/>
                                <w:szCs w:val="24"/>
                                <w:lang w:eastAsia="ar-SA"/>
                              </w:rPr>
                            </w:pPr>
                            <w:r>
                              <w:rPr>
                                <w:color w:val="000000"/>
                                <w:szCs w:val="24"/>
                                <w:lang w:eastAsia="ar-SA"/>
                              </w:rPr>
                              <w:t>859 993,28</w:t>
                            </w:r>
                          </w:p>
                        </w:tc>
                        <w:tc>
                          <w:tcPr>
                            <w:tcW w:w="811" w:type="dxa"/>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0C" w14:textId="77777777" w:rsidR="00AC1C58" w:rsidRDefault="00AA55C8">
                            <w:pPr>
                              <w:suppressAutoHyphens/>
                              <w:ind w:right="-65"/>
                              <w:jc w:val="both"/>
                              <w:rPr>
                                <w:color w:val="000000"/>
                                <w:szCs w:val="24"/>
                                <w:lang w:eastAsia="ar-SA"/>
                              </w:rPr>
                            </w:pPr>
                            <w:r>
                              <w:rPr>
                                <w:color w:val="000000"/>
                                <w:szCs w:val="24"/>
                                <w:lang w:eastAsia="ar-SA"/>
                              </w:rPr>
                              <w:t>13,17</w:t>
                            </w:r>
                          </w:p>
                        </w:tc>
                      </w:tr>
                      <w:tr w:rsidR="00AC1C58" w14:paraId="06519312"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0E" w14:textId="77777777" w:rsidR="00AC1C58" w:rsidRDefault="00AA55C8">
                            <w:pPr>
                              <w:suppressAutoHyphens/>
                              <w:ind w:right="-464"/>
                              <w:jc w:val="both"/>
                              <w:rPr>
                                <w:color w:val="000000"/>
                                <w:szCs w:val="24"/>
                                <w:lang w:eastAsia="ar-SA"/>
                              </w:rPr>
                            </w:pPr>
                            <w:r>
                              <w:rPr>
                                <w:color w:val="000000"/>
                                <w:szCs w:val="24"/>
                                <w:lang w:eastAsia="ar-SA"/>
                              </w:rPr>
                              <w:t>me/s – miškingas ežeruotas/upėtas kraštovaizdis</w:t>
                            </w:r>
                          </w:p>
                          <w:p w14:paraId="0651930F" w14:textId="77777777" w:rsidR="00AC1C58" w:rsidRDefault="00AA55C8">
                            <w:pPr>
                              <w:suppressAutoHyphens/>
                              <w:ind w:right="-464"/>
                              <w:jc w:val="both"/>
                              <w:rPr>
                                <w:color w:val="000000"/>
                                <w:szCs w:val="24"/>
                                <w:lang w:eastAsia="ar-SA"/>
                              </w:rPr>
                            </w:pPr>
                            <w:r>
                              <w:rPr>
                                <w:szCs w:val="24"/>
                                <w:lang w:eastAsia="ar-SA"/>
                              </w:rPr>
                              <w:t xml:space="preserve">(miškas 50–70%; </w:t>
                            </w:r>
                            <w:proofErr w:type="spellStart"/>
                            <w:r>
                              <w:rPr>
                                <w:szCs w:val="24"/>
                                <w:lang w:eastAsia="ar-SA"/>
                              </w:rPr>
                              <w:t>ež</w:t>
                            </w:r>
                            <w:proofErr w:type="spellEnd"/>
                            <w:r>
                              <w:rPr>
                                <w:szCs w:val="24"/>
                                <w:lang w:eastAsia="ar-SA"/>
                              </w:rPr>
                              <w:t>./</w:t>
                            </w:r>
                            <w:proofErr w:type="spellStart"/>
                            <w:r>
                              <w:rPr>
                                <w:szCs w:val="24"/>
                                <w:lang w:eastAsia="ar-SA"/>
                              </w:rPr>
                              <w:t>slėn</w:t>
                            </w:r>
                            <w:proofErr w:type="spellEnd"/>
                            <w:r>
                              <w:rPr>
                                <w:szCs w:val="24"/>
                                <w:lang w:eastAsia="ar-SA"/>
                              </w:rPr>
                              <w:t xml:space="preserve">. 30–50%; </w:t>
                            </w:r>
                            <w:proofErr w:type="spellStart"/>
                            <w:r>
                              <w:rPr>
                                <w:szCs w:val="24"/>
                                <w:lang w:eastAsia="ar-SA"/>
                              </w:rPr>
                              <w:t>agro</w:t>
                            </w:r>
                            <w:proofErr w:type="spellEnd"/>
                            <w:r>
                              <w:rPr>
                                <w:szCs w:val="24"/>
                                <w:lang w:eastAsia="ar-SA"/>
                              </w:rPr>
                              <w:t xml:space="preserve"> 0–20%)</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10" w14:textId="77777777" w:rsidR="00AC1C58" w:rsidRDefault="00AA55C8">
                            <w:pPr>
                              <w:suppressAutoHyphens/>
                              <w:jc w:val="both"/>
                              <w:rPr>
                                <w:color w:val="000000"/>
                                <w:szCs w:val="24"/>
                                <w:lang w:eastAsia="ar-SA"/>
                              </w:rPr>
                            </w:pPr>
                            <w:r>
                              <w:rPr>
                                <w:color w:val="000000"/>
                                <w:szCs w:val="24"/>
                                <w:lang w:eastAsia="ar-SA"/>
                              </w:rPr>
                              <w:t>166 594,34</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11" w14:textId="77777777" w:rsidR="00AC1C58" w:rsidRDefault="00AA55C8">
                            <w:pPr>
                              <w:suppressAutoHyphens/>
                              <w:ind w:right="-65"/>
                              <w:jc w:val="both"/>
                              <w:rPr>
                                <w:color w:val="000000"/>
                                <w:szCs w:val="24"/>
                                <w:lang w:eastAsia="ar-SA"/>
                              </w:rPr>
                            </w:pPr>
                            <w:r>
                              <w:rPr>
                                <w:color w:val="000000"/>
                                <w:szCs w:val="24"/>
                                <w:lang w:eastAsia="ar-SA"/>
                              </w:rPr>
                              <w:t>2,55</w:t>
                            </w:r>
                          </w:p>
                        </w:tc>
                      </w:tr>
                      <w:tr w:rsidR="00AC1C58" w14:paraId="06519314" w14:textId="77777777">
                        <w:trPr>
                          <w:trHeight w:val="300"/>
                          <w:tblCellSpacing w:w="0" w:type="dxa"/>
                        </w:trPr>
                        <w:tc>
                          <w:tcPr>
                            <w:tcW w:w="9389" w:type="dxa"/>
                            <w:gridSpan w:val="3"/>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13" w14:textId="77777777" w:rsidR="00AC1C58" w:rsidRDefault="00AA55C8">
                            <w:pPr>
                              <w:suppressAutoHyphens/>
                              <w:jc w:val="both"/>
                              <w:rPr>
                                <w:color w:val="000000"/>
                                <w:szCs w:val="24"/>
                                <w:lang w:eastAsia="ar-SA"/>
                              </w:rPr>
                            </w:pPr>
                            <w:r>
                              <w:rPr>
                                <w:color w:val="000000"/>
                                <w:szCs w:val="24"/>
                                <w:lang w:eastAsia="ar-SA"/>
                              </w:rPr>
                              <w:t>Mišraus pobūdžio miškingas mažai sukultūrintas kraštovaizdis:                              Iš viso 22,47</w:t>
                            </w:r>
                          </w:p>
                        </w:tc>
                      </w:tr>
                      <w:tr w:rsidR="00AC1C58" w14:paraId="06519319"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15" w14:textId="77777777" w:rsidR="00AC1C58" w:rsidRDefault="00AA55C8">
                            <w:pPr>
                              <w:suppressAutoHyphens/>
                              <w:ind w:right="-464"/>
                              <w:jc w:val="both"/>
                              <w:rPr>
                                <w:color w:val="000000"/>
                                <w:szCs w:val="24"/>
                                <w:lang w:eastAsia="ar-SA"/>
                              </w:rPr>
                            </w:pPr>
                            <w:proofErr w:type="spellStart"/>
                            <w:r>
                              <w:rPr>
                                <w:color w:val="000000"/>
                                <w:szCs w:val="24"/>
                                <w:lang w:eastAsia="ar-SA"/>
                              </w:rPr>
                              <w:t>mu</w:t>
                            </w:r>
                            <w:proofErr w:type="spellEnd"/>
                            <w:r>
                              <w:rPr>
                                <w:color w:val="000000"/>
                                <w:szCs w:val="24"/>
                                <w:lang w:eastAsia="ar-SA"/>
                              </w:rPr>
                              <w:t>' – miškingas mažai urbanizuotas kraštovaizdis</w:t>
                            </w:r>
                          </w:p>
                          <w:p w14:paraId="06519316" w14:textId="77777777" w:rsidR="00AC1C58" w:rsidRDefault="00AA55C8">
                            <w:pPr>
                              <w:suppressAutoHyphens/>
                              <w:ind w:right="-464"/>
                              <w:jc w:val="both"/>
                              <w:rPr>
                                <w:color w:val="000000"/>
                                <w:szCs w:val="24"/>
                                <w:lang w:eastAsia="ar-SA"/>
                              </w:rPr>
                            </w:pPr>
                            <w:r>
                              <w:rPr>
                                <w:szCs w:val="24"/>
                                <w:lang w:eastAsia="ar-SA"/>
                              </w:rPr>
                              <w:lastRenderedPageBreak/>
                              <w:t xml:space="preserve">(miškas 70–90%; </w:t>
                            </w:r>
                            <w:proofErr w:type="spellStart"/>
                            <w:r>
                              <w:rPr>
                                <w:szCs w:val="24"/>
                                <w:lang w:eastAsia="ar-SA"/>
                              </w:rPr>
                              <w:t>urbo</w:t>
                            </w:r>
                            <w:proofErr w:type="spellEnd"/>
                            <w:r>
                              <w:rPr>
                                <w:szCs w:val="24"/>
                                <w:lang w:eastAsia="ar-SA"/>
                              </w:rPr>
                              <w:t xml:space="preserve"> 10–20%; </w:t>
                            </w:r>
                            <w:proofErr w:type="spellStart"/>
                            <w:r>
                              <w:rPr>
                                <w:szCs w:val="24"/>
                                <w:lang w:eastAsia="ar-SA"/>
                              </w:rPr>
                              <w:t>agro</w:t>
                            </w:r>
                            <w:proofErr w:type="spellEnd"/>
                            <w:r>
                              <w:rPr>
                                <w:szCs w:val="24"/>
                                <w:lang w:eastAsia="ar-SA"/>
                              </w:rPr>
                              <w:t xml:space="preserve"> 0–20%)</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17" w14:textId="77777777" w:rsidR="00AC1C58" w:rsidRDefault="00AA55C8">
                            <w:pPr>
                              <w:suppressAutoHyphens/>
                              <w:jc w:val="both"/>
                              <w:rPr>
                                <w:color w:val="000000"/>
                                <w:szCs w:val="24"/>
                                <w:lang w:eastAsia="ar-SA"/>
                              </w:rPr>
                            </w:pPr>
                            <w:r>
                              <w:rPr>
                                <w:color w:val="000000"/>
                                <w:szCs w:val="24"/>
                                <w:lang w:eastAsia="ar-SA"/>
                              </w:rPr>
                              <w:lastRenderedPageBreak/>
                              <w:t>103 024,59</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18" w14:textId="77777777" w:rsidR="00AC1C58" w:rsidRDefault="00AA55C8">
                            <w:pPr>
                              <w:suppressAutoHyphens/>
                              <w:jc w:val="both"/>
                              <w:rPr>
                                <w:color w:val="000000"/>
                                <w:szCs w:val="24"/>
                                <w:lang w:eastAsia="ar-SA"/>
                              </w:rPr>
                            </w:pPr>
                            <w:r>
                              <w:rPr>
                                <w:color w:val="000000"/>
                                <w:szCs w:val="24"/>
                                <w:lang w:eastAsia="ar-SA"/>
                              </w:rPr>
                              <w:t>1,58</w:t>
                            </w:r>
                          </w:p>
                        </w:tc>
                      </w:tr>
                      <w:tr w:rsidR="00AC1C58" w14:paraId="0651931E"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1A" w14:textId="77777777" w:rsidR="00AC1C58" w:rsidRDefault="00AA55C8">
                            <w:pPr>
                              <w:suppressAutoHyphens/>
                              <w:ind w:right="-464"/>
                              <w:jc w:val="both"/>
                              <w:rPr>
                                <w:color w:val="000000"/>
                                <w:szCs w:val="24"/>
                                <w:lang w:eastAsia="ar-SA"/>
                              </w:rPr>
                            </w:pPr>
                            <w:proofErr w:type="spellStart"/>
                            <w:r>
                              <w:rPr>
                                <w:color w:val="000000"/>
                                <w:szCs w:val="24"/>
                                <w:lang w:eastAsia="ar-SA"/>
                              </w:rPr>
                              <w:lastRenderedPageBreak/>
                              <w:t>ma</w:t>
                            </w:r>
                            <w:proofErr w:type="spellEnd"/>
                            <w:r>
                              <w:rPr>
                                <w:color w:val="000000"/>
                                <w:szCs w:val="24"/>
                                <w:lang w:eastAsia="ar-SA"/>
                              </w:rPr>
                              <w:t xml:space="preserve"> – miškingas agrarinis kraštovaizdis</w:t>
                            </w:r>
                          </w:p>
                          <w:p w14:paraId="0651931B" w14:textId="77777777" w:rsidR="00AC1C58" w:rsidRDefault="00AA55C8">
                            <w:pPr>
                              <w:suppressAutoHyphens/>
                              <w:ind w:right="-102"/>
                              <w:jc w:val="both"/>
                              <w:rPr>
                                <w:color w:val="000000"/>
                                <w:szCs w:val="24"/>
                                <w:lang w:eastAsia="ar-SA"/>
                              </w:rPr>
                            </w:pPr>
                            <w:r>
                              <w:rPr>
                                <w:szCs w:val="24"/>
                                <w:lang w:eastAsia="ar-SA"/>
                              </w:rPr>
                              <w:t xml:space="preserve">(miškas 50–70%; </w:t>
                            </w:r>
                            <w:proofErr w:type="spellStart"/>
                            <w:r>
                              <w:rPr>
                                <w:szCs w:val="24"/>
                                <w:lang w:eastAsia="ar-SA"/>
                              </w:rPr>
                              <w:t>agro</w:t>
                            </w:r>
                            <w:proofErr w:type="spellEnd"/>
                            <w:r>
                              <w:rPr>
                                <w:szCs w:val="24"/>
                                <w:lang w:eastAsia="ar-SA"/>
                              </w:rPr>
                              <w:t xml:space="preserve"> 30–40%; </w:t>
                            </w:r>
                            <w:proofErr w:type="spellStart"/>
                            <w:r>
                              <w:rPr>
                                <w:szCs w:val="24"/>
                                <w:lang w:eastAsia="ar-SA"/>
                              </w:rPr>
                              <w:t>urbo</w:t>
                            </w:r>
                            <w:proofErr w:type="spellEnd"/>
                            <w:r>
                              <w:rPr>
                                <w:szCs w:val="24"/>
                                <w:lang w:eastAsia="ar-SA"/>
                              </w:rPr>
                              <w:t xml:space="preserve"> 0–5%)</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1C" w14:textId="77777777" w:rsidR="00AC1C58" w:rsidRDefault="00AA55C8">
                            <w:pPr>
                              <w:suppressAutoHyphens/>
                              <w:jc w:val="both"/>
                              <w:rPr>
                                <w:color w:val="000000"/>
                                <w:szCs w:val="24"/>
                                <w:lang w:eastAsia="ar-SA"/>
                              </w:rPr>
                            </w:pPr>
                            <w:r>
                              <w:rPr>
                                <w:color w:val="000000"/>
                                <w:szCs w:val="24"/>
                                <w:lang w:eastAsia="ar-SA"/>
                              </w:rPr>
                              <w:t>1 363 634,12</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1D" w14:textId="77777777" w:rsidR="00AC1C58" w:rsidRDefault="00AA55C8">
                            <w:pPr>
                              <w:suppressAutoHyphens/>
                              <w:jc w:val="both"/>
                              <w:rPr>
                                <w:color w:val="000000"/>
                                <w:szCs w:val="24"/>
                                <w:lang w:eastAsia="ar-SA"/>
                              </w:rPr>
                            </w:pPr>
                            <w:r>
                              <w:rPr>
                                <w:color w:val="000000"/>
                                <w:szCs w:val="24"/>
                                <w:lang w:eastAsia="ar-SA"/>
                              </w:rPr>
                              <w:t>20,89</w:t>
                            </w:r>
                          </w:p>
                        </w:tc>
                      </w:tr>
                      <w:tr w:rsidR="00AC1C58" w14:paraId="06519320" w14:textId="77777777">
                        <w:trPr>
                          <w:trHeight w:val="300"/>
                          <w:tblCellSpacing w:w="0" w:type="dxa"/>
                        </w:trPr>
                        <w:tc>
                          <w:tcPr>
                            <w:tcW w:w="9389" w:type="dxa"/>
                            <w:gridSpan w:val="3"/>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1F" w14:textId="77777777" w:rsidR="00AC1C58" w:rsidRDefault="00AA55C8">
                            <w:pPr>
                              <w:suppressAutoHyphens/>
                              <w:jc w:val="both"/>
                              <w:rPr>
                                <w:color w:val="000000"/>
                                <w:szCs w:val="24"/>
                                <w:lang w:eastAsia="ar-SA"/>
                              </w:rPr>
                            </w:pPr>
                            <w:r>
                              <w:rPr>
                                <w:color w:val="000000"/>
                                <w:szCs w:val="24"/>
                                <w:lang w:eastAsia="ar-SA"/>
                              </w:rPr>
                              <w:t>Sukultūrintas agrarinis kraštovaizdis:                                                                        Iš viso 50,77</w:t>
                            </w:r>
                          </w:p>
                        </w:tc>
                      </w:tr>
                      <w:tr w:rsidR="00AC1C58" w14:paraId="06519325"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21" w14:textId="77777777" w:rsidR="00AC1C58" w:rsidRDefault="00AA55C8">
                            <w:pPr>
                              <w:suppressAutoHyphens/>
                              <w:ind w:right="-464"/>
                              <w:jc w:val="both"/>
                              <w:rPr>
                                <w:color w:val="000000"/>
                                <w:szCs w:val="24"/>
                                <w:lang w:eastAsia="ar-SA"/>
                              </w:rPr>
                            </w:pPr>
                            <w:r>
                              <w:rPr>
                                <w:color w:val="000000"/>
                                <w:szCs w:val="24"/>
                                <w:lang w:eastAsia="ar-SA"/>
                              </w:rPr>
                              <w:t xml:space="preserve">am – agrarinis miškingas kraštovaizdis </w:t>
                            </w:r>
                          </w:p>
                          <w:p w14:paraId="06519322"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agro</w:t>
                            </w:r>
                            <w:proofErr w:type="spellEnd"/>
                            <w:r>
                              <w:rPr>
                                <w:szCs w:val="24"/>
                                <w:lang w:eastAsia="ar-SA"/>
                              </w:rPr>
                              <w:t xml:space="preserve"> 50–70%; miškas 30–40%; </w:t>
                            </w:r>
                            <w:proofErr w:type="spellStart"/>
                            <w:r>
                              <w:rPr>
                                <w:szCs w:val="24"/>
                                <w:lang w:eastAsia="ar-SA"/>
                              </w:rPr>
                              <w:t>urbo</w:t>
                            </w:r>
                            <w:proofErr w:type="spellEnd"/>
                            <w:r>
                              <w:rPr>
                                <w:szCs w:val="24"/>
                                <w:lang w:eastAsia="ar-SA"/>
                              </w:rPr>
                              <w:t xml:space="preserve"> 0–5%)</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23" w14:textId="77777777" w:rsidR="00AC1C58" w:rsidRDefault="00AA55C8">
                            <w:pPr>
                              <w:suppressAutoHyphens/>
                              <w:jc w:val="both"/>
                              <w:rPr>
                                <w:color w:val="000000"/>
                                <w:szCs w:val="24"/>
                                <w:lang w:eastAsia="ar-SA"/>
                              </w:rPr>
                            </w:pPr>
                            <w:r>
                              <w:rPr>
                                <w:color w:val="000000"/>
                                <w:szCs w:val="24"/>
                                <w:lang w:eastAsia="ar-SA"/>
                              </w:rPr>
                              <w:t>1 054 527,91</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24" w14:textId="77777777" w:rsidR="00AC1C58" w:rsidRDefault="00AA55C8">
                            <w:pPr>
                              <w:suppressAutoHyphens/>
                              <w:jc w:val="both"/>
                              <w:rPr>
                                <w:color w:val="000000"/>
                                <w:szCs w:val="24"/>
                                <w:lang w:eastAsia="ar-SA"/>
                              </w:rPr>
                            </w:pPr>
                            <w:r>
                              <w:rPr>
                                <w:color w:val="000000"/>
                                <w:szCs w:val="24"/>
                                <w:lang w:eastAsia="ar-SA"/>
                              </w:rPr>
                              <w:t>16,15</w:t>
                            </w:r>
                          </w:p>
                        </w:tc>
                      </w:tr>
                      <w:tr w:rsidR="00AC1C58" w14:paraId="0651932A"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26" w14:textId="77777777" w:rsidR="00AC1C58" w:rsidRDefault="00AA55C8">
                            <w:pPr>
                              <w:suppressAutoHyphens/>
                              <w:ind w:right="-464"/>
                              <w:jc w:val="both"/>
                              <w:rPr>
                                <w:color w:val="000000"/>
                                <w:szCs w:val="24"/>
                                <w:lang w:eastAsia="ar-SA"/>
                              </w:rPr>
                            </w:pPr>
                            <w:proofErr w:type="spellStart"/>
                            <w:r>
                              <w:rPr>
                                <w:color w:val="000000"/>
                                <w:szCs w:val="24"/>
                                <w:lang w:eastAsia="ar-SA"/>
                              </w:rPr>
                              <w:t>ae</w:t>
                            </w:r>
                            <w:proofErr w:type="spellEnd"/>
                            <w:r>
                              <w:rPr>
                                <w:color w:val="000000"/>
                                <w:szCs w:val="24"/>
                                <w:lang w:eastAsia="ar-SA"/>
                              </w:rPr>
                              <w:t>/s – agrarinis ežeruotas/upėtas kraštovaizdis</w:t>
                            </w:r>
                          </w:p>
                          <w:p w14:paraId="06519327"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agro</w:t>
                            </w:r>
                            <w:proofErr w:type="spellEnd"/>
                            <w:r>
                              <w:rPr>
                                <w:szCs w:val="24"/>
                                <w:lang w:eastAsia="ar-SA"/>
                              </w:rPr>
                              <w:t xml:space="preserve">–40–60%; </w:t>
                            </w:r>
                            <w:proofErr w:type="spellStart"/>
                            <w:r>
                              <w:rPr>
                                <w:szCs w:val="24"/>
                                <w:lang w:eastAsia="ar-SA"/>
                              </w:rPr>
                              <w:t>ež</w:t>
                            </w:r>
                            <w:proofErr w:type="spellEnd"/>
                            <w:r>
                              <w:rPr>
                                <w:szCs w:val="24"/>
                                <w:lang w:eastAsia="ar-SA"/>
                              </w:rPr>
                              <w:t>./</w:t>
                            </w:r>
                            <w:proofErr w:type="spellStart"/>
                            <w:r>
                              <w:rPr>
                                <w:szCs w:val="24"/>
                                <w:lang w:eastAsia="ar-SA"/>
                              </w:rPr>
                              <w:t>slėn</w:t>
                            </w:r>
                            <w:proofErr w:type="spellEnd"/>
                            <w:r>
                              <w:rPr>
                                <w:szCs w:val="24"/>
                                <w:lang w:eastAsia="ar-SA"/>
                              </w:rPr>
                              <w:t>. 30–50%; miškas 0–20%)</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28" w14:textId="77777777" w:rsidR="00AC1C58" w:rsidRDefault="00AA55C8">
                            <w:pPr>
                              <w:suppressAutoHyphens/>
                              <w:jc w:val="both"/>
                              <w:rPr>
                                <w:color w:val="000000"/>
                                <w:szCs w:val="24"/>
                                <w:lang w:eastAsia="ar-SA"/>
                              </w:rPr>
                            </w:pPr>
                            <w:r>
                              <w:rPr>
                                <w:color w:val="000000"/>
                                <w:szCs w:val="24"/>
                                <w:lang w:eastAsia="ar-SA"/>
                              </w:rPr>
                              <w:t>234 042,46</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29" w14:textId="77777777" w:rsidR="00AC1C58" w:rsidRDefault="00AA55C8">
                            <w:pPr>
                              <w:suppressAutoHyphens/>
                              <w:jc w:val="both"/>
                              <w:rPr>
                                <w:color w:val="000000"/>
                                <w:szCs w:val="24"/>
                                <w:lang w:eastAsia="ar-SA"/>
                              </w:rPr>
                            </w:pPr>
                            <w:r>
                              <w:rPr>
                                <w:color w:val="000000"/>
                                <w:szCs w:val="24"/>
                                <w:lang w:eastAsia="ar-SA"/>
                              </w:rPr>
                              <w:t>3,58</w:t>
                            </w:r>
                          </w:p>
                        </w:tc>
                      </w:tr>
                      <w:tr w:rsidR="00AC1C58" w14:paraId="0651932F"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2B" w14:textId="77777777" w:rsidR="00AC1C58" w:rsidRDefault="00AA55C8">
                            <w:pPr>
                              <w:suppressAutoHyphens/>
                              <w:ind w:right="-464"/>
                              <w:jc w:val="both"/>
                              <w:rPr>
                                <w:color w:val="000000"/>
                                <w:szCs w:val="24"/>
                                <w:lang w:eastAsia="ar-SA"/>
                              </w:rPr>
                            </w:pPr>
                            <w:r>
                              <w:rPr>
                                <w:color w:val="000000"/>
                                <w:szCs w:val="24"/>
                                <w:lang w:eastAsia="ar-SA"/>
                              </w:rPr>
                              <w:t>at – agrarinis pelkėtas kraštovaizdis</w:t>
                            </w:r>
                          </w:p>
                          <w:p w14:paraId="0651932C"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agro</w:t>
                            </w:r>
                            <w:proofErr w:type="spellEnd"/>
                            <w:r>
                              <w:rPr>
                                <w:szCs w:val="24"/>
                                <w:lang w:eastAsia="ar-SA"/>
                              </w:rPr>
                              <w:t xml:space="preserve"> 0–80%; pelkė–miškas 20–30%)</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2D" w14:textId="77777777" w:rsidR="00AC1C58" w:rsidRDefault="00AA55C8">
                            <w:pPr>
                              <w:suppressAutoHyphens/>
                              <w:jc w:val="both"/>
                              <w:rPr>
                                <w:color w:val="000000"/>
                                <w:szCs w:val="24"/>
                                <w:lang w:eastAsia="ar-SA"/>
                              </w:rPr>
                            </w:pPr>
                            <w:r>
                              <w:rPr>
                                <w:color w:val="000000"/>
                                <w:szCs w:val="24"/>
                                <w:lang w:eastAsia="ar-SA"/>
                              </w:rPr>
                              <w:t>37 926,07</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2E" w14:textId="77777777" w:rsidR="00AC1C58" w:rsidRDefault="00AA55C8">
                            <w:pPr>
                              <w:suppressAutoHyphens/>
                              <w:jc w:val="both"/>
                              <w:rPr>
                                <w:color w:val="000000"/>
                                <w:szCs w:val="24"/>
                                <w:lang w:eastAsia="ar-SA"/>
                              </w:rPr>
                            </w:pPr>
                            <w:r>
                              <w:rPr>
                                <w:color w:val="000000"/>
                                <w:szCs w:val="24"/>
                                <w:lang w:eastAsia="ar-SA"/>
                              </w:rPr>
                              <w:t>0,58</w:t>
                            </w:r>
                          </w:p>
                        </w:tc>
                      </w:tr>
                      <w:tr w:rsidR="00AC1C58" w14:paraId="06519334" w14:textId="77777777">
                        <w:trPr>
                          <w:trHeight w:val="300"/>
                          <w:tblCellSpacing w:w="0" w:type="dxa"/>
                        </w:trPr>
                        <w:tc>
                          <w:tcPr>
                            <w:tcW w:w="6557"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0" w14:textId="77777777" w:rsidR="00AC1C58" w:rsidRDefault="00AA55C8">
                            <w:pPr>
                              <w:suppressAutoHyphens/>
                              <w:ind w:right="-464"/>
                              <w:jc w:val="both"/>
                              <w:rPr>
                                <w:color w:val="000000"/>
                                <w:szCs w:val="24"/>
                                <w:lang w:eastAsia="ar-SA"/>
                              </w:rPr>
                            </w:pPr>
                            <w:r>
                              <w:rPr>
                                <w:color w:val="000000"/>
                                <w:szCs w:val="24"/>
                                <w:lang w:eastAsia="ar-SA"/>
                              </w:rPr>
                              <w:t xml:space="preserve">a – agrarinis </w:t>
                            </w:r>
                            <w:r>
                              <w:rPr>
                                <w:color w:val="000000"/>
                                <w:szCs w:val="24"/>
                                <w:lang w:eastAsia="ar-SA"/>
                              </w:rPr>
                              <w:t>kraštovaizdis</w:t>
                            </w:r>
                          </w:p>
                          <w:p w14:paraId="06519331"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agro</w:t>
                            </w:r>
                            <w:proofErr w:type="spellEnd"/>
                            <w:r>
                              <w:rPr>
                                <w:szCs w:val="24"/>
                                <w:lang w:eastAsia="ar-SA"/>
                              </w:rPr>
                              <w:t xml:space="preserve">–80–90%; </w:t>
                            </w:r>
                            <w:proofErr w:type="spellStart"/>
                            <w:r>
                              <w:rPr>
                                <w:szCs w:val="24"/>
                                <w:lang w:eastAsia="ar-SA"/>
                              </w:rPr>
                              <w:t>urbo</w:t>
                            </w:r>
                            <w:proofErr w:type="spellEnd"/>
                            <w:r>
                              <w:rPr>
                                <w:szCs w:val="24"/>
                                <w:lang w:eastAsia="ar-SA"/>
                              </w:rPr>
                              <w:t xml:space="preserve"> 0–10%; miškas 0–20%)</w:t>
                            </w:r>
                          </w:p>
                        </w:tc>
                        <w:tc>
                          <w:tcPr>
                            <w:tcW w:w="2021"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2" w14:textId="77777777" w:rsidR="00AC1C58" w:rsidRDefault="00AA55C8">
                            <w:pPr>
                              <w:suppressAutoHyphens/>
                              <w:jc w:val="both"/>
                              <w:rPr>
                                <w:color w:val="000000"/>
                                <w:szCs w:val="24"/>
                                <w:lang w:eastAsia="ar-SA"/>
                              </w:rPr>
                            </w:pPr>
                            <w:r>
                              <w:rPr>
                                <w:color w:val="000000"/>
                                <w:szCs w:val="24"/>
                                <w:lang w:eastAsia="ar-SA"/>
                              </w:rPr>
                              <w:t>1 988 905,20</w:t>
                            </w:r>
                          </w:p>
                        </w:tc>
                        <w:tc>
                          <w:tcPr>
                            <w:tcW w:w="811"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3" w14:textId="77777777" w:rsidR="00AC1C58" w:rsidRDefault="00AA55C8">
                            <w:pPr>
                              <w:suppressAutoHyphens/>
                              <w:jc w:val="both"/>
                              <w:rPr>
                                <w:color w:val="000000"/>
                                <w:szCs w:val="24"/>
                                <w:lang w:eastAsia="ar-SA"/>
                              </w:rPr>
                            </w:pPr>
                            <w:r>
                              <w:rPr>
                                <w:color w:val="000000"/>
                                <w:szCs w:val="24"/>
                                <w:lang w:eastAsia="ar-SA"/>
                              </w:rPr>
                              <w:t>30,46</w:t>
                            </w:r>
                          </w:p>
                        </w:tc>
                      </w:tr>
                      <w:tr w:rsidR="00AC1C58" w14:paraId="06519336" w14:textId="77777777">
                        <w:trPr>
                          <w:trHeight w:val="300"/>
                          <w:tblCellSpacing w:w="0" w:type="dxa"/>
                        </w:trPr>
                        <w:tc>
                          <w:tcPr>
                            <w:tcW w:w="9389" w:type="dxa"/>
                            <w:gridSpan w:val="3"/>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5" w14:textId="77777777" w:rsidR="00AC1C58" w:rsidRDefault="00AA55C8">
                            <w:pPr>
                              <w:suppressAutoHyphens/>
                              <w:jc w:val="both"/>
                              <w:rPr>
                                <w:color w:val="000000"/>
                                <w:szCs w:val="24"/>
                                <w:lang w:eastAsia="ar-SA"/>
                              </w:rPr>
                            </w:pPr>
                            <w:r>
                              <w:rPr>
                                <w:color w:val="000000"/>
                                <w:szCs w:val="24"/>
                                <w:lang w:eastAsia="ar-SA"/>
                              </w:rPr>
                              <w:t>Iš dalies urbanizuotas agrarinis kraštovaizdis:                                                            Iš viso 3,78</w:t>
                            </w:r>
                          </w:p>
                        </w:tc>
                      </w:tr>
                      <w:tr w:rsidR="00AC1C58" w14:paraId="0651933B"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7" w14:textId="77777777" w:rsidR="00AC1C58" w:rsidRDefault="00AA55C8">
                            <w:pPr>
                              <w:suppressAutoHyphens/>
                              <w:ind w:right="-464"/>
                              <w:jc w:val="both"/>
                              <w:rPr>
                                <w:color w:val="000000"/>
                                <w:szCs w:val="24"/>
                                <w:lang w:eastAsia="ar-SA"/>
                              </w:rPr>
                            </w:pPr>
                            <w:proofErr w:type="spellStart"/>
                            <w:r>
                              <w:rPr>
                                <w:color w:val="000000"/>
                                <w:szCs w:val="24"/>
                                <w:lang w:eastAsia="ar-SA"/>
                              </w:rPr>
                              <w:t>au</w:t>
                            </w:r>
                            <w:proofErr w:type="spellEnd"/>
                            <w:r>
                              <w:rPr>
                                <w:color w:val="000000"/>
                                <w:szCs w:val="24"/>
                                <w:lang w:eastAsia="ar-SA"/>
                              </w:rPr>
                              <w:t>' – agrarinis mažai urbanizuotas kraštovaizdis</w:t>
                            </w:r>
                          </w:p>
                          <w:p w14:paraId="06519338"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agro</w:t>
                            </w:r>
                            <w:proofErr w:type="spellEnd"/>
                            <w:r>
                              <w:rPr>
                                <w:szCs w:val="24"/>
                                <w:lang w:eastAsia="ar-SA"/>
                              </w:rPr>
                              <w:t xml:space="preserve"> </w:t>
                            </w:r>
                            <w:r>
                              <w:rPr>
                                <w:szCs w:val="24"/>
                                <w:lang w:eastAsia="ar-SA"/>
                              </w:rPr>
                              <w:t xml:space="preserve">60–80%; </w:t>
                            </w:r>
                            <w:proofErr w:type="spellStart"/>
                            <w:r>
                              <w:rPr>
                                <w:szCs w:val="24"/>
                                <w:lang w:eastAsia="ar-SA"/>
                              </w:rPr>
                              <w:t>urbo</w:t>
                            </w:r>
                            <w:proofErr w:type="spellEnd"/>
                            <w:r>
                              <w:rPr>
                                <w:szCs w:val="24"/>
                                <w:lang w:eastAsia="ar-SA"/>
                              </w:rPr>
                              <w:t xml:space="preserve"> 10–20%; miškas 0–20%)</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9" w14:textId="77777777" w:rsidR="00AC1C58" w:rsidRDefault="00AA55C8">
                            <w:pPr>
                              <w:suppressAutoHyphens/>
                              <w:jc w:val="both"/>
                              <w:rPr>
                                <w:color w:val="000000"/>
                                <w:szCs w:val="24"/>
                                <w:lang w:eastAsia="ar-SA"/>
                              </w:rPr>
                            </w:pPr>
                            <w:r>
                              <w:rPr>
                                <w:color w:val="000000"/>
                                <w:szCs w:val="24"/>
                                <w:lang w:eastAsia="ar-SA"/>
                              </w:rPr>
                              <w:t>156 680,86</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A" w14:textId="77777777" w:rsidR="00AC1C58" w:rsidRDefault="00AA55C8">
                            <w:pPr>
                              <w:suppressAutoHyphens/>
                              <w:ind w:right="-65"/>
                              <w:jc w:val="both"/>
                              <w:rPr>
                                <w:color w:val="000000"/>
                                <w:szCs w:val="24"/>
                                <w:lang w:eastAsia="ar-SA"/>
                              </w:rPr>
                            </w:pPr>
                            <w:r>
                              <w:rPr>
                                <w:color w:val="000000"/>
                                <w:szCs w:val="24"/>
                                <w:lang w:eastAsia="ar-SA"/>
                              </w:rPr>
                              <w:t>2,40</w:t>
                            </w:r>
                          </w:p>
                        </w:tc>
                      </w:tr>
                      <w:tr w:rsidR="00AC1C58" w14:paraId="06519340"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C" w14:textId="77777777" w:rsidR="00AC1C58" w:rsidRDefault="00AA55C8">
                            <w:pPr>
                              <w:suppressAutoHyphens/>
                              <w:ind w:right="-464"/>
                              <w:jc w:val="both"/>
                              <w:rPr>
                                <w:color w:val="000000"/>
                                <w:szCs w:val="24"/>
                                <w:lang w:eastAsia="ar-SA"/>
                              </w:rPr>
                            </w:pPr>
                            <w:proofErr w:type="spellStart"/>
                            <w:r>
                              <w:rPr>
                                <w:color w:val="000000"/>
                                <w:szCs w:val="24"/>
                                <w:lang w:eastAsia="ar-SA"/>
                              </w:rPr>
                              <w:t>au</w:t>
                            </w:r>
                            <w:proofErr w:type="spellEnd"/>
                            <w:r>
                              <w:rPr>
                                <w:color w:val="000000"/>
                                <w:szCs w:val="24"/>
                                <w:lang w:eastAsia="ar-SA"/>
                              </w:rPr>
                              <w:t xml:space="preserve"> – agrarinis urbanizuotas kraštovaizdis</w:t>
                            </w:r>
                          </w:p>
                          <w:p w14:paraId="0651933D"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agro</w:t>
                            </w:r>
                            <w:proofErr w:type="spellEnd"/>
                            <w:r>
                              <w:rPr>
                                <w:szCs w:val="24"/>
                                <w:lang w:eastAsia="ar-SA"/>
                              </w:rPr>
                              <w:t xml:space="preserve"> 40–60%; </w:t>
                            </w:r>
                            <w:proofErr w:type="spellStart"/>
                            <w:r>
                              <w:rPr>
                                <w:szCs w:val="24"/>
                                <w:lang w:eastAsia="ar-SA"/>
                              </w:rPr>
                              <w:t>urbo</w:t>
                            </w:r>
                            <w:proofErr w:type="spellEnd"/>
                            <w:r>
                              <w:rPr>
                                <w:szCs w:val="24"/>
                                <w:lang w:eastAsia="ar-SA"/>
                              </w:rPr>
                              <w:t xml:space="preserve"> 40–60%; miškas 0–10%)</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E" w14:textId="77777777" w:rsidR="00AC1C58" w:rsidRDefault="00AA55C8">
                            <w:pPr>
                              <w:suppressAutoHyphens/>
                              <w:jc w:val="both"/>
                              <w:rPr>
                                <w:color w:val="000000"/>
                                <w:szCs w:val="24"/>
                                <w:lang w:eastAsia="ar-SA"/>
                              </w:rPr>
                            </w:pPr>
                            <w:r>
                              <w:rPr>
                                <w:color w:val="000000"/>
                                <w:szCs w:val="24"/>
                                <w:lang w:eastAsia="ar-SA"/>
                              </w:rPr>
                              <w:t>90 018,45</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3F" w14:textId="77777777" w:rsidR="00AC1C58" w:rsidRDefault="00AA55C8">
                            <w:pPr>
                              <w:suppressAutoHyphens/>
                              <w:ind w:right="-65"/>
                              <w:jc w:val="both"/>
                              <w:rPr>
                                <w:color w:val="000000"/>
                                <w:szCs w:val="24"/>
                                <w:lang w:eastAsia="ar-SA"/>
                              </w:rPr>
                            </w:pPr>
                            <w:r>
                              <w:rPr>
                                <w:color w:val="000000"/>
                                <w:szCs w:val="24"/>
                                <w:lang w:eastAsia="ar-SA"/>
                              </w:rPr>
                              <w:t>1,38</w:t>
                            </w:r>
                          </w:p>
                        </w:tc>
                      </w:tr>
                      <w:tr w:rsidR="00AC1C58" w14:paraId="06519342" w14:textId="77777777">
                        <w:trPr>
                          <w:trHeight w:val="300"/>
                          <w:tblCellSpacing w:w="0" w:type="dxa"/>
                        </w:trPr>
                        <w:tc>
                          <w:tcPr>
                            <w:tcW w:w="9389" w:type="dxa"/>
                            <w:gridSpan w:val="3"/>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41" w14:textId="77777777" w:rsidR="00AC1C58" w:rsidRDefault="00AA55C8">
                            <w:pPr>
                              <w:suppressAutoHyphens/>
                              <w:jc w:val="both"/>
                              <w:rPr>
                                <w:color w:val="000000"/>
                                <w:szCs w:val="24"/>
                                <w:lang w:eastAsia="ar-SA"/>
                              </w:rPr>
                            </w:pPr>
                            <w:r>
                              <w:rPr>
                                <w:color w:val="000000"/>
                                <w:szCs w:val="24"/>
                                <w:lang w:eastAsia="ar-SA"/>
                              </w:rPr>
                              <w:t>Urbanizuotas (urbanistinis) kraštovaizdis:                                                            Iš viso 2,73</w:t>
                            </w:r>
                          </w:p>
                        </w:tc>
                      </w:tr>
                      <w:tr w:rsidR="00AC1C58" w14:paraId="06519347"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43" w14:textId="77777777" w:rsidR="00AC1C58" w:rsidRDefault="00AA55C8">
                            <w:pPr>
                              <w:suppressAutoHyphens/>
                              <w:ind w:right="-464"/>
                              <w:jc w:val="both"/>
                              <w:rPr>
                                <w:color w:val="000000"/>
                                <w:szCs w:val="24"/>
                                <w:lang w:eastAsia="ar-SA"/>
                              </w:rPr>
                            </w:pPr>
                            <w:proofErr w:type="spellStart"/>
                            <w:r>
                              <w:rPr>
                                <w:color w:val="000000"/>
                                <w:szCs w:val="24"/>
                                <w:lang w:eastAsia="ar-SA"/>
                              </w:rPr>
                              <w:t>ue</w:t>
                            </w:r>
                            <w:proofErr w:type="spellEnd"/>
                            <w:r>
                              <w:rPr>
                                <w:color w:val="000000"/>
                                <w:szCs w:val="24"/>
                                <w:lang w:eastAsia="ar-SA"/>
                              </w:rPr>
                              <w:t>/s – urbanizuotas ežeruotas/upėtas kraštovaizdis</w:t>
                            </w:r>
                          </w:p>
                          <w:p w14:paraId="06519344"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urbo</w:t>
                            </w:r>
                            <w:proofErr w:type="spellEnd"/>
                            <w:r>
                              <w:rPr>
                                <w:szCs w:val="24"/>
                                <w:lang w:eastAsia="ar-SA"/>
                              </w:rPr>
                              <w:t xml:space="preserve"> 60–80%; </w:t>
                            </w:r>
                            <w:proofErr w:type="spellStart"/>
                            <w:r>
                              <w:rPr>
                                <w:szCs w:val="24"/>
                                <w:lang w:eastAsia="ar-SA"/>
                              </w:rPr>
                              <w:t>ež</w:t>
                            </w:r>
                            <w:proofErr w:type="spellEnd"/>
                            <w:r>
                              <w:rPr>
                                <w:szCs w:val="24"/>
                                <w:lang w:eastAsia="ar-SA"/>
                              </w:rPr>
                              <w:t>./</w:t>
                            </w:r>
                            <w:proofErr w:type="spellStart"/>
                            <w:r>
                              <w:rPr>
                                <w:szCs w:val="24"/>
                                <w:lang w:eastAsia="ar-SA"/>
                              </w:rPr>
                              <w:t>slėn</w:t>
                            </w:r>
                            <w:proofErr w:type="spellEnd"/>
                            <w:r>
                              <w:rPr>
                                <w:szCs w:val="24"/>
                                <w:lang w:eastAsia="ar-SA"/>
                              </w:rPr>
                              <w:t>. 20–40%; miškas 0–10%)</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45" w14:textId="77777777" w:rsidR="00AC1C58" w:rsidRDefault="00AA55C8">
                            <w:pPr>
                              <w:suppressAutoHyphens/>
                              <w:jc w:val="both"/>
                              <w:rPr>
                                <w:color w:val="000000"/>
                                <w:szCs w:val="24"/>
                                <w:lang w:eastAsia="ar-SA"/>
                              </w:rPr>
                            </w:pPr>
                            <w:r>
                              <w:rPr>
                                <w:color w:val="000000"/>
                                <w:szCs w:val="24"/>
                                <w:lang w:eastAsia="ar-SA"/>
                              </w:rPr>
                              <w:t>58 506,04</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46" w14:textId="77777777" w:rsidR="00AC1C58" w:rsidRDefault="00AA55C8">
                            <w:pPr>
                              <w:suppressAutoHyphens/>
                              <w:ind w:right="-65"/>
                              <w:jc w:val="both"/>
                              <w:rPr>
                                <w:color w:val="000000"/>
                                <w:szCs w:val="24"/>
                                <w:lang w:eastAsia="ar-SA"/>
                              </w:rPr>
                            </w:pPr>
                            <w:r>
                              <w:rPr>
                                <w:color w:val="000000"/>
                                <w:szCs w:val="24"/>
                                <w:lang w:eastAsia="ar-SA"/>
                              </w:rPr>
                              <w:t>0,90</w:t>
                            </w:r>
                          </w:p>
                        </w:tc>
                      </w:tr>
                      <w:tr w:rsidR="00AC1C58" w14:paraId="0651934C"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48" w14:textId="77777777" w:rsidR="00AC1C58" w:rsidRDefault="00AA55C8">
                            <w:pPr>
                              <w:suppressAutoHyphens/>
                              <w:ind w:right="-464"/>
                              <w:jc w:val="both"/>
                              <w:rPr>
                                <w:color w:val="000000"/>
                                <w:szCs w:val="24"/>
                                <w:lang w:eastAsia="ar-SA"/>
                              </w:rPr>
                            </w:pPr>
                            <w:r>
                              <w:rPr>
                                <w:color w:val="000000"/>
                                <w:szCs w:val="24"/>
                                <w:lang w:eastAsia="ar-SA"/>
                              </w:rPr>
                              <w:t xml:space="preserve">u – urbanizuotas </w:t>
                            </w:r>
                            <w:r>
                              <w:rPr>
                                <w:color w:val="000000"/>
                                <w:szCs w:val="24"/>
                                <w:lang w:eastAsia="ar-SA"/>
                              </w:rPr>
                              <w:t>kraštovaizdis</w:t>
                            </w:r>
                          </w:p>
                          <w:p w14:paraId="06519349"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urbo</w:t>
                            </w:r>
                            <w:proofErr w:type="spellEnd"/>
                            <w:r>
                              <w:rPr>
                                <w:szCs w:val="24"/>
                                <w:lang w:eastAsia="ar-SA"/>
                              </w:rPr>
                              <w:t xml:space="preserve"> 80–100%; miškas 0–10%; </w:t>
                            </w:r>
                            <w:proofErr w:type="spellStart"/>
                            <w:r>
                              <w:rPr>
                                <w:szCs w:val="24"/>
                                <w:lang w:eastAsia="ar-SA"/>
                              </w:rPr>
                              <w:t>agro</w:t>
                            </w:r>
                            <w:proofErr w:type="spellEnd"/>
                            <w:r>
                              <w:rPr>
                                <w:szCs w:val="24"/>
                                <w:lang w:eastAsia="ar-SA"/>
                              </w:rPr>
                              <w:t xml:space="preserve"> 0–10%);</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4A" w14:textId="77777777" w:rsidR="00AC1C58" w:rsidRDefault="00AA55C8">
                            <w:pPr>
                              <w:suppressAutoHyphens/>
                              <w:jc w:val="both"/>
                              <w:rPr>
                                <w:color w:val="000000"/>
                                <w:szCs w:val="24"/>
                                <w:lang w:eastAsia="ar-SA"/>
                              </w:rPr>
                            </w:pPr>
                            <w:r>
                              <w:rPr>
                                <w:color w:val="000000"/>
                                <w:szCs w:val="24"/>
                                <w:lang w:eastAsia="ar-SA"/>
                              </w:rPr>
                              <w:t>119 680,35</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4B" w14:textId="77777777" w:rsidR="00AC1C58" w:rsidRDefault="00AA55C8">
                            <w:pPr>
                              <w:suppressAutoHyphens/>
                              <w:ind w:right="-65"/>
                              <w:jc w:val="both"/>
                              <w:rPr>
                                <w:color w:val="000000"/>
                                <w:szCs w:val="24"/>
                                <w:lang w:eastAsia="ar-SA"/>
                              </w:rPr>
                            </w:pPr>
                            <w:r>
                              <w:rPr>
                                <w:color w:val="000000"/>
                                <w:szCs w:val="24"/>
                                <w:lang w:eastAsia="ar-SA"/>
                              </w:rPr>
                              <w:t>1,83</w:t>
                            </w:r>
                          </w:p>
                        </w:tc>
                      </w:tr>
                      <w:tr w:rsidR="00AC1C58" w14:paraId="0651934E" w14:textId="77777777">
                        <w:trPr>
                          <w:trHeight w:val="300"/>
                          <w:tblCellSpacing w:w="0" w:type="dxa"/>
                        </w:trPr>
                        <w:tc>
                          <w:tcPr>
                            <w:tcW w:w="9389" w:type="dxa"/>
                            <w:gridSpan w:val="3"/>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4D" w14:textId="77777777" w:rsidR="00AC1C58" w:rsidRDefault="00AA55C8">
                            <w:pPr>
                              <w:suppressAutoHyphens/>
                              <w:jc w:val="both"/>
                              <w:rPr>
                                <w:color w:val="000000"/>
                                <w:szCs w:val="24"/>
                                <w:lang w:eastAsia="ar-SA"/>
                              </w:rPr>
                            </w:pPr>
                            <w:proofErr w:type="spellStart"/>
                            <w:r>
                              <w:rPr>
                                <w:color w:val="000000"/>
                                <w:szCs w:val="24"/>
                                <w:lang w:eastAsia="ar-SA"/>
                              </w:rPr>
                              <w:t>Technogenizuotas</w:t>
                            </w:r>
                            <w:proofErr w:type="spellEnd"/>
                            <w:r>
                              <w:rPr>
                                <w:color w:val="000000"/>
                                <w:szCs w:val="24"/>
                                <w:lang w:eastAsia="ar-SA"/>
                              </w:rPr>
                              <w:t xml:space="preserve"> kraštovaizdis:                                                                                Iš viso 0,35</w:t>
                            </w:r>
                          </w:p>
                        </w:tc>
                      </w:tr>
                      <w:tr w:rsidR="00AC1C58" w14:paraId="06519353" w14:textId="77777777">
                        <w:trPr>
                          <w:trHeight w:val="300"/>
                          <w:tblCellSpacing w:w="0" w:type="dxa"/>
                        </w:trPr>
                        <w:tc>
                          <w:tcPr>
                            <w:tcW w:w="6557"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4F" w14:textId="77777777" w:rsidR="00AC1C58" w:rsidRDefault="00AA55C8">
                            <w:pPr>
                              <w:suppressAutoHyphens/>
                              <w:ind w:right="-464"/>
                              <w:jc w:val="both"/>
                              <w:rPr>
                                <w:color w:val="000000"/>
                                <w:szCs w:val="24"/>
                                <w:lang w:eastAsia="ar-SA"/>
                              </w:rPr>
                            </w:pPr>
                            <w:proofErr w:type="spellStart"/>
                            <w:r>
                              <w:rPr>
                                <w:color w:val="000000"/>
                                <w:szCs w:val="24"/>
                                <w:lang w:eastAsia="ar-SA"/>
                              </w:rPr>
                              <w:t>ia</w:t>
                            </w:r>
                            <w:proofErr w:type="spellEnd"/>
                            <w:r>
                              <w:rPr>
                                <w:color w:val="000000"/>
                                <w:szCs w:val="24"/>
                                <w:lang w:eastAsia="ar-SA"/>
                              </w:rPr>
                              <w:t xml:space="preserve"> – agrarinis </w:t>
                            </w:r>
                            <w:proofErr w:type="spellStart"/>
                            <w:r>
                              <w:rPr>
                                <w:color w:val="000000"/>
                                <w:szCs w:val="24"/>
                                <w:lang w:eastAsia="ar-SA"/>
                              </w:rPr>
                              <w:t>technogenizuotas</w:t>
                            </w:r>
                            <w:proofErr w:type="spellEnd"/>
                            <w:r>
                              <w:rPr>
                                <w:color w:val="000000"/>
                                <w:szCs w:val="24"/>
                                <w:lang w:eastAsia="ar-SA"/>
                              </w:rPr>
                              <w:t xml:space="preserve"> kraštovaizdis</w:t>
                            </w:r>
                          </w:p>
                          <w:p w14:paraId="06519350"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techno</w:t>
                            </w:r>
                            <w:proofErr w:type="spellEnd"/>
                            <w:r>
                              <w:rPr>
                                <w:szCs w:val="24"/>
                                <w:lang w:eastAsia="ar-SA"/>
                              </w:rPr>
                              <w:t xml:space="preserve"> </w:t>
                            </w:r>
                            <w:r>
                              <w:rPr>
                                <w:szCs w:val="24"/>
                                <w:lang w:eastAsia="ar-SA"/>
                              </w:rPr>
                              <w:t xml:space="preserve">20–30%; miškas 0–10%; </w:t>
                            </w:r>
                            <w:proofErr w:type="spellStart"/>
                            <w:r>
                              <w:rPr>
                                <w:szCs w:val="24"/>
                                <w:lang w:eastAsia="ar-SA"/>
                              </w:rPr>
                              <w:t>agro</w:t>
                            </w:r>
                            <w:proofErr w:type="spellEnd"/>
                            <w:r>
                              <w:rPr>
                                <w:szCs w:val="24"/>
                                <w:lang w:eastAsia="ar-SA"/>
                              </w:rPr>
                              <w:t xml:space="preserve"> 60–80%)</w:t>
                            </w:r>
                          </w:p>
                        </w:tc>
                        <w:tc>
                          <w:tcPr>
                            <w:tcW w:w="2021"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51" w14:textId="77777777" w:rsidR="00AC1C58" w:rsidRDefault="00AA55C8">
                            <w:pPr>
                              <w:suppressAutoHyphens/>
                              <w:jc w:val="both"/>
                              <w:rPr>
                                <w:color w:val="000000"/>
                                <w:szCs w:val="24"/>
                                <w:lang w:eastAsia="ar-SA"/>
                              </w:rPr>
                            </w:pPr>
                            <w:r>
                              <w:rPr>
                                <w:color w:val="000000"/>
                                <w:szCs w:val="24"/>
                                <w:lang w:eastAsia="ar-SA"/>
                              </w:rPr>
                              <w:t>3 297,57</w:t>
                            </w:r>
                          </w:p>
                        </w:tc>
                        <w:tc>
                          <w:tcPr>
                            <w:tcW w:w="811"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52" w14:textId="77777777" w:rsidR="00AC1C58" w:rsidRDefault="00AA55C8">
                            <w:pPr>
                              <w:suppressAutoHyphens/>
                              <w:jc w:val="both"/>
                              <w:rPr>
                                <w:color w:val="000000"/>
                                <w:szCs w:val="24"/>
                                <w:lang w:eastAsia="ar-SA"/>
                              </w:rPr>
                            </w:pPr>
                            <w:r>
                              <w:rPr>
                                <w:color w:val="000000"/>
                                <w:szCs w:val="24"/>
                                <w:lang w:eastAsia="ar-SA"/>
                              </w:rPr>
                              <w:t>0,05</w:t>
                            </w:r>
                          </w:p>
                        </w:tc>
                      </w:tr>
                      <w:tr w:rsidR="00AC1C58" w14:paraId="06519358" w14:textId="77777777">
                        <w:trPr>
                          <w:trHeight w:val="300"/>
                          <w:tblCellSpacing w:w="0" w:type="dxa"/>
                        </w:trPr>
                        <w:tc>
                          <w:tcPr>
                            <w:tcW w:w="6557"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54" w14:textId="77777777" w:rsidR="00AC1C58" w:rsidRDefault="00AA55C8">
                            <w:pPr>
                              <w:suppressAutoHyphens/>
                              <w:ind w:right="-464"/>
                              <w:jc w:val="both"/>
                              <w:rPr>
                                <w:color w:val="000000"/>
                                <w:szCs w:val="24"/>
                                <w:lang w:eastAsia="ar-SA"/>
                              </w:rPr>
                            </w:pPr>
                            <w:proofErr w:type="spellStart"/>
                            <w:r>
                              <w:rPr>
                                <w:color w:val="000000"/>
                                <w:szCs w:val="24"/>
                                <w:lang w:eastAsia="ar-SA"/>
                              </w:rPr>
                              <w:t>iu</w:t>
                            </w:r>
                            <w:proofErr w:type="spellEnd"/>
                            <w:r>
                              <w:rPr>
                                <w:color w:val="000000"/>
                                <w:szCs w:val="24"/>
                                <w:lang w:eastAsia="ar-SA"/>
                              </w:rPr>
                              <w:t xml:space="preserve"> – urbanistinis </w:t>
                            </w:r>
                            <w:proofErr w:type="spellStart"/>
                            <w:r>
                              <w:rPr>
                                <w:color w:val="000000"/>
                                <w:szCs w:val="24"/>
                                <w:lang w:eastAsia="ar-SA"/>
                              </w:rPr>
                              <w:t>technogenizuotas</w:t>
                            </w:r>
                            <w:proofErr w:type="spellEnd"/>
                            <w:r>
                              <w:rPr>
                                <w:color w:val="000000"/>
                                <w:szCs w:val="24"/>
                                <w:lang w:eastAsia="ar-SA"/>
                              </w:rPr>
                              <w:t xml:space="preserve"> kraštovaizdis</w:t>
                            </w:r>
                          </w:p>
                          <w:p w14:paraId="06519355"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urbo</w:t>
                            </w:r>
                            <w:proofErr w:type="spellEnd"/>
                            <w:r>
                              <w:rPr>
                                <w:szCs w:val="24"/>
                                <w:lang w:eastAsia="ar-SA"/>
                              </w:rPr>
                              <w:t xml:space="preserve"> 60–80%; </w:t>
                            </w:r>
                            <w:proofErr w:type="spellStart"/>
                            <w:r>
                              <w:rPr>
                                <w:szCs w:val="24"/>
                                <w:lang w:eastAsia="ar-SA"/>
                              </w:rPr>
                              <w:t>techno</w:t>
                            </w:r>
                            <w:proofErr w:type="spellEnd"/>
                            <w:r>
                              <w:rPr>
                                <w:szCs w:val="24"/>
                                <w:lang w:eastAsia="ar-SA"/>
                              </w:rPr>
                              <w:t xml:space="preserve"> 20–40%; miškas 0–10%)</w:t>
                            </w:r>
                          </w:p>
                        </w:tc>
                        <w:tc>
                          <w:tcPr>
                            <w:tcW w:w="2021"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56" w14:textId="77777777" w:rsidR="00AC1C58" w:rsidRDefault="00AA55C8">
                            <w:pPr>
                              <w:suppressAutoHyphens/>
                              <w:jc w:val="both"/>
                              <w:rPr>
                                <w:color w:val="000000"/>
                                <w:szCs w:val="24"/>
                                <w:lang w:eastAsia="ar-SA"/>
                              </w:rPr>
                            </w:pPr>
                            <w:r>
                              <w:rPr>
                                <w:color w:val="000000"/>
                                <w:szCs w:val="24"/>
                                <w:lang w:eastAsia="ar-SA"/>
                              </w:rPr>
                              <w:t>5 723,62</w:t>
                            </w:r>
                          </w:p>
                        </w:tc>
                        <w:tc>
                          <w:tcPr>
                            <w:tcW w:w="811"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57" w14:textId="77777777" w:rsidR="00AC1C58" w:rsidRDefault="00AA55C8">
                            <w:pPr>
                              <w:suppressAutoHyphens/>
                              <w:jc w:val="both"/>
                              <w:rPr>
                                <w:color w:val="000000"/>
                                <w:szCs w:val="24"/>
                                <w:lang w:eastAsia="ar-SA"/>
                              </w:rPr>
                            </w:pPr>
                            <w:r>
                              <w:rPr>
                                <w:color w:val="000000"/>
                                <w:szCs w:val="24"/>
                                <w:lang w:eastAsia="ar-SA"/>
                              </w:rPr>
                              <w:t>0,09</w:t>
                            </w:r>
                          </w:p>
                        </w:tc>
                      </w:tr>
                      <w:tr w:rsidR="00AC1C58" w14:paraId="0651935D" w14:textId="77777777">
                        <w:trPr>
                          <w:trHeight w:val="300"/>
                          <w:tblCellSpacing w:w="0" w:type="dxa"/>
                        </w:trPr>
                        <w:tc>
                          <w:tcPr>
                            <w:tcW w:w="6557"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59" w14:textId="77777777" w:rsidR="00AC1C58" w:rsidRDefault="00AA55C8">
                            <w:pPr>
                              <w:suppressAutoHyphens/>
                              <w:ind w:right="-464"/>
                              <w:jc w:val="both"/>
                              <w:rPr>
                                <w:color w:val="000000"/>
                                <w:szCs w:val="24"/>
                                <w:lang w:eastAsia="ar-SA"/>
                              </w:rPr>
                            </w:pPr>
                            <w:r>
                              <w:rPr>
                                <w:color w:val="000000"/>
                                <w:szCs w:val="24"/>
                                <w:lang w:eastAsia="ar-SA"/>
                              </w:rPr>
                              <w:t xml:space="preserve">i – industrinis </w:t>
                            </w:r>
                            <w:proofErr w:type="spellStart"/>
                            <w:r>
                              <w:rPr>
                                <w:color w:val="000000"/>
                                <w:szCs w:val="24"/>
                                <w:lang w:eastAsia="ar-SA"/>
                              </w:rPr>
                              <w:t>technogenizuotas</w:t>
                            </w:r>
                            <w:proofErr w:type="spellEnd"/>
                            <w:r>
                              <w:rPr>
                                <w:color w:val="000000"/>
                                <w:szCs w:val="24"/>
                                <w:lang w:eastAsia="ar-SA"/>
                              </w:rPr>
                              <w:t xml:space="preserve"> kraštovaizdis</w:t>
                            </w:r>
                          </w:p>
                          <w:p w14:paraId="0651935A" w14:textId="77777777" w:rsidR="00AC1C58" w:rsidRDefault="00AA55C8">
                            <w:pPr>
                              <w:suppressAutoHyphens/>
                              <w:ind w:right="-464"/>
                              <w:jc w:val="both"/>
                              <w:rPr>
                                <w:color w:val="000000"/>
                                <w:szCs w:val="24"/>
                                <w:lang w:eastAsia="ar-SA"/>
                              </w:rPr>
                            </w:pPr>
                            <w:r>
                              <w:rPr>
                                <w:szCs w:val="24"/>
                                <w:lang w:eastAsia="ar-SA"/>
                              </w:rPr>
                              <w:t>(</w:t>
                            </w:r>
                            <w:proofErr w:type="spellStart"/>
                            <w:r>
                              <w:rPr>
                                <w:szCs w:val="24"/>
                                <w:lang w:eastAsia="ar-SA"/>
                              </w:rPr>
                              <w:t>techno</w:t>
                            </w:r>
                            <w:proofErr w:type="spellEnd"/>
                            <w:r>
                              <w:rPr>
                                <w:szCs w:val="24"/>
                                <w:lang w:eastAsia="ar-SA"/>
                              </w:rPr>
                              <w:t xml:space="preserve"> 80–100%; miškas 0–20%)</w:t>
                            </w:r>
                          </w:p>
                        </w:tc>
                        <w:tc>
                          <w:tcPr>
                            <w:tcW w:w="2021"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5B" w14:textId="77777777" w:rsidR="00AC1C58" w:rsidRDefault="00AA55C8">
                            <w:pPr>
                              <w:suppressAutoHyphens/>
                              <w:jc w:val="both"/>
                              <w:rPr>
                                <w:color w:val="000000"/>
                                <w:szCs w:val="24"/>
                                <w:lang w:eastAsia="ar-SA"/>
                              </w:rPr>
                            </w:pPr>
                            <w:r>
                              <w:rPr>
                                <w:color w:val="000000"/>
                                <w:szCs w:val="24"/>
                                <w:lang w:eastAsia="ar-SA"/>
                              </w:rPr>
                              <w:t>13 552,12</w:t>
                            </w:r>
                          </w:p>
                        </w:tc>
                        <w:tc>
                          <w:tcPr>
                            <w:tcW w:w="811" w:type="dxa"/>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5C" w14:textId="77777777" w:rsidR="00AC1C58" w:rsidRDefault="00AA55C8">
                            <w:pPr>
                              <w:suppressAutoHyphens/>
                              <w:jc w:val="both"/>
                              <w:rPr>
                                <w:color w:val="000000"/>
                                <w:szCs w:val="24"/>
                                <w:lang w:eastAsia="ar-SA"/>
                              </w:rPr>
                            </w:pPr>
                            <w:r>
                              <w:rPr>
                                <w:color w:val="000000"/>
                                <w:szCs w:val="24"/>
                                <w:lang w:eastAsia="ar-SA"/>
                              </w:rPr>
                              <w:t>0,21</w:t>
                            </w:r>
                          </w:p>
                        </w:tc>
                      </w:tr>
                      <w:tr w:rsidR="00AC1C58" w14:paraId="06519361" w14:textId="77777777">
                        <w:trPr>
                          <w:trHeight w:val="300"/>
                          <w:tblCellSpacing w:w="0" w:type="dxa"/>
                        </w:trPr>
                        <w:tc>
                          <w:tcPr>
                            <w:tcW w:w="6557" w:type="dxa"/>
                            <w:tcBorders>
                              <w:top w:val="double" w:sz="4" w:space="0" w:color="auto"/>
                              <w:left w:val="single" w:sz="4" w:space="0" w:color="auto"/>
                              <w:bottom w:val="double" w:sz="4" w:space="0" w:color="auto"/>
                              <w:right w:val="single" w:sz="4" w:space="0" w:color="auto"/>
                            </w:tcBorders>
                            <w:shd w:val="clear" w:color="auto" w:fill="FFFFFF"/>
                            <w:noWrap/>
                            <w:tcMar>
                              <w:top w:w="0" w:type="dxa"/>
                              <w:left w:w="45" w:type="dxa"/>
                              <w:bottom w:w="0" w:type="dxa"/>
                              <w:right w:w="45" w:type="dxa"/>
                            </w:tcMar>
                            <w:vAlign w:val="bottom"/>
                          </w:tcPr>
                          <w:p w14:paraId="0651935E" w14:textId="77777777" w:rsidR="00AC1C58" w:rsidRDefault="00AA55C8">
                            <w:pPr>
                              <w:suppressAutoHyphens/>
                              <w:ind w:right="-464"/>
                              <w:jc w:val="both"/>
                              <w:rPr>
                                <w:color w:val="000000"/>
                                <w:szCs w:val="24"/>
                                <w:lang w:eastAsia="ar-SA"/>
                              </w:rPr>
                            </w:pPr>
                            <w:r>
                              <w:rPr>
                                <w:color w:val="000000"/>
                                <w:szCs w:val="24"/>
                                <w:lang w:eastAsia="ar-SA"/>
                              </w:rPr>
                              <w:t>VISAS</w:t>
                            </w:r>
                            <w:r>
                              <w:rPr>
                                <w:color w:val="000000"/>
                                <w:szCs w:val="24"/>
                                <w:lang w:eastAsia="ar-SA"/>
                              </w:rPr>
                              <w:t xml:space="preserve"> KONTINENTINIS KRAŠTOVAIZDIS</w:t>
                            </w:r>
                          </w:p>
                        </w:tc>
                        <w:tc>
                          <w:tcPr>
                            <w:tcW w:w="2021" w:type="dxa"/>
                            <w:tcBorders>
                              <w:top w:val="double" w:sz="4" w:space="0" w:color="auto"/>
                              <w:left w:val="single" w:sz="4" w:space="0" w:color="auto"/>
                              <w:bottom w:val="double" w:sz="4" w:space="0" w:color="auto"/>
                              <w:right w:val="single" w:sz="4" w:space="0" w:color="auto"/>
                            </w:tcBorders>
                            <w:shd w:val="clear" w:color="auto" w:fill="FFFFFF"/>
                            <w:noWrap/>
                            <w:tcMar>
                              <w:top w:w="0" w:type="dxa"/>
                              <w:left w:w="45" w:type="dxa"/>
                              <w:bottom w:w="0" w:type="dxa"/>
                              <w:right w:w="45" w:type="dxa"/>
                            </w:tcMar>
                            <w:vAlign w:val="bottom"/>
                          </w:tcPr>
                          <w:p w14:paraId="0651935F" w14:textId="77777777" w:rsidR="00AC1C58" w:rsidRDefault="00AA55C8">
                            <w:pPr>
                              <w:suppressAutoHyphens/>
                              <w:jc w:val="both"/>
                              <w:rPr>
                                <w:bCs/>
                                <w:color w:val="000000"/>
                                <w:szCs w:val="24"/>
                                <w:lang w:eastAsia="ar-SA"/>
                              </w:rPr>
                            </w:pPr>
                            <w:r>
                              <w:rPr>
                                <w:bCs/>
                                <w:color w:val="000000"/>
                                <w:szCs w:val="24"/>
                                <w:lang w:eastAsia="ar-SA"/>
                              </w:rPr>
                              <w:t>6 529 211,85</w:t>
                            </w:r>
                          </w:p>
                        </w:tc>
                        <w:tc>
                          <w:tcPr>
                            <w:tcW w:w="811" w:type="dxa"/>
                            <w:tcBorders>
                              <w:top w:val="double" w:sz="4" w:space="0" w:color="auto"/>
                              <w:left w:val="single" w:sz="4" w:space="0" w:color="auto"/>
                              <w:bottom w:val="double" w:sz="4" w:space="0" w:color="auto"/>
                              <w:right w:val="single" w:sz="4" w:space="0" w:color="auto"/>
                            </w:tcBorders>
                            <w:shd w:val="clear" w:color="auto" w:fill="FFFFFF"/>
                            <w:noWrap/>
                            <w:tcMar>
                              <w:top w:w="0" w:type="dxa"/>
                              <w:left w:w="45" w:type="dxa"/>
                              <w:bottom w:w="0" w:type="dxa"/>
                              <w:right w:w="45" w:type="dxa"/>
                            </w:tcMar>
                            <w:vAlign w:val="bottom"/>
                          </w:tcPr>
                          <w:p w14:paraId="06519360" w14:textId="77777777" w:rsidR="00AC1C58" w:rsidRDefault="00AA55C8">
                            <w:pPr>
                              <w:suppressAutoHyphens/>
                              <w:jc w:val="both"/>
                              <w:rPr>
                                <w:color w:val="000000"/>
                                <w:szCs w:val="24"/>
                                <w:lang w:eastAsia="ar-SA"/>
                              </w:rPr>
                            </w:pPr>
                            <w:r>
                              <w:rPr>
                                <w:color w:val="000000"/>
                                <w:szCs w:val="24"/>
                                <w:lang w:eastAsia="ar-SA"/>
                              </w:rPr>
                              <w:t>100,0</w:t>
                            </w:r>
                          </w:p>
                        </w:tc>
                      </w:tr>
                      <w:tr w:rsidR="00AC1C58" w14:paraId="06519365" w14:textId="77777777">
                        <w:trPr>
                          <w:trHeight w:val="300"/>
                          <w:tblCellSpacing w:w="0" w:type="dxa"/>
                        </w:trPr>
                        <w:tc>
                          <w:tcPr>
                            <w:tcW w:w="655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62" w14:textId="77777777" w:rsidR="00AC1C58" w:rsidRDefault="00AA55C8">
                            <w:pPr>
                              <w:suppressAutoHyphens/>
                              <w:ind w:right="-464"/>
                              <w:jc w:val="both"/>
                              <w:rPr>
                                <w:color w:val="000000"/>
                                <w:szCs w:val="24"/>
                                <w:lang w:eastAsia="ar-SA"/>
                              </w:rPr>
                            </w:pPr>
                            <w:r>
                              <w:rPr>
                                <w:color w:val="000000"/>
                                <w:szCs w:val="24"/>
                                <w:lang w:eastAsia="ar-SA"/>
                              </w:rPr>
                              <w:t>v – JŪRINĖS AKVATORIJOS KRAŠTOVAIZDIS</w:t>
                            </w:r>
                          </w:p>
                        </w:tc>
                        <w:tc>
                          <w:tcPr>
                            <w:tcW w:w="202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63" w14:textId="77777777" w:rsidR="00AC1C58" w:rsidRDefault="00AA55C8">
                            <w:pPr>
                              <w:suppressAutoHyphens/>
                              <w:jc w:val="both"/>
                              <w:rPr>
                                <w:color w:val="000000"/>
                                <w:szCs w:val="24"/>
                                <w:lang w:eastAsia="ar-SA"/>
                              </w:rPr>
                            </w:pPr>
                            <w:r>
                              <w:rPr>
                                <w:color w:val="000000"/>
                                <w:szCs w:val="24"/>
                                <w:lang w:eastAsia="ar-SA"/>
                              </w:rPr>
                              <w:t>185 334,33</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64" w14:textId="77777777" w:rsidR="00AC1C58" w:rsidRDefault="00AA55C8">
                            <w:pPr>
                              <w:suppressAutoHyphens/>
                              <w:jc w:val="both"/>
                              <w:rPr>
                                <w:color w:val="000000"/>
                                <w:szCs w:val="24"/>
                                <w:lang w:eastAsia="ar-SA"/>
                              </w:rPr>
                            </w:pPr>
                          </w:p>
                        </w:tc>
                      </w:tr>
                    </w:tbl>
                  </w:sdtContent>
                </w:sdt>
                <w:sdt>
                  <w:sdtPr>
                    <w:alias w:val="15.2 p."/>
                    <w:tag w:val="part_53dd6f587f35496494c9d5789353d112"/>
                    <w:id w:val="1235130659"/>
                    <w:lock w:val="sdtLocked"/>
                  </w:sdtPr>
                  <w:sdtEndPr/>
                  <w:sdtContent>
                    <w:p w14:paraId="06519366" w14:textId="77777777" w:rsidR="00AC1C58" w:rsidRDefault="00AA55C8">
                      <w:pPr>
                        <w:tabs>
                          <w:tab w:val="left" w:pos="567"/>
                          <w:tab w:val="left" w:pos="851"/>
                        </w:tabs>
                        <w:suppressAutoHyphens/>
                        <w:ind w:right="-102" w:firstLine="426"/>
                        <w:jc w:val="both"/>
                        <w:rPr>
                          <w:szCs w:val="24"/>
                          <w:lang w:eastAsia="ar-SA"/>
                        </w:rPr>
                      </w:pPr>
                      <w:sdt>
                        <w:sdtPr>
                          <w:alias w:val="Numeris"/>
                          <w:tag w:val="nr_53dd6f587f35496494c9d5789353d112"/>
                          <w:id w:val="-1828966056"/>
                          <w:lock w:val="sdtLocked"/>
                        </w:sdtPr>
                        <w:sdtEndPr/>
                        <w:sdtContent>
                          <w:r>
                            <w:rPr>
                              <w:szCs w:val="24"/>
                              <w:lang w:eastAsia="ar-SA"/>
                            </w:rPr>
                            <w:t>15.2</w:t>
                          </w:r>
                        </w:sdtContent>
                      </w:sdt>
                      <w:r>
                        <w:rPr>
                          <w:szCs w:val="24"/>
                          <w:lang w:eastAsia="ar-SA"/>
                        </w:rPr>
                        <w:t>. atsižvelgiant į išskirtų kontinentinių kraštovaizdžio tvarkymo zonų pasiskirstymą pagal kraštovaizdžio naudojimo pobūdį (2 lentelė, brėžinys 1 priede) ir įvertinus galimą mišraus naudojimo teritorijų diferenciaciją, nustatyta, kad konservacinio–tausojanč</w:t>
                      </w:r>
                      <w:r>
                        <w:rPr>
                          <w:szCs w:val="24"/>
                          <w:lang w:eastAsia="ar-SA"/>
                        </w:rPr>
                        <w:t xml:space="preserve">io ir intensyvaus naudojimo tipų santykis yra 55:45: </w:t>
                      </w:r>
                    </w:p>
                    <w:p w14:paraId="06519367" w14:textId="77777777" w:rsidR="00AC1C58" w:rsidRDefault="00AA55C8">
                      <w:pPr>
                        <w:tabs>
                          <w:tab w:val="left" w:pos="567"/>
                          <w:tab w:val="left" w:pos="851"/>
                        </w:tabs>
                        <w:suppressAutoHyphens/>
                        <w:ind w:right="-102" w:firstLine="426"/>
                        <w:jc w:val="both"/>
                        <w:rPr>
                          <w:i/>
                          <w:szCs w:val="24"/>
                          <w:lang w:eastAsia="ar-SA"/>
                        </w:rPr>
                      </w:pPr>
                      <w:r>
                        <w:rPr>
                          <w:i/>
                          <w:szCs w:val="24"/>
                          <w:lang w:eastAsia="ar-SA"/>
                        </w:rPr>
                        <w:t xml:space="preserve">2 lentelė. Išskirtų kraštovaizdžio tvarkymo zonų pasiskirstymas pagal kraštovaizdžio naudojimo pobūdį (galimą naudojimo intensyvumą): </w:t>
                      </w:r>
                    </w:p>
                    <w:tbl>
                      <w:tblPr>
                        <w:tblW w:w="9531" w:type="dxa"/>
                        <w:tblCellSpacing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7"/>
                        <w:gridCol w:w="16"/>
                        <w:gridCol w:w="87"/>
                        <w:gridCol w:w="1965"/>
                        <w:gridCol w:w="68"/>
                        <w:gridCol w:w="1328"/>
                      </w:tblGrid>
                      <w:tr w:rsidR="00AC1C58" w14:paraId="0651936B" w14:textId="77777777">
                        <w:trPr>
                          <w:trHeight w:val="300"/>
                          <w:tblCellSpacing w:w="0" w:type="dxa"/>
                        </w:trPr>
                        <w:tc>
                          <w:tcPr>
                            <w:tcW w:w="621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06519368" w14:textId="77777777" w:rsidR="00AC1C58" w:rsidRDefault="00AA55C8">
                            <w:pPr>
                              <w:suppressAutoHyphens/>
                              <w:ind w:right="-464"/>
                              <w:jc w:val="both"/>
                              <w:rPr>
                                <w:color w:val="000000"/>
                                <w:szCs w:val="24"/>
                                <w:lang w:eastAsia="ar-SA"/>
                              </w:rPr>
                            </w:pPr>
                            <w:r>
                              <w:rPr>
                                <w:color w:val="000000"/>
                                <w:szCs w:val="24"/>
                                <w:lang w:eastAsia="ar-SA"/>
                              </w:rPr>
                              <w:t xml:space="preserve">KRAŠTOVAIZDŽIO NAUDOJIMO POBŪDIS </w:t>
                            </w:r>
                          </w:p>
                        </w:tc>
                        <w:tc>
                          <w:tcPr>
                            <w:tcW w:w="1945"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69" w14:textId="77777777" w:rsidR="00AC1C58" w:rsidRDefault="00AA55C8">
                            <w:pPr>
                              <w:suppressAutoHyphens/>
                              <w:ind w:right="-464"/>
                              <w:jc w:val="both"/>
                              <w:rPr>
                                <w:color w:val="000000"/>
                                <w:szCs w:val="24"/>
                                <w:lang w:eastAsia="ar-SA"/>
                              </w:rPr>
                            </w:pPr>
                            <w:r>
                              <w:rPr>
                                <w:color w:val="000000"/>
                                <w:szCs w:val="24"/>
                                <w:lang w:eastAsia="ar-SA"/>
                              </w:rPr>
                              <w:t>Plotas, ha</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6A" w14:textId="77777777" w:rsidR="00AC1C58" w:rsidRDefault="00AA55C8">
                            <w:pPr>
                              <w:tabs>
                                <w:tab w:val="left" w:pos="1300"/>
                              </w:tabs>
                              <w:suppressAutoHyphens/>
                              <w:ind w:right="-464"/>
                              <w:jc w:val="both"/>
                              <w:rPr>
                                <w:color w:val="000000"/>
                                <w:szCs w:val="24"/>
                                <w:lang w:eastAsia="ar-SA"/>
                              </w:rPr>
                            </w:pPr>
                            <w:r>
                              <w:rPr>
                                <w:color w:val="000000"/>
                                <w:szCs w:val="24"/>
                                <w:lang w:eastAsia="ar-SA"/>
                              </w:rPr>
                              <w:t>%</w:t>
                            </w:r>
                          </w:p>
                        </w:tc>
                      </w:tr>
                      <w:tr w:rsidR="00AC1C58" w14:paraId="0651936D" w14:textId="77777777">
                        <w:trPr>
                          <w:trHeight w:val="300"/>
                          <w:tblCellSpacing w:w="0" w:type="dxa"/>
                        </w:trPr>
                        <w:tc>
                          <w:tcPr>
                            <w:tcW w:w="9531" w:type="dxa"/>
                            <w:gridSpan w:val="6"/>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6C" w14:textId="77777777" w:rsidR="00AC1C58" w:rsidRDefault="00AA55C8">
                            <w:pPr>
                              <w:suppressAutoHyphens/>
                              <w:ind w:right="-464"/>
                              <w:jc w:val="both"/>
                              <w:rPr>
                                <w:color w:val="000000"/>
                                <w:szCs w:val="24"/>
                                <w:lang w:eastAsia="ar-SA"/>
                              </w:rPr>
                            </w:pPr>
                            <w:r>
                              <w:rPr>
                                <w:szCs w:val="24"/>
                                <w:lang w:eastAsia="ar-SA"/>
                              </w:rPr>
                              <w:t xml:space="preserve">Kraštovaizdžio </w:t>
                            </w:r>
                            <w:r>
                              <w:rPr>
                                <w:szCs w:val="24"/>
                                <w:lang w:eastAsia="ar-SA"/>
                              </w:rPr>
                              <w:t>vertybes išsaugantis naudojimas</w:t>
                            </w:r>
                          </w:p>
                        </w:tc>
                      </w:tr>
                      <w:tr w:rsidR="00AC1C58" w14:paraId="06519371" w14:textId="77777777">
                        <w:trPr>
                          <w:trHeight w:val="300"/>
                          <w:tblCellSpacing w:w="0" w:type="dxa"/>
                        </w:trPr>
                        <w:tc>
                          <w:tcPr>
                            <w:tcW w:w="6123" w:type="dxa"/>
                            <w:gridSpan w:val="2"/>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6E" w14:textId="77777777" w:rsidR="00AC1C58" w:rsidRDefault="00AA55C8">
                            <w:pPr>
                              <w:suppressAutoHyphens/>
                              <w:ind w:right="-464"/>
                              <w:jc w:val="both"/>
                              <w:rPr>
                                <w:color w:val="000000"/>
                                <w:szCs w:val="24"/>
                                <w:lang w:eastAsia="ar-SA"/>
                              </w:rPr>
                            </w:pPr>
                            <w:r>
                              <w:rPr>
                                <w:color w:val="000000"/>
                                <w:szCs w:val="24"/>
                                <w:lang w:eastAsia="ar-SA"/>
                              </w:rPr>
                              <w:t>1 – konservacinis</w:t>
                            </w:r>
                          </w:p>
                        </w:tc>
                        <w:tc>
                          <w:tcPr>
                            <w:tcW w:w="2032" w:type="dxa"/>
                            <w:gridSpan w:val="2"/>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6F" w14:textId="77777777" w:rsidR="00AC1C58" w:rsidRDefault="00AA55C8">
                            <w:pPr>
                              <w:suppressAutoHyphens/>
                              <w:ind w:right="-46"/>
                              <w:jc w:val="both"/>
                              <w:rPr>
                                <w:color w:val="000000"/>
                                <w:szCs w:val="24"/>
                                <w:lang w:eastAsia="ar-SA"/>
                              </w:rPr>
                            </w:pPr>
                            <w:r>
                              <w:rPr>
                                <w:color w:val="000000"/>
                                <w:szCs w:val="24"/>
                                <w:lang w:eastAsia="ar-SA"/>
                              </w:rPr>
                              <w:t>42 662,13</w:t>
                            </w:r>
                          </w:p>
                        </w:tc>
                        <w:tc>
                          <w:tcPr>
                            <w:tcW w:w="1376" w:type="dxa"/>
                            <w:gridSpan w:val="2"/>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70" w14:textId="77777777" w:rsidR="00AC1C58" w:rsidRDefault="00AA55C8">
                            <w:pPr>
                              <w:suppressAutoHyphens/>
                              <w:jc w:val="both"/>
                              <w:rPr>
                                <w:color w:val="000000"/>
                                <w:szCs w:val="24"/>
                                <w:lang w:eastAsia="ar-SA"/>
                              </w:rPr>
                            </w:pPr>
                            <w:r>
                              <w:rPr>
                                <w:color w:val="000000"/>
                                <w:szCs w:val="24"/>
                                <w:lang w:eastAsia="ar-SA"/>
                              </w:rPr>
                              <w:t>0,65</w:t>
                            </w:r>
                          </w:p>
                        </w:tc>
                      </w:tr>
                      <w:tr w:rsidR="00AC1C58" w14:paraId="06519375" w14:textId="77777777">
                        <w:trPr>
                          <w:trHeight w:val="300"/>
                          <w:tblCellSpacing w:w="0" w:type="dxa"/>
                        </w:trPr>
                        <w:tc>
                          <w:tcPr>
                            <w:tcW w:w="6123" w:type="dxa"/>
                            <w:gridSpan w:val="2"/>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72" w14:textId="77777777" w:rsidR="00AC1C58" w:rsidRDefault="00AA55C8">
                            <w:pPr>
                              <w:suppressAutoHyphens/>
                              <w:ind w:right="-464"/>
                              <w:jc w:val="both"/>
                              <w:rPr>
                                <w:color w:val="000000"/>
                                <w:szCs w:val="24"/>
                                <w:lang w:eastAsia="ar-SA"/>
                              </w:rPr>
                            </w:pPr>
                            <w:r>
                              <w:rPr>
                                <w:color w:val="000000"/>
                                <w:szCs w:val="24"/>
                                <w:lang w:eastAsia="ar-SA"/>
                              </w:rPr>
                              <w:t>2 – konservacinis–tausojantis</w:t>
                            </w:r>
                          </w:p>
                        </w:tc>
                        <w:tc>
                          <w:tcPr>
                            <w:tcW w:w="2032" w:type="dxa"/>
                            <w:gridSpan w:val="2"/>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73" w14:textId="77777777" w:rsidR="00AC1C58" w:rsidRDefault="00AA55C8">
                            <w:pPr>
                              <w:suppressAutoHyphens/>
                              <w:ind w:right="-46"/>
                              <w:jc w:val="both"/>
                              <w:rPr>
                                <w:color w:val="000000"/>
                                <w:szCs w:val="24"/>
                                <w:lang w:eastAsia="ar-SA"/>
                              </w:rPr>
                            </w:pPr>
                            <w:r>
                              <w:rPr>
                                <w:color w:val="000000"/>
                                <w:szCs w:val="24"/>
                                <w:lang w:eastAsia="ar-SA"/>
                              </w:rPr>
                              <w:t>522 853,75</w:t>
                            </w:r>
                          </w:p>
                        </w:tc>
                        <w:tc>
                          <w:tcPr>
                            <w:tcW w:w="1376" w:type="dxa"/>
                            <w:gridSpan w:val="2"/>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74" w14:textId="77777777" w:rsidR="00AC1C58" w:rsidRDefault="00AA55C8">
                            <w:pPr>
                              <w:suppressAutoHyphens/>
                              <w:jc w:val="both"/>
                              <w:rPr>
                                <w:color w:val="000000"/>
                                <w:szCs w:val="24"/>
                                <w:lang w:eastAsia="ar-SA"/>
                              </w:rPr>
                            </w:pPr>
                            <w:r>
                              <w:rPr>
                                <w:color w:val="000000"/>
                                <w:szCs w:val="24"/>
                                <w:lang w:eastAsia="ar-SA"/>
                              </w:rPr>
                              <w:t>8,01</w:t>
                            </w:r>
                          </w:p>
                        </w:tc>
                      </w:tr>
                      <w:tr w:rsidR="00AC1C58" w14:paraId="06519377" w14:textId="77777777">
                        <w:trPr>
                          <w:trHeight w:val="300"/>
                          <w:tblCellSpacing w:w="0" w:type="dxa"/>
                        </w:trPr>
                        <w:tc>
                          <w:tcPr>
                            <w:tcW w:w="9531" w:type="dxa"/>
                            <w:gridSpan w:val="6"/>
                            <w:tcBorders>
                              <w:top w:val="single" w:sz="6" w:space="0" w:color="auto"/>
                              <w:left w:val="single" w:sz="4" w:space="0" w:color="auto"/>
                              <w:bottom w:val="single" w:sz="6" w:space="0" w:color="auto"/>
                              <w:right w:val="single" w:sz="4" w:space="0" w:color="auto"/>
                            </w:tcBorders>
                            <w:shd w:val="clear" w:color="auto" w:fill="FFFFFF"/>
                            <w:noWrap/>
                            <w:tcMar>
                              <w:top w:w="0" w:type="dxa"/>
                              <w:left w:w="45" w:type="dxa"/>
                              <w:bottom w:w="0" w:type="dxa"/>
                              <w:right w:w="45" w:type="dxa"/>
                            </w:tcMar>
                            <w:vAlign w:val="bottom"/>
                          </w:tcPr>
                          <w:p w14:paraId="06519376" w14:textId="77777777" w:rsidR="00AC1C58" w:rsidRDefault="00AA55C8">
                            <w:pPr>
                              <w:suppressAutoHyphens/>
                              <w:ind w:right="-46"/>
                              <w:jc w:val="both"/>
                              <w:rPr>
                                <w:szCs w:val="24"/>
                                <w:lang w:eastAsia="ar-SA"/>
                              </w:rPr>
                            </w:pPr>
                            <w:r>
                              <w:rPr>
                                <w:szCs w:val="24"/>
                                <w:lang w:eastAsia="ar-SA"/>
                              </w:rPr>
                              <w:t>Kraštovaizdžio ekologinę apsaugą užtikrinantis naudojimas</w:t>
                            </w:r>
                          </w:p>
                        </w:tc>
                      </w:tr>
                      <w:tr w:rsidR="00AC1C58" w14:paraId="0651937B" w14:textId="77777777">
                        <w:trPr>
                          <w:trHeight w:val="300"/>
                          <w:tblCellSpacing w:w="0" w:type="dxa"/>
                        </w:trPr>
                        <w:tc>
                          <w:tcPr>
                            <w:tcW w:w="610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78" w14:textId="77777777" w:rsidR="00AC1C58" w:rsidRDefault="00AA55C8">
                            <w:pPr>
                              <w:suppressAutoHyphens/>
                              <w:ind w:right="-464"/>
                              <w:jc w:val="both"/>
                              <w:rPr>
                                <w:color w:val="000000"/>
                                <w:szCs w:val="24"/>
                                <w:lang w:eastAsia="ar-SA"/>
                              </w:rPr>
                            </w:pPr>
                            <w:r>
                              <w:rPr>
                                <w:color w:val="000000"/>
                                <w:szCs w:val="24"/>
                                <w:lang w:eastAsia="ar-SA"/>
                              </w:rPr>
                              <w:t>3 – tausojantis</w:t>
                            </w:r>
                          </w:p>
                        </w:tc>
                        <w:tc>
                          <w:tcPr>
                            <w:tcW w:w="211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79" w14:textId="77777777" w:rsidR="00AC1C58" w:rsidRDefault="00AA55C8">
                            <w:pPr>
                              <w:suppressAutoHyphens/>
                              <w:ind w:right="-46"/>
                              <w:jc w:val="both"/>
                              <w:rPr>
                                <w:color w:val="000000"/>
                                <w:szCs w:val="24"/>
                                <w:lang w:eastAsia="ar-SA"/>
                              </w:rPr>
                            </w:pPr>
                            <w:r>
                              <w:rPr>
                                <w:color w:val="000000"/>
                                <w:szCs w:val="24"/>
                                <w:lang w:eastAsia="ar-SA"/>
                              </w:rPr>
                              <w:t>1 950 616,10</w:t>
                            </w:r>
                          </w:p>
                        </w:tc>
                        <w:tc>
                          <w:tcPr>
                            <w:tcW w:w="1308"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7A" w14:textId="77777777" w:rsidR="00AC1C58" w:rsidRDefault="00AA55C8">
                            <w:pPr>
                              <w:suppressAutoHyphens/>
                              <w:jc w:val="both"/>
                              <w:rPr>
                                <w:color w:val="000000"/>
                                <w:szCs w:val="24"/>
                                <w:lang w:eastAsia="ar-SA"/>
                              </w:rPr>
                            </w:pPr>
                            <w:r>
                              <w:rPr>
                                <w:color w:val="000000"/>
                                <w:szCs w:val="24"/>
                                <w:lang w:eastAsia="ar-SA"/>
                              </w:rPr>
                              <w:t>29,88</w:t>
                            </w:r>
                          </w:p>
                        </w:tc>
                      </w:tr>
                      <w:tr w:rsidR="00AC1C58" w14:paraId="0651937D" w14:textId="77777777">
                        <w:trPr>
                          <w:trHeight w:val="300"/>
                          <w:tblCellSpacing w:w="0" w:type="dxa"/>
                        </w:trPr>
                        <w:tc>
                          <w:tcPr>
                            <w:tcW w:w="9531" w:type="dxa"/>
                            <w:gridSpan w:val="6"/>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7C" w14:textId="77777777" w:rsidR="00AC1C58" w:rsidRDefault="00AA55C8">
                            <w:pPr>
                              <w:suppressAutoHyphens/>
                              <w:ind w:right="-46"/>
                              <w:jc w:val="both"/>
                              <w:rPr>
                                <w:color w:val="000000"/>
                                <w:szCs w:val="24"/>
                                <w:lang w:eastAsia="ar-SA"/>
                              </w:rPr>
                            </w:pPr>
                            <w:r>
                              <w:rPr>
                                <w:szCs w:val="24"/>
                                <w:lang w:eastAsia="ar-SA"/>
                              </w:rPr>
                              <w:t xml:space="preserve">Teritoriniu požiūriu diferencijuotas mišrus </w:t>
                            </w:r>
                            <w:r>
                              <w:rPr>
                                <w:szCs w:val="24"/>
                                <w:lang w:eastAsia="ar-SA"/>
                              </w:rPr>
                              <w:t>teritorijos naudojimas</w:t>
                            </w:r>
                          </w:p>
                        </w:tc>
                      </w:tr>
                      <w:tr w:rsidR="00AC1C58" w14:paraId="06519381" w14:textId="77777777">
                        <w:trPr>
                          <w:trHeight w:val="300"/>
                          <w:tblCellSpacing w:w="0" w:type="dxa"/>
                        </w:trPr>
                        <w:tc>
                          <w:tcPr>
                            <w:tcW w:w="610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7E" w14:textId="77777777" w:rsidR="00AC1C58" w:rsidRDefault="00AA55C8">
                            <w:pPr>
                              <w:suppressAutoHyphens/>
                              <w:ind w:right="-464"/>
                              <w:jc w:val="both"/>
                              <w:rPr>
                                <w:color w:val="000000"/>
                                <w:szCs w:val="24"/>
                                <w:lang w:eastAsia="ar-SA"/>
                              </w:rPr>
                            </w:pPr>
                            <w:r>
                              <w:rPr>
                                <w:color w:val="000000"/>
                                <w:szCs w:val="24"/>
                                <w:lang w:eastAsia="ar-SA"/>
                              </w:rPr>
                              <w:t>4 – tausojantis intensyvus</w:t>
                            </w:r>
                          </w:p>
                        </w:tc>
                        <w:tc>
                          <w:tcPr>
                            <w:tcW w:w="2048"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7F" w14:textId="77777777" w:rsidR="00AC1C58" w:rsidRDefault="00AA55C8">
                            <w:pPr>
                              <w:suppressAutoHyphens/>
                              <w:ind w:right="-46"/>
                              <w:jc w:val="both"/>
                              <w:rPr>
                                <w:color w:val="000000"/>
                                <w:szCs w:val="24"/>
                                <w:lang w:eastAsia="ar-SA"/>
                              </w:rPr>
                            </w:pPr>
                            <w:r>
                              <w:rPr>
                                <w:color w:val="000000"/>
                                <w:szCs w:val="24"/>
                                <w:lang w:eastAsia="ar-SA"/>
                              </w:rPr>
                              <w:t>1 131 303,36</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80" w14:textId="77777777" w:rsidR="00AC1C58" w:rsidRDefault="00AA55C8">
                            <w:pPr>
                              <w:suppressAutoHyphens/>
                              <w:jc w:val="both"/>
                              <w:rPr>
                                <w:color w:val="000000"/>
                                <w:szCs w:val="24"/>
                                <w:lang w:eastAsia="ar-SA"/>
                              </w:rPr>
                            </w:pPr>
                            <w:r>
                              <w:rPr>
                                <w:color w:val="000000"/>
                                <w:szCs w:val="24"/>
                                <w:lang w:eastAsia="ar-SA"/>
                              </w:rPr>
                              <w:t>17,33</w:t>
                            </w:r>
                          </w:p>
                        </w:tc>
                      </w:tr>
                      <w:tr w:rsidR="00AC1C58" w14:paraId="06519385" w14:textId="77777777">
                        <w:trPr>
                          <w:trHeight w:val="300"/>
                          <w:tblCellSpacing w:w="0" w:type="dxa"/>
                        </w:trPr>
                        <w:tc>
                          <w:tcPr>
                            <w:tcW w:w="610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82" w14:textId="77777777" w:rsidR="00AC1C58" w:rsidRDefault="00AA55C8">
                            <w:pPr>
                              <w:suppressAutoHyphens/>
                              <w:ind w:right="-464"/>
                              <w:jc w:val="both"/>
                              <w:rPr>
                                <w:color w:val="000000"/>
                                <w:szCs w:val="24"/>
                                <w:lang w:eastAsia="ar-SA"/>
                              </w:rPr>
                            </w:pPr>
                            <w:r>
                              <w:rPr>
                                <w:color w:val="000000"/>
                                <w:szCs w:val="24"/>
                                <w:lang w:eastAsia="ar-SA"/>
                              </w:rPr>
                              <w:t>5 – intensyvus–konservacinis</w:t>
                            </w:r>
                          </w:p>
                        </w:tc>
                        <w:tc>
                          <w:tcPr>
                            <w:tcW w:w="2048"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83" w14:textId="77777777" w:rsidR="00AC1C58" w:rsidRDefault="00AA55C8">
                            <w:pPr>
                              <w:suppressAutoHyphens/>
                              <w:ind w:right="-46"/>
                              <w:jc w:val="both"/>
                              <w:rPr>
                                <w:color w:val="000000"/>
                                <w:szCs w:val="24"/>
                                <w:lang w:eastAsia="ar-SA"/>
                              </w:rPr>
                            </w:pPr>
                            <w:r>
                              <w:rPr>
                                <w:color w:val="000000"/>
                                <w:szCs w:val="24"/>
                                <w:lang w:eastAsia="ar-SA"/>
                              </w:rPr>
                              <w:t>388 098,55</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84" w14:textId="77777777" w:rsidR="00AC1C58" w:rsidRDefault="00AA55C8">
                            <w:pPr>
                              <w:suppressAutoHyphens/>
                              <w:jc w:val="both"/>
                              <w:rPr>
                                <w:color w:val="000000"/>
                                <w:szCs w:val="24"/>
                                <w:lang w:eastAsia="ar-SA"/>
                              </w:rPr>
                            </w:pPr>
                            <w:r>
                              <w:rPr>
                                <w:color w:val="000000"/>
                                <w:szCs w:val="24"/>
                                <w:lang w:eastAsia="ar-SA"/>
                              </w:rPr>
                              <w:t>5,95</w:t>
                            </w:r>
                          </w:p>
                        </w:tc>
                      </w:tr>
                      <w:tr w:rsidR="00AC1C58" w14:paraId="06519387" w14:textId="77777777">
                        <w:trPr>
                          <w:trHeight w:val="300"/>
                          <w:tblCellSpacing w:w="0" w:type="dxa"/>
                        </w:trPr>
                        <w:tc>
                          <w:tcPr>
                            <w:tcW w:w="9531" w:type="dxa"/>
                            <w:gridSpan w:val="6"/>
                            <w:tcBorders>
                              <w:top w:val="single" w:sz="6"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86" w14:textId="77777777" w:rsidR="00AC1C58" w:rsidRDefault="00AA55C8">
                            <w:pPr>
                              <w:suppressAutoHyphens/>
                              <w:ind w:right="-46"/>
                              <w:jc w:val="both"/>
                              <w:rPr>
                                <w:szCs w:val="24"/>
                                <w:lang w:eastAsia="ar-SA"/>
                              </w:rPr>
                            </w:pPr>
                            <w:r>
                              <w:rPr>
                                <w:szCs w:val="24"/>
                                <w:lang w:eastAsia="ar-SA"/>
                              </w:rPr>
                              <w:t>Intensyvus teritorijos naudojimas</w:t>
                            </w:r>
                          </w:p>
                        </w:tc>
                      </w:tr>
                      <w:tr w:rsidR="00AC1C58" w14:paraId="0651938B" w14:textId="77777777">
                        <w:trPr>
                          <w:trHeight w:val="300"/>
                          <w:tblCellSpacing w:w="0" w:type="dxa"/>
                        </w:trPr>
                        <w:tc>
                          <w:tcPr>
                            <w:tcW w:w="610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88" w14:textId="77777777" w:rsidR="00AC1C58" w:rsidRDefault="00AA55C8">
                            <w:pPr>
                              <w:suppressAutoHyphens/>
                              <w:ind w:right="-464"/>
                              <w:jc w:val="both"/>
                              <w:rPr>
                                <w:color w:val="000000"/>
                                <w:szCs w:val="24"/>
                                <w:lang w:eastAsia="ar-SA"/>
                              </w:rPr>
                            </w:pPr>
                            <w:r>
                              <w:rPr>
                                <w:color w:val="000000"/>
                                <w:szCs w:val="24"/>
                                <w:lang w:eastAsia="ar-SA"/>
                              </w:rPr>
                              <w:t>6 – intensyvus</w:t>
                            </w:r>
                          </w:p>
                        </w:tc>
                        <w:tc>
                          <w:tcPr>
                            <w:tcW w:w="2048"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89" w14:textId="77777777" w:rsidR="00AC1C58" w:rsidRDefault="00AA55C8">
                            <w:pPr>
                              <w:suppressAutoHyphens/>
                              <w:ind w:right="-46"/>
                              <w:jc w:val="both"/>
                              <w:rPr>
                                <w:color w:val="000000"/>
                                <w:szCs w:val="24"/>
                                <w:lang w:eastAsia="ar-SA"/>
                              </w:rPr>
                            </w:pPr>
                            <w:r>
                              <w:rPr>
                                <w:color w:val="000000"/>
                                <w:szCs w:val="24"/>
                                <w:lang w:eastAsia="ar-SA"/>
                              </w:rPr>
                              <w:t>2 492 015,26</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8A" w14:textId="77777777" w:rsidR="00AC1C58" w:rsidRDefault="00AA55C8">
                            <w:pPr>
                              <w:suppressAutoHyphens/>
                              <w:jc w:val="both"/>
                              <w:rPr>
                                <w:color w:val="000000"/>
                                <w:szCs w:val="24"/>
                                <w:lang w:eastAsia="ar-SA"/>
                              </w:rPr>
                            </w:pPr>
                            <w:r>
                              <w:rPr>
                                <w:color w:val="000000"/>
                                <w:szCs w:val="24"/>
                                <w:lang w:eastAsia="ar-SA"/>
                              </w:rPr>
                              <w:t>38,18</w:t>
                            </w:r>
                          </w:p>
                        </w:tc>
                      </w:tr>
                      <w:tr w:rsidR="00AC1C58" w14:paraId="0651938F" w14:textId="77777777">
                        <w:trPr>
                          <w:trHeight w:val="300"/>
                          <w:tblCellSpacing w:w="0" w:type="dxa"/>
                        </w:trPr>
                        <w:tc>
                          <w:tcPr>
                            <w:tcW w:w="6107" w:type="dxa"/>
                            <w:tcBorders>
                              <w:top w:val="double" w:sz="4" w:space="0" w:color="auto"/>
                              <w:left w:val="single" w:sz="4" w:space="0" w:color="auto"/>
                              <w:bottom w:val="double" w:sz="4" w:space="0" w:color="auto"/>
                              <w:right w:val="single" w:sz="4" w:space="0" w:color="auto"/>
                            </w:tcBorders>
                            <w:shd w:val="clear" w:color="auto" w:fill="FFFFFF"/>
                            <w:noWrap/>
                            <w:tcMar>
                              <w:top w:w="0" w:type="dxa"/>
                              <w:left w:w="45" w:type="dxa"/>
                              <w:bottom w:w="0" w:type="dxa"/>
                              <w:right w:w="45" w:type="dxa"/>
                            </w:tcMar>
                            <w:vAlign w:val="bottom"/>
                          </w:tcPr>
                          <w:p w14:paraId="0651938C" w14:textId="77777777" w:rsidR="00AC1C58" w:rsidRDefault="00AA55C8">
                            <w:pPr>
                              <w:suppressAutoHyphens/>
                              <w:ind w:right="-464"/>
                              <w:jc w:val="both"/>
                              <w:rPr>
                                <w:color w:val="000000"/>
                                <w:szCs w:val="24"/>
                                <w:lang w:eastAsia="ar-SA"/>
                              </w:rPr>
                            </w:pPr>
                            <w:r>
                              <w:rPr>
                                <w:color w:val="000000"/>
                                <w:szCs w:val="24"/>
                                <w:lang w:eastAsia="ar-SA"/>
                              </w:rPr>
                              <w:lastRenderedPageBreak/>
                              <w:t>VISAS KONTINENTINIS KRAŠTOVAIZDIS</w:t>
                            </w:r>
                          </w:p>
                        </w:tc>
                        <w:tc>
                          <w:tcPr>
                            <w:tcW w:w="2048" w:type="dxa"/>
                            <w:gridSpan w:val="3"/>
                            <w:tcBorders>
                              <w:top w:val="double" w:sz="4" w:space="0" w:color="auto"/>
                              <w:left w:val="single" w:sz="4" w:space="0" w:color="auto"/>
                              <w:bottom w:val="double" w:sz="4" w:space="0" w:color="auto"/>
                              <w:right w:val="single" w:sz="4" w:space="0" w:color="auto"/>
                            </w:tcBorders>
                            <w:shd w:val="clear" w:color="auto" w:fill="FFFFFF"/>
                            <w:noWrap/>
                            <w:tcMar>
                              <w:top w:w="0" w:type="dxa"/>
                              <w:left w:w="45" w:type="dxa"/>
                              <w:bottom w:w="0" w:type="dxa"/>
                              <w:right w:w="45" w:type="dxa"/>
                            </w:tcMar>
                            <w:vAlign w:val="bottom"/>
                          </w:tcPr>
                          <w:p w14:paraId="0651938D" w14:textId="77777777" w:rsidR="00AC1C58" w:rsidRDefault="00AA55C8">
                            <w:pPr>
                              <w:suppressAutoHyphens/>
                              <w:ind w:right="-46"/>
                              <w:jc w:val="both"/>
                              <w:rPr>
                                <w:bCs/>
                                <w:color w:val="000000"/>
                                <w:szCs w:val="24"/>
                                <w:lang w:eastAsia="ar-SA"/>
                              </w:rPr>
                            </w:pPr>
                            <w:r>
                              <w:rPr>
                                <w:bCs/>
                                <w:color w:val="000000"/>
                                <w:szCs w:val="24"/>
                                <w:lang w:eastAsia="ar-SA"/>
                              </w:rPr>
                              <w:t>6 527 549,15</w:t>
                            </w:r>
                          </w:p>
                        </w:tc>
                        <w:tc>
                          <w:tcPr>
                            <w:tcW w:w="1376" w:type="dxa"/>
                            <w:gridSpan w:val="2"/>
                            <w:tcBorders>
                              <w:top w:val="double" w:sz="4" w:space="0" w:color="auto"/>
                              <w:left w:val="single" w:sz="4" w:space="0" w:color="auto"/>
                              <w:bottom w:val="double" w:sz="4" w:space="0" w:color="auto"/>
                              <w:right w:val="single" w:sz="4" w:space="0" w:color="auto"/>
                            </w:tcBorders>
                            <w:shd w:val="clear" w:color="auto" w:fill="FFFFFF"/>
                            <w:noWrap/>
                            <w:tcMar>
                              <w:top w:w="0" w:type="dxa"/>
                              <w:left w:w="45" w:type="dxa"/>
                              <w:bottom w:w="0" w:type="dxa"/>
                              <w:right w:w="45" w:type="dxa"/>
                            </w:tcMar>
                            <w:vAlign w:val="bottom"/>
                          </w:tcPr>
                          <w:p w14:paraId="0651938E" w14:textId="77777777" w:rsidR="00AC1C58" w:rsidRDefault="00AA55C8">
                            <w:pPr>
                              <w:suppressAutoHyphens/>
                              <w:jc w:val="both"/>
                              <w:rPr>
                                <w:color w:val="000000"/>
                                <w:szCs w:val="24"/>
                                <w:lang w:eastAsia="ar-SA"/>
                              </w:rPr>
                            </w:pPr>
                            <w:r>
                              <w:rPr>
                                <w:color w:val="000000"/>
                                <w:szCs w:val="24"/>
                                <w:lang w:eastAsia="ar-SA"/>
                              </w:rPr>
                              <w:t>100,0</w:t>
                            </w:r>
                          </w:p>
                        </w:tc>
                      </w:tr>
                      <w:tr w:rsidR="00AC1C58" w14:paraId="06519393" w14:textId="77777777">
                        <w:trPr>
                          <w:trHeight w:val="300"/>
                          <w:tblCellSpacing w:w="0" w:type="dxa"/>
                        </w:trPr>
                        <w:tc>
                          <w:tcPr>
                            <w:tcW w:w="610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0" w14:textId="77777777" w:rsidR="00AC1C58" w:rsidRDefault="00AA55C8">
                            <w:pPr>
                              <w:suppressAutoHyphens/>
                              <w:ind w:right="-464"/>
                              <w:jc w:val="both"/>
                              <w:rPr>
                                <w:color w:val="000000"/>
                                <w:szCs w:val="24"/>
                                <w:lang w:eastAsia="ar-SA"/>
                              </w:rPr>
                            </w:pPr>
                            <w:r>
                              <w:rPr>
                                <w:color w:val="000000"/>
                                <w:szCs w:val="24"/>
                                <w:lang w:eastAsia="ar-SA"/>
                              </w:rPr>
                              <w:t xml:space="preserve">JŪRINĖS </w:t>
                            </w:r>
                            <w:r>
                              <w:rPr>
                                <w:color w:val="000000"/>
                                <w:szCs w:val="24"/>
                                <w:lang w:eastAsia="ar-SA"/>
                              </w:rPr>
                              <w:t>AKVATORIJOS KRAŠTOVAIZDIS</w:t>
                            </w:r>
                          </w:p>
                        </w:tc>
                        <w:tc>
                          <w:tcPr>
                            <w:tcW w:w="2048"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1" w14:textId="77777777" w:rsidR="00AC1C58" w:rsidRDefault="00AA55C8">
                            <w:pPr>
                              <w:suppressAutoHyphens/>
                              <w:ind w:right="-46"/>
                              <w:jc w:val="both"/>
                              <w:rPr>
                                <w:color w:val="000000"/>
                                <w:szCs w:val="24"/>
                                <w:lang w:eastAsia="ar-SA"/>
                              </w:rPr>
                            </w:pPr>
                            <w:r>
                              <w:rPr>
                                <w:color w:val="000000"/>
                                <w:szCs w:val="24"/>
                                <w:lang w:eastAsia="ar-SA"/>
                              </w:rPr>
                              <w:t>185 334,33</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2" w14:textId="77777777" w:rsidR="00AC1C58" w:rsidRDefault="00AA55C8">
                            <w:pPr>
                              <w:suppressAutoHyphens/>
                              <w:jc w:val="both"/>
                              <w:rPr>
                                <w:color w:val="000000"/>
                                <w:szCs w:val="24"/>
                                <w:lang w:eastAsia="ar-SA"/>
                              </w:rPr>
                            </w:pPr>
                            <w:r>
                              <w:rPr>
                                <w:color w:val="000000"/>
                                <w:szCs w:val="24"/>
                                <w:lang w:eastAsia="ar-SA"/>
                              </w:rPr>
                              <w:t>100,0</w:t>
                            </w:r>
                          </w:p>
                        </w:tc>
                      </w:tr>
                      <w:tr w:rsidR="00AC1C58" w14:paraId="06519397" w14:textId="77777777">
                        <w:trPr>
                          <w:trHeight w:val="300"/>
                          <w:tblCellSpacing w:w="0" w:type="dxa"/>
                        </w:trPr>
                        <w:tc>
                          <w:tcPr>
                            <w:tcW w:w="610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4" w14:textId="77777777" w:rsidR="00AC1C58" w:rsidRDefault="00AA55C8">
                            <w:pPr>
                              <w:suppressAutoHyphens/>
                              <w:ind w:right="-464"/>
                              <w:jc w:val="both"/>
                              <w:rPr>
                                <w:color w:val="000000"/>
                                <w:szCs w:val="24"/>
                                <w:lang w:eastAsia="ar-SA"/>
                              </w:rPr>
                            </w:pPr>
                            <w:r>
                              <w:rPr>
                                <w:color w:val="000000"/>
                                <w:szCs w:val="24"/>
                                <w:lang w:eastAsia="ar-SA"/>
                              </w:rPr>
                              <w:t>2 – konservacinis–tausojantis</w:t>
                            </w:r>
                          </w:p>
                        </w:tc>
                        <w:tc>
                          <w:tcPr>
                            <w:tcW w:w="2048"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5" w14:textId="77777777" w:rsidR="00AC1C58" w:rsidRDefault="00AA55C8">
                            <w:pPr>
                              <w:suppressAutoHyphens/>
                              <w:ind w:right="-46"/>
                              <w:jc w:val="both"/>
                              <w:rPr>
                                <w:color w:val="000000"/>
                                <w:szCs w:val="24"/>
                                <w:lang w:eastAsia="ar-SA"/>
                              </w:rPr>
                            </w:pPr>
                            <w:r>
                              <w:rPr>
                                <w:color w:val="000000"/>
                                <w:szCs w:val="24"/>
                                <w:lang w:eastAsia="ar-SA"/>
                              </w:rPr>
                              <w:t>31 330,81</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6" w14:textId="77777777" w:rsidR="00AC1C58" w:rsidRDefault="00AA55C8">
                            <w:pPr>
                              <w:suppressAutoHyphens/>
                              <w:jc w:val="both"/>
                              <w:rPr>
                                <w:color w:val="000000"/>
                                <w:szCs w:val="24"/>
                                <w:lang w:eastAsia="ar-SA"/>
                              </w:rPr>
                            </w:pPr>
                            <w:r>
                              <w:rPr>
                                <w:color w:val="000000"/>
                                <w:szCs w:val="24"/>
                                <w:lang w:eastAsia="ar-SA"/>
                              </w:rPr>
                              <w:t>16,8</w:t>
                            </w:r>
                          </w:p>
                        </w:tc>
                      </w:tr>
                      <w:tr w:rsidR="00AC1C58" w14:paraId="0651939B" w14:textId="77777777">
                        <w:trPr>
                          <w:trHeight w:val="300"/>
                          <w:tblCellSpacing w:w="0" w:type="dxa"/>
                        </w:trPr>
                        <w:tc>
                          <w:tcPr>
                            <w:tcW w:w="610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8" w14:textId="77777777" w:rsidR="00AC1C58" w:rsidRDefault="00AA55C8">
                            <w:pPr>
                              <w:suppressAutoHyphens/>
                              <w:ind w:right="-464"/>
                              <w:jc w:val="both"/>
                              <w:rPr>
                                <w:color w:val="000000"/>
                                <w:szCs w:val="24"/>
                                <w:lang w:eastAsia="ar-SA"/>
                              </w:rPr>
                            </w:pPr>
                            <w:r>
                              <w:rPr>
                                <w:color w:val="000000"/>
                                <w:szCs w:val="24"/>
                                <w:lang w:eastAsia="ar-SA"/>
                              </w:rPr>
                              <w:t>3 – tausojantis</w:t>
                            </w:r>
                          </w:p>
                        </w:tc>
                        <w:tc>
                          <w:tcPr>
                            <w:tcW w:w="2048"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9" w14:textId="77777777" w:rsidR="00AC1C58" w:rsidRDefault="00AA55C8">
                            <w:pPr>
                              <w:suppressAutoHyphens/>
                              <w:ind w:right="-46"/>
                              <w:jc w:val="both"/>
                              <w:rPr>
                                <w:color w:val="000000"/>
                                <w:szCs w:val="24"/>
                                <w:lang w:eastAsia="ar-SA"/>
                              </w:rPr>
                            </w:pPr>
                            <w:r>
                              <w:rPr>
                                <w:color w:val="000000"/>
                                <w:szCs w:val="24"/>
                                <w:lang w:eastAsia="ar-SA"/>
                              </w:rPr>
                              <w:t>31 958,19</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A" w14:textId="77777777" w:rsidR="00AC1C58" w:rsidRDefault="00AA55C8">
                            <w:pPr>
                              <w:suppressAutoHyphens/>
                              <w:jc w:val="both"/>
                              <w:rPr>
                                <w:color w:val="000000"/>
                                <w:szCs w:val="24"/>
                                <w:lang w:eastAsia="ar-SA"/>
                              </w:rPr>
                            </w:pPr>
                            <w:r>
                              <w:rPr>
                                <w:color w:val="000000"/>
                                <w:szCs w:val="24"/>
                                <w:lang w:eastAsia="ar-SA"/>
                              </w:rPr>
                              <w:t>16,9</w:t>
                            </w:r>
                          </w:p>
                        </w:tc>
                      </w:tr>
                      <w:tr w:rsidR="00AC1C58" w14:paraId="0651939F" w14:textId="77777777">
                        <w:trPr>
                          <w:trHeight w:val="300"/>
                          <w:tblCellSpacing w:w="0" w:type="dxa"/>
                        </w:trPr>
                        <w:tc>
                          <w:tcPr>
                            <w:tcW w:w="6107" w:type="dxa"/>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C" w14:textId="77777777" w:rsidR="00AC1C58" w:rsidRDefault="00AA55C8">
                            <w:pPr>
                              <w:suppressAutoHyphens/>
                              <w:ind w:right="-464"/>
                              <w:jc w:val="both"/>
                              <w:rPr>
                                <w:color w:val="000000"/>
                                <w:szCs w:val="24"/>
                                <w:lang w:eastAsia="ar-SA"/>
                              </w:rPr>
                            </w:pPr>
                            <w:r>
                              <w:rPr>
                                <w:color w:val="000000"/>
                                <w:szCs w:val="24"/>
                                <w:lang w:eastAsia="ar-SA"/>
                              </w:rPr>
                              <w:t>6 – intensyvus</w:t>
                            </w:r>
                          </w:p>
                        </w:tc>
                        <w:tc>
                          <w:tcPr>
                            <w:tcW w:w="2048"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D" w14:textId="77777777" w:rsidR="00AC1C58" w:rsidRDefault="00AA55C8">
                            <w:pPr>
                              <w:suppressAutoHyphens/>
                              <w:ind w:right="-464"/>
                              <w:jc w:val="both"/>
                              <w:rPr>
                                <w:color w:val="000000"/>
                                <w:szCs w:val="24"/>
                                <w:lang w:eastAsia="ar-SA"/>
                              </w:rPr>
                            </w:pPr>
                            <w:r>
                              <w:rPr>
                                <w:color w:val="000000"/>
                                <w:szCs w:val="24"/>
                                <w:lang w:eastAsia="ar-SA"/>
                              </w:rPr>
                              <w:t>122 045,33</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45" w:type="dxa"/>
                              <w:bottom w:w="0" w:type="dxa"/>
                              <w:right w:w="45" w:type="dxa"/>
                            </w:tcMar>
                            <w:vAlign w:val="bottom"/>
                          </w:tcPr>
                          <w:p w14:paraId="0651939E" w14:textId="77777777" w:rsidR="00AC1C58" w:rsidRDefault="00AA55C8">
                            <w:pPr>
                              <w:suppressAutoHyphens/>
                              <w:jc w:val="both"/>
                              <w:rPr>
                                <w:color w:val="000000"/>
                                <w:szCs w:val="24"/>
                                <w:lang w:eastAsia="ar-SA"/>
                              </w:rPr>
                            </w:pPr>
                            <w:r>
                              <w:rPr>
                                <w:color w:val="000000"/>
                                <w:szCs w:val="24"/>
                                <w:lang w:eastAsia="ar-SA"/>
                              </w:rPr>
                              <w:t>66,3</w:t>
                            </w:r>
                          </w:p>
                        </w:tc>
                      </w:tr>
                    </w:tbl>
                  </w:sdtContent>
                </w:sdt>
                <w:sdt>
                  <w:sdtPr>
                    <w:alias w:val="15.3 p."/>
                    <w:tag w:val="part_f4c4c14e0a824b5485eb20537a477c81"/>
                    <w:id w:val="1627580456"/>
                    <w:lock w:val="sdtLocked"/>
                  </w:sdtPr>
                  <w:sdtEndPr/>
                  <w:sdtContent>
                    <w:p w14:paraId="065193A0" w14:textId="77777777" w:rsidR="00AC1C58" w:rsidRDefault="00AA55C8">
                      <w:pPr>
                        <w:tabs>
                          <w:tab w:val="left" w:pos="567"/>
                          <w:tab w:val="left" w:pos="851"/>
                        </w:tabs>
                        <w:suppressAutoHyphens/>
                        <w:ind w:right="-102" w:firstLine="426"/>
                        <w:jc w:val="both"/>
                        <w:rPr>
                          <w:szCs w:val="24"/>
                          <w:lang w:eastAsia="ar-SA"/>
                        </w:rPr>
                      </w:pPr>
                      <w:sdt>
                        <w:sdtPr>
                          <w:alias w:val="Numeris"/>
                          <w:tag w:val="nr_f4c4c14e0a824b5485eb20537a477c81"/>
                          <w:id w:val="1189564369"/>
                          <w:lock w:val="sdtLocked"/>
                        </w:sdtPr>
                        <w:sdtEndPr/>
                        <w:sdtContent>
                          <w:r>
                            <w:rPr>
                              <w:szCs w:val="24"/>
                              <w:lang w:eastAsia="ar-SA"/>
                            </w:rPr>
                            <w:t>15.3</w:t>
                          </w:r>
                        </w:sdtContent>
                      </w:sdt>
                      <w:r>
                        <w:rPr>
                          <w:szCs w:val="24"/>
                          <w:lang w:eastAsia="ar-SA"/>
                        </w:rPr>
                        <w:t xml:space="preserve">. kraštovaizdžio pasiskirstymas pagal kraštovaizdžio gamtinį pobūdį (3 lentelė, brėžinys 1 priede) atspindi kraštovaizdžio morfologinės struktūros ypatumus, parodo lygumų (apie 40 </w:t>
                      </w:r>
                      <w:r>
                        <w:rPr>
                          <w:color w:val="000000"/>
                          <w:szCs w:val="24"/>
                          <w:lang w:eastAsia="ar-SA"/>
                        </w:rPr>
                        <w:t>%</w:t>
                      </w:r>
                      <w:r>
                        <w:rPr>
                          <w:i/>
                          <w:color w:val="000000"/>
                          <w:szCs w:val="24"/>
                          <w:lang w:eastAsia="ar-SA"/>
                        </w:rPr>
                        <w:t>)</w:t>
                      </w:r>
                      <w:r>
                        <w:rPr>
                          <w:szCs w:val="24"/>
                          <w:lang w:eastAsia="ar-SA"/>
                        </w:rPr>
                        <w:t xml:space="preserve"> ir kalvynų (apie 23 </w:t>
                      </w:r>
                      <w:r>
                        <w:rPr>
                          <w:color w:val="000000"/>
                          <w:szCs w:val="24"/>
                          <w:lang w:eastAsia="ar-SA"/>
                        </w:rPr>
                        <w:t>%</w:t>
                      </w:r>
                      <w:r>
                        <w:rPr>
                          <w:szCs w:val="24"/>
                          <w:lang w:eastAsia="ar-SA"/>
                        </w:rPr>
                        <w:t>) kraštovaizdžių tvarkymo zonų vyravimą. Vykdant ter</w:t>
                      </w:r>
                      <w:r>
                        <w:rPr>
                          <w:szCs w:val="24"/>
                          <w:lang w:eastAsia="ar-SA"/>
                        </w:rPr>
                        <w:t>itorijų planavimo ir kraštovaizdžio formavimo veiksmus ypatingas dėmesys turi būti skiriamas šio gamtinio pobūdžio kraštovaizdžiui: N</w:t>
                      </w:r>
                      <w:r>
                        <w:rPr>
                          <w:szCs w:val="24"/>
                          <w:vertAlign w:val="superscript"/>
                          <w:lang w:eastAsia="ar-SA"/>
                        </w:rPr>
                        <w:t>/</w:t>
                      </w:r>
                      <w:r>
                        <w:rPr>
                          <w:szCs w:val="24"/>
                          <w:lang w:eastAsia="ar-SA"/>
                        </w:rPr>
                        <w:t xml:space="preserve"> – raižyto marių kranto nerija, N – išlyginto marių kranto nerija, D</w:t>
                      </w:r>
                      <w:r>
                        <w:rPr>
                          <w:szCs w:val="24"/>
                          <w:vertAlign w:val="superscript"/>
                          <w:lang w:eastAsia="ar-SA"/>
                        </w:rPr>
                        <w:t>/</w:t>
                      </w:r>
                      <w:r>
                        <w:rPr>
                          <w:szCs w:val="24"/>
                          <w:lang w:eastAsia="ar-SA"/>
                        </w:rPr>
                        <w:t xml:space="preserve"> – delta, R</w:t>
                      </w:r>
                      <w:r>
                        <w:rPr>
                          <w:szCs w:val="24"/>
                          <w:vertAlign w:val="superscript"/>
                          <w:lang w:eastAsia="ar-SA"/>
                        </w:rPr>
                        <w:t xml:space="preserve">/ </w:t>
                      </w:r>
                      <w:r>
                        <w:rPr>
                          <w:szCs w:val="24"/>
                          <w:lang w:eastAsia="ar-SA"/>
                        </w:rPr>
                        <w:t xml:space="preserve">– senasis </w:t>
                      </w:r>
                      <w:proofErr w:type="spellStart"/>
                      <w:r>
                        <w:rPr>
                          <w:szCs w:val="24"/>
                          <w:lang w:eastAsia="ar-SA"/>
                        </w:rPr>
                        <w:t>erozinis</w:t>
                      </w:r>
                      <w:proofErr w:type="spellEnd"/>
                      <w:r>
                        <w:rPr>
                          <w:szCs w:val="24"/>
                          <w:lang w:eastAsia="ar-SA"/>
                        </w:rPr>
                        <w:t xml:space="preserve"> </w:t>
                      </w:r>
                      <w:proofErr w:type="spellStart"/>
                      <w:r>
                        <w:rPr>
                          <w:szCs w:val="24"/>
                          <w:lang w:eastAsia="ar-SA"/>
                        </w:rPr>
                        <w:t>raguvynas</w:t>
                      </w:r>
                      <w:proofErr w:type="spellEnd"/>
                      <w:r>
                        <w:rPr>
                          <w:szCs w:val="24"/>
                          <w:lang w:eastAsia="ar-SA"/>
                        </w:rPr>
                        <w:t xml:space="preserve">, R – </w:t>
                      </w:r>
                      <w:proofErr w:type="spellStart"/>
                      <w:r>
                        <w:rPr>
                          <w:szCs w:val="24"/>
                          <w:lang w:eastAsia="ar-SA"/>
                        </w:rPr>
                        <w:t>erozinis</w:t>
                      </w:r>
                      <w:proofErr w:type="spellEnd"/>
                      <w:r>
                        <w:rPr>
                          <w:szCs w:val="24"/>
                          <w:lang w:eastAsia="ar-SA"/>
                        </w:rPr>
                        <w:t xml:space="preserve"> </w:t>
                      </w:r>
                      <w:proofErr w:type="spellStart"/>
                      <w:r>
                        <w:rPr>
                          <w:szCs w:val="24"/>
                          <w:lang w:eastAsia="ar-SA"/>
                        </w:rPr>
                        <w:t>raguvynas</w:t>
                      </w:r>
                      <w:proofErr w:type="spellEnd"/>
                      <w:r>
                        <w:rPr>
                          <w:szCs w:val="24"/>
                          <w:lang w:eastAsia="ar-SA"/>
                        </w:rPr>
                        <w:t>, G</w:t>
                      </w:r>
                      <w:r>
                        <w:rPr>
                          <w:szCs w:val="24"/>
                          <w:vertAlign w:val="superscript"/>
                          <w:lang w:eastAsia="ar-SA"/>
                        </w:rPr>
                        <w:t>/</w:t>
                      </w:r>
                      <w:r>
                        <w:rPr>
                          <w:szCs w:val="24"/>
                          <w:lang w:eastAsia="ar-SA"/>
                        </w:rPr>
                        <w:t xml:space="preserve"> – </w:t>
                      </w:r>
                      <w:proofErr w:type="spellStart"/>
                      <w:r>
                        <w:rPr>
                          <w:szCs w:val="24"/>
                          <w:lang w:eastAsia="ar-SA"/>
                        </w:rPr>
                        <w:t>moreninis</w:t>
                      </w:r>
                      <w:proofErr w:type="spellEnd"/>
                      <w:r>
                        <w:rPr>
                          <w:szCs w:val="24"/>
                          <w:lang w:eastAsia="ar-SA"/>
                        </w:rPr>
                        <w:t>/</w:t>
                      </w:r>
                      <w:proofErr w:type="spellStart"/>
                      <w:r>
                        <w:rPr>
                          <w:szCs w:val="24"/>
                          <w:lang w:eastAsia="ar-SA"/>
                        </w:rPr>
                        <w:t>fliuvioglacialinis</w:t>
                      </w:r>
                      <w:proofErr w:type="spellEnd"/>
                      <w:r>
                        <w:rPr>
                          <w:szCs w:val="24"/>
                          <w:lang w:eastAsia="ar-SA"/>
                        </w:rPr>
                        <w:t xml:space="preserve"> plokščiakalnis, P – pamario jūrinė lyguma, D – deltinis slėnis, P</w:t>
                      </w:r>
                      <w:r>
                        <w:rPr>
                          <w:szCs w:val="24"/>
                          <w:vertAlign w:val="superscript"/>
                          <w:lang w:eastAsia="ar-SA"/>
                        </w:rPr>
                        <w:t>/</w:t>
                      </w:r>
                      <w:r>
                        <w:rPr>
                          <w:szCs w:val="24"/>
                          <w:lang w:eastAsia="ar-SA"/>
                        </w:rPr>
                        <w:t xml:space="preserve"> – smėlinga pajūrio lyguma, S</w:t>
                      </w:r>
                      <w:r>
                        <w:rPr>
                          <w:szCs w:val="24"/>
                          <w:vertAlign w:val="superscript"/>
                          <w:lang w:eastAsia="ar-SA"/>
                        </w:rPr>
                        <w:t>/</w:t>
                      </w:r>
                      <w:r>
                        <w:rPr>
                          <w:szCs w:val="24"/>
                          <w:lang w:eastAsia="ar-SA"/>
                        </w:rPr>
                        <w:t xml:space="preserve"> – </w:t>
                      </w:r>
                      <w:proofErr w:type="spellStart"/>
                      <w:r>
                        <w:rPr>
                          <w:szCs w:val="24"/>
                          <w:lang w:eastAsia="ar-SA"/>
                        </w:rPr>
                        <w:t>senslėnis</w:t>
                      </w:r>
                      <w:proofErr w:type="spellEnd"/>
                      <w:r>
                        <w:rPr>
                          <w:szCs w:val="24"/>
                          <w:lang w:eastAsia="ar-SA"/>
                        </w:rPr>
                        <w:t xml:space="preserve">, K – smėlingas </w:t>
                      </w:r>
                      <w:proofErr w:type="spellStart"/>
                      <w:r>
                        <w:rPr>
                          <w:szCs w:val="24"/>
                          <w:lang w:eastAsia="ar-SA"/>
                        </w:rPr>
                        <w:t>fliuvioglacialinis</w:t>
                      </w:r>
                      <w:proofErr w:type="spellEnd"/>
                      <w:r>
                        <w:rPr>
                          <w:szCs w:val="24"/>
                          <w:lang w:eastAsia="ar-SA"/>
                        </w:rPr>
                        <w:t xml:space="preserve"> kalvynas/</w:t>
                      </w:r>
                      <w:proofErr w:type="spellStart"/>
                      <w:r>
                        <w:rPr>
                          <w:szCs w:val="24"/>
                          <w:lang w:eastAsia="ar-SA"/>
                        </w:rPr>
                        <w:t>kopynas</w:t>
                      </w:r>
                      <w:proofErr w:type="spellEnd"/>
                      <w:r>
                        <w:rPr>
                          <w:szCs w:val="24"/>
                          <w:lang w:eastAsia="ar-SA"/>
                        </w:rPr>
                        <w:t>, E – ežeruotas duburys, E</w:t>
                      </w:r>
                      <w:r>
                        <w:rPr>
                          <w:szCs w:val="24"/>
                          <w:vertAlign w:val="superscript"/>
                          <w:lang w:eastAsia="ar-SA"/>
                        </w:rPr>
                        <w:t xml:space="preserve">/ </w:t>
                      </w:r>
                      <w:r>
                        <w:rPr>
                          <w:szCs w:val="24"/>
                          <w:lang w:eastAsia="ar-SA"/>
                        </w:rPr>
                        <w:t>– ežerynas, B –</w:t>
                      </w:r>
                      <w:r>
                        <w:rPr>
                          <w:szCs w:val="24"/>
                          <w:lang w:eastAsia="ar-SA"/>
                        </w:rPr>
                        <w:t xml:space="preserve"> smėlinga banguota pakiluma (plynaukštė), M – sekliosios (iki 2 m gylio) marios, G – </w:t>
                      </w:r>
                      <w:proofErr w:type="spellStart"/>
                      <w:r>
                        <w:rPr>
                          <w:szCs w:val="24"/>
                          <w:lang w:eastAsia="ar-SA"/>
                        </w:rPr>
                        <w:t>moreninis</w:t>
                      </w:r>
                      <w:proofErr w:type="spellEnd"/>
                      <w:r>
                        <w:rPr>
                          <w:szCs w:val="24"/>
                          <w:lang w:eastAsia="ar-SA"/>
                        </w:rPr>
                        <w:t>/</w:t>
                      </w:r>
                      <w:proofErr w:type="spellStart"/>
                      <w:r>
                        <w:rPr>
                          <w:szCs w:val="24"/>
                          <w:lang w:eastAsia="ar-SA"/>
                        </w:rPr>
                        <w:t>fliuvioglacialinis</w:t>
                      </w:r>
                      <w:proofErr w:type="spellEnd"/>
                      <w:r>
                        <w:rPr>
                          <w:szCs w:val="24"/>
                          <w:lang w:eastAsia="ar-SA"/>
                        </w:rPr>
                        <w:t xml:space="preserve"> gūbrys/</w:t>
                      </w:r>
                      <w:proofErr w:type="spellStart"/>
                      <w:r>
                        <w:rPr>
                          <w:szCs w:val="24"/>
                          <w:lang w:eastAsia="ar-SA"/>
                        </w:rPr>
                        <w:t>kalvyngūbris</w:t>
                      </w:r>
                      <w:proofErr w:type="spellEnd"/>
                      <w:r>
                        <w:rPr>
                          <w:szCs w:val="24"/>
                          <w:lang w:eastAsia="ar-SA"/>
                        </w:rPr>
                        <w:t>, L – smėlinga banguota lyguma, L</w:t>
                      </w:r>
                      <w:r>
                        <w:rPr>
                          <w:szCs w:val="24"/>
                          <w:vertAlign w:val="superscript"/>
                          <w:lang w:eastAsia="ar-SA"/>
                        </w:rPr>
                        <w:t>//</w:t>
                      </w:r>
                      <w:r>
                        <w:rPr>
                          <w:szCs w:val="24"/>
                          <w:lang w:eastAsia="ar-SA"/>
                        </w:rPr>
                        <w:t xml:space="preserve"> – molinga banguota/rumbėta lyguma, S – upės slėnis. Šie gamtiniai teritoriniai dariniai</w:t>
                      </w:r>
                      <w:r>
                        <w:rPr>
                          <w:szCs w:val="24"/>
                          <w:lang w:eastAsia="ar-SA"/>
                        </w:rPr>
                        <w:t xml:space="preserve"> dėl santykinai mažo ploto šalies teritorijoje yra ypatingai reikšmingi šalies kraštovaizdžio įvairovei, todėl turi būti pripažįstami prigimtine šalies kraštovaizdžio vertybe.</w:t>
                      </w:r>
                    </w:p>
                    <w:p w14:paraId="065193A1" w14:textId="77777777" w:rsidR="00AC1C58" w:rsidRDefault="00AA55C8">
                      <w:pPr>
                        <w:tabs>
                          <w:tab w:val="left" w:pos="567"/>
                          <w:tab w:val="left" w:pos="851"/>
                        </w:tabs>
                        <w:suppressAutoHyphens/>
                        <w:ind w:right="-102" w:firstLine="426"/>
                        <w:jc w:val="both"/>
                        <w:rPr>
                          <w:i/>
                          <w:szCs w:val="24"/>
                          <w:lang w:eastAsia="ar-SA"/>
                        </w:rPr>
                      </w:pPr>
                      <w:r>
                        <w:rPr>
                          <w:i/>
                          <w:szCs w:val="24"/>
                          <w:lang w:eastAsia="ar-SA"/>
                        </w:rPr>
                        <w:t>3 lentelė. Išskirtų kraštovaizdžio tvarkymo zonų pasiskirstymas pagal kraštovaiz</w:t>
                      </w:r>
                      <w:r>
                        <w:rPr>
                          <w:i/>
                          <w:szCs w:val="24"/>
                          <w:lang w:eastAsia="ar-SA"/>
                        </w:rPr>
                        <w:t>džio gamtinį pobūdį (gamtinius kompleksus):</w:t>
                      </w:r>
                    </w:p>
                    <w:tbl>
                      <w:tblPr>
                        <w:tblW w:w="0" w:type="auto"/>
                        <w:tblCellSpacing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5"/>
                        <w:gridCol w:w="2018"/>
                        <w:gridCol w:w="1433"/>
                      </w:tblGrid>
                      <w:tr w:rsidR="00AC1C58" w14:paraId="065193A5"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A2" w14:textId="77777777" w:rsidR="00AC1C58" w:rsidRDefault="00AA55C8">
                            <w:pPr>
                              <w:suppressAutoHyphens/>
                              <w:ind w:right="-464"/>
                              <w:jc w:val="both"/>
                              <w:rPr>
                                <w:szCs w:val="24"/>
                                <w:lang w:eastAsia="ar-SA"/>
                              </w:rPr>
                            </w:pPr>
                            <w:r>
                              <w:rPr>
                                <w:szCs w:val="24"/>
                                <w:lang w:eastAsia="ar-SA"/>
                              </w:rPr>
                              <w:t>KRAŠTOVAIZDŽIO GAMTINIS POBŪDIS</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A3" w14:textId="77777777" w:rsidR="00AC1C58" w:rsidRDefault="00AA55C8">
                            <w:pPr>
                              <w:suppressAutoHyphens/>
                              <w:ind w:right="-464"/>
                              <w:jc w:val="both"/>
                              <w:rPr>
                                <w:szCs w:val="24"/>
                                <w:lang w:eastAsia="ar-SA"/>
                              </w:rPr>
                            </w:pPr>
                            <w:r>
                              <w:rPr>
                                <w:szCs w:val="24"/>
                                <w:lang w:eastAsia="ar-SA"/>
                              </w:rPr>
                              <w:t>Plotas, ha</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A4" w14:textId="77777777" w:rsidR="00AC1C58" w:rsidRDefault="00AA55C8">
                            <w:pPr>
                              <w:suppressAutoHyphens/>
                              <w:ind w:right="-464"/>
                              <w:jc w:val="both"/>
                              <w:rPr>
                                <w:szCs w:val="24"/>
                                <w:lang w:eastAsia="ar-SA"/>
                              </w:rPr>
                            </w:pPr>
                            <w:r>
                              <w:rPr>
                                <w:szCs w:val="24"/>
                                <w:lang w:eastAsia="ar-SA"/>
                              </w:rPr>
                              <w:t>%</w:t>
                            </w:r>
                          </w:p>
                        </w:tc>
                      </w:tr>
                      <w:tr w:rsidR="00AC1C58" w14:paraId="065193A7" w14:textId="77777777">
                        <w:trPr>
                          <w:trHeight w:val="300"/>
                          <w:tblCellSpacing w:w="0" w:type="dxa"/>
                        </w:trPr>
                        <w:tc>
                          <w:tcPr>
                            <w:tcW w:w="9226" w:type="dxa"/>
                            <w:gridSpan w:val="3"/>
                            <w:tcBorders>
                              <w:top w:val="doub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A6" w14:textId="77777777" w:rsidR="00AC1C58" w:rsidRDefault="00AA55C8">
                            <w:pPr>
                              <w:suppressAutoHyphens/>
                              <w:ind w:right="-464"/>
                              <w:jc w:val="both"/>
                              <w:rPr>
                                <w:szCs w:val="24"/>
                                <w:lang w:eastAsia="ar-SA"/>
                              </w:rPr>
                            </w:pPr>
                            <w:r>
                              <w:rPr>
                                <w:szCs w:val="24"/>
                                <w:lang w:eastAsia="ar-SA"/>
                              </w:rPr>
                              <w:t xml:space="preserve">Pajūrio kraštovaizdis:                                                                                    Iš viso 0,99 </w:t>
                            </w:r>
                          </w:p>
                        </w:tc>
                      </w:tr>
                      <w:tr w:rsidR="00AC1C58" w14:paraId="065193AB" w14:textId="77777777">
                        <w:trPr>
                          <w:trHeight w:val="300"/>
                          <w:tblCellSpacing w:w="0" w:type="dxa"/>
                        </w:trPr>
                        <w:tc>
                          <w:tcPr>
                            <w:tcW w:w="5815"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A8" w14:textId="77777777" w:rsidR="00AC1C58" w:rsidRDefault="00AA55C8">
                            <w:pPr>
                              <w:suppressAutoHyphens/>
                              <w:ind w:right="-464"/>
                              <w:jc w:val="both"/>
                              <w:rPr>
                                <w:szCs w:val="24"/>
                                <w:lang w:eastAsia="ar-SA"/>
                              </w:rPr>
                            </w:pPr>
                            <w:r>
                              <w:rPr>
                                <w:szCs w:val="24"/>
                                <w:lang w:eastAsia="ar-SA"/>
                              </w:rPr>
                              <w:t>N – išlyginto marių kranto nerija</w:t>
                            </w:r>
                          </w:p>
                        </w:tc>
                        <w:tc>
                          <w:tcPr>
                            <w:tcW w:w="1998"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A9" w14:textId="77777777" w:rsidR="00AC1C58" w:rsidRDefault="00AA55C8">
                            <w:pPr>
                              <w:suppressAutoHyphens/>
                              <w:ind w:right="8"/>
                              <w:jc w:val="both"/>
                              <w:rPr>
                                <w:szCs w:val="24"/>
                                <w:lang w:eastAsia="ar-SA"/>
                              </w:rPr>
                            </w:pPr>
                            <w:r>
                              <w:rPr>
                                <w:szCs w:val="24"/>
                                <w:lang w:eastAsia="ar-SA"/>
                              </w:rPr>
                              <w:t>5 477,50</w:t>
                            </w:r>
                          </w:p>
                        </w:tc>
                        <w:tc>
                          <w:tcPr>
                            <w:tcW w:w="1413"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AA" w14:textId="77777777" w:rsidR="00AC1C58" w:rsidRDefault="00AA55C8">
                            <w:pPr>
                              <w:suppressAutoHyphens/>
                              <w:ind w:right="76"/>
                              <w:jc w:val="both"/>
                              <w:rPr>
                                <w:szCs w:val="24"/>
                                <w:lang w:eastAsia="ar-SA"/>
                              </w:rPr>
                            </w:pPr>
                            <w:r>
                              <w:rPr>
                                <w:szCs w:val="24"/>
                                <w:lang w:eastAsia="ar-SA"/>
                              </w:rPr>
                              <w:t>0,08</w:t>
                            </w:r>
                          </w:p>
                        </w:tc>
                      </w:tr>
                      <w:tr w:rsidR="00AC1C58" w14:paraId="065193AF" w14:textId="77777777">
                        <w:trPr>
                          <w:trHeight w:val="300"/>
                          <w:tblCellSpacing w:w="0" w:type="dxa"/>
                        </w:trPr>
                        <w:tc>
                          <w:tcPr>
                            <w:tcW w:w="5815"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AC" w14:textId="77777777" w:rsidR="00AC1C58" w:rsidRDefault="00AA55C8">
                            <w:pPr>
                              <w:suppressAutoHyphens/>
                              <w:ind w:right="-464"/>
                              <w:jc w:val="both"/>
                              <w:rPr>
                                <w:szCs w:val="24"/>
                                <w:lang w:eastAsia="ar-SA"/>
                              </w:rPr>
                            </w:pPr>
                            <w:r>
                              <w:rPr>
                                <w:szCs w:val="24"/>
                                <w:lang w:eastAsia="ar-SA"/>
                              </w:rPr>
                              <w:t>N</w:t>
                            </w:r>
                            <w:r>
                              <w:rPr>
                                <w:szCs w:val="24"/>
                                <w:vertAlign w:val="superscript"/>
                                <w:lang w:eastAsia="ar-SA"/>
                              </w:rPr>
                              <w:t>/</w:t>
                            </w:r>
                            <w:r>
                              <w:rPr>
                                <w:szCs w:val="24"/>
                                <w:lang w:eastAsia="ar-SA"/>
                              </w:rPr>
                              <w:t xml:space="preserve"> – raižyto marių kranto nerija</w:t>
                            </w:r>
                          </w:p>
                        </w:tc>
                        <w:tc>
                          <w:tcPr>
                            <w:tcW w:w="1998"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AD" w14:textId="77777777" w:rsidR="00AC1C58" w:rsidRDefault="00AA55C8">
                            <w:pPr>
                              <w:suppressAutoHyphens/>
                              <w:ind w:right="8"/>
                              <w:jc w:val="both"/>
                              <w:rPr>
                                <w:szCs w:val="24"/>
                                <w:lang w:eastAsia="ar-SA"/>
                              </w:rPr>
                            </w:pPr>
                            <w:r>
                              <w:rPr>
                                <w:szCs w:val="24"/>
                                <w:lang w:eastAsia="ar-SA"/>
                              </w:rPr>
                              <w:t>4 935,79</w:t>
                            </w:r>
                          </w:p>
                        </w:tc>
                        <w:tc>
                          <w:tcPr>
                            <w:tcW w:w="1413"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AE" w14:textId="77777777" w:rsidR="00AC1C58" w:rsidRDefault="00AA55C8">
                            <w:pPr>
                              <w:suppressAutoHyphens/>
                              <w:ind w:right="76"/>
                              <w:jc w:val="both"/>
                              <w:rPr>
                                <w:szCs w:val="24"/>
                                <w:lang w:eastAsia="ar-SA"/>
                              </w:rPr>
                            </w:pPr>
                            <w:r>
                              <w:rPr>
                                <w:szCs w:val="24"/>
                                <w:lang w:eastAsia="ar-SA"/>
                              </w:rPr>
                              <w:t>0,08</w:t>
                            </w:r>
                          </w:p>
                        </w:tc>
                      </w:tr>
                      <w:tr w:rsidR="00AC1C58" w14:paraId="065193B3" w14:textId="77777777">
                        <w:trPr>
                          <w:trHeight w:val="300"/>
                          <w:tblCellSpacing w:w="0" w:type="dxa"/>
                        </w:trPr>
                        <w:tc>
                          <w:tcPr>
                            <w:tcW w:w="5815"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0" w14:textId="77777777" w:rsidR="00AC1C58" w:rsidRDefault="00AA55C8">
                            <w:pPr>
                              <w:suppressAutoHyphens/>
                              <w:ind w:right="-464"/>
                              <w:jc w:val="both"/>
                              <w:rPr>
                                <w:szCs w:val="24"/>
                                <w:lang w:eastAsia="ar-SA"/>
                              </w:rPr>
                            </w:pPr>
                            <w:r>
                              <w:rPr>
                                <w:szCs w:val="24"/>
                                <w:lang w:eastAsia="ar-SA"/>
                              </w:rPr>
                              <w:t>P – pamario jūrinė lyguma</w:t>
                            </w:r>
                          </w:p>
                        </w:tc>
                        <w:tc>
                          <w:tcPr>
                            <w:tcW w:w="1998"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1" w14:textId="77777777" w:rsidR="00AC1C58" w:rsidRDefault="00AA55C8">
                            <w:pPr>
                              <w:suppressAutoHyphens/>
                              <w:ind w:right="8"/>
                              <w:jc w:val="both"/>
                              <w:rPr>
                                <w:szCs w:val="24"/>
                                <w:lang w:eastAsia="ar-SA"/>
                              </w:rPr>
                            </w:pPr>
                            <w:r>
                              <w:rPr>
                                <w:szCs w:val="24"/>
                                <w:lang w:eastAsia="ar-SA"/>
                              </w:rPr>
                              <w:t>14 425,71</w:t>
                            </w:r>
                          </w:p>
                        </w:tc>
                        <w:tc>
                          <w:tcPr>
                            <w:tcW w:w="1413"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2" w14:textId="77777777" w:rsidR="00AC1C58" w:rsidRDefault="00AA55C8">
                            <w:pPr>
                              <w:suppressAutoHyphens/>
                              <w:ind w:right="76"/>
                              <w:jc w:val="both"/>
                              <w:rPr>
                                <w:szCs w:val="24"/>
                                <w:lang w:eastAsia="ar-SA"/>
                              </w:rPr>
                            </w:pPr>
                            <w:r>
                              <w:rPr>
                                <w:szCs w:val="24"/>
                                <w:lang w:eastAsia="ar-SA"/>
                              </w:rPr>
                              <w:t>0,22</w:t>
                            </w:r>
                          </w:p>
                        </w:tc>
                      </w:tr>
                      <w:tr w:rsidR="00AC1C58" w14:paraId="065193B7" w14:textId="77777777">
                        <w:trPr>
                          <w:trHeight w:val="300"/>
                          <w:tblCellSpacing w:w="0" w:type="dxa"/>
                        </w:trPr>
                        <w:tc>
                          <w:tcPr>
                            <w:tcW w:w="5815"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4" w14:textId="77777777" w:rsidR="00AC1C58" w:rsidRDefault="00AA55C8">
                            <w:pPr>
                              <w:suppressAutoHyphens/>
                              <w:ind w:right="-464"/>
                              <w:jc w:val="both"/>
                              <w:rPr>
                                <w:szCs w:val="24"/>
                                <w:lang w:eastAsia="ar-SA"/>
                              </w:rPr>
                            </w:pPr>
                            <w:r>
                              <w:rPr>
                                <w:szCs w:val="24"/>
                                <w:lang w:eastAsia="ar-SA"/>
                              </w:rPr>
                              <w:t>P</w:t>
                            </w:r>
                            <w:r>
                              <w:rPr>
                                <w:szCs w:val="24"/>
                                <w:vertAlign w:val="superscript"/>
                                <w:lang w:eastAsia="ar-SA"/>
                              </w:rPr>
                              <w:t>/</w:t>
                            </w:r>
                            <w:r>
                              <w:rPr>
                                <w:szCs w:val="24"/>
                                <w:lang w:eastAsia="ar-SA"/>
                              </w:rPr>
                              <w:t xml:space="preserve"> – smėlinga pajūrio lyguma</w:t>
                            </w:r>
                          </w:p>
                        </w:tc>
                        <w:tc>
                          <w:tcPr>
                            <w:tcW w:w="1998"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5" w14:textId="77777777" w:rsidR="00AC1C58" w:rsidRDefault="00AA55C8">
                            <w:pPr>
                              <w:suppressAutoHyphens/>
                              <w:ind w:right="8"/>
                              <w:jc w:val="both"/>
                              <w:rPr>
                                <w:szCs w:val="24"/>
                                <w:lang w:eastAsia="ar-SA"/>
                              </w:rPr>
                            </w:pPr>
                            <w:r>
                              <w:rPr>
                                <w:szCs w:val="24"/>
                                <w:lang w:eastAsia="ar-SA"/>
                              </w:rPr>
                              <w:t>40 096,46</w:t>
                            </w:r>
                          </w:p>
                        </w:tc>
                        <w:tc>
                          <w:tcPr>
                            <w:tcW w:w="1413"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6" w14:textId="77777777" w:rsidR="00AC1C58" w:rsidRDefault="00AA55C8">
                            <w:pPr>
                              <w:suppressAutoHyphens/>
                              <w:ind w:right="76"/>
                              <w:jc w:val="both"/>
                              <w:rPr>
                                <w:szCs w:val="24"/>
                                <w:lang w:eastAsia="ar-SA"/>
                              </w:rPr>
                            </w:pPr>
                            <w:r>
                              <w:rPr>
                                <w:szCs w:val="24"/>
                                <w:lang w:eastAsia="ar-SA"/>
                              </w:rPr>
                              <w:t>0,61</w:t>
                            </w:r>
                          </w:p>
                        </w:tc>
                      </w:tr>
                      <w:tr w:rsidR="00AC1C58" w14:paraId="065193B9" w14:textId="77777777">
                        <w:trPr>
                          <w:trHeight w:val="300"/>
                          <w:tblCellSpacing w:w="0" w:type="dxa"/>
                        </w:trPr>
                        <w:tc>
                          <w:tcPr>
                            <w:tcW w:w="9226" w:type="dxa"/>
                            <w:gridSpan w:val="3"/>
                            <w:tcBorders>
                              <w:top w:val="double" w:sz="4"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8" w14:textId="77777777" w:rsidR="00AC1C58" w:rsidRDefault="00AA55C8">
                            <w:pPr>
                              <w:suppressAutoHyphens/>
                              <w:ind w:right="8"/>
                              <w:jc w:val="both"/>
                              <w:rPr>
                                <w:szCs w:val="24"/>
                                <w:lang w:eastAsia="ar-SA"/>
                              </w:rPr>
                            </w:pPr>
                            <w:r>
                              <w:rPr>
                                <w:szCs w:val="24"/>
                                <w:lang w:eastAsia="ar-SA"/>
                              </w:rPr>
                              <w:t>Lygumų kraštovaizdis:                                                                                  Iš viso 39,74</w:t>
                            </w:r>
                          </w:p>
                        </w:tc>
                      </w:tr>
                      <w:tr w:rsidR="00AC1C58" w14:paraId="065193BD" w14:textId="77777777">
                        <w:trPr>
                          <w:trHeight w:val="300"/>
                          <w:tblCellSpacing w:w="0" w:type="dxa"/>
                        </w:trPr>
                        <w:tc>
                          <w:tcPr>
                            <w:tcW w:w="5815"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A" w14:textId="77777777" w:rsidR="00AC1C58" w:rsidRDefault="00AA55C8">
                            <w:pPr>
                              <w:suppressAutoHyphens/>
                              <w:ind w:right="-464"/>
                              <w:jc w:val="both"/>
                              <w:rPr>
                                <w:szCs w:val="24"/>
                                <w:lang w:eastAsia="ar-SA"/>
                              </w:rPr>
                            </w:pPr>
                            <w:r>
                              <w:rPr>
                                <w:szCs w:val="24"/>
                                <w:lang w:eastAsia="ar-SA"/>
                              </w:rPr>
                              <w:t>L – smėlinga banguota lyguma</w:t>
                            </w:r>
                          </w:p>
                        </w:tc>
                        <w:tc>
                          <w:tcPr>
                            <w:tcW w:w="1998"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B" w14:textId="77777777" w:rsidR="00AC1C58" w:rsidRDefault="00AA55C8">
                            <w:pPr>
                              <w:suppressAutoHyphens/>
                              <w:ind w:right="8"/>
                              <w:jc w:val="both"/>
                              <w:rPr>
                                <w:szCs w:val="24"/>
                                <w:lang w:eastAsia="ar-SA"/>
                              </w:rPr>
                            </w:pPr>
                            <w:r>
                              <w:rPr>
                                <w:szCs w:val="24"/>
                                <w:lang w:eastAsia="ar-SA"/>
                              </w:rPr>
                              <w:t>371 095,52</w:t>
                            </w:r>
                          </w:p>
                        </w:tc>
                        <w:tc>
                          <w:tcPr>
                            <w:tcW w:w="1413"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C" w14:textId="77777777" w:rsidR="00AC1C58" w:rsidRDefault="00AA55C8">
                            <w:pPr>
                              <w:suppressAutoHyphens/>
                              <w:ind w:right="76"/>
                              <w:jc w:val="both"/>
                              <w:rPr>
                                <w:szCs w:val="24"/>
                                <w:lang w:eastAsia="ar-SA"/>
                              </w:rPr>
                            </w:pPr>
                            <w:r>
                              <w:rPr>
                                <w:szCs w:val="24"/>
                                <w:lang w:eastAsia="ar-SA"/>
                              </w:rPr>
                              <w:t>5,69</w:t>
                            </w:r>
                          </w:p>
                        </w:tc>
                      </w:tr>
                      <w:tr w:rsidR="00AC1C58" w14:paraId="065193C1" w14:textId="77777777">
                        <w:trPr>
                          <w:trHeight w:val="300"/>
                          <w:tblCellSpacing w:w="0" w:type="dxa"/>
                        </w:trPr>
                        <w:tc>
                          <w:tcPr>
                            <w:tcW w:w="5815"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E" w14:textId="77777777" w:rsidR="00AC1C58" w:rsidRDefault="00AA55C8">
                            <w:pPr>
                              <w:suppressAutoHyphens/>
                              <w:ind w:right="-464"/>
                              <w:jc w:val="both"/>
                              <w:rPr>
                                <w:szCs w:val="24"/>
                                <w:lang w:eastAsia="ar-SA"/>
                              </w:rPr>
                            </w:pPr>
                            <w:r>
                              <w:rPr>
                                <w:szCs w:val="24"/>
                                <w:lang w:eastAsia="ar-SA"/>
                              </w:rPr>
                              <w:t>L</w:t>
                            </w:r>
                            <w:r>
                              <w:rPr>
                                <w:szCs w:val="24"/>
                                <w:vertAlign w:val="superscript"/>
                                <w:lang w:eastAsia="ar-SA"/>
                              </w:rPr>
                              <w:t>/</w:t>
                            </w:r>
                            <w:r>
                              <w:rPr>
                                <w:szCs w:val="24"/>
                                <w:lang w:eastAsia="ar-SA"/>
                              </w:rPr>
                              <w:t xml:space="preserve"> – molinga lyguma</w:t>
                            </w:r>
                          </w:p>
                        </w:tc>
                        <w:tc>
                          <w:tcPr>
                            <w:tcW w:w="1998"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BF" w14:textId="77777777" w:rsidR="00AC1C58" w:rsidRDefault="00AA55C8">
                            <w:pPr>
                              <w:suppressAutoHyphens/>
                              <w:ind w:right="8"/>
                              <w:jc w:val="both"/>
                              <w:rPr>
                                <w:szCs w:val="24"/>
                                <w:lang w:eastAsia="ar-SA"/>
                              </w:rPr>
                            </w:pPr>
                            <w:r>
                              <w:rPr>
                                <w:szCs w:val="24"/>
                                <w:lang w:eastAsia="ar-SA"/>
                              </w:rPr>
                              <w:t>1 709 695,84</w:t>
                            </w:r>
                          </w:p>
                        </w:tc>
                        <w:tc>
                          <w:tcPr>
                            <w:tcW w:w="1413"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C0" w14:textId="77777777" w:rsidR="00AC1C58" w:rsidRDefault="00AA55C8">
                            <w:pPr>
                              <w:suppressAutoHyphens/>
                              <w:ind w:right="76"/>
                              <w:jc w:val="both"/>
                              <w:rPr>
                                <w:szCs w:val="24"/>
                                <w:lang w:eastAsia="ar-SA"/>
                              </w:rPr>
                            </w:pPr>
                            <w:r>
                              <w:rPr>
                                <w:szCs w:val="24"/>
                                <w:lang w:eastAsia="ar-SA"/>
                              </w:rPr>
                              <w:t>26,19</w:t>
                            </w:r>
                          </w:p>
                        </w:tc>
                      </w:tr>
                      <w:tr w:rsidR="00AC1C58" w14:paraId="065193C5" w14:textId="77777777">
                        <w:trPr>
                          <w:trHeight w:val="300"/>
                          <w:tblCellSpacing w:w="0" w:type="dxa"/>
                        </w:trPr>
                        <w:tc>
                          <w:tcPr>
                            <w:tcW w:w="5815"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C2" w14:textId="77777777" w:rsidR="00AC1C58" w:rsidRDefault="00AA55C8">
                            <w:pPr>
                              <w:suppressAutoHyphens/>
                              <w:ind w:right="-464"/>
                              <w:jc w:val="both"/>
                              <w:rPr>
                                <w:szCs w:val="24"/>
                                <w:lang w:eastAsia="ar-SA"/>
                              </w:rPr>
                            </w:pPr>
                            <w:r>
                              <w:rPr>
                                <w:szCs w:val="24"/>
                                <w:lang w:eastAsia="ar-SA"/>
                              </w:rPr>
                              <w:t>L</w:t>
                            </w:r>
                            <w:r>
                              <w:rPr>
                                <w:szCs w:val="24"/>
                                <w:vertAlign w:val="superscript"/>
                                <w:lang w:eastAsia="ar-SA"/>
                              </w:rPr>
                              <w:t>//</w:t>
                            </w:r>
                            <w:r>
                              <w:rPr>
                                <w:szCs w:val="24"/>
                                <w:lang w:eastAsia="ar-SA"/>
                              </w:rPr>
                              <w:t xml:space="preserve"> – molinga banguota/rumbėta lyguma</w:t>
                            </w:r>
                          </w:p>
                        </w:tc>
                        <w:tc>
                          <w:tcPr>
                            <w:tcW w:w="1998"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C3" w14:textId="77777777" w:rsidR="00AC1C58" w:rsidRDefault="00AA55C8">
                            <w:pPr>
                              <w:suppressAutoHyphens/>
                              <w:ind w:right="8"/>
                              <w:jc w:val="both"/>
                              <w:rPr>
                                <w:szCs w:val="24"/>
                                <w:lang w:eastAsia="ar-SA"/>
                              </w:rPr>
                            </w:pPr>
                            <w:r>
                              <w:rPr>
                                <w:szCs w:val="24"/>
                                <w:lang w:eastAsia="ar-SA"/>
                              </w:rPr>
                              <w:t>513 074,34</w:t>
                            </w:r>
                          </w:p>
                        </w:tc>
                        <w:tc>
                          <w:tcPr>
                            <w:tcW w:w="1413"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C4" w14:textId="77777777" w:rsidR="00AC1C58" w:rsidRDefault="00AA55C8">
                            <w:pPr>
                              <w:suppressAutoHyphens/>
                              <w:ind w:right="76"/>
                              <w:jc w:val="both"/>
                              <w:rPr>
                                <w:szCs w:val="24"/>
                                <w:lang w:eastAsia="ar-SA"/>
                              </w:rPr>
                            </w:pPr>
                            <w:r>
                              <w:rPr>
                                <w:szCs w:val="24"/>
                                <w:lang w:eastAsia="ar-SA"/>
                              </w:rPr>
                              <w:t>7,86</w:t>
                            </w:r>
                          </w:p>
                        </w:tc>
                      </w:tr>
                      <w:tr w:rsidR="00AC1C58" w14:paraId="065193C7" w14:textId="77777777">
                        <w:trPr>
                          <w:trHeight w:val="300"/>
                          <w:tblCellSpacing w:w="0" w:type="dxa"/>
                        </w:trPr>
                        <w:tc>
                          <w:tcPr>
                            <w:tcW w:w="9226" w:type="dxa"/>
                            <w:gridSpan w:val="3"/>
                            <w:tcBorders>
                              <w:top w:val="double" w:sz="4"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3C6" w14:textId="77777777" w:rsidR="00AC1C58" w:rsidRDefault="00AA55C8">
                            <w:pPr>
                              <w:suppressAutoHyphens/>
                              <w:ind w:right="8"/>
                              <w:jc w:val="both"/>
                              <w:rPr>
                                <w:szCs w:val="24"/>
                                <w:lang w:eastAsia="ar-SA"/>
                              </w:rPr>
                            </w:pPr>
                            <w:r>
                              <w:rPr>
                                <w:szCs w:val="24"/>
                                <w:lang w:eastAsia="ar-SA"/>
                              </w:rPr>
                              <w:t>Pakilumų (</w:t>
                            </w:r>
                            <w:proofErr w:type="spellStart"/>
                            <w:r>
                              <w:rPr>
                                <w:szCs w:val="24"/>
                                <w:lang w:eastAsia="ar-SA"/>
                              </w:rPr>
                              <w:t>plynaukščių</w:t>
                            </w:r>
                            <w:proofErr w:type="spellEnd"/>
                            <w:r>
                              <w:rPr>
                                <w:szCs w:val="24"/>
                                <w:lang w:eastAsia="ar-SA"/>
                              </w:rPr>
                              <w:t>) kraštovaizdis:                                                    Iš viso 17,24</w:t>
                            </w:r>
                          </w:p>
                        </w:tc>
                      </w:tr>
                      <w:tr w:rsidR="00AC1C58" w14:paraId="065193CB"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C8" w14:textId="77777777" w:rsidR="00AC1C58" w:rsidRDefault="00AA55C8">
                            <w:pPr>
                              <w:suppressAutoHyphens/>
                              <w:ind w:right="-464"/>
                              <w:jc w:val="both"/>
                              <w:rPr>
                                <w:szCs w:val="24"/>
                                <w:lang w:eastAsia="ar-SA"/>
                              </w:rPr>
                            </w:pPr>
                            <w:r>
                              <w:rPr>
                                <w:szCs w:val="24"/>
                                <w:lang w:eastAsia="ar-SA"/>
                              </w:rPr>
                              <w:t>B – smėlinga banguota pakiluma (plynaukštė)</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C9" w14:textId="77777777" w:rsidR="00AC1C58" w:rsidRDefault="00AA55C8">
                            <w:pPr>
                              <w:suppressAutoHyphens/>
                              <w:ind w:right="8"/>
                              <w:jc w:val="both"/>
                              <w:rPr>
                                <w:szCs w:val="24"/>
                                <w:lang w:eastAsia="ar-SA"/>
                              </w:rPr>
                            </w:pPr>
                            <w:r>
                              <w:rPr>
                                <w:szCs w:val="24"/>
                                <w:lang w:eastAsia="ar-SA"/>
                              </w:rPr>
                              <w:t>234 074,11</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CA" w14:textId="77777777" w:rsidR="00AC1C58" w:rsidRDefault="00AA55C8">
                            <w:pPr>
                              <w:suppressAutoHyphens/>
                              <w:ind w:right="76"/>
                              <w:jc w:val="both"/>
                              <w:rPr>
                                <w:szCs w:val="24"/>
                                <w:lang w:eastAsia="ar-SA"/>
                              </w:rPr>
                            </w:pPr>
                            <w:r>
                              <w:rPr>
                                <w:szCs w:val="24"/>
                                <w:lang w:eastAsia="ar-SA"/>
                              </w:rPr>
                              <w:t>3,59</w:t>
                            </w:r>
                          </w:p>
                        </w:tc>
                      </w:tr>
                      <w:tr w:rsidR="00AC1C58" w14:paraId="065193CF"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CC" w14:textId="77777777" w:rsidR="00AC1C58" w:rsidRDefault="00AA55C8">
                            <w:pPr>
                              <w:suppressAutoHyphens/>
                              <w:ind w:right="-464"/>
                              <w:jc w:val="both"/>
                              <w:rPr>
                                <w:szCs w:val="24"/>
                                <w:lang w:eastAsia="ar-SA"/>
                              </w:rPr>
                            </w:pPr>
                            <w:r>
                              <w:rPr>
                                <w:szCs w:val="24"/>
                                <w:lang w:eastAsia="ar-SA"/>
                              </w:rPr>
                              <w:t>B</w:t>
                            </w:r>
                            <w:r>
                              <w:rPr>
                                <w:szCs w:val="24"/>
                                <w:vertAlign w:val="superscript"/>
                                <w:lang w:eastAsia="ar-SA"/>
                              </w:rPr>
                              <w:t>/</w:t>
                            </w:r>
                            <w:r>
                              <w:rPr>
                                <w:szCs w:val="24"/>
                                <w:lang w:eastAsia="ar-SA"/>
                              </w:rPr>
                              <w:t xml:space="preserve"> – molinga banguota pakiluma (plynaukštė)</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CD" w14:textId="77777777" w:rsidR="00AC1C58" w:rsidRDefault="00AA55C8">
                            <w:pPr>
                              <w:suppressAutoHyphens/>
                              <w:ind w:right="8"/>
                              <w:jc w:val="both"/>
                              <w:rPr>
                                <w:szCs w:val="24"/>
                                <w:lang w:eastAsia="ar-SA"/>
                              </w:rPr>
                            </w:pPr>
                            <w:r>
                              <w:rPr>
                                <w:szCs w:val="24"/>
                                <w:lang w:eastAsia="ar-SA"/>
                              </w:rPr>
                              <w:t>890 716,69</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CE" w14:textId="77777777" w:rsidR="00AC1C58" w:rsidRDefault="00AA55C8">
                            <w:pPr>
                              <w:suppressAutoHyphens/>
                              <w:ind w:right="76"/>
                              <w:jc w:val="both"/>
                              <w:rPr>
                                <w:szCs w:val="24"/>
                                <w:lang w:eastAsia="ar-SA"/>
                              </w:rPr>
                            </w:pPr>
                            <w:r>
                              <w:rPr>
                                <w:szCs w:val="24"/>
                                <w:lang w:eastAsia="ar-SA"/>
                              </w:rPr>
                              <w:t>13,65</w:t>
                            </w:r>
                          </w:p>
                        </w:tc>
                      </w:tr>
                      <w:tr w:rsidR="00AC1C58" w14:paraId="065193D1" w14:textId="77777777">
                        <w:trPr>
                          <w:trHeight w:val="300"/>
                          <w:tblCellSpacing w:w="0" w:type="dxa"/>
                        </w:trPr>
                        <w:tc>
                          <w:tcPr>
                            <w:tcW w:w="9226" w:type="dxa"/>
                            <w:gridSpan w:val="3"/>
                            <w:tcBorders>
                              <w:top w:val="doub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0" w14:textId="77777777" w:rsidR="00AC1C58" w:rsidRDefault="00AA55C8">
                            <w:pPr>
                              <w:suppressAutoHyphens/>
                              <w:ind w:right="8"/>
                              <w:jc w:val="both"/>
                              <w:rPr>
                                <w:szCs w:val="24"/>
                                <w:lang w:eastAsia="ar-SA"/>
                              </w:rPr>
                            </w:pPr>
                            <w:r>
                              <w:rPr>
                                <w:szCs w:val="24"/>
                                <w:lang w:eastAsia="ar-SA"/>
                              </w:rPr>
                              <w:t xml:space="preserve">Kalvynų kraštovaizdis:                                                                                  Iš viso 22,65 </w:t>
                            </w:r>
                          </w:p>
                        </w:tc>
                      </w:tr>
                      <w:tr w:rsidR="00AC1C58" w14:paraId="065193D5"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2" w14:textId="77777777" w:rsidR="00AC1C58" w:rsidRDefault="00AA55C8">
                            <w:pPr>
                              <w:suppressAutoHyphens/>
                              <w:ind w:right="-464"/>
                              <w:jc w:val="both"/>
                              <w:rPr>
                                <w:szCs w:val="24"/>
                                <w:lang w:eastAsia="ar-SA"/>
                              </w:rPr>
                            </w:pPr>
                            <w:r>
                              <w:rPr>
                                <w:szCs w:val="24"/>
                                <w:lang w:eastAsia="ar-SA"/>
                              </w:rPr>
                              <w:t xml:space="preserve">K – smėlingas </w:t>
                            </w:r>
                            <w:proofErr w:type="spellStart"/>
                            <w:r>
                              <w:rPr>
                                <w:szCs w:val="24"/>
                                <w:lang w:eastAsia="ar-SA"/>
                              </w:rPr>
                              <w:t>fliuvioglacialinis</w:t>
                            </w:r>
                            <w:proofErr w:type="spellEnd"/>
                            <w:r>
                              <w:rPr>
                                <w:szCs w:val="24"/>
                                <w:lang w:eastAsia="ar-SA"/>
                              </w:rPr>
                              <w:t xml:space="preserve">  kalvynas/</w:t>
                            </w:r>
                            <w:proofErr w:type="spellStart"/>
                            <w:r>
                              <w:rPr>
                                <w:szCs w:val="24"/>
                                <w:lang w:eastAsia="ar-SA"/>
                              </w:rPr>
                              <w:t>kopynas</w:t>
                            </w:r>
                            <w:proofErr w:type="spellEnd"/>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3" w14:textId="77777777" w:rsidR="00AC1C58" w:rsidRDefault="00AA55C8">
                            <w:pPr>
                              <w:suppressAutoHyphens/>
                              <w:ind w:right="8"/>
                              <w:jc w:val="both"/>
                              <w:rPr>
                                <w:szCs w:val="24"/>
                                <w:lang w:eastAsia="ar-SA"/>
                              </w:rPr>
                            </w:pPr>
                            <w:r>
                              <w:rPr>
                                <w:szCs w:val="24"/>
                                <w:lang w:eastAsia="ar-SA"/>
                              </w:rPr>
                              <w:t>149 365,21</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4" w14:textId="77777777" w:rsidR="00AC1C58" w:rsidRDefault="00AA55C8">
                            <w:pPr>
                              <w:suppressAutoHyphens/>
                              <w:ind w:right="76"/>
                              <w:jc w:val="both"/>
                              <w:rPr>
                                <w:szCs w:val="24"/>
                                <w:lang w:eastAsia="ar-SA"/>
                              </w:rPr>
                            </w:pPr>
                            <w:r>
                              <w:rPr>
                                <w:szCs w:val="24"/>
                                <w:lang w:eastAsia="ar-SA"/>
                              </w:rPr>
                              <w:t>2,29</w:t>
                            </w:r>
                          </w:p>
                        </w:tc>
                      </w:tr>
                      <w:tr w:rsidR="00AC1C58" w14:paraId="065193D9"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6" w14:textId="77777777" w:rsidR="00AC1C58" w:rsidRDefault="00AA55C8">
                            <w:pPr>
                              <w:suppressAutoHyphens/>
                              <w:ind w:right="-464"/>
                              <w:jc w:val="both"/>
                              <w:rPr>
                                <w:szCs w:val="24"/>
                                <w:lang w:eastAsia="ar-SA"/>
                              </w:rPr>
                            </w:pPr>
                            <w:r>
                              <w:rPr>
                                <w:szCs w:val="24"/>
                                <w:lang w:eastAsia="ar-SA"/>
                              </w:rPr>
                              <w:t>K</w:t>
                            </w:r>
                            <w:r>
                              <w:rPr>
                                <w:szCs w:val="24"/>
                                <w:vertAlign w:val="superscript"/>
                                <w:lang w:eastAsia="ar-SA"/>
                              </w:rPr>
                              <w:t>/</w:t>
                            </w:r>
                            <w:r>
                              <w:rPr>
                                <w:szCs w:val="24"/>
                                <w:lang w:eastAsia="ar-SA"/>
                              </w:rPr>
                              <w:t xml:space="preserve"> – </w:t>
                            </w:r>
                            <w:proofErr w:type="spellStart"/>
                            <w:r>
                              <w:rPr>
                                <w:szCs w:val="24"/>
                                <w:lang w:eastAsia="ar-SA"/>
                              </w:rPr>
                              <w:t>priemolingas</w:t>
                            </w:r>
                            <w:proofErr w:type="spellEnd"/>
                            <w:r>
                              <w:rPr>
                                <w:szCs w:val="24"/>
                                <w:lang w:eastAsia="ar-SA"/>
                              </w:rPr>
                              <w:t xml:space="preserve"> </w:t>
                            </w:r>
                            <w:proofErr w:type="spellStart"/>
                            <w:r>
                              <w:rPr>
                                <w:szCs w:val="24"/>
                                <w:lang w:eastAsia="ar-SA"/>
                              </w:rPr>
                              <w:t>moreninis</w:t>
                            </w:r>
                            <w:proofErr w:type="spellEnd"/>
                            <w:r>
                              <w:rPr>
                                <w:szCs w:val="24"/>
                                <w:lang w:eastAsia="ar-SA"/>
                              </w:rPr>
                              <w:t xml:space="preserve"> kalvynas</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7" w14:textId="77777777" w:rsidR="00AC1C58" w:rsidRDefault="00AA55C8">
                            <w:pPr>
                              <w:suppressAutoHyphens/>
                              <w:ind w:right="8"/>
                              <w:jc w:val="both"/>
                              <w:rPr>
                                <w:szCs w:val="24"/>
                                <w:lang w:eastAsia="ar-SA"/>
                              </w:rPr>
                            </w:pPr>
                            <w:r>
                              <w:rPr>
                                <w:szCs w:val="24"/>
                                <w:lang w:eastAsia="ar-SA"/>
                              </w:rPr>
                              <w:t>929 917,27</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8" w14:textId="77777777" w:rsidR="00AC1C58" w:rsidRDefault="00AA55C8">
                            <w:pPr>
                              <w:suppressAutoHyphens/>
                              <w:ind w:right="76"/>
                              <w:jc w:val="both"/>
                              <w:rPr>
                                <w:szCs w:val="24"/>
                                <w:lang w:eastAsia="ar-SA"/>
                              </w:rPr>
                            </w:pPr>
                            <w:r>
                              <w:rPr>
                                <w:szCs w:val="24"/>
                                <w:lang w:eastAsia="ar-SA"/>
                              </w:rPr>
                              <w:t>14,25</w:t>
                            </w:r>
                          </w:p>
                        </w:tc>
                      </w:tr>
                      <w:tr w:rsidR="00AC1C58" w14:paraId="065193DD"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A" w14:textId="77777777" w:rsidR="00AC1C58" w:rsidRDefault="00AA55C8">
                            <w:pPr>
                              <w:suppressAutoHyphens/>
                              <w:ind w:right="-464"/>
                              <w:jc w:val="both"/>
                              <w:rPr>
                                <w:szCs w:val="24"/>
                                <w:lang w:eastAsia="ar-SA"/>
                              </w:rPr>
                            </w:pPr>
                            <w:r>
                              <w:rPr>
                                <w:szCs w:val="24"/>
                                <w:lang w:eastAsia="ar-SA"/>
                              </w:rPr>
                              <w:t xml:space="preserve">G – </w:t>
                            </w:r>
                            <w:proofErr w:type="spellStart"/>
                            <w:r>
                              <w:rPr>
                                <w:szCs w:val="24"/>
                                <w:lang w:eastAsia="ar-SA"/>
                              </w:rPr>
                              <w:t>moreninis</w:t>
                            </w:r>
                            <w:proofErr w:type="spellEnd"/>
                            <w:r>
                              <w:rPr>
                                <w:szCs w:val="24"/>
                                <w:lang w:eastAsia="ar-SA"/>
                              </w:rPr>
                              <w:t>/</w:t>
                            </w:r>
                            <w:proofErr w:type="spellStart"/>
                            <w:r>
                              <w:rPr>
                                <w:szCs w:val="24"/>
                                <w:lang w:eastAsia="ar-SA"/>
                              </w:rPr>
                              <w:t>fliuvioglacialinis</w:t>
                            </w:r>
                            <w:proofErr w:type="spellEnd"/>
                            <w:r>
                              <w:rPr>
                                <w:szCs w:val="24"/>
                                <w:lang w:eastAsia="ar-SA"/>
                              </w:rPr>
                              <w:t xml:space="preserve"> gūbrys/</w:t>
                            </w:r>
                            <w:proofErr w:type="spellStart"/>
                            <w:r>
                              <w:rPr>
                                <w:szCs w:val="24"/>
                                <w:lang w:eastAsia="ar-SA"/>
                              </w:rPr>
                              <w:t>kalvyngūbris</w:t>
                            </w:r>
                            <w:proofErr w:type="spellEnd"/>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B" w14:textId="77777777" w:rsidR="00AC1C58" w:rsidRDefault="00AA55C8">
                            <w:pPr>
                              <w:suppressAutoHyphens/>
                              <w:ind w:right="8"/>
                              <w:jc w:val="both"/>
                              <w:rPr>
                                <w:szCs w:val="24"/>
                                <w:lang w:eastAsia="ar-SA"/>
                              </w:rPr>
                            </w:pPr>
                            <w:r>
                              <w:rPr>
                                <w:szCs w:val="24"/>
                                <w:lang w:eastAsia="ar-SA"/>
                              </w:rPr>
                              <w:t>341 150,87</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C" w14:textId="77777777" w:rsidR="00AC1C58" w:rsidRDefault="00AA55C8">
                            <w:pPr>
                              <w:suppressAutoHyphens/>
                              <w:ind w:right="76"/>
                              <w:jc w:val="both"/>
                              <w:rPr>
                                <w:szCs w:val="24"/>
                                <w:lang w:eastAsia="ar-SA"/>
                              </w:rPr>
                            </w:pPr>
                            <w:r>
                              <w:rPr>
                                <w:szCs w:val="24"/>
                                <w:lang w:eastAsia="ar-SA"/>
                              </w:rPr>
                              <w:t>5,23</w:t>
                            </w:r>
                          </w:p>
                        </w:tc>
                      </w:tr>
                      <w:tr w:rsidR="00AC1C58" w14:paraId="065193E1" w14:textId="77777777">
                        <w:trPr>
                          <w:trHeight w:val="300"/>
                          <w:tblCellSpacing w:w="0" w:type="dxa"/>
                        </w:trPr>
                        <w:tc>
                          <w:tcPr>
                            <w:tcW w:w="5815" w:type="dxa"/>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E" w14:textId="77777777" w:rsidR="00AC1C58" w:rsidRDefault="00AA55C8">
                            <w:pPr>
                              <w:suppressAutoHyphens/>
                              <w:ind w:right="-464"/>
                              <w:jc w:val="both"/>
                              <w:rPr>
                                <w:szCs w:val="24"/>
                                <w:lang w:eastAsia="ar-SA"/>
                              </w:rPr>
                            </w:pPr>
                            <w:r>
                              <w:rPr>
                                <w:szCs w:val="24"/>
                                <w:lang w:eastAsia="ar-SA"/>
                              </w:rPr>
                              <w:t>G</w:t>
                            </w:r>
                            <w:r>
                              <w:rPr>
                                <w:szCs w:val="24"/>
                                <w:vertAlign w:val="superscript"/>
                                <w:lang w:eastAsia="ar-SA"/>
                              </w:rPr>
                              <w:t>/</w:t>
                            </w:r>
                            <w:r>
                              <w:rPr>
                                <w:szCs w:val="24"/>
                                <w:lang w:eastAsia="ar-SA"/>
                              </w:rPr>
                              <w:t xml:space="preserve"> – </w:t>
                            </w:r>
                            <w:proofErr w:type="spellStart"/>
                            <w:r>
                              <w:rPr>
                                <w:szCs w:val="24"/>
                                <w:lang w:eastAsia="ar-SA"/>
                              </w:rPr>
                              <w:t>moreninis</w:t>
                            </w:r>
                            <w:proofErr w:type="spellEnd"/>
                            <w:r>
                              <w:rPr>
                                <w:szCs w:val="24"/>
                                <w:lang w:eastAsia="ar-SA"/>
                              </w:rPr>
                              <w:t>/</w:t>
                            </w:r>
                            <w:proofErr w:type="spellStart"/>
                            <w:r>
                              <w:rPr>
                                <w:szCs w:val="24"/>
                                <w:lang w:eastAsia="ar-SA"/>
                              </w:rPr>
                              <w:t>fliuvioglacialinis</w:t>
                            </w:r>
                            <w:proofErr w:type="spellEnd"/>
                            <w:r>
                              <w:rPr>
                                <w:szCs w:val="24"/>
                                <w:lang w:eastAsia="ar-SA"/>
                              </w:rPr>
                              <w:t xml:space="preserve"> plokščiakalnis</w:t>
                            </w:r>
                          </w:p>
                        </w:tc>
                        <w:tc>
                          <w:tcPr>
                            <w:tcW w:w="1998" w:type="dxa"/>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DF" w14:textId="77777777" w:rsidR="00AC1C58" w:rsidRDefault="00AA55C8">
                            <w:pPr>
                              <w:suppressAutoHyphens/>
                              <w:ind w:right="8"/>
                              <w:jc w:val="both"/>
                              <w:rPr>
                                <w:szCs w:val="24"/>
                                <w:lang w:eastAsia="ar-SA"/>
                              </w:rPr>
                            </w:pPr>
                            <w:r>
                              <w:rPr>
                                <w:szCs w:val="24"/>
                                <w:lang w:eastAsia="ar-SA"/>
                              </w:rPr>
                              <w:t>11 654,26</w:t>
                            </w:r>
                          </w:p>
                        </w:tc>
                        <w:tc>
                          <w:tcPr>
                            <w:tcW w:w="1413" w:type="dxa"/>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0" w14:textId="77777777" w:rsidR="00AC1C58" w:rsidRDefault="00AA55C8">
                            <w:pPr>
                              <w:suppressAutoHyphens/>
                              <w:ind w:right="76"/>
                              <w:jc w:val="both"/>
                              <w:rPr>
                                <w:szCs w:val="24"/>
                                <w:lang w:eastAsia="ar-SA"/>
                              </w:rPr>
                            </w:pPr>
                            <w:r>
                              <w:rPr>
                                <w:szCs w:val="24"/>
                                <w:lang w:eastAsia="ar-SA"/>
                              </w:rPr>
                              <w:t>0,18</w:t>
                            </w:r>
                          </w:p>
                        </w:tc>
                      </w:tr>
                      <w:tr w:rsidR="00AC1C58" w14:paraId="065193E3" w14:textId="77777777">
                        <w:trPr>
                          <w:trHeight w:val="300"/>
                          <w:tblCellSpacing w:w="0" w:type="dxa"/>
                        </w:trPr>
                        <w:tc>
                          <w:tcPr>
                            <w:tcW w:w="9226" w:type="dxa"/>
                            <w:gridSpan w:val="3"/>
                            <w:tcBorders>
                              <w:top w:val="doub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2" w14:textId="77777777" w:rsidR="00AC1C58" w:rsidRDefault="00AA55C8">
                            <w:pPr>
                              <w:suppressAutoHyphens/>
                              <w:ind w:right="8"/>
                              <w:jc w:val="both"/>
                              <w:rPr>
                                <w:szCs w:val="24"/>
                                <w:lang w:eastAsia="ar-SA"/>
                              </w:rPr>
                            </w:pPr>
                            <w:r>
                              <w:rPr>
                                <w:szCs w:val="24"/>
                                <w:lang w:eastAsia="ar-SA"/>
                              </w:rPr>
                              <w:t>Slėnių kraštovaizdis:                                                                                     Iš viso 13,19</w:t>
                            </w:r>
                          </w:p>
                        </w:tc>
                      </w:tr>
                      <w:tr w:rsidR="00AC1C58" w14:paraId="065193E7"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4" w14:textId="77777777" w:rsidR="00AC1C58" w:rsidRDefault="00AA55C8">
                            <w:pPr>
                              <w:suppressAutoHyphens/>
                              <w:ind w:right="-464"/>
                              <w:jc w:val="both"/>
                              <w:rPr>
                                <w:szCs w:val="24"/>
                                <w:lang w:eastAsia="ar-SA"/>
                              </w:rPr>
                            </w:pPr>
                            <w:r>
                              <w:rPr>
                                <w:szCs w:val="24"/>
                                <w:lang w:eastAsia="ar-SA"/>
                              </w:rPr>
                              <w:t xml:space="preserve">S – </w:t>
                            </w:r>
                            <w:r>
                              <w:rPr>
                                <w:szCs w:val="24"/>
                                <w:lang w:eastAsia="ar-SA"/>
                              </w:rPr>
                              <w:t>upės slėnis</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5" w14:textId="77777777" w:rsidR="00AC1C58" w:rsidRDefault="00AA55C8">
                            <w:pPr>
                              <w:suppressAutoHyphens/>
                              <w:ind w:right="8"/>
                              <w:jc w:val="both"/>
                              <w:rPr>
                                <w:szCs w:val="24"/>
                                <w:lang w:eastAsia="ar-SA"/>
                              </w:rPr>
                            </w:pPr>
                            <w:r>
                              <w:rPr>
                                <w:szCs w:val="24"/>
                                <w:lang w:eastAsia="ar-SA"/>
                              </w:rPr>
                              <w:t>745 016,73</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6" w14:textId="77777777" w:rsidR="00AC1C58" w:rsidRDefault="00AA55C8">
                            <w:pPr>
                              <w:suppressAutoHyphens/>
                              <w:ind w:right="76"/>
                              <w:jc w:val="both"/>
                              <w:rPr>
                                <w:szCs w:val="24"/>
                                <w:lang w:eastAsia="ar-SA"/>
                              </w:rPr>
                            </w:pPr>
                            <w:r>
                              <w:rPr>
                                <w:szCs w:val="24"/>
                                <w:lang w:eastAsia="ar-SA"/>
                              </w:rPr>
                              <w:t>11,41</w:t>
                            </w:r>
                          </w:p>
                        </w:tc>
                      </w:tr>
                      <w:tr w:rsidR="00AC1C58" w14:paraId="065193EB"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8" w14:textId="77777777" w:rsidR="00AC1C58" w:rsidRDefault="00AA55C8">
                            <w:pPr>
                              <w:suppressAutoHyphens/>
                              <w:ind w:right="-464"/>
                              <w:jc w:val="both"/>
                              <w:rPr>
                                <w:szCs w:val="24"/>
                                <w:lang w:eastAsia="ar-SA"/>
                              </w:rPr>
                            </w:pPr>
                            <w:r>
                              <w:rPr>
                                <w:szCs w:val="24"/>
                                <w:lang w:eastAsia="ar-SA"/>
                              </w:rPr>
                              <w:t>S</w:t>
                            </w:r>
                            <w:r>
                              <w:rPr>
                                <w:szCs w:val="24"/>
                                <w:vertAlign w:val="superscript"/>
                                <w:lang w:eastAsia="ar-SA"/>
                              </w:rPr>
                              <w:t>/</w:t>
                            </w:r>
                            <w:r>
                              <w:rPr>
                                <w:szCs w:val="24"/>
                                <w:lang w:eastAsia="ar-SA"/>
                              </w:rPr>
                              <w:t xml:space="preserve"> – </w:t>
                            </w:r>
                            <w:proofErr w:type="spellStart"/>
                            <w:r>
                              <w:rPr>
                                <w:szCs w:val="24"/>
                                <w:lang w:eastAsia="ar-SA"/>
                              </w:rPr>
                              <w:t>senslėnis</w:t>
                            </w:r>
                            <w:proofErr w:type="spellEnd"/>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9" w14:textId="77777777" w:rsidR="00AC1C58" w:rsidRDefault="00AA55C8">
                            <w:pPr>
                              <w:suppressAutoHyphens/>
                              <w:ind w:right="8"/>
                              <w:jc w:val="both"/>
                              <w:rPr>
                                <w:szCs w:val="24"/>
                                <w:lang w:eastAsia="ar-SA"/>
                              </w:rPr>
                            </w:pPr>
                            <w:r>
                              <w:rPr>
                                <w:szCs w:val="24"/>
                                <w:lang w:eastAsia="ar-SA"/>
                              </w:rPr>
                              <w:t>70 958,62</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A" w14:textId="77777777" w:rsidR="00AC1C58" w:rsidRDefault="00AA55C8">
                            <w:pPr>
                              <w:suppressAutoHyphens/>
                              <w:ind w:right="76"/>
                              <w:jc w:val="both"/>
                              <w:rPr>
                                <w:szCs w:val="24"/>
                                <w:lang w:eastAsia="ar-SA"/>
                              </w:rPr>
                            </w:pPr>
                            <w:r>
                              <w:rPr>
                                <w:szCs w:val="24"/>
                                <w:lang w:eastAsia="ar-SA"/>
                              </w:rPr>
                              <w:t>1,09</w:t>
                            </w:r>
                          </w:p>
                        </w:tc>
                      </w:tr>
                      <w:tr w:rsidR="00AC1C58" w14:paraId="065193EF"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C" w14:textId="77777777" w:rsidR="00AC1C58" w:rsidRDefault="00AA55C8">
                            <w:pPr>
                              <w:suppressAutoHyphens/>
                              <w:ind w:right="-464"/>
                              <w:jc w:val="both"/>
                              <w:rPr>
                                <w:szCs w:val="24"/>
                                <w:lang w:eastAsia="ar-SA"/>
                              </w:rPr>
                            </w:pPr>
                            <w:r>
                              <w:rPr>
                                <w:szCs w:val="24"/>
                                <w:lang w:eastAsia="ar-SA"/>
                              </w:rPr>
                              <w:t>D – deltinis slėnis</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D" w14:textId="77777777" w:rsidR="00AC1C58" w:rsidRDefault="00AA55C8">
                            <w:pPr>
                              <w:suppressAutoHyphens/>
                              <w:ind w:right="8"/>
                              <w:jc w:val="both"/>
                              <w:rPr>
                                <w:szCs w:val="24"/>
                                <w:lang w:eastAsia="ar-SA"/>
                              </w:rPr>
                            </w:pPr>
                            <w:r>
                              <w:rPr>
                                <w:szCs w:val="24"/>
                                <w:lang w:eastAsia="ar-SA"/>
                              </w:rPr>
                              <w:t>19 080,00</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EE" w14:textId="77777777" w:rsidR="00AC1C58" w:rsidRDefault="00AA55C8">
                            <w:pPr>
                              <w:suppressAutoHyphens/>
                              <w:ind w:right="76"/>
                              <w:jc w:val="both"/>
                              <w:rPr>
                                <w:szCs w:val="24"/>
                                <w:lang w:eastAsia="ar-SA"/>
                              </w:rPr>
                            </w:pPr>
                            <w:r>
                              <w:rPr>
                                <w:szCs w:val="24"/>
                                <w:lang w:eastAsia="ar-SA"/>
                              </w:rPr>
                              <w:t>0,29</w:t>
                            </w:r>
                          </w:p>
                        </w:tc>
                      </w:tr>
                      <w:tr w:rsidR="00AC1C58" w14:paraId="065193F3"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0" w14:textId="77777777" w:rsidR="00AC1C58" w:rsidRDefault="00AA55C8">
                            <w:pPr>
                              <w:suppressAutoHyphens/>
                              <w:ind w:right="-464"/>
                              <w:jc w:val="both"/>
                              <w:rPr>
                                <w:szCs w:val="24"/>
                                <w:lang w:eastAsia="ar-SA"/>
                              </w:rPr>
                            </w:pPr>
                            <w:r>
                              <w:rPr>
                                <w:szCs w:val="24"/>
                                <w:lang w:eastAsia="ar-SA"/>
                              </w:rPr>
                              <w:t>D</w:t>
                            </w:r>
                            <w:r>
                              <w:rPr>
                                <w:szCs w:val="24"/>
                                <w:vertAlign w:val="superscript"/>
                                <w:lang w:eastAsia="ar-SA"/>
                              </w:rPr>
                              <w:t>/</w:t>
                            </w:r>
                            <w:r>
                              <w:rPr>
                                <w:szCs w:val="24"/>
                                <w:lang w:eastAsia="ar-SA"/>
                              </w:rPr>
                              <w:t xml:space="preserve"> – delta</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1" w14:textId="77777777" w:rsidR="00AC1C58" w:rsidRDefault="00AA55C8">
                            <w:pPr>
                              <w:suppressAutoHyphens/>
                              <w:ind w:right="8"/>
                              <w:jc w:val="both"/>
                              <w:rPr>
                                <w:szCs w:val="24"/>
                                <w:lang w:eastAsia="ar-SA"/>
                              </w:rPr>
                            </w:pPr>
                            <w:r>
                              <w:rPr>
                                <w:szCs w:val="24"/>
                                <w:lang w:eastAsia="ar-SA"/>
                              </w:rPr>
                              <w:t>6 435,13</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2" w14:textId="77777777" w:rsidR="00AC1C58" w:rsidRDefault="00AA55C8">
                            <w:pPr>
                              <w:suppressAutoHyphens/>
                              <w:ind w:right="76"/>
                              <w:jc w:val="both"/>
                              <w:rPr>
                                <w:szCs w:val="24"/>
                                <w:lang w:eastAsia="ar-SA"/>
                              </w:rPr>
                            </w:pPr>
                            <w:r>
                              <w:rPr>
                                <w:szCs w:val="24"/>
                                <w:lang w:eastAsia="ar-SA"/>
                              </w:rPr>
                              <w:t>0,10</w:t>
                            </w:r>
                          </w:p>
                        </w:tc>
                      </w:tr>
                      <w:tr w:rsidR="00AC1C58" w14:paraId="065193F7"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4" w14:textId="77777777" w:rsidR="00AC1C58" w:rsidRDefault="00AA55C8">
                            <w:pPr>
                              <w:suppressAutoHyphens/>
                              <w:ind w:right="-464"/>
                              <w:jc w:val="both"/>
                              <w:rPr>
                                <w:szCs w:val="24"/>
                                <w:lang w:eastAsia="ar-SA"/>
                              </w:rPr>
                            </w:pPr>
                            <w:r>
                              <w:rPr>
                                <w:szCs w:val="24"/>
                                <w:lang w:eastAsia="ar-SA"/>
                              </w:rPr>
                              <w:t xml:space="preserve">R – </w:t>
                            </w:r>
                            <w:proofErr w:type="spellStart"/>
                            <w:r>
                              <w:rPr>
                                <w:szCs w:val="24"/>
                                <w:lang w:eastAsia="ar-SA"/>
                              </w:rPr>
                              <w:t>erozinis</w:t>
                            </w:r>
                            <w:proofErr w:type="spellEnd"/>
                            <w:r>
                              <w:rPr>
                                <w:szCs w:val="24"/>
                                <w:lang w:eastAsia="ar-SA"/>
                              </w:rPr>
                              <w:t xml:space="preserve"> </w:t>
                            </w:r>
                            <w:proofErr w:type="spellStart"/>
                            <w:r>
                              <w:rPr>
                                <w:szCs w:val="24"/>
                                <w:lang w:eastAsia="ar-SA"/>
                              </w:rPr>
                              <w:t>raguvynas</w:t>
                            </w:r>
                            <w:proofErr w:type="spellEnd"/>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5" w14:textId="77777777" w:rsidR="00AC1C58" w:rsidRDefault="00AA55C8">
                            <w:pPr>
                              <w:suppressAutoHyphens/>
                              <w:ind w:right="8"/>
                              <w:jc w:val="both"/>
                              <w:rPr>
                                <w:szCs w:val="24"/>
                                <w:lang w:eastAsia="ar-SA"/>
                              </w:rPr>
                            </w:pPr>
                            <w:r>
                              <w:rPr>
                                <w:szCs w:val="24"/>
                                <w:lang w:eastAsia="ar-SA"/>
                              </w:rPr>
                              <w:t>100 68,82</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6" w14:textId="77777777" w:rsidR="00AC1C58" w:rsidRDefault="00AA55C8">
                            <w:pPr>
                              <w:suppressAutoHyphens/>
                              <w:ind w:right="76"/>
                              <w:jc w:val="both"/>
                              <w:rPr>
                                <w:szCs w:val="24"/>
                                <w:lang w:eastAsia="ar-SA"/>
                              </w:rPr>
                            </w:pPr>
                            <w:r>
                              <w:rPr>
                                <w:szCs w:val="24"/>
                                <w:lang w:eastAsia="ar-SA"/>
                              </w:rPr>
                              <w:t>0,15</w:t>
                            </w:r>
                          </w:p>
                        </w:tc>
                      </w:tr>
                      <w:tr w:rsidR="00AC1C58" w14:paraId="065193FB"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8" w14:textId="77777777" w:rsidR="00AC1C58" w:rsidRDefault="00AA55C8">
                            <w:pPr>
                              <w:suppressAutoHyphens/>
                              <w:ind w:right="-464"/>
                              <w:jc w:val="both"/>
                              <w:rPr>
                                <w:szCs w:val="24"/>
                                <w:lang w:eastAsia="ar-SA"/>
                              </w:rPr>
                            </w:pPr>
                            <w:r>
                              <w:rPr>
                                <w:szCs w:val="24"/>
                                <w:lang w:eastAsia="ar-SA"/>
                              </w:rPr>
                              <w:t>R</w:t>
                            </w:r>
                            <w:r>
                              <w:rPr>
                                <w:szCs w:val="24"/>
                                <w:vertAlign w:val="superscript"/>
                                <w:lang w:eastAsia="ar-SA"/>
                              </w:rPr>
                              <w:t xml:space="preserve">/ </w:t>
                            </w:r>
                            <w:r>
                              <w:rPr>
                                <w:szCs w:val="24"/>
                                <w:lang w:eastAsia="ar-SA"/>
                              </w:rPr>
                              <w:t xml:space="preserve">– senasis </w:t>
                            </w:r>
                            <w:proofErr w:type="spellStart"/>
                            <w:r>
                              <w:rPr>
                                <w:szCs w:val="24"/>
                                <w:lang w:eastAsia="ar-SA"/>
                              </w:rPr>
                              <w:t>erozinis</w:t>
                            </w:r>
                            <w:proofErr w:type="spellEnd"/>
                            <w:r>
                              <w:rPr>
                                <w:szCs w:val="24"/>
                                <w:lang w:eastAsia="ar-SA"/>
                              </w:rPr>
                              <w:t xml:space="preserve"> </w:t>
                            </w:r>
                            <w:proofErr w:type="spellStart"/>
                            <w:r>
                              <w:rPr>
                                <w:szCs w:val="24"/>
                                <w:lang w:eastAsia="ar-SA"/>
                              </w:rPr>
                              <w:t>raguvynas</w:t>
                            </w:r>
                            <w:proofErr w:type="spellEnd"/>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9" w14:textId="77777777" w:rsidR="00AC1C58" w:rsidRDefault="00AA55C8">
                            <w:pPr>
                              <w:suppressAutoHyphens/>
                              <w:ind w:right="8"/>
                              <w:jc w:val="both"/>
                              <w:rPr>
                                <w:szCs w:val="24"/>
                                <w:lang w:eastAsia="ar-SA"/>
                              </w:rPr>
                            </w:pPr>
                            <w:r>
                              <w:rPr>
                                <w:szCs w:val="24"/>
                                <w:lang w:eastAsia="ar-SA"/>
                              </w:rPr>
                              <w:t>9 811,29</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A" w14:textId="77777777" w:rsidR="00AC1C58" w:rsidRDefault="00AA55C8">
                            <w:pPr>
                              <w:suppressAutoHyphens/>
                              <w:ind w:right="76"/>
                              <w:jc w:val="both"/>
                              <w:rPr>
                                <w:szCs w:val="24"/>
                                <w:lang w:eastAsia="ar-SA"/>
                              </w:rPr>
                            </w:pPr>
                            <w:r>
                              <w:rPr>
                                <w:szCs w:val="24"/>
                                <w:lang w:eastAsia="ar-SA"/>
                              </w:rPr>
                              <w:t>0,15</w:t>
                            </w:r>
                          </w:p>
                        </w:tc>
                      </w:tr>
                      <w:tr w:rsidR="00AC1C58" w14:paraId="065193FD" w14:textId="77777777">
                        <w:trPr>
                          <w:trHeight w:val="300"/>
                          <w:tblCellSpacing w:w="0" w:type="dxa"/>
                        </w:trPr>
                        <w:tc>
                          <w:tcPr>
                            <w:tcW w:w="9226" w:type="dxa"/>
                            <w:gridSpan w:val="3"/>
                            <w:tcBorders>
                              <w:top w:val="doub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C" w14:textId="77777777" w:rsidR="00AC1C58" w:rsidRDefault="00AA55C8">
                            <w:pPr>
                              <w:suppressAutoHyphens/>
                              <w:ind w:right="8"/>
                              <w:jc w:val="both"/>
                              <w:rPr>
                                <w:szCs w:val="24"/>
                                <w:lang w:eastAsia="ar-SA"/>
                              </w:rPr>
                            </w:pPr>
                            <w:r>
                              <w:rPr>
                                <w:szCs w:val="24"/>
                                <w:lang w:eastAsia="ar-SA"/>
                              </w:rPr>
                              <w:t xml:space="preserve">Ežerų kraštovaizdis:                                                                                       Iš viso 6,31 </w:t>
                            </w:r>
                          </w:p>
                        </w:tc>
                      </w:tr>
                      <w:tr w:rsidR="00AC1C58" w14:paraId="06519401"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E" w14:textId="77777777" w:rsidR="00AC1C58" w:rsidRDefault="00AA55C8">
                            <w:pPr>
                              <w:suppressAutoHyphens/>
                              <w:ind w:right="-464"/>
                              <w:jc w:val="both"/>
                              <w:rPr>
                                <w:szCs w:val="24"/>
                                <w:lang w:eastAsia="ar-SA"/>
                              </w:rPr>
                            </w:pPr>
                            <w:r>
                              <w:rPr>
                                <w:szCs w:val="24"/>
                                <w:lang w:eastAsia="ar-SA"/>
                              </w:rPr>
                              <w:lastRenderedPageBreak/>
                              <w:t>E – ežeruotas duburys</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3FF" w14:textId="77777777" w:rsidR="00AC1C58" w:rsidRDefault="00AA55C8">
                            <w:pPr>
                              <w:suppressAutoHyphens/>
                              <w:ind w:right="8"/>
                              <w:jc w:val="both"/>
                              <w:rPr>
                                <w:szCs w:val="24"/>
                                <w:lang w:eastAsia="ar-SA"/>
                              </w:rPr>
                            </w:pPr>
                            <w:r>
                              <w:rPr>
                                <w:szCs w:val="24"/>
                                <w:lang w:eastAsia="ar-SA"/>
                              </w:rPr>
                              <w:t>194 600,33</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0" w14:textId="77777777" w:rsidR="00AC1C58" w:rsidRDefault="00AA55C8">
                            <w:pPr>
                              <w:suppressAutoHyphens/>
                              <w:ind w:right="76"/>
                              <w:jc w:val="both"/>
                              <w:rPr>
                                <w:szCs w:val="24"/>
                                <w:lang w:eastAsia="ar-SA"/>
                              </w:rPr>
                            </w:pPr>
                            <w:r>
                              <w:rPr>
                                <w:szCs w:val="24"/>
                                <w:lang w:eastAsia="ar-SA"/>
                              </w:rPr>
                              <w:t>2,98</w:t>
                            </w:r>
                          </w:p>
                        </w:tc>
                      </w:tr>
                      <w:tr w:rsidR="00AC1C58" w14:paraId="06519405" w14:textId="77777777">
                        <w:trPr>
                          <w:trHeight w:val="300"/>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2" w14:textId="77777777" w:rsidR="00AC1C58" w:rsidRDefault="00AA55C8">
                            <w:pPr>
                              <w:suppressAutoHyphens/>
                              <w:ind w:right="-464"/>
                              <w:jc w:val="both"/>
                              <w:rPr>
                                <w:szCs w:val="24"/>
                                <w:lang w:eastAsia="ar-SA"/>
                              </w:rPr>
                            </w:pPr>
                            <w:r>
                              <w:rPr>
                                <w:szCs w:val="24"/>
                                <w:lang w:eastAsia="ar-SA"/>
                              </w:rPr>
                              <w:t>E</w:t>
                            </w:r>
                            <w:r>
                              <w:rPr>
                                <w:szCs w:val="24"/>
                                <w:vertAlign w:val="superscript"/>
                                <w:lang w:eastAsia="ar-SA"/>
                              </w:rPr>
                              <w:t xml:space="preserve">/ </w:t>
                            </w:r>
                            <w:r>
                              <w:rPr>
                                <w:szCs w:val="24"/>
                                <w:lang w:eastAsia="ar-SA"/>
                              </w:rPr>
                              <w:t>– ežerynas</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3" w14:textId="77777777" w:rsidR="00AC1C58" w:rsidRDefault="00AA55C8">
                            <w:pPr>
                              <w:suppressAutoHyphens/>
                              <w:ind w:right="8"/>
                              <w:jc w:val="both"/>
                              <w:rPr>
                                <w:szCs w:val="24"/>
                                <w:lang w:eastAsia="ar-SA"/>
                              </w:rPr>
                            </w:pPr>
                            <w:r>
                              <w:rPr>
                                <w:szCs w:val="24"/>
                                <w:lang w:eastAsia="ar-SA"/>
                              </w:rPr>
                              <w:t>217 449,19</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4" w14:textId="77777777" w:rsidR="00AC1C58" w:rsidRDefault="00AA55C8">
                            <w:pPr>
                              <w:suppressAutoHyphens/>
                              <w:ind w:right="76"/>
                              <w:jc w:val="both"/>
                              <w:rPr>
                                <w:szCs w:val="24"/>
                                <w:lang w:eastAsia="ar-SA"/>
                              </w:rPr>
                            </w:pPr>
                            <w:r>
                              <w:rPr>
                                <w:szCs w:val="24"/>
                                <w:lang w:eastAsia="ar-SA"/>
                              </w:rPr>
                              <w:t>3,33</w:t>
                            </w:r>
                          </w:p>
                        </w:tc>
                      </w:tr>
                      <w:tr w:rsidR="00AC1C58" w14:paraId="06519409" w14:textId="77777777">
                        <w:trPr>
                          <w:trHeight w:val="300"/>
                          <w:tblCellSpacing w:w="0" w:type="dxa"/>
                        </w:trPr>
                        <w:tc>
                          <w:tcPr>
                            <w:tcW w:w="5815" w:type="dxa"/>
                            <w:tcBorders>
                              <w:top w:val="doub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6" w14:textId="77777777" w:rsidR="00AC1C58" w:rsidRDefault="00AA55C8">
                            <w:pPr>
                              <w:suppressAutoHyphens/>
                              <w:ind w:right="-464"/>
                              <w:jc w:val="both"/>
                              <w:rPr>
                                <w:szCs w:val="24"/>
                                <w:lang w:eastAsia="ar-SA"/>
                              </w:rPr>
                            </w:pPr>
                            <w:r>
                              <w:rPr>
                                <w:szCs w:val="24"/>
                                <w:lang w:eastAsia="ar-SA"/>
                              </w:rPr>
                              <w:t>VISAS SAUSUMOS KRAŠTOVAIZDIS</w:t>
                            </w:r>
                          </w:p>
                        </w:tc>
                        <w:tc>
                          <w:tcPr>
                            <w:tcW w:w="1998" w:type="dxa"/>
                            <w:tcBorders>
                              <w:top w:val="doub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7" w14:textId="77777777" w:rsidR="00AC1C58" w:rsidRDefault="00AA55C8">
                            <w:pPr>
                              <w:suppressAutoHyphens/>
                              <w:ind w:right="8"/>
                              <w:jc w:val="both"/>
                              <w:rPr>
                                <w:bCs/>
                                <w:szCs w:val="24"/>
                                <w:lang w:eastAsia="ar-SA"/>
                              </w:rPr>
                            </w:pPr>
                            <w:r>
                              <w:rPr>
                                <w:bCs/>
                                <w:szCs w:val="24"/>
                                <w:lang w:eastAsia="ar-SA"/>
                              </w:rPr>
                              <w:t>6 489 099,68</w:t>
                            </w:r>
                          </w:p>
                        </w:tc>
                        <w:tc>
                          <w:tcPr>
                            <w:tcW w:w="1413" w:type="dxa"/>
                            <w:tcBorders>
                              <w:top w:val="doub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8" w14:textId="77777777" w:rsidR="00AC1C58" w:rsidRDefault="00AA55C8">
                            <w:pPr>
                              <w:suppressAutoHyphens/>
                              <w:ind w:right="76"/>
                              <w:jc w:val="both"/>
                              <w:rPr>
                                <w:szCs w:val="24"/>
                                <w:lang w:eastAsia="ar-SA"/>
                              </w:rPr>
                            </w:pPr>
                            <w:r>
                              <w:rPr>
                                <w:szCs w:val="24"/>
                                <w:lang w:eastAsia="ar-SA"/>
                              </w:rPr>
                              <w:t>100,0</w:t>
                            </w:r>
                          </w:p>
                        </w:tc>
                      </w:tr>
                      <w:tr w:rsidR="00AC1C58" w14:paraId="0651940B" w14:textId="77777777">
                        <w:trPr>
                          <w:trHeight w:val="362"/>
                          <w:tblCellSpacing w:w="0" w:type="dxa"/>
                        </w:trPr>
                        <w:tc>
                          <w:tcPr>
                            <w:tcW w:w="9226" w:type="dxa"/>
                            <w:gridSpan w:val="3"/>
                            <w:tcBorders>
                              <w:top w:val="doub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A" w14:textId="77777777" w:rsidR="00AC1C58" w:rsidRDefault="00AA55C8">
                            <w:pPr>
                              <w:suppressAutoHyphens/>
                              <w:ind w:right="8"/>
                              <w:jc w:val="both"/>
                              <w:rPr>
                                <w:szCs w:val="24"/>
                                <w:lang w:eastAsia="ar-SA"/>
                              </w:rPr>
                            </w:pPr>
                            <w:r>
                              <w:rPr>
                                <w:szCs w:val="24"/>
                                <w:lang w:eastAsia="ar-SA"/>
                              </w:rPr>
                              <w:t xml:space="preserve">AKVALINIS </w:t>
                            </w:r>
                            <w:r>
                              <w:rPr>
                                <w:szCs w:val="24"/>
                                <w:lang w:eastAsia="ar-SA"/>
                              </w:rPr>
                              <w:t>KRAŠTOVAIZDIS:</w:t>
                            </w:r>
                          </w:p>
                        </w:tc>
                      </w:tr>
                      <w:tr w:rsidR="00AC1C58" w14:paraId="0651940D" w14:textId="77777777">
                        <w:trPr>
                          <w:trHeight w:val="337"/>
                          <w:tblCellSpacing w:w="0" w:type="dxa"/>
                        </w:trPr>
                        <w:tc>
                          <w:tcPr>
                            <w:tcW w:w="9226" w:type="dxa"/>
                            <w:gridSpan w:val="3"/>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C" w14:textId="77777777" w:rsidR="00AC1C58" w:rsidRDefault="00AA55C8">
                            <w:pPr>
                              <w:suppressAutoHyphens/>
                              <w:ind w:right="8"/>
                              <w:jc w:val="both"/>
                              <w:rPr>
                                <w:szCs w:val="24"/>
                                <w:lang w:eastAsia="ar-SA"/>
                              </w:rPr>
                            </w:pPr>
                            <w:r>
                              <w:rPr>
                                <w:szCs w:val="24"/>
                                <w:lang w:eastAsia="ar-SA"/>
                              </w:rPr>
                              <w:t>Jūros kraštovaizdis:                                                                                        Iš viso 82,82</w:t>
                            </w:r>
                          </w:p>
                        </w:tc>
                      </w:tr>
                      <w:tr w:rsidR="00AC1C58" w14:paraId="06519411" w14:textId="77777777">
                        <w:trPr>
                          <w:trHeight w:val="300"/>
                          <w:tblCellSpacing w:w="0" w:type="dxa"/>
                        </w:trPr>
                        <w:tc>
                          <w:tcPr>
                            <w:tcW w:w="5815" w:type="dxa"/>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E" w14:textId="77777777" w:rsidR="00AC1C58" w:rsidRDefault="00AA55C8">
                            <w:pPr>
                              <w:suppressAutoHyphens/>
                              <w:ind w:right="-464"/>
                              <w:jc w:val="both"/>
                              <w:rPr>
                                <w:szCs w:val="24"/>
                                <w:lang w:eastAsia="ar-SA"/>
                              </w:rPr>
                            </w:pPr>
                            <w:r>
                              <w:rPr>
                                <w:szCs w:val="24"/>
                                <w:lang w:eastAsia="ar-SA"/>
                              </w:rPr>
                              <w:t>J – kranto zonos (iki 20 m gylio) jūra</w:t>
                            </w:r>
                          </w:p>
                        </w:tc>
                        <w:tc>
                          <w:tcPr>
                            <w:tcW w:w="1998" w:type="dxa"/>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0F" w14:textId="77777777" w:rsidR="00AC1C58" w:rsidRDefault="00AA55C8">
                            <w:pPr>
                              <w:suppressAutoHyphens/>
                              <w:ind w:right="8"/>
                              <w:jc w:val="both"/>
                              <w:rPr>
                                <w:szCs w:val="24"/>
                                <w:lang w:eastAsia="ar-SA"/>
                              </w:rPr>
                            </w:pPr>
                            <w:r>
                              <w:rPr>
                                <w:szCs w:val="24"/>
                                <w:lang w:eastAsia="ar-SA"/>
                              </w:rPr>
                              <w:t>33 273,71</w:t>
                            </w:r>
                          </w:p>
                        </w:tc>
                        <w:tc>
                          <w:tcPr>
                            <w:tcW w:w="1413" w:type="dxa"/>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10" w14:textId="77777777" w:rsidR="00AC1C58" w:rsidRDefault="00AA55C8">
                            <w:pPr>
                              <w:suppressAutoHyphens/>
                              <w:ind w:right="76"/>
                              <w:jc w:val="both"/>
                              <w:rPr>
                                <w:szCs w:val="24"/>
                                <w:lang w:eastAsia="ar-SA"/>
                              </w:rPr>
                            </w:pPr>
                            <w:r>
                              <w:rPr>
                                <w:szCs w:val="24"/>
                                <w:lang w:eastAsia="ar-SA"/>
                              </w:rPr>
                              <w:t>14,87</w:t>
                            </w:r>
                          </w:p>
                        </w:tc>
                      </w:tr>
                      <w:tr w:rsidR="00AC1C58" w14:paraId="06519415" w14:textId="77777777">
                        <w:trPr>
                          <w:trHeight w:val="300"/>
                          <w:tblCellSpacing w:w="0" w:type="dxa"/>
                        </w:trPr>
                        <w:tc>
                          <w:tcPr>
                            <w:tcW w:w="5815" w:type="dxa"/>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12" w14:textId="77777777" w:rsidR="00AC1C58" w:rsidRDefault="00AA55C8">
                            <w:pPr>
                              <w:suppressAutoHyphens/>
                              <w:ind w:right="-464"/>
                              <w:jc w:val="both"/>
                              <w:rPr>
                                <w:szCs w:val="24"/>
                                <w:lang w:eastAsia="ar-SA"/>
                              </w:rPr>
                            </w:pPr>
                            <w:r>
                              <w:rPr>
                                <w:szCs w:val="24"/>
                                <w:lang w:eastAsia="ar-SA"/>
                              </w:rPr>
                              <w:t>J</w:t>
                            </w:r>
                            <w:r>
                              <w:rPr>
                                <w:szCs w:val="24"/>
                                <w:vertAlign w:val="superscript"/>
                                <w:lang w:eastAsia="ar-SA"/>
                              </w:rPr>
                              <w:t>/</w:t>
                            </w:r>
                            <w:r>
                              <w:rPr>
                                <w:szCs w:val="24"/>
                                <w:lang w:eastAsia="ar-SA"/>
                              </w:rPr>
                              <w:t xml:space="preserve"> – povandeninių </w:t>
                            </w:r>
                            <w:proofErr w:type="spellStart"/>
                            <w:r>
                              <w:rPr>
                                <w:szCs w:val="24"/>
                                <w:lang w:eastAsia="ar-SA"/>
                              </w:rPr>
                              <w:t>plynaukščių</w:t>
                            </w:r>
                            <w:proofErr w:type="spellEnd"/>
                            <w:r>
                              <w:rPr>
                                <w:szCs w:val="24"/>
                                <w:lang w:eastAsia="ar-SA"/>
                              </w:rPr>
                              <w:t xml:space="preserve"> ir lomų jūra</w:t>
                            </w:r>
                          </w:p>
                        </w:tc>
                        <w:tc>
                          <w:tcPr>
                            <w:tcW w:w="1998" w:type="dxa"/>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13" w14:textId="77777777" w:rsidR="00AC1C58" w:rsidRDefault="00AA55C8">
                            <w:pPr>
                              <w:suppressAutoHyphens/>
                              <w:ind w:right="8"/>
                              <w:jc w:val="both"/>
                              <w:rPr>
                                <w:szCs w:val="24"/>
                                <w:lang w:eastAsia="ar-SA"/>
                              </w:rPr>
                            </w:pPr>
                            <w:r>
                              <w:rPr>
                                <w:szCs w:val="24"/>
                                <w:lang w:eastAsia="ar-SA"/>
                              </w:rPr>
                              <w:t>152 060,62</w:t>
                            </w:r>
                          </w:p>
                        </w:tc>
                        <w:tc>
                          <w:tcPr>
                            <w:tcW w:w="1413" w:type="dxa"/>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14" w14:textId="77777777" w:rsidR="00AC1C58" w:rsidRDefault="00AA55C8">
                            <w:pPr>
                              <w:suppressAutoHyphens/>
                              <w:ind w:right="76"/>
                              <w:jc w:val="both"/>
                              <w:rPr>
                                <w:szCs w:val="24"/>
                                <w:lang w:eastAsia="ar-SA"/>
                              </w:rPr>
                            </w:pPr>
                            <w:r>
                              <w:rPr>
                                <w:szCs w:val="24"/>
                                <w:lang w:eastAsia="ar-SA"/>
                              </w:rPr>
                              <w:t>67,95</w:t>
                            </w:r>
                          </w:p>
                        </w:tc>
                      </w:tr>
                      <w:tr w:rsidR="00AC1C58" w14:paraId="06519417" w14:textId="77777777">
                        <w:trPr>
                          <w:trHeight w:val="354"/>
                          <w:tblCellSpacing w:w="0" w:type="dxa"/>
                        </w:trPr>
                        <w:tc>
                          <w:tcPr>
                            <w:tcW w:w="9226" w:type="dxa"/>
                            <w:gridSpan w:val="3"/>
                            <w:tcBorders>
                              <w:top w:val="single" w:sz="6"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16" w14:textId="77777777" w:rsidR="00AC1C58" w:rsidRDefault="00AA55C8">
                            <w:pPr>
                              <w:suppressAutoHyphens/>
                              <w:ind w:right="76"/>
                              <w:jc w:val="both"/>
                              <w:rPr>
                                <w:szCs w:val="24"/>
                                <w:lang w:eastAsia="ar-SA"/>
                              </w:rPr>
                            </w:pPr>
                            <w:r>
                              <w:rPr>
                                <w:szCs w:val="24"/>
                                <w:lang w:eastAsia="ar-SA"/>
                              </w:rPr>
                              <w:t xml:space="preserve">Lagūnų (marių) kraštovaizdis:                                                                       Iš viso 17,18 </w:t>
                            </w:r>
                          </w:p>
                        </w:tc>
                      </w:tr>
                      <w:tr w:rsidR="00AC1C58" w14:paraId="0651941B" w14:textId="77777777">
                        <w:trPr>
                          <w:trHeight w:val="337"/>
                          <w:tblCellSpacing w:w="0" w:type="dxa"/>
                        </w:trPr>
                        <w:tc>
                          <w:tcPr>
                            <w:tcW w:w="5815"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18" w14:textId="77777777" w:rsidR="00AC1C58" w:rsidRDefault="00AA55C8">
                            <w:pPr>
                              <w:suppressAutoHyphens/>
                              <w:ind w:right="-464"/>
                              <w:jc w:val="both"/>
                              <w:rPr>
                                <w:szCs w:val="24"/>
                                <w:lang w:eastAsia="ar-SA"/>
                              </w:rPr>
                            </w:pPr>
                            <w:r>
                              <w:rPr>
                                <w:szCs w:val="24"/>
                                <w:lang w:eastAsia="ar-SA"/>
                              </w:rPr>
                              <w:t xml:space="preserve">M – sekliosios (iki 2 m gylio) marios </w:t>
                            </w:r>
                          </w:p>
                        </w:tc>
                        <w:tc>
                          <w:tcPr>
                            <w:tcW w:w="199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19" w14:textId="77777777" w:rsidR="00AC1C58" w:rsidRDefault="00AA55C8">
                            <w:pPr>
                              <w:suppressAutoHyphens/>
                              <w:ind w:right="8"/>
                              <w:jc w:val="both"/>
                              <w:rPr>
                                <w:szCs w:val="24"/>
                                <w:lang w:eastAsia="ar-SA"/>
                              </w:rPr>
                            </w:pPr>
                            <w:r>
                              <w:rPr>
                                <w:szCs w:val="24"/>
                                <w:lang w:eastAsia="ar-SA"/>
                              </w:rPr>
                              <w:t>9 600,67</w:t>
                            </w:r>
                          </w:p>
                        </w:tc>
                        <w:tc>
                          <w:tcPr>
                            <w:tcW w:w="1413"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tcPr>
                          <w:p w14:paraId="0651941A" w14:textId="77777777" w:rsidR="00AC1C58" w:rsidRDefault="00AA55C8">
                            <w:pPr>
                              <w:suppressAutoHyphens/>
                              <w:ind w:right="76"/>
                              <w:jc w:val="both"/>
                              <w:rPr>
                                <w:szCs w:val="24"/>
                                <w:lang w:eastAsia="ar-SA"/>
                              </w:rPr>
                            </w:pPr>
                            <w:r>
                              <w:rPr>
                                <w:szCs w:val="24"/>
                                <w:lang w:eastAsia="ar-SA"/>
                              </w:rPr>
                              <w:t>4,29</w:t>
                            </w:r>
                          </w:p>
                        </w:tc>
                      </w:tr>
                      <w:tr w:rsidR="00AC1C58" w14:paraId="0651941F" w14:textId="77777777">
                        <w:trPr>
                          <w:trHeight w:val="300"/>
                          <w:tblCellSpacing w:w="0" w:type="dxa"/>
                        </w:trPr>
                        <w:tc>
                          <w:tcPr>
                            <w:tcW w:w="5815"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41C" w14:textId="77777777" w:rsidR="00AC1C58" w:rsidRDefault="00AA55C8">
                            <w:pPr>
                              <w:suppressAutoHyphens/>
                              <w:ind w:right="-464"/>
                              <w:jc w:val="both"/>
                              <w:rPr>
                                <w:szCs w:val="24"/>
                                <w:lang w:eastAsia="ar-SA"/>
                              </w:rPr>
                            </w:pPr>
                            <w:r>
                              <w:rPr>
                                <w:szCs w:val="24"/>
                                <w:lang w:eastAsia="ar-SA"/>
                              </w:rPr>
                              <w:t>M</w:t>
                            </w:r>
                            <w:r>
                              <w:rPr>
                                <w:szCs w:val="24"/>
                                <w:vertAlign w:val="superscript"/>
                                <w:lang w:eastAsia="ar-SA"/>
                              </w:rPr>
                              <w:t xml:space="preserve">/ </w:t>
                            </w:r>
                            <w:r>
                              <w:rPr>
                                <w:szCs w:val="24"/>
                                <w:lang w:eastAsia="ar-SA"/>
                              </w:rPr>
                              <w:t>– giliosios marios</w:t>
                            </w:r>
                          </w:p>
                        </w:tc>
                        <w:tc>
                          <w:tcPr>
                            <w:tcW w:w="1998"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41D" w14:textId="77777777" w:rsidR="00AC1C58" w:rsidRDefault="00AA55C8">
                            <w:pPr>
                              <w:suppressAutoHyphens/>
                              <w:ind w:right="8"/>
                              <w:jc w:val="both"/>
                              <w:rPr>
                                <w:szCs w:val="24"/>
                                <w:lang w:eastAsia="ar-SA"/>
                              </w:rPr>
                            </w:pPr>
                            <w:r>
                              <w:rPr>
                                <w:szCs w:val="24"/>
                                <w:lang w:eastAsia="ar-SA"/>
                              </w:rPr>
                              <w:t>28 848,79</w:t>
                            </w:r>
                          </w:p>
                        </w:tc>
                        <w:tc>
                          <w:tcPr>
                            <w:tcW w:w="1413" w:type="dxa"/>
                            <w:tcBorders>
                              <w:top w:val="single" w:sz="6" w:space="0" w:color="auto"/>
                              <w:left w:val="single" w:sz="4" w:space="0" w:color="auto"/>
                              <w:bottom w:val="single" w:sz="6" w:space="0" w:color="auto"/>
                              <w:right w:val="single" w:sz="4" w:space="0" w:color="auto"/>
                            </w:tcBorders>
                            <w:noWrap/>
                            <w:tcMar>
                              <w:top w:w="0" w:type="dxa"/>
                              <w:left w:w="45" w:type="dxa"/>
                              <w:bottom w:w="0" w:type="dxa"/>
                              <w:right w:w="45" w:type="dxa"/>
                            </w:tcMar>
                            <w:vAlign w:val="bottom"/>
                          </w:tcPr>
                          <w:p w14:paraId="0651941E" w14:textId="77777777" w:rsidR="00AC1C58" w:rsidRDefault="00AA55C8">
                            <w:pPr>
                              <w:suppressAutoHyphens/>
                              <w:ind w:right="76"/>
                              <w:jc w:val="both"/>
                              <w:rPr>
                                <w:szCs w:val="24"/>
                                <w:lang w:eastAsia="ar-SA"/>
                              </w:rPr>
                            </w:pPr>
                            <w:r>
                              <w:rPr>
                                <w:szCs w:val="24"/>
                                <w:lang w:eastAsia="ar-SA"/>
                              </w:rPr>
                              <w:t>12,89</w:t>
                            </w:r>
                          </w:p>
                        </w:tc>
                      </w:tr>
                      <w:tr w:rsidR="00AC1C58" w14:paraId="06519423" w14:textId="77777777">
                        <w:trPr>
                          <w:trHeight w:val="300"/>
                          <w:tblCellSpacing w:w="0" w:type="dxa"/>
                        </w:trPr>
                        <w:tc>
                          <w:tcPr>
                            <w:tcW w:w="5815" w:type="dxa"/>
                            <w:tcBorders>
                              <w:top w:val="double" w:sz="4" w:space="0" w:color="auto"/>
                              <w:left w:val="single" w:sz="4" w:space="0" w:color="auto"/>
                              <w:bottom w:val="double" w:sz="4" w:space="0" w:color="auto"/>
                              <w:right w:val="single" w:sz="4" w:space="0" w:color="auto"/>
                            </w:tcBorders>
                            <w:noWrap/>
                            <w:tcMar>
                              <w:top w:w="0" w:type="dxa"/>
                              <w:left w:w="45" w:type="dxa"/>
                              <w:bottom w:w="0" w:type="dxa"/>
                              <w:right w:w="45" w:type="dxa"/>
                            </w:tcMar>
                            <w:vAlign w:val="bottom"/>
                          </w:tcPr>
                          <w:p w14:paraId="06519420" w14:textId="77777777" w:rsidR="00AC1C58" w:rsidRDefault="00AA55C8">
                            <w:pPr>
                              <w:suppressAutoHyphens/>
                              <w:ind w:right="-464"/>
                              <w:jc w:val="both"/>
                              <w:rPr>
                                <w:szCs w:val="24"/>
                                <w:lang w:eastAsia="ar-SA"/>
                              </w:rPr>
                            </w:pPr>
                            <w:r>
                              <w:rPr>
                                <w:szCs w:val="24"/>
                                <w:lang w:eastAsia="ar-SA"/>
                              </w:rPr>
                              <w:t>VISAS AKVATORIJŲ KRAŠTOVAIZDIS</w:t>
                            </w:r>
                          </w:p>
                        </w:tc>
                        <w:tc>
                          <w:tcPr>
                            <w:tcW w:w="1998" w:type="dxa"/>
                            <w:tcBorders>
                              <w:top w:val="double" w:sz="4" w:space="0" w:color="auto"/>
                              <w:left w:val="single" w:sz="4" w:space="0" w:color="auto"/>
                              <w:bottom w:val="double" w:sz="4" w:space="0" w:color="auto"/>
                              <w:right w:val="single" w:sz="4" w:space="0" w:color="auto"/>
                            </w:tcBorders>
                            <w:noWrap/>
                            <w:tcMar>
                              <w:top w:w="0" w:type="dxa"/>
                              <w:left w:w="45" w:type="dxa"/>
                              <w:bottom w:w="0" w:type="dxa"/>
                              <w:right w:w="45" w:type="dxa"/>
                            </w:tcMar>
                            <w:vAlign w:val="bottom"/>
                          </w:tcPr>
                          <w:p w14:paraId="06519421" w14:textId="77777777" w:rsidR="00AC1C58" w:rsidRDefault="00AA55C8">
                            <w:pPr>
                              <w:suppressAutoHyphens/>
                              <w:ind w:right="8"/>
                              <w:jc w:val="both"/>
                              <w:rPr>
                                <w:bCs/>
                                <w:szCs w:val="24"/>
                                <w:lang w:eastAsia="ar-SA"/>
                              </w:rPr>
                            </w:pPr>
                            <w:r>
                              <w:rPr>
                                <w:bCs/>
                                <w:szCs w:val="24"/>
                                <w:lang w:eastAsia="ar-SA"/>
                              </w:rPr>
                              <w:t>223 783,79</w:t>
                            </w:r>
                          </w:p>
                        </w:tc>
                        <w:tc>
                          <w:tcPr>
                            <w:tcW w:w="1413" w:type="dxa"/>
                            <w:tcBorders>
                              <w:top w:val="double" w:sz="4" w:space="0" w:color="auto"/>
                              <w:left w:val="single" w:sz="4" w:space="0" w:color="auto"/>
                              <w:bottom w:val="double" w:sz="4" w:space="0" w:color="auto"/>
                              <w:right w:val="single" w:sz="4" w:space="0" w:color="auto"/>
                            </w:tcBorders>
                            <w:noWrap/>
                            <w:tcMar>
                              <w:top w:w="0" w:type="dxa"/>
                              <w:left w:w="45" w:type="dxa"/>
                              <w:bottom w:w="0" w:type="dxa"/>
                              <w:right w:w="45" w:type="dxa"/>
                            </w:tcMar>
                            <w:vAlign w:val="bottom"/>
                          </w:tcPr>
                          <w:p w14:paraId="06519422" w14:textId="77777777" w:rsidR="00AC1C58" w:rsidRDefault="00AA55C8">
                            <w:pPr>
                              <w:suppressAutoHyphens/>
                              <w:ind w:right="76"/>
                              <w:jc w:val="both"/>
                              <w:rPr>
                                <w:szCs w:val="24"/>
                                <w:lang w:eastAsia="ar-SA"/>
                              </w:rPr>
                            </w:pPr>
                            <w:r>
                              <w:rPr>
                                <w:szCs w:val="24"/>
                                <w:lang w:eastAsia="ar-SA"/>
                              </w:rPr>
                              <w:t>100,0</w:t>
                            </w:r>
                          </w:p>
                        </w:tc>
                      </w:tr>
                    </w:tbl>
                    <w:p w14:paraId="06519424" w14:textId="77777777" w:rsidR="00AC1C58" w:rsidRDefault="00AA55C8">
                      <w:pPr>
                        <w:tabs>
                          <w:tab w:val="left" w:pos="567"/>
                          <w:tab w:val="left" w:pos="851"/>
                        </w:tabs>
                        <w:suppressAutoHyphens/>
                        <w:ind w:right="-104"/>
                        <w:jc w:val="center"/>
                        <w:rPr>
                          <w:b/>
                          <w:szCs w:val="24"/>
                          <w:lang w:eastAsia="ar-SA"/>
                        </w:rPr>
                      </w:pPr>
                    </w:p>
                  </w:sdtContent>
                </w:sdt>
              </w:sdtContent>
            </w:sdt>
          </w:sdtContent>
        </w:sdt>
        <w:sdt>
          <w:sdtPr>
            <w:alias w:val="skyrius"/>
            <w:tag w:val="part_bd347b867367402e8fddf99454ad71fd"/>
            <w:id w:val="-1484084608"/>
            <w:lock w:val="sdtLocked"/>
          </w:sdtPr>
          <w:sdtEndPr/>
          <w:sdtContent>
            <w:p w14:paraId="06519425" w14:textId="77777777" w:rsidR="00AC1C58" w:rsidRDefault="00AA55C8">
              <w:pPr>
                <w:suppressAutoHyphens/>
                <w:ind w:right="-104"/>
                <w:jc w:val="center"/>
                <w:rPr>
                  <w:b/>
                  <w:szCs w:val="24"/>
                  <w:lang w:eastAsia="ar-SA"/>
                </w:rPr>
              </w:pPr>
              <w:sdt>
                <w:sdtPr>
                  <w:alias w:val="Numeris"/>
                  <w:tag w:val="nr_bd347b867367402e8fddf99454ad71fd"/>
                  <w:id w:val="-569883685"/>
                  <w:lock w:val="sdtLocked"/>
                </w:sdtPr>
                <w:sdtEndPr/>
                <w:sdtContent>
                  <w:r>
                    <w:rPr>
                      <w:b/>
                      <w:szCs w:val="24"/>
                      <w:lang w:eastAsia="ar-SA"/>
                    </w:rPr>
                    <w:t>III</w:t>
                  </w:r>
                </w:sdtContent>
              </w:sdt>
              <w:r>
                <w:rPr>
                  <w:b/>
                  <w:szCs w:val="24"/>
                  <w:lang w:eastAsia="ar-SA"/>
                </w:rPr>
                <w:t xml:space="preserve"> SKYRIUS</w:t>
              </w:r>
            </w:p>
            <w:p w14:paraId="06519426" w14:textId="77777777" w:rsidR="00AC1C58" w:rsidRDefault="00AA55C8">
              <w:pPr>
                <w:suppressAutoHyphens/>
                <w:ind w:right="-104"/>
                <w:jc w:val="center"/>
                <w:rPr>
                  <w:b/>
                  <w:szCs w:val="24"/>
                  <w:lang w:eastAsia="ar-SA"/>
                </w:rPr>
              </w:pPr>
              <w:r>
                <w:rPr>
                  <w:b/>
                  <w:color w:val="000000"/>
                  <w:szCs w:val="24"/>
                  <w:lang w:eastAsia="lt-LT"/>
                </w:rPr>
                <w:t xml:space="preserve">KRAŠTOVAIZDŽIO TVARKYMO REGLAMENTAVIMAS </w:t>
              </w:r>
            </w:p>
            <w:p w14:paraId="06519427" w14:textId="77777777" w:rsidR="00AC1C58" w:rsidRDefault="00AC1C58">
              <w:pPr>
                <w:tabs>
                  <w:tab w:val="left" w:pos="709"/>
                </w:tabs>
                <w:suppressAutoHyphens/>
                <w:ind w:right="-102" w:firstLine="567"/>
                <w:jc w:val="both"/>
                <w:rPr>
                  <w:color w:val="000000"/>
                  <w:szCs w:val="24"/>
                  <w:lang w:eastAsia="ar-SA"/>
                </w:rPr>
              </w:pPr>
            </w:p>
            <w:sdt>
              <w:sdtPr>
                <w:alias w:val="16 p."/>
                <w:tag w:val="part_f807ad0d02c848cf9ccdd4518e416370"/>
                <w:id w:val="-1056706999"/>
                <w:lock w:val="sdtLocked"/>
              </w:sdtPr>
              <w:sdtEndPr/>
              <w:sdtContent>
                <w:p w14:paraId="06519428" w14:textId="77777777" w:rsidR="00AC1C58" w:rsidRDefault="00AA55C8">
                  <w:pPr>
                    <w:tabs>
                      <w:tab w:val="left" w:pos="567"/>
                    </w:tabs>
                    <w:suppressAutoHyphens/>
                    <w:ind w:right="-104" w:firstLine="426"/>
                    <w:jc w:val="both"/>
                    <w:rPr>
                      <w:iCs/>
                      <w:szCs w:val="24"/>
                      <w:lang w:eastAsia="ar-SA"/>
                    </w:rPr>
                  </w:pPr>
                  <w:sdt>
                    <w:sdtPr>
                      <w:alias w:val="Numeris"/>
                      <w:tag w:val="nr_f807ad0d02c848cf9ccdd4518e416370"/>
                      <w:id w:val="-2140400639"/>
                      <w:lock w:val="sdtLocked"/>
                    </w:sdtPr>
                    <w:sdtEndPr/>
                    <w:sdtContent>
                      <w:r>
                        <w:rPr>
                          <w:szCs w:val="24"/>
                          <w:lang w:eastAsia="ar-SA"/>
                        </w:rPr>
                        <w:t>16</w:t>
                      </w:r>
                    </w:sdtContent>
                  </w:sdt>
                  <w:r>
                    <w:rPr>
                      <w:szCs w:val="24"/>
                      <w:lang w:eastAsia="ar-SA"/>
                    </w:rPr>
                    <w:t xml:space="preserve">. Kraštovaizdžio tvarkymo zonos susijusios su funkcinio prioriteto zonomis, kurios diferencijuoja kraštovaizdį pagal nustatomus naudojimo prioritetus ir galimas veiklos rūšis, suteikiant </w:t>
                  </w:r>
                  <w:r>
                    <w:rPr>
                      <w:szCs w:val="24"/>
                      <w:lang w:eastAsia="ar-SA"/>
                    </w:rPr>
                    <w:t>kraštovaizdžio teritoriniam kompleksui atitinkamą tvarkymo kryptį. Teritorinių vienetų – funkcinių zonų, sąlygojančių esmines kraštovaizdžio reglamentavimo gaires, teritorinis tinklas sudaro pamatą galutiniam tvarkymo zonų ir jų apsaugos ir naudojimo regla</w:t>
                  </w:r>
                  <w:r>
                    <w:rPr>
                      <w:szCs w:val="24"/>
                      <w:lang w:eastAsia="ar-SA"/>
                    </w:rPr>
                    <w:t>mentų nustatymui.</w:t>
                  </w:r>
                </w:p>
              </w:sdtContent>
            </w:sdt>
            <w:sdt>
              <w:sdtPr>
                <w:alias w:val="17 p."/>
                <w:tag w:val="part_9f1327fe6e034000a0c7f3aa2a401b8e"/>
                <w:id w:val="-1593930157"/>
                <w:lock w:val="sdtLocked"/>
              </w:sdtPr>
              <w:sdtEndPr/>
              <w:sdtContent>
                <w:p w14:paraId="06519429" w14:textId="77777777" w:rsidR="00AC1C58" w:rsidRDefault="00AA55C8">
                  <w:pPr>
                    <w:tabs>
                      <w:tab w:val="left" w:pos="567"/>
                    </w:tabs>
                    <w:suppressAutoHyphens/>
                    <w:ind w:right="-104" w:firstLine="426"/>
                    <w:jc w:val="both"/>
                    <w:rPr>
                      <w:color w:val="000000"/>
                      <w:szCs w:val="24"/>
                      <w:lang w:eastAsia="ar-SA"/>
                    </w:rPr>
                  </w:pPr>
                  <w:sdt>
                    <w:sdtPr>
                      <w:alias w:val="Numeris"/>
                      <w:tag w:val="nr_9f1327fe6e034000a0c7f3aa2a401b8e"/>
                      <w:id w:val="-747804628"/>
                      <w:lock w:val="sdtLocked"/>
                    </w:sdtPr>
                    <w:sdtEndPr/>
                    <w:sdtContent>
                      <w:r>
                        <w:rPr>
                          <w:iCs/>
                          <w:szCs w:val="24"/>
                          <w:lang w:eastAsia="ar-SA"/>
                        </w:rPr>
                        <w:t>17</w:t>
                      </w:r>
                    </w:sdtContent>
                  </w:sdt>
                  <w:r>
                    <w:rPr>
                      <w:iCs/>
                      <w:szCs w:val="24"/>
                      <w:lang w:eastAsia="ar-SA"/>
                    </w:rPr>
                    <w:t>. K</w:t>
                  </w:r>
                  <w:r>
                    <w:rPr>
                      <w:szCs w:val="24"/>
                      <w:lang w:eastAsia="ar-SA"/>
                    </w:rPr>
                    <w:t>raštovaizdžio</w:t>
                  </w:r>
                  <w:r>
                    <w:rPr>
                      <w:iCs/>
                      <w:szCs w:val="24"/>
                      <w:lang w:eastAsia="ar-SA"/>
                    </w:rPr>
                    <w:t xml:space="preserve"> planas nustato 8 apibendrintų </w:t>
                  </w:r>
                  <w:r>
                    <w:rPr>
                      <w:szCs w:val="24"/>
                      <w:lang w:eastAsia="ar-SA"/>
                    </w:rPr>
                    <w:t>kraštovaizdžio tvarkymo reglamentavimo strategijų sistemą, kurią sudaro 17 konkretizuotų kraštovaizdžio tvarkymo reglamentų krypčių, lokalizuotų šio plano brėžinyje</w:t>
                  </w:r>
                  <w:r>
                    <w:rPr>
                      <w:color w:val="000000"/>
                      <w:szCs w:val="24"/>
                      <w:lang w:eastAsia="ar-SA"/>
                    </w:rPr>
                    <w:t xml:space="preserve"> „Kraštovaizdžio tvar</w:t>
                  </w:r>
                  <w:r>
                    <w:rPr>
                      <w:color w:val="000000"/>
                      <w:szCs w:val="24"/>
                      <w:lang w:eastAsia="ar-SA"/>
                    </w:rPr>
                    <w:t>kymo reglamentavimo kryptys M 1: 400 000“ (2 priedas):</w:t>
                  </w:r>
                </w:p>
                <w:sdt>
                  <w:sdtPr>
                    <w:alias w:val="17.1 p."/>
                    <w:tag w:val="part_e919026c188040d78b1df09ec0484eaf"/>
                    <w:id w:val="2103830164"/>
                    <w:lock w:val="sdtLocked"/>
                  </w:sdtPr>
                  <w:sdtEndPr/>
                  <w:sdtContent>
                    <w:p w14:paraId="0651942A" w14:textId="77777777" w:rsidR="00AC1C58" w:rsidRDefault="00AA55C8">
                      <w:pPr>
                        <w:suppressAutoHyphens/>
                        <w:ind w:right="-102" w:firstLine="426"/>
                        <w:jc w:val="both"/>
                        <w:rPr>
                          <w:szCs w:val="24"/>
                          <w:lang w:eastAsia="ar-SA"/>
                        </w:rPr>
                      </w:pPr>
                      <w:sdt>
                        <w:sdtPr>
                          <w:alias w:val="Numeris"/>
                          <w:tag w:val="nr_e919026c188040d78b1df09ec0484eaf"/>
                          <w:id w:val="-1386861306"/>
                          <w:lock w:val="sdtLocked"/>
                        </w:sdtPr>
                        <w:sdtEndPr/>
                        <w:sdtContent>
                          <w:r>
                            <w:rPr>
                              <w:szCs w:val="24"/>
                              <w:lang w:eastAsia="ar-SA"/>
                            </w:rPr>
                            <w:t>17.1</w:t>
                          </w:r>
                        </w:sdtContent>
                      </w:sdt>
                      <w:r>
                        <w:rPr>
                          <w:szCs w:val="24"/>
                          <w:lang w:eastAsia="ar-SA"/>
                        </w:rPr>
                        <w:t xml:space="preserve">. kraštovaizdžio vertybių konservacinės apsaugos prioritetą užtikrinančių tvarkymo reglamentų formavimo strategija (toliau – A strategija): </w:t>
                      </w:r>
                    </w:p>
                    <w:p w14:paraId="0651942B" w14:textId="77777777" w:rsidR="00AC1C58" w:rsidRDefault="00AA55C8">
                      <w:pPr>
                        <w:suppressAutoHyphens/>
                        <w:ind w:right="-102" w:firstLine="426"/>
                        <w:jc w:val="both"/>
                        <w:rPr>
                          <w:szCs w:val="24"/>
                          <w:lang w:eastAsia="ar-SA"/>
                        </w:rPr>
                      </w:pPr>
                      <w:r>
                        <w:rPr>
                          <w:szCs w:val="24"/>
                          <w:lang w:eastAsia="ar-SA"/>
                        </w:rPr>
                        <w:t xml:space="preserve">1a – išimtinės konservacinės apsaugos reglamentų kryptis; </w:t>
                      </w:r>
                    </w:p>
                    <w:p w14:paraId="0651942C" w14:textId="77777777" w:rsidR="00AC1C58" w:rsidRDefault="00AA55C8">
                      <w:pPr>
                        <w:suppressAutoHyphens/>
                        <w:ind w:right="-102" w:firstLine="426"/>
                        <w:jc w:val="both"/>
                        <w:rPr>
                          <w:szCs w:val="24"/>
                          <w:lang w:eastAsia="ar-SA"/>
                        </w:rPr>
                      </w:pPr>
                      <w:r>
                        <w:rPr>
                          <w:szCs w:val="24"/>
                          <w:lang w:eastAsia="ar-SA"/>
                        </w:rPr>
                        <w:t xml:space="preserve">1b – konservacinę apsaugą ir </w:t>
                      </w:r>
                      <w:proofErr w:type="spellStart"/>
                      <w:r>
                        <w:rPr>
                          <w:szCs w:val="24"/>
                          <w:lang w:eastAsia="ar-SA"/>
                        </w:rPr>
                        <w:t>bioprodukcinį</w:t>
                      </w:r>
                      <w:proofErr w:type="spellEnd"/>
                      <w:r>
                        <w:rPr>
                          <w:szCs w:val="24"/>
                          <w:lang w:eastAsia="ar-SA"/>
                        </w:rPr>
                        <w:t xml:space="preserve"> naudojimą integruojanti reglamentų kryptis.</w:t>
                      </w:r>
                    </w:p>
                    <w:p w14:paraId="0651942D" w14:textId="77777777" w:rsidR="00AC1C58" w:rsidRDefault="00AA55C8">
                      <w:pPr>
                        <w:suppressAutoHyphens/>
                        <w:ind w:right="-102" w:firstLine="426"/>
                        <w:jc w:val="both"/>
                        <w:rPr>
                          <w:szCs w:val="24"/>
                          <w:lang w:eastAsia="ar-SA"/>
                        </w:rPr>
                      </w:pPr>
                      <w:r>
                        <w:rPr>
                          <w:szCs w:val="24"/>
                          <w:lang w:eastAsia="ar-SA"/>
                        </w:rPr>
                        <w:t>1a, 1b – reglamentų kryptys taikomos išimtinio konservacinio prioriteto (gamtinių ar biosferos rezervatų) teri</w:t>
                      </w:r>
                      <w:r>
                        <w:rPr>
                          <w:szCs w:val="24"/>
                          <w:lang w:eastAsia="ar-SA"/>
                        </w:rPr>
                        <w:t>torijose, kurių vystymas apima nustatytų reglamentų ir konservacinės funkcijos realizavimo efektyvumo užtikrinimą;</w:t>
                      </w:r>
                    </w:p>
                  </w:sdtContent>
                </w:sdt>
                <w:sdt>
                  <w:sdtPr>
                    <w:alias w:val="17.2 p."/>
                    <w:tag w:val="part_0dd53528d3c249b59475a86c29d5c3cf"/>
                    <w:id w:val="-1285270445"/>
                    <w:lock w:val="sdtLocked"/>
                  </w:sdtPr>
                  <w:sdtEndPr/>
                  <w:sdtContent>
                    <w:p w14:paraId="0651942E" w14:textId="77777777" w:rsidR="00AC1C58" w:rsidRDefault="00AA55C8">
                      <w:pPr>
                        <w:suppressAutoHyphens/>
                        <w:ind w:right="-102" w:firstLine="426"/>
                        <w:jc w:val="both"/>
                        <w:rPr>
                          <w:szCs w:val="24"/>
                          <w:lang w:eastAsia="ar-SA"/>
                        </w:rPr>
                      </w:pPr>
                      <w:sdt>
                        <w:sdtPr>
                          <w:alias w:val="Numeris"/>
                          <w:tag w:val="nr_0dd53528d3c249b59475a86c29d5c3cf"/>
                          <w:id w:val="360404508"/>
                          <w:lock w:val="sdtLocked"/>
                        </w:sdtPr>
                        <w:sdtEndPr/>
                        <w:sdtContent>
                          <w:r>
                            <w:rPr>
                              <w:szCs w:val="24"/>
                              <w:lang w:eastAsia="ar-SA"/>
                            </w:rPr>
                            <w:t>17.2</w:t>
                          </w:r>
                        </w:sdtContent>
                      </w:sdt>
                      <w:r>
                        <w:rPr>
                          <w:szCs w:val="24"/>
                          <w:lang w:eastAsia="ar-SA"/>
                        </w:rPr>
                        <w:t>. ypatingą konservacinę bei rekreacinę vertę turinčių teritorijų tvarų naudojimą ir vertybių išsaugojimą užtikrinančių tvarkymo regla</w:t>
                      </w:r>
                      <w:r>
                        <w:rPr>
                          <w:szCs w:val="24"/>
                          <w:lang w:eastAsia="ar-SA"/>
                        </w:rPr>
                        <w:t>mentų formavimo strategija (toliau – B strategija):</w:t>
                      </w:r>
                    </w:p>
                    <w:p w14:paraId="0651942F" w14:textId="77777777" w:rsidR="00AC1C58" w:rsidRDefault="00AA55C8">
                      <w:pPr>
                        <w:suppressAutoHyphens/>
                        <w:ind w:right="-102" w:firstLine="426"/>
                        <w:jc w:val="both"/>
                        <w:rPr>
                          <w:szCs w:val="24"/>
                          <w:lang w:eastAsia="ar-SA"/>
                        </w:rPr>
                      </w:pPr>
                      <w:r>
                        <w:rPr>
                          <w:szCs w:val="24"/>
                          <w:lang w:eastAsia="ar-SA"/>
                        </w:rPr>
                        <w:t>2 – integruotos konservacinės apsaugos ir rekreacinio naudojimo reglamentų kryptis.</w:t>
                      </w:r>
                    </w:p>
                    <w:p w14:paraId="06519430" w14:textId="77777777" w:rsidR="00AC1C58" w:rsidRDefault="00AA55C8">
                      <w:pPr>
                        <w:suppressAutoHyphens/>
                        <w:ind w:right="-102" w:firstLine="426"/>
                        <w:jc w:val="both"/>
                        <w:rPr>
                          <w:szCs w:val="24"/>
                          <w:lang w:eastAsia="ar-SA"/>
                        </w:rPr>
                      </w:pPr>
                      <w:r>
                        <w:rPr>
                          <w:szCs w:val="24"/>
                          <w:lang w:eastAsia="ar-SA"/>
                        </w:rPr>
                        <w:t>Šios reglamentų kryptys nustatytos esamų bei perspektyvinių valstybinių parkų teritorijoms, kuriose būtina derinti konse</w:t>
                      </w:r>
                      <w:r>
                        <w:rPr>
                          <w:szCs w:val="24"/>
                          <w:lang w:eastAsia="ar-SA"/>
                        </w:rPr>
                        <w:t xml:space="preserve">rvacinius, rekreacinius ir ūkinės veiklos interesus, užtikrinti prioritetinę kraštovaizdžio vertybių apsaugą; </w:t>
                      </w:r>
                    </w:p>
                  </w:sdtContent>
                </w:sdt>
                <w:sdt>
                  <w:sdtPr>
                    <w:alias w:val="17.3 p."/>
                    <w:tag w:val="part_cf9d30be1d394ba9bb50a96bb78ed589"/>
                    <w:id w:val="-1849401550"/>
                    <w:lock w:val="sdtLocked"/>
                  </w:sdtPr>
                  <w:sdtEndPr/>
                  <w:sdtContent>
                    <w:p w14:paraId="06519431" w14:textId="77777777" w:rsidR="00AC1C58" w:rsidRDefault="00AA55C8">
                      <w:pPr>
                        <w:suppressAutoHyphens/>
                        <w:ind w:right="-102" w:firstLine="426"/>
                        <w:jc w:val="both"/>
                        <w:rPr>
                          <w:szCs w:val="24"/>
                          <w:lang w:eastAsia="ar-SA"/>
                        </w:rPr>
                      </w:pPr>
                      <w:sdt>
                        <w:sdtPr>
                          <w:alias w:val="Numeris"/>
                          <w:tag w:val="nr_cf9d30be1d394ba9bb50a96bb78ed589"/>
                          <w:id w:val="949277443"/>
                          <w:lock w:val="sdtLocked"/>
                        </w:sdtPr>
                        <w:sdtEndPr/>
                        <w:sdtContent>
                          <w:r>
                            <w:rPr>
                              <w:szCs w:val="24"/>
                              <w:lang w:eastAsia="ar-SA"/>
                            </w:rPr>
                            <w:t>17.3</w:t>
                          </w:r>
                        </w:sdtContent>
                      </w:sdt>
                      <w:r>
                        <w:rPr>
                          <w:szCs w:val="24"/>
                          <w:lang w:eastAsia="ar-SA"/>
                        </w:rPr>
                        <w:t>. kraštovaizdžio rekreacinės aplinkos kokybės apsaugą ir racionalų naudojimą užtikrinančių tvarkymo reglamentų formavimo strategija (toli</w:t>
                      </w:r>
                      <w:r>
                        <w:rPr>
                          <w:szCs w:val="24"/>
                          <w:lang w:eastAsia="ar-SA"/>
                        </w:rPr>
                        <w:t>au – C strategija), kurios zonos lokalizuojamos pajūryje, ežerynuose, prie ežerų, upių ir tvenkinių. Daugeliu atvejų šių zonų vystymas susijęs su būtinybe teritorijoms taikyti konversiją (naudojimo pertvarką). Išskirtos šios reglamentų kryptys:</w:t>
                      </w:r>
                    </w:p>
                    <w:p w14:paraId="06519432" w14:textId="77777777" w:rsidR="00AC1C58" w:rsidRDefault="00AA55C8">
                      <w:pPr>
                        <w:suppressAutoHyphens/>
                        <w:ind w:right="-102" w:firstLine="426"/>
                        <w:jc w:val="both"/>
                        <w:rPr>
                          <w:szCs w:val="24"/>
                          <w:lang w:eastAsia="ar-SA"/>
                        </w:rPr>
                      </w:pPr>
                      <w:r>
                        <w:rPr>
                          <w:szCs w:val="24"/>
                          <w:lang w:eastAsia="ar-SA"/>
                        </w:rPr>
                        <w:t>3a – rekrea</w:t>
                      </w:r>
                      <w:r>
                        <w:rPr>
                          <w:szCs w:val="24"/>
                          <w:lang w:eastAsia="ar-SA"/>
                        </w:rPr>
                        <w:t xml:space="preserve">cinio naudojimo ir dalinės konservacinės apsaugos reglamentų kryptis; </w:t>
                      </w:r>
                    </w:p>
                    <w:p w14:paraId="06519433" w14:textId="77777777" w:rsidR="00AC1C58" w:rsidRDefault="00AA55C8">
                      <w:pPr>
                        <w:suppressAutoHyphens/>
                        <w:ind w:right="-102" w:firstLine="426"/>
                        <w:jc w:val="both"/>
                        <w:rPr>
                          <w:szCs w:val="24"/>
                          <w:lang w:eastAsia="ar-SA"/>
                        </w:rPr>
                      </w:pPr>
                      <w:r>
                        <w:rPr>
                          <w:szCs w:val="24"/>
                          <w:lang w:eastAsia="ar-SA"/>
                        </w:rPr>
                        <w:t xml:space="preserve">3b – rekreacinio naudojimo ir funkcinės konversijos reglamentų kryptis; </w:t>
                      </w:r>
                    </w:p>
                    <w:p w14:paraId="06519434" w14:textId="77777777" w:rsidR="00AC1C58" w:rsidRDefault="00AA55C8">
                      <w:pPr>
                        <w:suppressAutoHyphens/>
                        <w:ind w:right="-102" w:firstLine="426"/>
                        <w:jc w:val="both"/>
                        <w:rPr>
                          <w:szCs w:val="24"/>
                          <w:lang w:eastAsia="ar-SA"/>
                        </w:rPr>
                      </w:pPr>
                      <w:r>
                        <w:rPr>
                          <w:szCs w:val="24"/>
                          <w:lang w:eastAsia="ar-SA"/>
                        </w:rPr>
                        <w:t xml:space="preserve">3c – intensyvaus rekreacinio naudojimo reglamentų kryptis. </w:t>
                      </w:r>
                    </w:p>
                    <w:p w14:paraId="06519435" w14:textId="77777777" w:rsidR="00AC1C58" w:rsidRDefault="00AA55C8">
                      <w:pPr>
                        <w:suppressAutoHyphens/>
                        <w:ind w:right="-102" w:firstLine="426"/>
                        <w:jc w:val="both"/>
                        <w:rPr>
                          <w:szCs w:val="24"/>
                          <w:lang w:eastAsia="ar-SA"/>
                        </w:rPr>
                      </w:pPr>
                      <w:r>
                        <w:rPr>
                          <w:szCs w:val="24"/>
                          <w:lang w:eastAsia="ar-SA"/>
                        </w:rPr>
                        <w:t>C strategija taikoma esamiems ir perspektyviniams re</w:t>
                      </w:r>
                      <w:r>
                        <w:rPr>
                          <w:szCs w:val="24"/>
                          <w:lang w:eastAsia="ar-SA"/>
                        </w:rPr>
                        <w:t xml:space="preserve">kreacinio naudojimo arealams, kurių tikslas – formuoti ir palaikyti šiose teritorijose rekreacinį kraštovaizdį su rekreacijai palankia aplinka, rekreacijai plėtoti reikalinga atitinkama infrastruktūra. 3a kryptis numatyta Kraštovaizdžio plane siūlytiniems </w:t>
                      </w:r>
                      <w:r>
                        <w:rPr>
                          <w:szCs w:val="24"/>
                          <w:lang w:eastAsia="ar-SA"/>
                        </w:rPr>
                        <w:t xml:space="preserve">rekreacinio profilio parkams ateityje kurti. 3b kryptis – kol kas nepakankamai naudojamiems, tačiau turintiems rekreacinį potencialą agrarinio arba miškingo kraštovaizdžio </w:t>
                      </w:r>
                      <w:r>
                        <w:rPr>
                          <w:szCs w:val="24"/>
                          <w:lang w:eastAsia="ar-SA"/>
                        </w:rPr>
                        <w:lastRenderedPageBreak/>
                        <w:t>ežerams bei slėniams, kurių perspektyvinis naudojimas siejamas su būtinu funkcinės k</w:t>
                      </w:r>
                      <w:r>
                        <w:rPr>
                          <w:szCs w:val="24"/>
                          <w:lang w:eastAsia="ar-SA"/>
                        </w:rPr>
                        <w:t xml:space="preserve">onversijos (pertvarkos) plėtojimu, pirmiausia </w:t>
                      </w:r>
                      <w:proofErr w:type="spellStart"/>
                      <w:r>
                        <w:rPr>
                          <w:szCs w:val="24"/>
                          <w:lang w:eastAsia="ar-SA"/>
                        </w:rPr>
                        <w:t>bioprodukcinio</w:t>
                      </w:r>
                      <w:proofErr w:type="spellEnd"/>
                      <w:r>
                        <w:rPr>
                          <w:szCs w:val="24"/>
                          <w:lang w:eastAsia="ar-SA"/>
                        </w:rPr>
                        <w:t xml:space="preserve"> ūkio santykinės reikšmės mažėjimu ir ramaus pobūdžio rekreacinio–turistinio naudojimo (gamtinis, pažintinis, ekologinis turizmas) svarbos augimu. 3c kryptis nustatyta esamiems kurortams, kurortin</w:t>
                      </w:r>
                      <w:r>
                        <w:rPr>
                          <w:szCs w:val="24"/>
                          <w:lang w:eastAsia="ar-SA"/>
                        </w:rPr>
                        <w:t>ėms vietovėms, kitoms rekreacinių kompleksų teritorijoms, jose numatant racionaliai intensyvų rekreacinį vystymą;</w:t>
                      </w:r>
                    </w:p>
                  </w:sdtContent>
                </w:sdt>
                <w:sdt>
                  <w:sdtPr>
                    <w:alias w:val="17.4 p."/>
                    <w:tag w:val="part_814b19787d734d469a1181ae2e578005"/>
                    <w:id w:val="608934487"/>
                    <w:lock w:val="sdtLocked"/>
                  </w:sdtPr>
                  <w:sdtEndPr/>
                  <w:sdtContent>
                    <w:p w14:paraId="06519436" w14:textId="77777777" w:rsidR="00AC1C58" w:rsidRDefault="00AA55C8">
                      <w:pPr>
                        <w:suppressAutoHyphens/>
                        <w:ind w:right="-102" w:firstLine="426"/>
                        <w:jc w:val="both"/>
                        <w:rPr>
                          <w:szCs w:val="24"/>
                          <w:lang w:eastAsia="ar-SA"/>
                        </w:rPr>
                      </w:pPr>
                      <w:sdt>
                        <w:sdtPr>
                          <w:alias w:val="Numeris"/>
                          <w:tag w:val="nr_814b19787d734d469a1181ae2e578005"/>
                          <w:id w:val="1501615456"/>
                          <w:lock w:val="sdtLocked"/>
                        </w:sdtPr>
                        <w:sdtEndPr/>
                        <w:sdtContent>
                          <w:r>
                            <w:rPr>
                              <w:szCs w:val="24"/>
                              <w:lang w:eastAsia="ar-SA"/>
                            </w:rPr>
                            <w:t>17.4</w:t>
                          </w:r>
                        </w:sdtContent>
                      </w:sdt>
                      <w:r>
                        <w:rPr>
                          <w:szCs w:val="24"/>
                          <w:lang w:eastAsia="ar-SA"/>
                        </w:rPr>
                        <w:t xml:space="preserve">. </w:t>
                      </w:r>
                      <w:proofErr w:type="spellStart"/>
                      <w:r>
                        <w:rPr>
                          <w:szCs w:val="24"/>
                          <w:lang w:eastAsia="ar-SA"/>
                        </w:rPr>
                        <w:t>bioprodukcinio</w:t>
                      </w:r>
                      <w:proofErr w:type="spellEnd"/>
                      <w:r>
                        <w:rPr>
                          <w:szCs w:val="24"/>
                          <w:lang w:eastAsia="ar-SA"/>
                        </w:rPr>
                        <w:t xml:space="preserve"> naudojimo racionalų ekologinį reguliavimą užtikrinančių tvarkymo reglamentų formavimo strategija (toliau – D strategija) apima pagrindines gamtinio karkaso kraštovaizdžio ekologinio kompensavimo teritorijas, ekologiškai jautrias eroduojamų</w:t>
                      </w:r>
                      <w:r>
                        <w:rPr>
                          <w:szCs w:val="24"/>
                          <w:lang w:eastAsia="ar-SA"/>
                        </w:rPr>
                        <w:t xml:space="preserve"> Baltijos ir Žemaitijos aukštumų </w:t>
                      </w:r>
                      <w:proofErr w:type="spellStart"/>
                      <w:r>
                        <w:rPr>
                          <w:szCs w:val="24"/>
                          <w:lang w:eastAsia="ar-SA"/>
                        </w:rPr>
                        <w:t>moreninių</w:t>
                      </w:r>
                      <w:proofErr w:type="spellEnd"/>
                      <w:r>
                        <w:rPr>
                          <w:szCs w:val="24"/>
                          <w:lang w:eastAsia="ar-SA"/>
                        </w:rPr>
                        <w:t xml:space="preserve"> kalvynų ir smėlingų </w:t>
                      </w:r>
                      <w:proofErr w:type="spellStart"/>
                      <w:r>
                        <w:rPr>
                          <w:szCs w:val="24"/>
                          <w:lang w:eastAsia="ar-SA"/>
                        </w:rPr>
                        <w:t>kopynų</w:t>
                      </w:r>
                      <w:proofErr w:type="spellEnd"/>
                      <w:r>
                        <w:rPr>
                          <w:szCs w:val="24"/>
                          <w:lang w:eastAsia="ar-SA"/>
                        </w:rPr>
                        <w:t xml:space="preserve"> ir </w:t>
                      </w:r>
                      <w:proofErr w:type="spellStart"/>
                      <w:r>
                        <w:rPr>
                          <w:szCs w:val="24"/>
                          <w:lang w:eastAsia="ar-SA"/>
                        </w:rPr>
                        <w:t>paslėnių</w:t>
                      </w:r>
                      <w:proofErr w:type="spellEnd"/>
                      <w:r>
                        <w:rPr>
                          <w:szCs w:val="24"/>
                          <w:lang w:eastAsia="ar-SA"/>
                        </w:rPr>
                        <w:t xml:space="preserve"> teritorijas, todėl </w:t>
                      </w:r>
                      <w:proofErr w:type="spellStart"/>
                      <w:r>
                        <w:rPr>
                          <w:szCs w:val="24"/>
                          <w:lang w:eastAsia="ar-SA"/>
                        </w:rPr>
                        <w:t>orentuojamasi</w:t>
                      </w:r>
                      <w:proofErr w:type="spellEnd"/>
                      <w:r>
                        <w:rPr>
                          <w:szCs w:val="24"/>
                          <w:lang w:eastAsia="ar-SA"/>
                        </w:rPr>
                        <w:t xml:space="preserve"> į kraštovaizdį tausojančias ūkinio naudojimo formas ir technologijas, prioritetą skiriant kraštovaizdžio mozaikai atkurti, jai palaikyti ir d</w:t>
                      </w:r>
                      <w:r>
                        <w:rPr>
                          <w:szCs w:val="24"/>
                          <w:lang w:eastAsia="ar-SA"/>
                        </w:rPr>
                        <w:t xml:space="preserve">idinti, vengiant ypač didelio ploto žemės ir miškų ūkio naudmenų formavimo, naudmenų kontūrus derinant prie reljefo formų, kitų natūralių gamtinių ribų. Išskiriamos šios reglamentų kryptys: </w:t>
                      </w:r>
                    </w:p>
                    <w:p w14:paraId="06519437" w14:textId="77777777" w:rsidR="00AC1C58" w:rsidRDefault="00AA55C8">
                      <w:pPr>
                        <w:suppressAutoHyphens/>
                        <w:ind w:right="-102" w:firstLine="426"/>
                        <w:jc w:val="both"/>
                        <w:rPr>
                          <w:szCs w:val="24"/>
                          <w:lang w:eastAsia="ar-SA"/>
                        </w:rPr>
                      </w:pPr>
                      <w:r>
                        <w:rPr>
                          <w:szCs w:val="24"/>
                          <w:lang w:eastAsia="ar-SA"/>
                        </w:rPr>
                        <w:t xml:space="preserve">4a – tausojančio </w:t>
                      </w:r>
                      <w:proofErr w:type="spellStart"/>
                      <w:r>
                        <w:rPr>
                          <w:szCs w:val="24"/>
                          <w:lang w:eastAsia="ar-SA"/>
                        </w:rPr>
                        <w:t>bioprodukcinio</w:t>
                      </w:r>
                      <w:proofErr w:type="spellEnd"/>
                      <w:r>
                        <w:rPr>
                          <w:szCs w:val="24"/>
                          <w:lang w:eastAsia="ar-SA"/>
                        </w:rPr>
                        <w:t xml:space="preserve"> naudojimo ir </w:t>
                      </w:r>
                      <w:proofErr w:type="spellStart"/>
                      <w:r>
                        <w:rPr>
                          <w:szCs w:val="24"/>
                          <w:lang w:eastAsia="ar-SA"/>
                        </w:rPr>
                        <w:t>konservacijos</w:t>
                      </w:r>
                      <w:proofErr w:type="spellEnd"/>
                      <w:r>
                        <w:rPr>
                          <w:szCs w:val="24"/>
                          <w:lang w:eastAsia="ar-SA"/>
                        </w:rPr>
                        <w:t xml:space="preserve"> reglam</w:t>
                      </w:r>
                      <w:r>
                        <w:rPr>
                          <w:szCs w:val="24"/>
                          <w:lang w:eastAsia="ar-SA"/>
                        </w:rPr>
                        <w:t xml:space="preserve">entų kryptis; </w:t>
                      </w:r>
                    </w:p>
                    <w:p w14:paraId="06519438" w14:textId="77777777" w:rsidR="00AC1C58" w:rsidRDefault="00AA55C8">
                      <w:pPr>
                        <w:suppressAutoHyphens/>
                        <w:ind w:right="-102" w:firstLine="426"/>
                        <w:jc w:val="both"/>
                        <w:rPr>
                          <w:szCs w:val="24"/>
                          <w:lang w:eastAsia="ar-SA"/>
                        </w:rPr>
                      </w:pPr>
                      <w:r>
                        <w:rPr>
                          <w:szCs w:val="24"/>
                          <w:lang w:eastAsia="ar-SA"/>
                        </w:rPr>
                        <w:t xml:space="preserve">4b – tausojančio </w:t>
                      </w:r>
                      <w:proofErr w:type="spellStart"/>
                      <w:r>
                        <w:rPr>
                          <w:szCs w:val="24"/>
                          <w:lang w:eastAsia="ar-SA"/>
                        </w:rPr>
                        <w:t>bioprodukcinio</w:t>
                      </w:r>
                      <w:proofErr w:type="spellEnd"/>
                      <w:r>
                        <w:rPr>
                          <w:szCs w:val="24"/>
                          <w:lang w:eastAsia="ar-SA"/>
                        </w:rPr>
                        <w:t xml:space="preserve"> naudojimo karstiniame regione reglamentų kryptis; </w:t>
                      </w:r>
                    </w:p>
                    <w:p w14:paraId="06519439" w14:textId="77777777" w:rsidR="00AC1C58" w:rsidRDefault="00AA55C8">
                      <w:pPr>
                        <w:suppressAutoHyphens/>
                        <w:ind w:right="-102" w:firstLine="426"/>
                        <w:jc w:val="both"/>
                        <w:rPr>
                          <w:szCs w:val="24"/>
                          <w:lang w:eastAsia="ar-SA"/>
                        </w:rPr>
                      </w:pPr>
                      <w:r>
                        <w:rPr>
                          <w:szCs w:val="24"/>
                          <w:lang w:eastAsia="ar-SA"/>
                        </w:rPr>
                        <w:t xml:space="preserve">4c – tausojančio </w:t>
                      </w:r>
                      <w:proofErr w:type="spellStart"/>
                      <w:r>
                        <w:rPr>
                          <w:szCs w:val="24"/>
                          <w:lang w:eastAsia="ar-SA"/>
                        </w:rPr>
                        <w:t>bioprodukcinio</w:t>
                      </w:r>
                      <w:proofErr w:type="spellEnd"/>
                      <w:r>
                        <w:rPr>
                          <w:szCs w:val="24"/>
                          <w:lang w:eastAsia="ar-SA"/>
                        </w:rPr>
                        <w:t xml:space="preserve"> naudojimo reglamentų kryptis; </w:t>
                      </w:r>
                    </w:p>
                    <w:p w14:paraId="0651943A" w14:textId="77777777" w:rsidR="00AC1C58" w:rsidRDefault="00AA55C8">
                      <w:pPr>
                        <w:suppressAutoHyphens/>
                        <w:ind w:right="-102" w:firstLine="426"/>
                        <w:jc w:val="both"/>
                        <w:rPr>
                          <w:szCs w:val="24"/>
                          <w:lang w:eastAsia="ar-SA"/>
                        </w:rPr>
                      </w:pPr>
                      <w:r>
                        <w:rPr>
                          <w:szCs w:val="24"/>
                          <w:lang w:eastAsia="ar-SA"/>
                        </w:rPr>
                        <w:t xml:space="preserve">4d – </w:t>
                      </w:r>
                      <w:proofErr w:type="spellStart"/>
                      <w:r>
                        <w:rPr>
                          <w:szCs w:val="24"/>
                          <w:lang w:eastAsia="ar-SA"/>
                        </w:rPr>
                        <w:t>bioprodukcinio</w:t>
                      </w:r>
                      <w:proofErr w:type="spellEnd"/>
                      <w:r>
                        <w:rPr>
                          <w:szCs w:val="24"/>
                          <w:lang w:eastAsia="ar-SA"/>
                        </w:rPr>
                        <w:t xml:space="preserve"> naudojimo ir dalinės </w:t>
                      </w:r>
                      <w:proofErr w:type="spellStart"/>
                      <w:r>
                        <w:rPr>
                          <w:szCs w:val="24"/>
                          <w:lang w:eastAsia="ar-SA"/>
                        </w:rPr>
                        <w:t>konservacijos</w:t>
                      </w:r>
                      <w:proofErr w:type="spellEnd"/>
                      <w:r>
                        <w:rPr>
                          <w:szCs w:val="24"/>
                          <w:lang w:eastAsia="ar-SA"/>
                        </w:rPr>
                        <w:t xml:space="preserve"> reglamentų kryptis. </w:t>
                      </w:r>
                    </w:p>
                    <w:p w14:paraId="0651943B" w14:textId="77777777" w:rsidR="00AC1C58" w:rsidRDefault="00AA55C8">
                      <w:pPr>
                        <w:suppressAutoHyphens/>
                        <w:ind w:right="-102" w:firstLine="426"/>
                        <w:jc w:val="both"/>
                        <w:rPr>
                          <w:szCs w:val="24"/>
                          <w:lang w:eastAsia="ar-SA"/>
                        </w:rPr>
                      </w:pPr>
                      <w:r>
                        <w:rPr>
                          <w:szCs w:val="24"/>
                          <w:lang w:eastAsia="ar-SA"/>
                        </w:rPr>
                        <w:t xml:space="preserve">Reglamentų kryptys </w:t>
                      </w:r>
                      <w:r>
                        <w:rPr>
                          <w:szCs w:val="24"/>
                          <w:lang w:eastAsia="ar-SA"/>
                        </w:rPr>
                        <w:t xml:space="preserve">apima karstinį regioną (4a), draustinius (4b) ir ekologinių apribojimų reikalaujančius </w:t>
                      </w:r>
                      <w:proofErr w:type="spellStart"/>
                      <w:r>
                        <w:rPr>
                          <w:szCs w:val="24"/>
                          <w:lang w:eastAsia="ar-SA"/>
                        </w:rPr>
                        <w:t>moreninius</w:t>
                      </w:r>
                      <w:proofErr w:type="spellEnd"/>
                      <w:r>
                        <w:rPr>
                          <w:szCs w:val="24"/>
                          <w:lang w:eastAsia="ar-SA"/>
                        </w:rPr>
                        <w:t xml:space="preserve"> kalvynus, smėlingus </w:t>
                      </w:r>
                      <w:proofErr w:type="spellStart"/>
                      <w:r>
                        <w:rPr>
                          <w:szCs w:val="24"/>
                          <w:lang w:eastAsia="ar-SA"/>
                        </w:rPr>
                        <w:t>kopynus</w:t>
                      </w:r>
                      <w:proofErr w:type="spellEnd"/>
                      <w:r>
                        <w:rPr>
                          <w:szCs w:val="24"/>
                          <w:lang w:eastAsia="ar-SA"/>
                        </w:rPr>
                        <w:t xml:space="preserve">, gūbrius, slėnių arealus (4c). Jose numatomas vyraujantis tausojantis </w:t>
                      </w:r>
                      <w:proofErr w:type="spellStart"/>
                      <w:r>
                        <w:rPr>
                          <w:szCs w:val="24"/>
                          <w:lang w:eastAsia="ar-SA"/>
                        </w:rPr>
                        <w:t>bioprodukcinis</w:t>
                      </w:r>
                      <w:proofErr w:type="spellEnd"/>
                      <w:r>
                        <w:rPr>
                          <w:szCs w:val="24"/>
                          <w:lang w:eastAsia="ar-SA"/>
                        </w:rPr>
                        <w:t xml:space="preserve"> (pirmiausia žemės ir miškų ūkių) naudojimas, </w:t>
                      </w:r>
                      <w:r>
                        <w:rPr>
                          <w:szCs w:val="24"/>
                          <w:lang w:eastAsia="ar-SA"/>
                        </w:rPr>
                        <w:t>leistina ekstensyvi urbanizacija – miesteliai, kaimai, vienkiemiai. Šių arealų vystymas turi atitikti palaikomojo, tausojančio vystymo sampratą, įpareigojančią adaptuoti esamą naudojimą, laikantis ekologinių teritorijos tvarkymo reikalavimų, siekiant užtik</w:t>
                      </w:r>
                      <w:r>
                        <w:rPr>
                          <w:szCs w:val="24"/>
                          <w:lang w:eastAsia="ar-SA"/>
                        </w:rPr>
                        <w:t xml:space="preserve">rinti gamybinių procesų ekologiškumą, kraštovaizdžio ekologinę pusiausvyrą. 4d tvarkymo reglamentavimo kryptis taikytina žymesnių ekologinių ribojimų nekeliančioms esamų biosferos poligonų teritorijoms, kuriose tikslinga išlaikyti intensyvų </w:t>
                      </w:r>
                      <w:proofErr w:type="spellStart"/>
                      <w:r>
                        <w:rPr>
                          <w:szCs w:val="24"/>
                          <w:lang w:eastAsia="ar-SA"/>
                        </w:rPr>
                        <w:t>bioprodukcinį</w:t>
                      </w:r>
                      <w:proofErr w:type="spellEnd"/>
                      <w:r>
                        <w:rPr>
                          <w:szCs w:val="24"/>
                          <w:lang w:eastAsia="ar-SA"/>
                        </w:rPr>
                        <w:t xml:space="preserve"> n</w:t>
                      </w:r>
                      <w:r>
                        <w:rPr>
                          <w:szCs w:val="24"/>
                          <w:lang w:eastAsia="ar-SA"/>
                        </w:rPr>
                        <w:t>audojimą, ieškant optimalių šios veiklos realizavimo formų, užtikrinant racionalų turimų išteklių naudojimą ir nustatytus biologinės apsaugos reikalavimus;</w:t>
                      </w:r>
                    </w:p>
                  </w:sdtContent>
                </w:sdt>
                <w:sdt>
                  <w:sdtPr>
                    <w:alias w:val="17.5 p."/>
                    <w:tag w:val="part_bac9ad6e70b14535a5baa407844a4537"/>
                    <w:id w:val="-1681965277"/>
                    <w:lock w:val="sdtLocked"/>
                  </w:sdtPr>
                  <w:sdtEndPr/>
                  <w:sdtContent>
                    <w:p w14:paraId="0651943C" w14:textId="77777777" w:rsidR="00AC1C58" w:rsidRDefault="00AA55C8">
                      <w:pPr>
                        <w:suppressAutoHyphens/>
                        <w:ind w:right="-102" w:firstLine="426"/>
                        <w:jc w:val="both"/>
                        <w:rPr>
                          <w:szCs w:val="24"/>
                          <w:lang w:eastAsia="ar-SA"/>
                        </w:rPr>
                      </w:pPr>
                      <w:sdt>
                        <w:sdtPr>
                          <w:alias w:val="Numeris"/>
                          <w:tag w:val="nr_bac9ad6e70b14535a5baa407844a4537"/>
                          <w:id w:val="1422141205"/>
                          <w:lock w:val="sdtLocked"/>
                        </w:sdtPr>
                        <w:sdtEndPr/>
                        <w:sdtContent>
                          <w:r>
                            <w:rPr>
                              <w:szCs w:val="24"/>
                              <w:lang w:eastAsia="ar-SA"/>
                            </w:rPr>
                            <w:t>17.5</w:t>
                          </w:r>
                        </w:sdtContent>
                      </w:sdt>
                      <w:r>
                        <w:rPr>
                          <w:szCs w:val="24"/>
                          <w:lang w:eastAsia="ar-SA"/>
                        </w:rPr>
                        <w:t xml:space="preserve">. intensyvų </w:t>
                      </w:r>
                      <w:proofErr w:type="spellStart"/>
                      <w:r>
                        <w:rPr>
                          <w:szCs w:val="24"/>
                          <w:lang w:eastAsia="ar-SA"/>
                        </w:rPr>
                        <w:t>bioprodukcinį</w:t>
                      </w:r>
                      <w:proofErr w:type="spellEnd"/>
                      <w:r>
                        <w:rPr>
                          <w:szCs w:val="24"/>
                          <w:lang w:eastAsia="ar-SA"/>
                        </w:rPr>
                        <w:t xml:space="preserve"> naudojimą skatinančių tvarkymo reglamentų formavimo strategija (to</w:t>
                      </w:r>
                      <w:r>
                        <w:rPr>
                          <w:szCs w:val="24"/>
                          <w:lang w:eastAsia="ar-SA"/>
                        </w:rPr>
                        <w:t>liau – E strategija):</w:t>
                      </w:r>
                    </w:p>
                    <w:p w14:paraId="0651943D" w14:textId="77777777" w:rsidR="00AC1C58" w:rsidRDefault="00AA55C8">
                      <w:pPr>
                        <w:suppressAutoHyphens/>
                        <w:ind w:right="-102" w:firstLine="426"/>
                        <w:jc w:val="both"/>
                        <w:rPr>
                          <w:szCs w:val="24"/>
                          <w:lang w:eastAsia="ar-SA"/>
                        </w:rPr>
                      </w:pPr>
                      <w:r>
                        <w:rPr>
                          <w:szCs w:val="24"/>
                          <w:lang w:eastAsia="ar-SA"/>
                        </w:rPr>
                        <w:t xml:space="preserve">5 – intensyvaus </w:t>
                      </w:r>
                      <w:proofErr w:type="spellStart"/>
                      <w:r>
                        <w:rPr>
                          <w:szCs w:val="24"/>
                          <w:lang w:eastAsia="ar-SA"/>
                        </w:rPr>
                        <w:t>bioprodukcinio</w:t>
                      </w:r>
                      <w:proofErr w:type="spellEnd"/>
                      <w:r>
                        <w:rPr>
                          <w:szCs w:val="24"/>
                          <w:lang w:eastAsia="ar-SA"/>
                        </w:rPr>
                        <w:t xml:space="preserve"> naudojimo reglamentų kryptis. </w:t>
                      </w:r>
                    </w:p>
                    <w:p w14:paraId="0651943E" w14:textId="77777777" w:rsidR="00AC1C58" w:rsidRDefault="00AA55C8">
                      <w:pPr>
                        <w:tabs>
                          <w:tab w:val="left" w:pos="567"/>
                          <w:tab w:val="left" w:pos="851"/>
                        </w:tabs>
                        <w:suppressAutoHyphens/>
                        <w:ind w:right="-102" w:firstLine="426"/>
                        <w:jc w:val="both"/>
                        <w:rPr>
                          <w:szCs w:val="24"/>
                          <w:lang w:eastAsia="ar-SA"/>
                        </w:rPr>
                      </w:pPr>
                      <w:r>
                        <w:rPr>
                          <w:szCs w:val="24"/>
                          <w:lang w:eastAsia="ar-SA"/>
                        </w:rPr>
                        <w:t xml:space="preserve">E strategija – viena svarbiausių ir labiausiai paplitusių šalies teritorijoje. Penktosios krypties reglamentas skirtas užtikrinti intensyvų </w:t>
                      </w:r>
                      <w:proofErr w:type="spellStart"/>
                      <w:r>
                        <w:rPr>
                          <w:szCs w:val="24"/>
                          <w:lang w:eastAsia="ar-SA"/>
                        </w:rPr>
                        <w:t>bioprodukcinį</w:t>
                      </w:r>
                      <w:proofErr w:type="spellEnd"/>
                      <w:r>
                        <w:rPr>
                          <w:szCs w:val="24"/>
                          <w:lang w:eastAsia="ar-SA"/>
                        </w:rPr>
                        <w:t xml:space="preserve"> naudojimą, gamybin</w:t>
                      </w:r>
                      <w:r>
                        <w:rPr>
                          <w:szCs w:val="24"/>
                          <w:lang w:eastAsia="ar-SA"/>
                        </w:rPr>
                        <w:t>ių interesų prioritetą;</w:t>
                      </w:r>
                    </w:p>
                  </w:sdtContent>
                </w:sdt>
                <w:sdt>
                  <w:sdtPr>
                    <w:alias w:val="17.6 p."/>
                    <w:tag w:val="part_e96e7a692d8d4393899751e268b943d5"/>
                    <w:id w:val="-168328287"/>
                    <w:lock w:val="sdtLocked"/>
                  </w:sdtPr>
                  <w:sdtEndPr/>
                  <w:sdtContent>
                    <w:p w14:paraId="0651943F" w14:textId="77777777" w:rsidR="00AC1C58" w:rsidRDefault="00AA55C8">
                      <w:pPr>
                        <w:suppressAutoHyphens/>
                        <w:ind w:right="-102" w:firstLine="426"/>
                        <w:jc w:val="both"/>
                        <w:rPr>
                          <w:szCs w:val="24"/>
                          <w:lang w:eastAsia="ar-SA"/>
                        </w:rPr>
                      </w:pPr>
                      <w:sdt>
                        <w:sdtPr>
                          <w:alias w:val="Numeris"/>
                          <w:tag w:val="nr_e96e7a692d8d4393899751e268b943d5"/>
                          <w:id w:val="1744842326"/>
                          <w:lock w:val="sdtLocked"/>
                        </w:sdtPr>
                        <w:sdtEndPr/>
                        <w:sdtContent>
                          <w:r>
                            <w:rPr>
                              <w:szCs w:val="24"/>
                              <w:lang w:eastAsia="ar-SA"/>
                            </w:rPr>
                            <w:t>17.6</w:t>
                          </w:r>
                        </w:sdtContent>
                      </w:sdt>
                      <w:r>
                        <w:rPr>
                          <w:szCs w:val="24"/>
                          <w:lang w:eastAsia="ar-SA"/>
                        </w:rPr>
                        <w:t xml:space="preserve">. esamų bei perspektyvinių urbanizacijai skirtų teritorijų tvarkymo reglamentų formavimo strategija (toliau – F strategija). Dėl smulkaus mastelio (M 1:400 000) valstybės planavimo lygmenyje neįmanoma aiškiai diferencijuoti </w:t>
                      </w:r>
                      <w:r>
                        <w:rPr>
                          <w:szCs w:val="24"/>
                          <w:lang w:eastAsia="ar-SA"/>
                        </w:rPr>
                        <w:t>kraštovaizdžio tvarkymo reglamentų urbanizuotose ir urbanizuotinose teritorijose. Tai miestų kompleksinių planų uždavinys. Todėl Kraštovaizdžio plane skiriamos dvi pagrindinės urbanizuotų teritorijų reglamentų kryptys:</w:t>
                      </w:r>
                    </w:p>
                    <w:p w14:paraId="06519440" w14:textId="77777777" w:rsidR="00AC1C58" w:rsidRDefault="00AA55C8">
                      <w:pPr>
                        <w:suppressAutoHyphens/>
                        <w:ind w:right="-102" w:firstLine="426"/>
                        <w:jc w:val="both"/>
                        <w:rPr>
                          <w:szCs w:val="24"/>
                          <w:lang w:eastAsia="ar-SA"/>
                        </w:rPr>
                      </w:pPr>
                      <w:r>
                        <w:rPr>
                          <w:szCs w:val="24"/>
                          <w:lang w:eastAsia="ar-SA"/>
                        </w:rPr>
                        <w:t>6a – ekstensyvios urbanizacijos regla</w:t>
                      </w:r>
                      <w:r>
                        <w:rPr>
                          <w:szCs w:val="24"/>
                          <w:lang w:eastAsia="ar-SA"/>
                        </w:rPr>
                        <w:t xml:space="preserve">mentų kryptis; </w:t>
                      </w:r>
                    </w:p>
                    <w:p w14:paraId="06519441" w14:textId="77777777" w:rsidR="00AC1C58" w:rsidRDefault="00AA55C8">
                      <w:pPr>
                        <w:suppressAutoHyphens/>
                        <w:ind w:right="-102" w:firstLine="426"/>
                        <w:jc w:val="both"/>
                        <w:rPr>
                          <w:szCs w:val="24"/>
                          <w:lang w:eastAsia="ar-SA"/>
                        </w:rPr>
                      </w:pPr>
                      <w:r>
                        <w:rPr>
                          <w:szCs w:val="24"/>
                          <w:lang w:eastAsia="ar-SA"/>
                        </w:rPr>
                        <w:t xml:space="preserve">6b – intensyvios urbanizacijos reglamentų kryptis. </w:t>
                      </w:r>
                    </w:p>
                    <w:p w14:paraId="06519442" w14:textId="77777777" w:rsidR="00AC1C58" w:rsidRDefault="00AA55C8">
                      <w:pPr>
                        <w:tabs>
                          <w:tab w:val="left" w:pos="567"/>
                          <w:tab w:val="left" w:pos="851"/>
                        </w:tabs>
                        <w:suppressAutoHyphens/>
                        <w:ind w:right="-102" w:firstLine="426"/>
                        <w:jc w:val="both"/>
                        <w:rPr>
                          <w:szCs w:val="24"/>
                          <w:lang w:eastAsia="ar-SA"/>
                        </w:rPr>
                      </w:pPr>
                      <w:r>
                        <w:rPr>
                          <w:szCs w:val="24"/>
                          <w:lang w:eastAsia="ar-SA"/>
                        </w:rPr>
                        <w:t>Ekstensyvios urbanizacijos reglamentai taikomi mažiesiems miestams ir didžiųjų miestų periferinėms dalims. Dauguma teritorijų su nustatytais ekstensyvios urbanizacijos reglamentais (apie 6</w:t>
                      </w:r>
                      <w:r>
                        <w:rPr>
                          <w:szCs w:val="24"/>
                          <w:lang w:eastAsia="ar-SA"/>
                        </w:rPr>
                        <w:t xml:space="preserve">0–80 % šalies teritorijos) priskirtos tausojančio urbanistinio vystymo pobūdžiui, kuris įpareigoja kraštovaizdžio tvarkymo zonose užtikrinti mažesnį užstatymo tankį, žemesnį </w:t>
                      </w:r>
                      <w:proofErr w:type="spellStart"/>
                      <w:r>
                        <w:rPr>
                          <w:szCs w:val="24"/>
                          <w:lang w:eastAsia="ar-SA"/>
                        </w:rPr>
                        <w:t>aukštingumą</w:t>
                      </w:r>
                      <w:proofErr w:type="spellEnd"/>
                      <w:r>
                        <w:rPr>
                          <w:szCs w:val="24"/>
                          <w:lang w:eastAsia="ar-SA"/>
                        </w:rPr>
                        <w:t>, intensyvesnį želdynų formavimą.</w:t>
                      </w:r>
                    </w:p>
                    <w:p w14:paraId="06519443" w14:textId="77777777" w:rsidR="00AC1C58" w:rsidRDefault="00AA55C8">
                      <w:pPr>
                        <w:tabs>
                          <w:tab w:val="left" w:pos="567"/>
                          <w:tab w:val="left" w:pos="851"/>
                        </w:tabs>
                        <w:suppressAutoHyphens/>
                        <w:ind w:right="-102" w:firstLine="426"/>
                        <w:jc w:val="both"/>
                        <w:rPr>
                          <w:szCs w:val="24"/>
                          <w:lang w:eastAsia="ar-SA"/>
                        </w:rPr>
                      </w:pPr>
                      <w:r>
                        <w:rPr>
                          <w:szCs w:val="24"/>
                          <w:lang w:eastAsia="ar-SA"/>
                        </w:rPr>
                        <w:t>Intensyvios urbanizacijos reglamentai</w:t>
                      </w:r>
                      <w:r>
                        <w:rPr>
                          <w:szCs w:val="24"/>
                          <w:lang w:eastAsia="ar-SA"/>
                        </w:rPr>
                        <w:t xml:space="preserve"> taikomi didžiųjų miestų centrinėms dalims;</w:t>
                      </w:r>
                    </w:p>
                  </w:sdtContent>
                </w:sdt>
                <w:sdt>
                  <w:sdtPr>
                    <w:alias w:val="17.7 p."/>
                    <w:tag w:val="part_f1f3c8db02ec423195ed0cf2ef395044"/>
                    <w:id w:val="-1070039852"/>
                    <w:lock w:val="sdtLocked"/>
                  </w:sdtPr>
                  <w:sdtEndPr/>
                  <w:sdtContent>
                    <w:p w14:paraId="06519444" w14:textId="77777777" w:rsidR="00AC1C58" w:rsidRDefault="00AA55C8">
                      <w:pPr>
                        <w:suppressAutoHyphens/>
                        <w:ind w:right="-102" w:firstLine="426"/>
                        <w:jc w:val="both"/>
                        <w:rPr>
                          <w:szCs w:val="24"/>
                          <w:lang w:eastAsia="ar-SA"/>
                        </w:rPr>
                      </w:pPr>
                      <w:sdt>
                        <w:sdtPr>
                          <w:alias w:val="Numeris"/>
                          <w:tag w:val="nr_f1f3c8db02ec423195ed0cf2ef395044"/>
                          <w:id w:val="517974045"/>
                          <w:lock w:val="sdtLocked"/>
                        </w:sdtPr>
                        <w:sdtEndPr/>
                        <w:sdtContent>
                          <w:r>
                            <w:rPr>
                              <w:szCs w:val="24"/>
                              <w:lang w:eastAsia="ar-SA"/>
                            </w:rPr>
                            <w:t>17.7</w:t>
                          </w:r>
                        </w:sdtContent>
                      </w:sdt>
                      <w:r>
                        <w:rPr>
                          <w:szCs w:val="24"/>
                          <w:lang w:eastAsia="ar-SA"/>
                        </w:rPr>
                        <w:t xml:space="preserve">. esamų bei perspektyvinių industrinių teritorijų tvarkymo reglamentų formavimo strategija (toliau – G strategija): </w:t>
                      </w:r>
                    </w:p>
                    <w:p w14:paraId="06519445" w14:textId="77777777" w:rsidR="00AC1C58" w:rsidRDefault="00AA55C8">
                      <w:pPr>
                        <w:suppressAutoHyphens/>
                        <w:ind w:right="-102" w:firstLine="426"/>
                        <w:jc w:val="both"/>
                        <w:rPr>
                          <w:szCs w:val="24"/>
                          <w:lang w:eastAsia="ar-SA"/>
                        </w:rPr>
                      </w:pPr>
                      <w:r>
                        <w:rPr>
                          <w:szCs w:val="24"/>
                          <w:lang w:eastAsia="ar-SA"/>
                        </w:rPr>
                        <w:t xml:space="preserve">7a – infrastruktūros ir pramonės kompleksų formavimo reglamentų kryptis; </w:t>
                      </w:r>
                    </w:p>
                    <w:p w14:paraId="06519446" w14:textId="77777777" w:rsidR="00AC1C58" w:rsidRDefault="00AA55C8">
                      <w:pPr>
                        <w:suppressAutoHyphens/>
                        <w:ind w:right="-102" w:firstLine="426"/>
                        <w:jc w:val="both"/>
                        <w:rPr>
                          <w:szCs w:val="24"/>
                          <w:lang w:eastAsia="ar-SA"/>
                        </w:rPr>
                      </w:pPr>
                      <w:r>
                        <w:rPr>
                          <w:szCs w:val="24"/>
                          <w:lang w:eastAsia="ar-SA"/>
                        </w:rPr>
                        <w:t xml:space="preserve">7b – kasybos vykdymo reglamentų kryptis. </w:t>
                      </w:r>
                    </w:p>
                    <w:p w14:paraId="06519447" w14:textId="77777777" w:rsidR="00AC1C58" w:rsidRDefault="00AA55C8">
                      <w:pPr>
                        <w:tabs>
                          <w:tab w:val="left" w:pos="567"/>
                          <w:tab w:val="left" w:pos="851"/>
                        </w:tabs>
                        <w:suppressAutoHyphens/>
                        <w:ind w:right="-104" w:firstLine="426"/>
                        <w:jc w:val="both"/>
                        <w:rPr>
                          <w:szCs w:val="24"/>
                          <w:lang w:eastAsia="ar-SA"/>
                        </w:rPr>
                      </w:pPr>
                      <w:r>
                        <w:rPr>
                          <w:szCs w:val="24"/>
                          <w:lang w:eastAsia="ar-SA"/>
                        </w:rPr>
                        <w:t>G strategija skiriama technogeniniam kraštovaizdžiui formuoti. Jos tvarkymo reglamentavimo kryptys taikomos esamų ir numatomų didžiųjų pramoninių–logistinių kompleksų (7a) ir kasybos karjerų (7b) teritorijoms;</w:t>
                      </w:r>
                    </w:p>
                  </w:sdtContent>
                </w:sdt>
                <w:sdt>
                  <w:sdtPr>
                    <w:alias w:val="17.8 p."/>
                    <w:tag w:val="part_0472b3c67a624042bfe35adae7f5796b"/>
                    <w:id w:val="815927993"/>
                    <w:lock w:val="sdtLocked"/>
                  </w:sdtPr>
                  <w:sdtEndPr/>
                  <w:sdtContent>
                    <w:p w14:paraId="06519448" w14:textId="77777777" w:rsidR="00AC1C58" w:rsidRDefault="00AA55C8">
                      <w:pPr>
                        <w:suppressAutoHyphens/>
                        <w:ind w:right="-104" w:firstLine="426"/>
                        <w:jc w:val="both"/>
                        <w:rPr>
                          <w:szCs w:val="24"/>
                          <w:lang w:eastAsia="ar-SA"/>
                        </w:rPr>
                      </w:pPr>
                      <w:sdt>
                        <w:sdtPr>
                          <w:alias w:val="Numeris"/>
                          <w:tag w:val="nr_0472b3c67a624042bfe35adae7f5796b"/>
                          <w:id w:val="1058128373"/>
                          <w:lock w:val="sdtLocked"/>
                        </w:sdtPr>
                        <w:sdtEndPr/>
                        <w:sdtContent>
                          <w:r>
                            <w:rPr>
                              <w:szCs w:val="24"/>
                              <w:lang w:eastAsia="ar-SA"/>
                            </w:rPr>
                            <w:t>17</w:t>
                          </w:r>
                          <w:r>
                            <w:rPr>
                              <w:szCs w:val="24"/>
                              <w:lang w:eastAsia="ar-SA"/>
                            </w:rPr>
                            <w:t>.8</w:t>
                          </w:r>
                        </w:sdtContent>
                      </w:sdt>
                      <w:r>
                        <w:rPr>
                          <w:szCs w:val="24"/>
                          <w:lang w:eastAsia="ar-SA"/>
                        </w:rPr>
                        <w:t xml:space="preserve">. Baltijos jūros ir Kuršių marių akvatorijų racionalų naudojimą ir ekologinę apsaugą užtikrinančių tvarkymo reglamentų formavimo strategija (toliau – H strategija): </w:t>
                      </w:r>
                    </w:p>
                    <w:p w14:paraId="06519449" w14:textId="77777777" w:rsidR="00AC1C58" w:rsidRDefault="00AA55C8">
                      <w:pPr>
                        <w:suppressAutoHyphens/>
                        <w:ind w:right="-104" w:firstLine="426"/>
                        <w:jc w:val="both"/>
                        <w:rPr>
                          <w:szCs w:val="24"/>
                          <w:lang w:eastAsia="ar-SA"/>
                        </w:rPr>
                      </w:pPr>
                      <w:r>
                        <w:rPr>
                          <w:szCs w:val="24"/>
                          <w:lang w:eastAsia="ar-SA"/>
                        </w:rPr>
                        <w:t xml:space="preserve">8a – tausojančio jūros ir marių naudojimo reglamentų kryptis; </w:t>
                      </w:r>
                    </w:p>
                    <w:p w14:paraId="0651944A" w14:textId="77777777" w:rsidR="00AC1C58" w:rsidRDefault="00AA55C8">
                      <w:pPr>
                        <w:suppressAutoHyphens/>
                        <w:ind w:right="-104" w:firstLine="426"/>
                        <w:jc w:val="both"/>
                        <w:rPr>
                          <w:szCs w:val="24"/>
                          <w:lang w:eastAsia="ar-SA"/>
                        </w:rPr>
                      </w:pPr>
                      <w:r>
                        <w:rPr>
                          <w:szCs w:val="24"/>
                          <w:lang w:eastAsia="ar-SA"/>
                        </w:rPr>
                        <w:t xml:space="preserve">8b – intensyvaus jūros </w:t>
                      </w:r>
                      <w:r>
                        <w:rPr>
                          <w:szCs w:val="24"/>
                          <w:lang w:eastAsia="ar-SA"/>
                        </w:rPr>
                        <w:t xml:space="preserve">naudojimo reglamentų kryptis. </w:t>
                      </w:r>
                    </w:p>
                    <w:p w14:paraId="0651944B" w14:textId="77777777" w:rsidR="00AC1C58" w:rsidRDefault="00AA55C8">
                      <w:pPr>
                        <w:tabs>
                          <w:tab w:val="left" w:pos="567"/>
                          <w:tab w:val="left" w:pos="851"/>
                        </w:tabs>
                        <w:suppressAutoHyphens/>
                        <w:ind w:right="-104" w:firstLine="426"/>
                        <w:jc w:val="both"/>
                        <w:rPr>
                          <w:szCs w:val="24"/>
                          <w:lang w:eastAsia="ar-SA"/>
                        </w:rPr>
                      </w:pPr>
                      <w:r>
                        <w:rPr>
                          <w:szCs w:val="24"/>
                          <w:lang w:eastAsia="ar-SA"/>
                        </w:rPr>
                        <w:t>H strategija skirta Lietuvai priklausančių Baltijos jūros teritorinių vandenų bei Kuršių marių dalims, užtikrinant jūrinio ir marių kraštovaizdžio racionalų naudojimą ir ekologinę apsaugą</w:t>
                      </w:r>
                      <w:r>
                        <w:rPr>
                          <w:i/>
                          <w:szCs w:val="24"/>
                          <w:lang w:eastAsia="ar-SA"/>
                        </w:rPr>
                        <w:t xml:space="preserve">. </w:t>
                      </w:r>
                      <w:r>
                        <w:rPr>
                          <w:szCs w:val="24"/>
                          <w:lang w:eastAsia="ar-SA"/>
                        </w:rPr>
                        <w:t>Nustatytos tausojančio (8a) ir inten</w:t>
                      </w:r>
                      <w:r>
                        <w:rPr>
                          <w:szCs w:val="24"/>
                          <w:lang w:eastAsia="ar-SA"/>
                        </w:rPr>
                        <w:t>syvaus (8b) vandenų akvatorijos ekosistemos naudojimo reglamentavimo kryptys.</w:t>
                      </w:r>
                    </w:p>
                  </w:sdtContent>
                </w:sdt>
              </w:sdtContent>
            </w:sdt>
            <w:sdt>
              <w:sdtPr>
                <w:alias w:val="18 p."/>
                <w:tag w:val="part_052f49e651564c958700080ebebb5811"/>
                <w:id w:val="-512693715"/>
                <w:lock w:val="sdtLocked"/>
              </w:sdtPr>
              <w:sdtEndPr/>
              <w:sdtContent>
                <w:p w14:paraId="0651944C" w14:textId="77777777" w:rsidR="00AC1C58" w:rsidRDefault="00AA55C8">
                  <w:pPr>
                    <w:tabs>
                      <w:tab w:val="left" w:pos="-3969"/>
                      <w:tab w:val="left" w:pos="-2835"/>
                    </w:tabs>
                    <w:suppressAutoHyphens/>
                    <w:ind w:right="-104" w:firstLine="426"/>
                    <w:jc w:val="both"/>
                    <w:rPr>
                      <w:szCs w:val="24"/>
                      <w:lang w:eastAsia="ar-SA"/>
                    </w:rPr>
                  </w:pPr>
                  <w:sdt>
                    <w:sdtPr>
                      <w:alias w:val="Numeris"/>
                      <w:tag w:val="nr_052f49e651564c958700080ebebb5811"/>
                      <w:id w:val="2003226537"/>
                      <w:lock w:val="sdtLocked"/>
                    </w:sdtPr>
                    <w:sdtEndPr/>
                    <w:sdtContent>
                      <w:r>
                        <w:rPr>
                          <w:szCs w:val="24"/>
                          <w:lang w:eastAsia="ar-SA"/>
                        </w:rPr>
                        <w:t>18</w:t>
                      </w:r>
                    </w:sdtContent>
                  </w:sdt>
                  <w:r>
                    <w:rPr>
                      <w:szCs w:val="24"/>
                      <w:lang w:eastAsia="ar-SA"/>
                    </w:rPr>
                    <w:t xml:space="preserve">. Kraštovaizdžio tvarkymo strategijų ir reglamentavimo krypčių pasiskirstymas šalies sausumos ir jūrinės dalies teritorijoje pateikiamas 4 lentelėje, kurioje matyti, kad </w:t>
                  </w:r>
                  <w:proofErr w:type="spellStart"/>
                  <w:r>
                    <w:rPr>
                      <w:szCs w:val="24"/>
                      <w:lang w:eastAsia="ar-SA"/>
                    </w:rPr>
                    <w:t>bioprodukcinio</w:t>
                  </w:r>
                  <w:proofErr w:type="spellEnd"/>
                  <w:r>
                    <w:rPr>
                      <w:szCs w:val="24"/>
                      <w:lang w:eastAsia="ar-SA"/>
                    </w:rPr>
                    <w:t xml:space="preserve"> ūkio interesus atspindinčių intensyvaus </w:t>
                  </w:r>
                  <w:proofErr w:type="spellStart"/>
                  <w:r>
                    <w:rPr>
                      <w:szCs w:val="24"/>
                      <w:lang w:eastAsia="ar-SA"/>
                    </w:rPr>
                    <w:t>bioprodukcinio</w:t>
                  </w:r>
                  <w:proofErr w:type="spellEnd"/>
                  <w:r>
                    <w:rPr>
                      <w:szCs w:val="24"/>
                      <w:lang w:eastAsia="ar-SA"/>
                    </w:rPr>
                    <w:t xml:space="preserve"> naudojimo (5) ir tausojančio </w:t>
                  </w:r>
                  <w:proofErr w:type="spellStart"/>
                  <w:r>
                    <w:rPr>
                      <w:szCs w:val="24"/>
                      <w:lang w:eastAsia="ar-SA"/>
                    </w:rPr>
                    <w:t>bioprodukcinio</w:t>
                  </w:r>
                  <w:proofErr w:type="spellEnd"/>
                  <w:r>
                    <w:rPr>
                      <w:szCs w:val="24"/>
                      <w:lang w:eastAsia="ar-SA"/>
                    </w:rPr>
                    <w:t xml:space="preserve"> naudojimo (4c)</w:t>
                  </w:r>
                  <w:r>
                    <w:rPr>
                      <w:i/>
                      <w:szCs w:val="24"/>
                      <w:lang w:eastAsia="ar-SA"/>
                    </w:rPr>
                    <w:t xml:space="preserve"> </w:t>
                  </w:r>
                  <w:r>
                    <w:rPr>
                      <w:szCs w:val="24"/>
                      <w:lang w:eastAsia="ar-SA"/>
                    </w:rPr>
                    <w:t>kraštovaizdžio tvarkymo kryptys dominuoja tiek esamo, tiek planuojamo šalies kraštovaizdžio tvarkymo struktūroje, kartu apimant</w:t>
                  </w:r>
                  <w:r>
                    <w:rPr>
                      <w:szCs w:val="24"/>
                      <w:lang w:eastAsia="ar-SA"/>
                    </w:rPr>
                    <w:t xml:space="preserve"> </w:t>
                  </w:r>
                  <w:r>
                    <w:rPr>
                      <w:color w:val="000000"/>
                      <w:szCs w:val="24"/>
                      <w:lang w:eastAsia="ar-SA"/>
                    </w:rPr>
                    <w:t>virš 65 %</w:t>
                  </w:r>
                  <w:r>
                    <w:rPr>
                      <w:szCs w:val="24"/>
                      <w:lang w:eastAsia="ar-SA"/>
                    </w:rPr>
                    <w:t xml:space="preserve"> jo ploto. E strategijos 5 krypčiai priskirtos </w:t>
                  </w:r>
                  <w:proofErr w:type="spellStart"/>
                  <w:r>
                    <w:rPr>
                      <w:szCs w:val="24"/>
                      <w:lang w:eastAsia="ar-SA"/>
                    </w:rPr>
                    <w:t>lyguminės</w:t>
                  </w:r>
                  <w:proofErr w:type="spellEnd"/>
                  <w:r>
                    <w:rPr>
                      <w:szCs w:val="24"/>
                      <w:lang w:eastAsia="ar-SA"/>
                    </w:rPr>
                    <w:t xml:space="preserve"> ir banguotos priemolio ir priesmėlio dirvožemius turinčios teritorijos Vidurio Lietuvos lygumoje ir pakilumose (brėžinys 2 priede), kuriose specialių ar kitų papildomų ekologinių ribojimų ž</w:t>
                  </w:r>
                  <w:r>
                    <w:rPr>
                      <w:szCs w:val="24"/>
                      <w:lang w:eastAsia="ar-SA"/>
                    </w:rPr>
                    <w:t xml:space="preserve">emės ir miškų ūkinei veiklai nenustatoma. D strategijos kryptys apima ekologiškai jautrius eroduojamų Baltijos ir Žemaitijos aukštumų </w:t>
                  </w:r>
                  <w:proofErr w:type="spellStart"/>
                  <w:r>
                    <w:rPr>
                      <w:szCs w:val="24"/>
                      <w:lang w:eastAsia="ar-SA"/>
                    </w:rPr>
                    <w:t>moreninių</w:t>
                  </w:r>
                  <w:proofErr w:type="spellEnd"/>
                  <w:r>
                    <w:rPr>
                      <w:szCs w:val="24"/>
                      <w:lang w:eastAsia="ar-SA"/>
                    </w:rPr>
                    <w:t xml:space="preserve"> kalvynų, smėlingų </w:t>
                  </w:r>
                  <w:proofErr w:type="spellStart"/>
                  <w:r>
                    <w:rPr>
                      <w:szCs w:val="24"/>
                      <w:lang w:eastAsia="ar-SA"/>
                    </w:rPr>
                    <w:t>kopynų</w:t>
                  </w:r>
                  <w:proofErr w:type="spellEnd"/>
                  <w:r>
                    <w:rPr>
                      <w:szCs w:val="24"/>
                      <w:lang w:eastAsia="ar-SA"/>
                    </w:rPr>
                    <w:t>, slėnių arealus, kuriuose veikla orientuojama į gamtinę aplinką tausojančias ūkinio nau</w:t>
                  </w:r>
                  <w:r>
                    <w:rPr>
                      <w:szCs w:val="24"/>
                      <w:lang w:eastAsia="ar-SA"/>
                    </w:rPr>
                    <w:t xml:space="preserve">dojimo formas ir technologijas, prioritetą skiriant kraštovaizdžio mozaikai atkurti, jai palaikyti ir didinti, vengiant ypač didelio ploto žemės ir miškų ūkio naudmenų formavimo, naudmenų kontūrus derinant prie reljefo formų, kitų natūralių gamtinių ribų: </w:t>
                  </w:r>
                </w:p>
                <w:p w14:paraId="0651944D" w14:textId="77777777" w:rsidR="00AC1C58" w:rsidRDefault="00AA55C8">
                  <w:pPr>
                    <w:suppressAutoHyphens/>
                    <w:ind w:right="-464" w:firstLine="426"/>
                    <w:jc w:val="both"/>
                    <w:rPr>
                      <w:i/>
                      <w:color w:val="000000"/>
                      <w:szCs w:val="24"/>
                      <w:lang w:eastAsia="lt-LT"/>
                    </w:rPr>
                  </w:pPr>
                  <w:r>
                    <w:rPr>
                      <w:i/>
                      <w:color w:val="000000"/>
                      <w:szCs w:val="24"/>
                      <w:lang w:eastAsia="lt-LT"/>
                    </w:rPr>
                    <w:t xml:space="preserve">4 lentelė. Kraštovaizdžio tvarkymo reglamentavimo strategijos, jų kryptys, plotai </w:t>
                  </w:r>
                </w:p>
                <w:tbl>
                  <w:tblPr>
                    <w:tblW w:w="0" w:type="auto"/>
                    <w:tblInd w:w="108" w:type="dxa"/>
                    <w:tblLook w:val="04A0" w:firstRow="1" w:lastRow="0" w:firstColumn="1" w:lastColumn="0" w:noHBand="0" w:noVBand="1"/>
                  </w:tblPr>
                  <w:tblGrid>
                    <w:gridCol w:w="3402"/>
                    <w:gridCol w:w="3158"/>
                    <w:gridCol w:w="2654"/>
                  </w:tblGrid>
                  <w:tr w:rsidR="00AC1C58" w14:paraId="06519452" w14:textId="77777777">
                    <w:trPr>
                      <w:trHeight w:val="300"/>
                    </w:trPr>
                    <w:tc>
                      <w:tcPr>
                        <w:tcW w:w="3402" w:type="dxa"/>
                        <w:tcBorders>
                          <w:top w:val="double" w:sz="4" w:space="0" w:color="auto"/>
                          <w:left w:val="double" w:sz="4" w:space="0" w:color="auto"/>
                          <w:bottom w:val="double" w:sz="4" w:space="0" w:color="auto"/>
                          <w:right w:val="single" w:sz="4" w:space="0" w:color="auto"/>
                        </w:tcBorders>
                        <w:noWrap/>
                        <w:vAlign w:val="bottom"/>
                      </w:tcPr>
                      <w:p w14:paraId="0651944E" w14:textId="77777777" w:rsidR="00AC1C58" w:rsidRDefault="00AA55C8">
                        <w:pPr>
                          <w:rPr>
                            <w:szCs w:val="24"/>
                            <w:lang w:eastAsia="lt-LT"/>
                          </w:rPr>
                        </w:pPr>
                        <w:r>
                          <w:rPr>
                            <w:szCs w:val="24"/>
                            <w:lang w:eastAsia="lt-LT"/>
                          </w:rPr>
                          <w:t xml:space="preserve">Strategijos (A – H) </w:t>
                        </w:r>
                      </w:p>
                      <w:p w14:paraId="0651944F" w14:textId="77777777" w:rsidR="00AC1C58" w:rsidRDefault="00AA55C8">
                        <w:pPr>
                          <w:rPr>
                            <w:szCs w:val="24"/>
                            <w:lang w:eastAsia="lt-LT"/>
                          </w:rPr>
                        </w:pPr>
                        <w:r>
                          <w:rPr>
                            <w:szCs w:val="24"/>
                            <w:lang w:eastAsia="lt-LT"/>
                          </w:rPr>
                          <w:t xml:space="preserve">krypčių indeksai (1 – 8) </w:t>
                        </w:r>
                      </w:p>
                    </w:tc>
                    <w:tc>
                      <w:tcPr>
                        <w:tcW w:w="3158" w:type="dxa"/>
                        <w:tcBorders>
                          <w:top w:val="double" w:sz="4" w:space="0" w:color="auto"/>
                          <w:left w:val="nil"/>
                          <w:bottom w:val="double" w:sz="4" w:space="0" w:color="auto"/>
                          <w:right w:val="single" w:sz="4" w:space="0" w:color="auto"/>
                        </w:tcBorders>
                        <w:noWrap/>
                        <w:vAlign w:val="bottom"/>
                      </w:tcPr>
                      <w:p w14:paraId="06519450" w14:textId="77777777" w:rsidR="00AC1C58" w:rsidRDefault="00AA55C8">
                        <w:pPr>
                          <w:ind w:right="-464"/>
                          <w:jc w:val="center"/>
                          <w:rPr>
                            <w:szCs w:val="24"/>
                            <w:lang w:eastAsia="lt-LT"/>
                          </w:rPr>
                        </w:pPr>
                        <w:r>
                          <w:rPr>
                            <w:szCs w:val="24"/>
                            <w:lang w:eastAsia="lt-LT"/>
                          </w:rPr>
                          <w:t>Plotas; ha</w:t>
                        </w:r>
                      </w:p>
                    </w:tc>
                    <w:tc>
                      <w:tcPr>
                        <w:tcW w:w="2654" w:type="dxa"/>
                        <w:tcBorders>
                          <w:top w:val="double" w:sz="4" w:space="0" w:color="auto"/>
                          <w:left w:val="nil"/>
                          <w:bottom w:val="double" w:sz="4" w:space="0" w:color="auto"/>
                          <w:right w:val="double" w:sz="4" w:space="0" w:color="auto"/>
                        </w:tcBorders>
                        <w:noWrap/>
                        <w:vAlign w:val="bottom"/>
                      </w:tcPr>
                      <w:p w14:paraId="06519451" w14:textId="77777777" w:rsidR="00AC1C58" w:rsidRDefault="00AA55C8">
                        <w:pPr>
                          <w:ind w:right="-36"/>
                          <w:jc w:val="center"/>
                          <w:rPr>
                            <w:szCs w:val="24"/>
                            <w:lang w:eastAsia="lt-LT"/>
                          </w:rPr>
                        </w:pPr>
                        <w:r>
                          <w:rPr>
                            <w:szCs w:val="24"/>
                            <w:lang w:eastAsia="lt-LT"/>
                          </w:rPr>
                          <w:t>% nuo šalies ploto</w:t>
                        </w:r>
                      </w:p>
                    </w:tc>
                  </w:tr>
                  <w:tr w:rsidR="00AC1C58" w14:paraId="06519454" w14:textId="77777777">
                    <w:trPr>
                      <w:trHeight w:val="300"/>
                    </w:trPr>
                    <w:tc>
                      <w:tcPr>
                        <w:tcW w:w="9214" w:type="dxa"/>
                        <w:gridSpan w:val="3"/>
                        <w:tcBorders>
                          <w:top w:val="double" w:sz="4" w:space="0" w:color="auto"/>
                          <w:left w:val="double" w:sz="4" w:space="0" w:color="auto"/>
                          <w:bottom w:val="single" w:sz="6" w:space="0" w:color="auto"/>
                          <w:right w:val="double" w:sz="4" w:space="0" w:color="auto"/>
                        </w:tcBorders>
                        <w:noWrap/>
                        <w:vAlign w:val="bottom"/>
                      </w:tcPr>
                      <w:p w14:paraId="06519453" w14:textId="77777777" w:rsidR="00AC1C58" w:rsidRDefault="00AA55C8">
                        <w:pPr>
                          <w:ind w:right="-36"/>
                          <w:rPr>
                            <w:szCs w:val="24"/>
                            <w:lang w:eastAsia="lt-LT"/>
                          </w:rPr>
                        </w:pPr>
                        <w:r>
                          <w:rPr>
                            <w:szCs w:val="24"/>
                            <w:lang w:eastAsia="ar-SA"/>
                          </w:rPr>
                          <w:t>A. Kraštovaizdžio vertybių konservacinės apsaugos prioritetą užtikrinančių tvarkymo reglamentų formavimo strategija:                          54 292                                    0,84</w:t>
                        </w:r>
                      </w:p>
                    </w:tc>
                  </w:tr>
                  <w:tr w:rsidR="00AC1C58" w14:paraId="06519458" w14:textId="77777777">
                    <w:trPr>
                      <w:trHeight w:val="300"/>
                    </w:trPr>
                    <w:tc>
                      <w:tcPr>
                        <w:tcW w:w="3402" w:type="dxa"/>
                        <w:tcBorders>
                          <w:top w:val="single" w:sz="6" w:space="0" w:color="auto"/>
                          <w:left w:val="double" w:sz="4" w:space="0" w:color="auto"/>
                          <w:bottom w:val="single" w:sz="4" w:space="0" w:color="auto"/>
                          <w:right w:val="single" w:sz="4" w:space="0" w:color="auto"/>
                        </w:tcBorders>
                        <w:noWrap/>
                        <w:vAlign w:val="bottom"/>
                      </w:tcPr>
                      <w:p w14:paraId="06519455" w14:textId="77777777" w:rsidR="00AC1C58" w:rsidRDefault="00AA55C8">
                        <w:pPr>
                          <w:ind w:right="-464"/>
                          <w:jc w:val="center"/>
                          <w:rPr>
                            <w:szCs w:val="24"/>
                            <w:lang w:eastAsia="lt-LT"/>
                          </w:rPr>
                        </w:pPr>
                        <w:r>
                          <w:rPr>
                            <w:szCs w:val="24"/>
                            <w:lang w:eastAsia="lt-LT"/>
                          </w:rPr>
                          <w:t>1a</w:t>
                        </w:r>
                      </w:p>
                    </w:tc>
                    <w:tc>
                      <w:tcPr>
                        <w:tcW w:w="3158" w:type="dxa"/>
                        <w:tcBorders>
                          <w:top w:val="single" w:sz="6" w:space="0" w:color="auto"/>
                          <w:left w:val="nil"/>
                          <w:bottom w:val="single" w:sz="4" w:space="0" w:color="auto"/>
                          <w:right w:val="single" w:sz="4" w:space="0" w:color="auto"/>
                        </w:tcBorders>
                        <w:noWrap/>
                        <w:vAlign w:val="bottom"/>
                      </w:tcPr>
                      <w:p w14:paraId="06519456" w14:textId="77777777" w:rsidR="00AC1C58" w:rsidRDefault="00AA55C8">
                        <w:pPr>
                          <w:ind w:right="-464"/>
                          <w:jc w:val="center"/>
                          <w:rPr>
                            <w:szCs w:val="24"/>
                            <w:lang w:eastAsia="lt-LT"/>
                          </w:rPr>
                        </w:pPr>
                        <w:r>
                          <w:rPr>
                            <w:szCs w:val="24"/>
                            <w:lang w:eastAsia="lt-LT"/>
                          </w:rPr>
                          <w:t>42 176</w:t>
                        </w:r>
                      </w:p>
                    </w:tc>
                    <w:tc>
                      <w:tcPr>
                        <w:tcW w:w="2654" w:type="dxa"/>
                        <w:tcBorders>
                          <w:top w:val="single" w:sz="6" w:space="0" w:color="auto"/>
                          <w:left w:val="nil"/>
                          <w:bottom w:val="single" w:sz="4" w:space="0" w:color="auto"/>
                          <w:right w:val="double" w:sz="4" w:space="0" w:color="auto"/>
                        </w:tcBorders>
                        <w:noWrap/>
                        <w:vAlign w:val="bottom"/>
                      </w:tcPr>
                      <w:p w14:paraId="06519457" w14:textId="77777777" w:rsidR="00AC1C58" w:rsidRDefault="00AA55C8">
                        <w:pPr>
                          <w:ind w:right="-36"/>
                          <w:jc w:val="center"/>
                          <w:rPr>
                            <w:szCs w:val="24"/>
                            <w:lang w:eastAsia="lt-LT"/>
                          </w:rPr>
                        </w:pPr>
                        <w:r>
                          <w:rPr>
                            <w:szCs w:val="24"/>
                            <w:lang w:eastAsia="lt-LT"/>
                          </w:rPr>
                          <w:t>0,65</w:t>
                        </w:r>
                      </w:p>
                    </w:tc>
                  </w:tr>
                  <w:tr w:rsidR="00AC1C58" w14:paraId="0651945C" w14:textId="77777777">
                    <w:trPr>
                      <w:trHeight w:val="300"/>
                    </w:trPr>
                    <w:tc>
                      <w:tcPr>
                        <w:tcW w:w="3402" w:type="dxa"/>
                        <w:tcBorders>
                          <w:top w:val="nil"/>
                          <w:left w:val="double" w:sz="4" w:space="0" w:color="auto"/>
                          <w:bottom w:val="single" w:sz="18" w:space="0" w:color="auto"/>
                          <w:right w:val="single" w:sz="4" w:space="0" w:color="auto"/>
                        </w:tcBorders>
                        <w:noWrap/>
                        <w:vAlign w:val="bottom"/>
                      </w:tcPr>
                      <w:p w14:paraId="06519459" w14:textId="77777777" w:rsidR="00AC1C58" w:rsidRDefault="00AA55C8">
                        <w:pPr>
                          <w:ind w:right="-464"/>
                          <w:jc w:val="center"/>
                          <w:rPr>
                            <w:szCs w:val="24"/>
                            <w:lang w:eastAsia="lt-LT"/>
                          </w:rPr>
                        </w:pPr>
                        <w:r>
                          <w:rPr>
                            <w:szCs w:val="24"/>
                            <w:lang w:eastAsia="lt-LT"/>
                          </w:rPr>
                          <w:t>1b</w:t>
                        </w:r>
                      </w:p>
                    </w:tc>
                    <w:tc>
                      <w:tcPr>
                        <w:tcW w:w="3158" w:type="dxa"/>
                        <w:tcBorders>
                          <w:top w:val="nil"/>
                          <w:left w:val="nil"/>
                          <w:bottom w:val="single" w:sz="18" w:space="0" w:color="auto"/>
                          <w:right w:val="single" w:sz="4" w:space="0" w:color="auto"/>
                        </w:tcBorders>
                        <w:noWrap/>
                        <w:vAlign w:val="bottom"/>
                      </w:tcPr>
                      <w:p w14:paraId="0651945A" w14:textId="77777777" w:rsidR="00AC1C58" w:rsidRDefault="00AA55C8">
                        <w:pPr>
                          <w:ind w:right="-464"/>
                          <w:jc w:val="center"/>
                          <w:rPr>
                            <w:szCs w:val="24"/>
                            <w:lang w:eastAsia="lt-LT"/>
                          </w:rPr>
                        </w:pPr>
                        <w:r>
                          <w:rPr>
                            <w:szCs w:val="24"/>
                            <w:lang w:eastAsia="lt-LT"/>
                          </w:rPr>
                          <w:t>12 116</w:t>
                        </w:r>
                      </w:p>
                    </w:tc>
                    <w:tc>
                      <w:tcPr>
                        <w:tcW w:w="2654" w:type="dxa"/>
                        <w:tcBorders>
                          <w:top w:val="nil"/>
                          <w:left w:val="nil"/>
                          <w:bottom w:val="single" w:sz="18" w:space="0" w:color="auto"/>
                          <w:right w:val="double" w:sz="4" w:space="0" w:color="auto"/>
                        </w:tcBorders>
                        <w:noWrap/>
                        <w:vAlign w:val="bottom"/>
                      </w:tcPr>
                      <w:p w14:paraId="0651945B" w14:textId="77777777" w:rsidR="00AC1C58" w:rsidRDefault="00AA55C8">
                        <w:pPr>
                          <w:ind w:right="-36"/>
                          <w:jc w:val="center"/>
                          <w:rPr>
                            <w:szCs w:val="24"/>
                            <w:lang w:eastAsia="lt-LT"/>
                          </w:rPr>
                        </w:pPr>
                        <w:r>
                          <w:rPr>
                            <w:szCs w:val="24"/>
                            <w:lang w:eastAsia="lt-LT"/>
                          </w:rPr>
                          <w:t>0,19</w:t>
                        </w:r>
                      </w:p>
                    </w:tc>
                  </w:tr>
                  <w:tr w:rsidR="00AC1C58" w14:paraId="0651945E" w14:textId="77777777">
                    <w:trPr>
                      <w:trHeight w:val="300"/>
                    </w:trPr>
                    <w:tc>
                      <w:tcPr>
                        <w:tcW w:w="9214" w:type="dxa"/>
                        <w:gridSpan w:val="3"/>
                        <w:tcBorders>
                          <w:top w:val="single" w:sz="18" w:space="0" w:color="auto"/>
                          <w:left w:val="double" w:sz="4" w:space="0" w:color="auto"/>
                          <w:bottom w:val="single" w:sz="6" w:space="0" w:color="auto"/>
                          <w:right w:val="double" w:sz="4" w:space="0" w:color="auto"/>
                        </w:tcBorders>
                        <w:noWrap/>
                        <w:vAlign w:val="bottom"/>
                      </w:tcPr>
                      <w:p w14:paraId="0651945D" w14:textId="77777777" w:rsidR="00AC1C58" w:rsidRDefault="00AA55C8">
                        <w:pPr>
                          <w:ind w:right="-36"/>
                          <w:rPr>
                            <w:szCs w:val="24"/>
                            <w:lang w:eastAsia="lt-LT"/>
                          </w:rPr>
                        </w:pPr>
                        <w:r>
                          <w:rPr>
                            <w:szCs w:val="24"/>
                            <w:lang w:eastAsia="ar-SA"/>
                          </w:rPr>
                          <w:t xml:space="preserve">B. Ypatingą konservacinę bei rekreacinę vertę turinčių teritorijų tvarų naudojimą ir vertybių išsaugojimą užtikrinančių tvarkymo reglamentų formavimo strategija: </w:t>
                        </w:r>
                      </w:p>
                    </w:tc>
                  </w:tr>
                  <w:tr w:rsidR="00AC1C58" w14:paraId="06519462" w14:textId="77777777">
                    <w:trPr>
                      <w:trHeight w:val="300"/>
                    </w:trPr>
                    <w:tc>
                      <w:tcPr>
                        <w:tcW w:w="3402" w:type="dxa"/>
                        <w:tcBorders>
                          <w:top w:val="single" w:sz="6" w:space="0" w:color="auto"/>
                          <w:left w:val="double" w:sz="4" w:space="0" w:color="auto"/>
                          <w:bottom w:val="single" w:sz="18" w:space="0" w:color="auto"/>
                          <w:right w:val="single" w:sz="4" w:space="0" w:color="auto"/>
                        </w:tcBorders>
                        <w:noWrap/>
                        <w:vAlign w:val="bottom"/>
                      </w:tcPr>
                      <w:p w14:paraId="0651945F" w14:textId="77777777" w:rsidR="00AC1C58" w:rsidRDefault="00AA55C8">
                        <w:pPr>
                          <w:ind w:right="-464"/>
                          <w:jc w:val="center"/>
                          <w:rPr>
                            <w:szCs w:val="24"/>
                            <w:lang w:eastAsia="lt-LT"/>
                          </w:rPr>
                        </w:pPr>
                        <w:r>
                          <w:rPr>
                            <w:szCs w:val="24"/>
                            <w:lang w:eastAsia="lt-LT"/>
                          </w:rPr>
                          <w:t>2</w:t>
                        </w:r>
                      </w:p>
                    </w:tc>
                    <w:tc>
                      <w:tcPr>
                        <w:tcW w:w="3158" w:type="dxa"/>
                        <w:tcBorders>
                          <w:top w:val="single" w:sz="6" w:space="0" w:color="auto"/>
                          <w:left w:val="nil"/>
                          <w:bottom w:val="single" w:sz="18" w:space="0" w:color="auto"/>
                          <w:right w:val="single" w:sz="4" w:space="0" w:color="auto"/>
                        </w:tcBorders>
                        <w:noWrap/>
                        <w:vAlign w:val="bottom"/>
                      </w:tcPr>
                      <w:p w14:paraId="06519460" w14:textId="77777777" w:rsidR="00AC1C58" w:rsidRDefault="00AA55C8">
                        <w:pPr>
                          <w:ind w:right="-464"/>
                          <w:jc w:val="center"/>
                          <w:rPr>
                            <w:szCs w:val="24"/>
                            <w:lang w:eastAsia="lt-LT"/>
                          </w:rPr>
                        </w:pPr>
                        <w:r>
                          <w:rPr>
                            <w:szCs w:val="24"/>
                            <w:lang w:eastAsia="lt-LT"/>
                          </w:rPr>
                          <w:t>675 459</w:t>
                        </w:r>
                      </w:p>
                    </w:tc>
                    <w:tc>
                      <w:tcPr>
                        <w:tcW w:w="2654" w:type="dxa"/>
                        <w:tcBorders>
                          <w:top w:val="single" w:sz="6" w:space="0" w:color="auto"/>
                          <w:left w:val="nil"/>
                          <w:bottom w:val="single" w:sz="18" w:space="0" w:color="auto"/>
                          <w:right w:val="double" w:sz="4" w:space="0" w:color="auto"/>
                        </w:tcBorders>
                        <w:noWrap/>
                        <w:vAlign w:val="bottom"/>
                      </w:tcPr>
                      <w:p w14:paraId="06519461" w14:textId="77777777" w:rsidR="00AC1C58" w:rsidRDefault="00AA55C8">
                        <w:pPr>
                          <w:ind w:right="-36"/>
                          <w:jc w:val="center"/>
                          <w:rPr>
                            <w:szCs w:val="24"/>
                            <w:lang w:eastAsia="lt-LT"/>
                          </w:rPr>
                        </w:pPr>
                        <w:r>
                          <w:rPr>
                            <w:szCs w:val="24"/>
                            <w:lang w:eastAsia="lt-LT"/>
                          </w:rPr>
                          <w:t>10,35</w:t>
                        </w:r>
                      </w:p>
                    </w:tc>
                  </w:tr>
                  <w:tr w:rsidR="00AC1C58" w14:paraId="06519464" w14:textId="77777777">
                    <w:trPr>
                      <w:trHeight w:val="300"/>
                    </w:trPr>
                    <w:tc>
                      <w:tcPr>
                        <w:tcW w:w="9214" w:type="dxa"/>
                        <w:gridSpan w:val="3"/>
                        <w:tcBorders>
                          <w:top w:val="single" w:sz="18" w:space="0" w:color="auto"/>
                          <w:left w:val="double" w:sz="4" w:space="0" w:color="auto"/>
                          <w:bottom w:val="single" w:sz="6" w:space="0" w:color="auto"/>
                          <w:right w:val="double" w:sz="4" w:space="0" w:color="auto"/>
                        </w:tcBorders>
                        <w:noWrap/>
                        <w:vAlign w:val="bottom"/>
                      </w:tcPr>
                      <w:p w14:paraId="06519463" w14:textId="77777777" w:rsidR="00AC1C58" w:rsidRDefault="00AA55C8">
                        <w:pPr>
                          <w:ind w:right="-36"/>
                          <w:rPr>
                            <w:szCs w:val="24"/>
                            <w:lang w:eastAsia="lt-LT"/>
                          </w:rPr>
                        </w:pPr>
                        <w:r>
                          <w:rPr>
                            <w:szCs w:val="24"/>
                            <w:lang w:eastAsia="ar-SA"/>
                          </w:rPr>
                          <w:t>C. Kraštovaizdžio rekreacinės aplinkos kokybės apsaugą ir racionalų naudojimą užtikrinančių tvarkymo reglamentų formavimo strategija:        453 616                                    6,95</w:t>
                        </w:r>
                      </w:p>
                    </w:tc>
                  </w:tr>
                  <w:tr w:rsidR="00AC1C58" w14:paraId="06519468" w14:textId="77777777">
                    <w:trPr>
                      <w:trHeight w:val="300"/>
                    </w:trPr>
                    <w:tc>
                      <w:tcPr>
                        <w:tcW w:w="3402" w:type="dxa"/>
                        <w:tcBorders>
                          <w:top w:val="single" w:sz="6" w:space="0" w:color="auto"/>
                          <w:left w:val="double" w:sz="4" w:space="0" w:color="auto"/>
                          <w:bottom w:val="single" w:sz="4" w:space="0" w:color="auto"/>
                          <w:right w:val="single" w:sz="4" w:space="0" w:color="auto"/>
                        </w:tcBorders>
                        <w:noWrap/>
                        <w:vAlign w:val="bottom"/>
                      </w:tcPr>
                      <w:p w14:paraId="06519465" w14:textId="77777777" w:rsidR="00AC1C58" w:rsidRDefault="00AA55C8">
                        <w:pPr>
                          <w:ind w:right="-464"/>
                          <w:jc w:val="center"/>
                          <w:rPr>
                            <w:szCs w:val="24"/>
                            <w:lang w:eastAsia="lt-LT"/>
                          </w:rPr>
                        </w:pPr>
                        <w:r>
                          <w:rPr>
                            <w:szCs w:val="24"/>
                            <w:lang w:eastAsia="lt-LT"/>
                          </w:rPr>
                          <w:t>3a</w:t>
                        </w:r>
                      </w:p>
                    </w:tc>
                    <w:tc>
                      <w:tcPr>
                        <w:tcW w:w="3158" w:type="dxa"/>
                        <w:tcBorders>
                          <w:top w:val="single" w:sz="6" w:space="0" w:color="auto"/>
                          <w:left w:val="nil"/>
                          <w:bottom w:val="single" w:sz="4" w:space="0" w:color="auto"/>
                          <w:right w:val="single" w:sz="4" w:space="0" w:color="auto"/>
                        </w:tcBorders>
                        <w:noWrap/>
                        <w:vAlign w:val="bottom"/>
                      </w:tcPr>
                      <w:p w14:paraId="06519466" w14:textId="77777777" w:rsidR="00AC1C58" w:rsidRDefault="00AA55C8">
                        <w:pPr>
                          <w:ind w:right="-464"/>
                          <w:jc w:val="center"/>
                          <w:rPr>
                            <w:szCs w:val="24"/>
                            <w:lang w:eastAsia="lt-LT"/>
                          </w:rPr>
                        </w:pPr>
                        <w:r>
                          <w:rPr>
                            <w:szCs w:val="24"/>
                            <w:lang w:eastAsia="lt-LT"/>
                          </w:rPr>
                          <w:t>124 046</w:t>
                        </w:r>
                      </w:p>
                    </w:tc>
                    <w:tc>
                      <w:tcPr>
                        <w:tcW w:w="2654" w:type="dxa"/>
                        <w:tcBorders>
                          <w:top w:val="single" w:sz="6" w:space="0" w:color="auto"/>
                          <w:left w:val="nil"/>
                          <w:bottom w:val="single" w:sz="4" w:space="0" w:color="auto"/>
                          <w:right w:val="double" w:sz="4" w:space="0" w:color="auto"/>
                        </w:tcBorders>
                        <w:noWrap/>
                        <w:vAlign w:val="bottom"/>
                      </w:tcPr>
                      <w:p w14:paraId="06519467" w14:textId="77777777" w:rsidR="00AC1C58" w:rsidRDefault="00AA55C8">
                        <w:pPr>
                          <w:ind w:right="-36"/>
                          <w:jc w:val="center"/>
                          <w:rPr>
                            <w:szCs w:val="24"/>
                            <w:lang w:eastAsia="lt-LT"/>
                          </w:rPr>
                        </w:pPr>
                        <w:r>
                          <w:rPr>
                            <w:szCs w:val="24"/>
                            <w:lang w:eastAsia="lt-LT"/>
                          </w:rPr>
                          <w:t>1,90</w:t>
                        </w:r>
                      </w:p>
                    </w:tc>
                  </w:tr>
                  <w:tr w:rsidR="00AC1C58" w14:paraId="0651946C" w14:textId="77777777">
                    <w:trPr>
                      <w:trHeight w:val="305"/>
                    </w:trPr>
                    <w:tc>
                      <w:tcPr>
                        <w:tcW w:w="3402" w:type="dxa"/>
                        <w:tcBorders>
                          <w:top w:val="nil"/>
                          <w:left w:val="double" w:sz="4" w:space="0" w:color="auto"/>
                          <w:bottom w:val="single" w:sz="4" w:space="0" w:color="auto"/>
                          <w:right w:val="single" w:sz="4" w:space="0" w:color="auto"/>
                        </w:tcBorders>
                        <w:noWrap/>
                        <w:vAlign w:val="bottom"/>
                      </w:tcPr>
                      <w:p w14:paraId="06519469" w14:textId="77777777" w:rsidR="00AC1C58" w:rsidRDefault="00AA55C8">
                        <w:pPr>
                          <w:ind w:right="-464"/>
                          <w:jc w:val="center"/>
                          <w:rPr>
                            <w:szCs w:val="24"/>
                            <w:lang w:eastAsia="lt-LT"/>
                          </w:rPr>
                        </w:pPr>
                        <w:r>
                          <w:rPr>
                            <w:szCs w:val="24"/>
                            <w:lang w:eastAsia="lt-LT"/>
                          </w:rPr>
                          <w:t>3b</w:t>
                        </w:r>
                      </w:p>
                    </w:tc>
                    <w:tc>
                      <w:tcPr>
                        <w:tcW w:w="3158" w:type="dxa"/>
                        <w:tcBorders>
                          <w:top w:val="nil"/>
                          <w:left w:val="nil"/>
                          <w:bottom w:val="single" w:sz="4" w:space="0" w:color="auto"/>
                          <w:right w:val="single" w:sz="4" w:space="0" w:color="auto"/>
                        </w:tcBorders>
                        <w:noWrap/>
                        <w:vAlign w:val="bottom"/>
                      </w:tcPr>
                      <w:p w14:paraId="0651946A" w14:textId="77777777" w:rsidR="00AC1C58" w:rsidRDefault="00AA55C8">
                        <w:pPr>
                          <w:ind w:right="-464"/>
                          <w:jc w:val="center"/>
                          <w:rPr>
                            <w:szCs w:val="24"/>
                            <w:lang w:eastAsia="lt-LT"/>
                          </w:rPr>
                        </w:pPr>
                        <w:r>
                          <w:rPr>
                            <w:szCs w:val="24"/>
                            <w:lang w:eastAsia="lt-LT"/>
                          </w:rPr>
                          <w:t>299 415</w:t>
                        </w:r>
                      </w:p>
                    </w:tc>
                    <w:tc>
                      <w:tcPr>
                        <w:tcW w:w="2654" w:type="dxa"/>
                        <w:tcBorders>
                          <w:top w:val="nil"/>
                          <w:left w:val="nil"/>
                          <w:bottom w:val="single" w:sz="4" w:space="0" w:color="auto"/>
                          <w:right w:val="double" w:sz="4" w:space="0" w:color="auto"/>
                        </w:tcBorders>
                        <w:noWrap/>
                        <w:vAlign w:val="bottom"/>
                      </w:tcPr>
                      <w:p w14:paraId="0651946B" w14:textId="77777777" w:rsidR="00AC1C58" w:rsidRDefault="00AA55C8">
                        <w:pPr>
                          <w:ind w:right="-36"/>
                          <w:jc w:val="center"/>
                          <w:rPr>
                            <w:szCs w:val="24"/>
                            <w:lang w:eastAsia="lt-LT"/>
                          </w:rPr>
                        </w:pPr>
                        <w:r>
                          <w:rPr>
                            <w:szCs w:val="24"/>
                            <w:lang w:eastAsia="lt-LT"/>
                          </w:rPr>
                          <w:t>4,59</w:t>
                        </w:r>
                      </w:p>
                    </w:tc>
                  </w:tr>
                  <w:tr w:rsidR="00AC1C58" w14:paraId="06519470" w14:textId="77777777">
                    <w:trPr>
                      <w:trHeight w:val="300"/>
                    </w:trPr>
                    <w:tc>
                      <w:tcPr>
                        <w:tcW w:w="3402" w:type="dxa"/>
                        <w:tcBorders>
                          <w:top w:val="single" w:sz="4" w:space="0" w:color="auto"/>
                          <w:left w:val="double" w:sz="4" w:space="0" w:color="auto"/>
                          <w:bottom w:val="single" w:sz="18" w:space="0" w:color="auto"/>
                          <w:right w:val="single" w:sz="4" w:space="0" w:color="auto"/>
                        </w:tcBorders>
                        <w:noWrap/>
                        <w:vAlign w:val="bottom"/>
                      </w:tcPr>
                      <w:p w14:paraId="0651946D" w14:textId="77777777" w:rsidR="00AC1C58" w:rsidRDefault="00AA55C8">
                        <w:pPr>
                          <w:ind w:right="-464"/>
                          <w:jc w:val="center"/>
                          <w:rPr>
                            <w:szCs w:val="24"/>
                            <w:lang w:eastAsia="lt-LT"/>
                          </w:rPr>
                        </w:pPr>
                        <w:r>
                          <w:rPr>
                            <w:szCs w:val="24"/>
                            <w:lang w:eastAsia="lt-LT"/>
                          </w:rPr>
                          <w:t>3c</w:t>
                        </w:r>
                      </w:p>
                    </w:tc>
                    <w:tc>
                      <w:tcPr>
                        <w:tcW w:w="3158" w:type="dxa"/>
                        <w:tcBorders>
                          <w:top w:val="single" w:sz="4" w:space="0" w:color="auto"/>
                          <w:left w:val="nil"/>
                          <w:bottom w:val="single" w:sz="18" w:space="0" w:color="auto"/>
                          <w:right w:val="single" w:sz="4" w:space="0" w:color="auto"/>
                        </w:tcBorders>
                        <w:noWrap/>
                        <w:vAlign w:val="bottom"/>
                      </w:tcPr>
                      <w:p w14:paraId="0651946E" w14:textId="77777777" w:rsidR="00AC1C58" w:rsidRDefault="00AA55C8">
                        <w:pPr>
                          <w:ind w:right="-464"/>
                          <w:jc w:val="center"/>
                          <w:rPr>
                            <w:szCs w:val="24"/>
                            <w:lang w:eastAsia="lt-LT"/>
                          </w:rPr>
                        </w:pPr>
                        <w:r>
                          <w:rPr>
                            <w:szCs w:val="24"/>
                            <w:lang w:eastAsia="lt-LT"/>
                          </w:rPr>
                          <w:t>30 155</w:t>
                        </w:r>
                      </w:p>
                    </w:tc>
                    <w:tc>
                      <w:tcPr>
                        <w:tcW w:w="2654" w:type="dxa"/>
                        <w:tcBorders>
                          <w:top w:val="single" w:sz="4" w:space="0" w:color="auto"/>
                          <w:left w:val="nil"/>
                          <w:bottom w:val="single" w:sz="18" w:space="0" w:color="auto"/>
                          <w:right w:val="double" w:sz="4" w:space="0" w:color="auto"/>
                        </w:tcBorders>
                        <w:noWrap/>
                        <w:vAlign w:val="bottom"/>
                      </w:tcPr>
                      <w:p w14:paraId="0651946F" w14:textId="77777777" w:rsidR="00AC1C58" w:rsidRDefault="00AA55C8">
                        <w:pPr>
                          <w:ind w:right="-36"/>
                          <w:jc w:val="center"/>
                          <w:rPr>
                            <w:szCs w:val="24"/>
                            <w:lang w:eastAsia="lt-LT"/>
                          </w:rPr>
                        </w:pPr>
                        <w:r>
                          <w:rPr>
                            <w:szCs w:val="24"/>
                            <w:lang w:eastAsia="lt-LT"/>
                          </w:rPr>
                          <w:t>0,46</w:t>
                        </w:r>
                      </w:p>
                    </w:tc>
                  </w:tr>
                  <w:tr w:rsidR="00AC1C58" w14:paraId="06519472" w14:textId="77777777">
                    <w:trPr>
                      <w:trHeight w:val="300"/>
                    </w:trPr>
                    <w:tc>
                      <w:tcPr>
                        <w:tcW w:w="9214" w:type="dxa"/>
                        <w:gridSpan w:val="3"/>
                        <w:tcBorders>
                          <w:top w:val="nil"/>
                          <w:left w:val="double" w:sz="4" w:space="0" w:color="auto"/>
                          <w:bottom w:val="single" w:sz="6" w:space="0" w:color="auto"/>
                          <w:right w:val="double" w:sz="4" w:space="0" w:color="auto"/>
                        </w:tcBorders>
                        <w:noWrap/>
                        <w:vAlign w:val="bottom"/>
                      </w:tcPr>
                      <w:p w14:paraId="06519471" w14:textId="77777777" w:rsidR="00AC1C58" w:rsidRDefault="00AA55C8">
                        <w:pPr>
                          <w:suppressAutoHyphens/>
                          <w:ind w:right="-36"/>
                          <w:rPr>
                            <w:szCs w:val="24"/>
                            <w:lang w:eastAsia="ar-SA"/>
                          </w:rPr>
                        </w:pPr>
                        <w:r>
                          <w:rPr>
                            <w:szCs w:val="24"/>
                            <w:lang w:eastAsia="ar-SA"/>
                          </w:rPr>
                          <w:t xml:space="preserve">D. </w:t>
                        </w:r>
                        <w:proofErr w:type="spellStart"/>
                        <w:r>
                          <w:rPr>
                            <w:szCs w:val="24"/>
                            <w:lang w:eastAsia="ar-SA"/>
                          </w:rPr>
                          <w:t>Bioprodukcinio</w:t>
                        </w:r>
                        <w:proofErr w:type="spellEnd"/>
                        <w:r>
                          <w:rPr>
                            <w:szCs w:val="24"/>
                            <w:lang w:eastAsia="ar-SA"/>
                          </w:rPr>
                          <w:t xml:space="preserve"> naudojimo racionalų ekologinį reguliavimą užtikrinančių tvarkymo reglamentų formavimo strategija:                       2 455 594                                 37,65</w:t>
                        </w:r>
                      </w:p>
                    </w:tc>
                  </w:tr>
                  <w:tr w:rsidR="00AC1C58" w14:paraId="06519476" w14:textId="77777777">
                    <w:trPr>
                      <w:trHeight w:val="300"/>
                    </w:trPr>
                    <w:tc>
                      <w:tcPr>
                        <w:tcW w:w="3402" w:type="dxa"/>
                        <w:tcBorders>
                          <w:top w:val="single" w:sz="6" w:space="0" w:color="auto"/>
                          <w:left w:val="double" w:sz="4" w:space="0" w:color="auto"/>
                          <w:bottom w:val="single" w:sz="4" w:space="0" w:color="auto"/>
                          <w:right w:val="single" w:sz="4" w:space="0" w:color="auto"/>
                        </w:tcBorders>
                        <w:noWrap/>
                        <w:vAlign w:val="bottom"/>
                      </w:tcPr>
                      <w:p w14:paraId="06519473" w14:textId="77777777" w:rsidR="00AC1C58" w:rsidRDefault="00AA55C8">
                        <w:pPr>
                          <w:ind w:right="-464"/>
                          <w:jc w:val="center"/>
                          <w:rPr>
                            <w:szCs w:val="24"/>
                            <w:lang w:eastAsia="lt-LT"/>
                          </w:rPr>
                        </w:pPr>
                        <w:r>
                          <w:rPr>
                            <w:szCs w:val="24"/>
                            <w:lang w:eastAsia="lt-LT"/>
                          </w:rPr>
                          <w:t>4a</w:t>
                        </w:r>
                      </w:p>
                    </w:tc>
                    <w:tc>
                      <w:tcPr>
                        <w:tcW w:w="3158" w:type="dxa"/>
                        <w:tcBorders>
                          <w:top w:val="single" w:sz="6" w:space="0" w:color="auto"/>
                          <w:left w:val="nil"/>
                          <w:bottom w:val="single" w:sz="4" w:space="0" w:color="auto"/>
                          <w:right w:val="single" w:sz="4" w:space="0" w:color="auto"/>
                        </w:tcBorders>
                        <w:noWrap/>
                        <w:vAlign w:val="bottom"/>
                      </w:tcPr>
                      <w:p w14:paraId="06519474" w14:textId="77777777" w:rsidR="00AC1C58" w:rsidRDefault="00AA55C8">
                        <w:pPr>
                          <w:ind w:right="-464"/>
                          <w:jc w:val="center"/>
                          <w:rPr>
                            <w:szCs w:val="24"/>
                            <w:lang w:eastAsia="lt-LT"/>
                          </w:rPr>
                        </w:pPr>
                        <w:r>
                          <w:rPr>
                            <w:szCs w:val="24"/>
                            <w:lang w:eastAsia="lt-LT"/>
                          </w:rPr>
                          <w:t>64 982</w:t>
                        </w:r>
                      </w:p>
                    </w:tc>
                    <w:tc>
                      <w:tcPr>
                        <w:tcW w:w="2654" w:type="dxa"/>
                        <w:tcBorders>
                          <w:top w:val="single" w:sz="6" w:space="0" w:color="auto"/>
                          <w:left w:val="nil"/>
                          <w:bottom w:val="single" w:sz="4" w:space="0" w:color="auto"/>
                          <w:right w:val="double" w:sz="4" w:space="0" w:color="auto"/>
                        </w:tcBorders>
                        <w:noWrap/>
                        <w:vAlign w:val="bottom"/>
                      </w:tcPr>
                      <w:p w14:paraId="06519475" w14:textId="77777777" w:rsidR="00AC1C58" w:rsidRDefault="00AA55C8">
                        <w:pPr>
                          <w:ind w:right="-36"/>
                          <w:jc w:val="center"/>
                          <w:rPr>
                            <w:szCs w:val="24"/>
                            <w:lang w:eastAsia="lt-LT"/>
                          </w:rPr>
                        </w:pPr>
                        <w:r>
                          <w:rPr>
                            <w:szCs w:val="24"/>
                            <w:lang w:eastAsia="lt-LT"/>
                          </w:rPr>
                          <w:t>1,00</w:t>
                        </w:r>
                      </w:p>
                    </w:tc>
                  </w:tr>
                  <w:tr w:rsidR="00AC1C58" w14:paraId="0651947A" w14:textId="77777777">
                    <w:trPr>
                      <w:trHeight w:val="300"/>
                    </w:trPr>
                    <w:tc>
                      <w:tcPr>
                        <w:tcW w:w="3402" w:type="dxa"/>
                        <w:tcBorders>
                          <w:top w:val="nil"/>
                          <w:left w:val="double" w:sz="4" w:space="0" w:color="auto"/>
                          <w:bottom w:val="single" w:sz="4" w:space="0" w:color="auto"/>
                          <w:right w:val="single" w:sz="4" w:space="0" w:color="auto"/>
                        </w:tcBorders>
                        <w:noWrap/>
                        <w:vAlign w:val="bottom"/>
                      </w:tcPr>
                      <w:p w14:paraId="06519477" w14:textId="77777777" w:rsidR="00AC1C58" w:rsidRDefault="00AA55C8">
                        <w:pPr>
                          <w:ind w:right="-464"/>
                          <w:jc w:val="center"/>
                          <w:rPr>
                            <w:szCs w:val="24"/>
                            <w:lang w:eastAsia="lt-LT"/>
                          </w:rPr>
                        </w:pPr>
                        <w:r>
                          <w:rPr>
                            <w:szCs w:val="24"/>
                            <w:lang w:eastAsia="lt-LT"/>
                          </w:rPr>
                          <w:t>4b</w:t>
                        </w:r>
                      </w:p>
                    </w:tc>
                    <w:tc>
                      <w:tcPr>
                        <w:tcW w:w="3158" w:type="dxa"/>
                        <w:tcBorders>
                          <w:top w:val="nil"/>
                          <w:left w:val="nil"/>
                          <w:bottom w:val="single" w:sz="4" w:space="0" w:color="auto"/>
                          <w:right w:val="single" w:sz="4" w:space="0" w:color="auto"/>
                        </w:tcBorders>
                        <w:noWrap/>
                        <w:vAlign w:val="bottom"/>
                      </w:tcPr>
                      <w:p w14:paraId="06519478" w14:textId="77777777" w:rsidR="00AC1C58" w:rsidRDefault="00AA55C8">
                        <w:pPr>
                          <w:ind w:right="-464"/>
                          <w:jc w:val="center"/>
                          <w:rPr>
                            <w:szCs w:val="24"/>
                            <w:lang w:eastAsia="lt-LT"/>
                          </w:rPr>
                        </w:pPr>
                        <w:r>
                          <w:rPr>
                            <w:szCs w:val="24"/>
                            <w:lang w:eastAsia="lt-LT"/>
                          </w:rPr>
                          <w:t>301 447</w:t>
                        </w:r>
                      </w:p>
                    </w:tc>
                    <w:tc>
                      <w:tcPr>
                        <w:tcW w:w="2654" w:type="dxa"/>
                        <w:tcBorders>
                          <w:top w:val="nil"/>
                          <w:left w:val="nil"/>
                          <w:bottom w:val="single" w:sz="4" w:space="0" w:color="auto"/>
                          <w:right w:val="double" w:sz="4" w:space="0" w:color="auto"/>
                        </w:tcBorders>
                        <w:noWrap/>
                        <w:vAlign w:val="bottom"/>
                      </w:tcPr>
                      <w:p w14:paraId="06519479" w14:textId="77777777" w:rsidR="00AC1C58" w:rsidRDefault="00AA55C8">
                        <w:pPr>
                          <w:ind w:right="-36"/>
                          <w:jc w:val="center"/>
                          <w:rPr>
                            <w:szCs w:val="24"/>
                            <w:lang w:eastAsia="lt-LT"/>
                          </w:rPr>
                        </w:pPr>
                        <w:r>
                          <w:rPr>
                            <w:szCs w:val="24"/>
                            <w:lang w:eastAsia="lt-LT"/>
                          </w:rPr>
                          <w:t>4,64</w:t>
                        </w:r>
                      </w:p>
                    </w:tc>
                  </w:tr>
                  <w:tr w:rsidR="00AC1C58" w14:paraId="0651947E" w14:textId="77777777">
                    <w:trPr>
                      <w:trHeight w:val="300"/>
                    </w:trPr>
                    <w:tc>
                      <w:tcPr>
                        <w:tcW w:w="3402" w:type="dxa"/>
                        <w:tcBorders>
                          <w:top w:val="nil"/>
                          <w:left w:val="double" w:sz="4" w:space="0" w:color="auto"/>
                          <w:bottom w:val="single" w:sz="4" w:space="0" w:color="auto"/>
                          <w:right w:val="single" w:sz="4" w:space="0" w:color="auto"/>
                        </w:tcBorders>
                        <w:noWrap/>
                        <w:vAlign w:val="bottom"/>
                      </w:tcPr>
                      <w:p w14:paraId="0651947B" w14:textId="77777777" w:rsidR="00AC1C58" w:rsidRDefault="00AA55C8">
                        <w:pPr>
                          <w:ind w:right="-464"/>
                          <w:jc w:val="center"/>
                          <w:rPr>
                            <w:szCs w:val="24"/>
                            <w:lang w:eastAsia="lt-LT"/>
                          </w:rPr>
                        </w:pPr>
                        <w:r>
                          <w:rPr>
                            <w:szCs w:val="24"/>
                            <w:lang w:eastAsia="lt-LT"/>
                          </w:rPr>
                          <w:t>4c</w:t>
                        </w:r>
                      </w:p>
                    </w:tc>
                    <w:tc>
                      <w:tcPr>
                        <w:tcW w:w="3158" w:type="dxa"/>
                        <w:tcBorders>
                          <w:top w:val="nil"/>
                          <w:left w:val="nil"/>
                          <w:bottom w:val="single" w:sz="4" w:space="0" w:color="auto"/>
                          <w:right w:val="single" w:sz="4" w:space="0" w:color="auto"/>
                        </w:tcBorders>
                        <w:noWrap/>
                        <w:vAlign w:val="bottom"/>
                      </w:tcPr>
                      <w:p w14:paraId="0651947C" w14:textId="77777777" w:rsidR="00AC1C58" w:rsidRDefault="00AA55C8">
                        <w:pPr>
                          <w:ind w:right="-464"/>
                          <w:jc w:val="center"/>
                          <w:rPr>
                            <w:szCs w:val="24"/>
                            <w:lang w:eastAsia="lt-LT"/>
                          </w:rPr>
                        </w:pPr>
                        <w:r>
                          <w:rPr>
                            <w:szCs w:val="24"/>
                            <w:lang w:eastAsia="lt-LT"/>
                          </w:rPr>
                          <w:t>1 802 708</w:t>
                        </w:r>
                      </w:p>
                    </w:tc>
                    <w:tc>
                      <w:tcPr>
                        <w:tcW w:w="2654" w:type="dxa"/>
                        <w:tcBorders>
                          <w:top w:val="nil"/>
                          <w:left w:val="nil"/>
                          <w:bottom w:val="single" w:sz="4" w:space="0" w:color="auto"/>
                          <w:right w:val="double" w:sz="4" w:space="0" w:color="auto"/>
                        </w:tcBorders>
                        <w:noWrap/>
                        <w:vAlign w:val="bottom"/>
                      </w:tcPr>
                      <w:p w14:paraId="0651947D" w14:textId="77777777" w:rsidR="00AC1C58" w:rsidRDefault="00AA55C8">
                        <w:pPr>
                          <w:ind w:right="-36"/>
                          <w:jc w:val="center"/>
                          <w:rPr>
                            <w:szCs w:val="24"/>
                            <w:lang w:eastAsia="lt-LT"/>
                          </w:rPr>
                        </w:pPr>
                        <w:r>
                          <w:rPr>
                            <w:szCs w:val="24"/>
                            <w:lang w:eastAsia="lt-LT"/>
                          </w:rPr>
                          <w:t>27,62</w:t>
                        </w:r>
                      </w:p>
                    </w:tc>
                  </w:tr>
                  <w:tr w:rsidR="00AC1C58" w14:paraId="06519482" w14:textId="77777777">
                    <w:trPr>
                      <w:trHeight w:val="300"/>
                    </w:trPr>
                    <w:tc>
                      <w:tcPr>
                        <w:tcW w:w="3402" w:type="dxa"/>
                        <w:tcBorders>
                          <w:top w:val="single" w:sz="4" w:space="0" w:color="auto"/>
                          <w:left w:val="double" w:sz="4" w:space="0" w:color="auto"/>
                          <w:bottom w:val="single" w:sz="18" w:space="0" w:color="auto"/>
                          <w:right w:val="single" w:sz="4" w:space="0" w:color="auto"/>
                        </w:tcBorders>
                        <w:noWrap/>
                        <w:vAlign w:val="bottom"/>
                      </w:tcPr>
                      <w:p w14:paraId="0651947F" w14:textId="77777777" w:rsidR="00AC1C58" w:rsidRDefault="00AA55C8">
                        <w:pPr>
                          <w:ind w:right="-464"/>
                          <w:jc w:val="center"/>
                          <w:rPr>
                            <w:szCs w:val="24"/>
                            <w:lang w:eastAsia="lt-LT"/>
                          </w:rPr>
                        </w:pPr>
                        <w:r>
                          <w:rPr>
                            <w:szCs w:val="24"/>
                            <w:lang w:eastAsia="lt-LT"/>
                          </w:rPr>
                          <w:t>4d</w:t>
                        </w:r>
                      </w:p>
                    </w:tc>
                    <w:tc>
                      <w:tcPr>
                        <w:tcW w:w="3158" w:type="dxa"/>
                        <w:tcBorders>
                          <w:top w:val="single" w:sz="4" w:space="0" w:color="auto"/>
                          <w:left w:val="nil"/>
                          <w:bottom w:val="single" w:sz="18" w:space="0" w:color="auto"/>
                          <w:right w:val="single" w:sz="4" w:space="0" w:color="auto"/>
                        </w:tcBorders>
                        <w:noWrap/>
                        <w:vAlign w:val="bottom"/>
                      </w:tcPr>
                      <w:p w14:paraId="06519480" w14:textId="77777777" w:rsidR="00AC1C58" w:rsidRDefault="00AA55C8">
                        <w:pPr>
                          <w:ind w:right="-464"/>
                          <w:jc w:val="center"/>
                          <w:rPr>
                            <w:szCs w:val="24"/>
                            <w:lang w:eastAsia="lt-LT"/>
                          </w:rPr>
                        </w:pPr>
                        <w:r>
                          <w:rPr>
                            <w:szCs w:val="24"/>
                            <w:lang w:eastAsia="lt-LT"/>
                          </w:rPr>
                          <w:t>286 457</w:t>
                        </w:r>
                      </w:p>
                    </w:tc>
                    <w:tc>
                      <w:tcPr>
                        <w:tcW w:w="2654" w:type="dxa"/>
                        <w:tcBorders>
                          <w:top w:val="single" w:sz="4" w:space="0" w:color="auto"/>
                          <w:left w:val="nil"/>
                          <w:bottom w:val="single" w:sz="18" w:space="0" w:color="auto"/>
                          <w:right w:val="double" w:sz="4" w:space="0" w:color="auto"/>
                        </w:tcBorders>
                        <w:noWrap/>
                        <w:vAlign w:val="bottom"/>
                      </w:tcPr>
                      <w:p w14:paraId="06519481" w14:textId="77777777" w:rsidR="00AC1C58" w:rsidRDefault="00AA55C8">
                        <w:pPr>
                          <w:ind w:right="-36"/>
                          <w:jc w:val="center"/>
                          <w:rPr>
                            <w:szCs w:val="24"/>
                            <w:lang w:eastAsia="lt-LT"/>
                          </w:rPr>
                        </w:pPr>
                        <w:r>
                          <w:rPr>
                            <w:szCs w:val="24"/>
                            <w:lang w:eastAsia="lt-LT"/>
                          </w:rPr>
                          <w:t>4,39</w:t>
                        </w:r>
                      </w:p>
                    </w:tc>
                  </w:tr>
                  <w:tr w:rsidR="00AC1C58" w14:paraId="06519484" w14:textId="77777777">
                    <w:trPr>
                      <w:trHeight w:val="300"/>
                    </w:trPr>
                    <w:tc>
                      <w:tcPr>
                        <w:tcW w:w="9214" w:type="dxa"/>
                        <w:gridSpan w:val="3"/>
                        <w:tcBorders>
                          <w:top w:val="single" w:sz="4" w:space="0" w:color="auto"/>
                          <w:left w:val="double" w:sz="4" w:space="0" w:color="auto"/>
                          <w:bottom w:val="single" w:sz="6" w:space="0" w:color="auto"/>
                          <w:right w:val="double" w:sz="4" w:space="0" w:color="auto"/>
                        </w:tcBorders>
                        <w:noWrap/>
                        <w:vAlign w:val="bottom"/>
                      </w:tcPr>
                      <w:p w14:paraId="06519483" w14:textId="77777777" w:rsidR="00AC1C58" w:rsidRDefault="00AA55C8">
                        <w:pPr>
                          <w:ind w:right="-36"/>
                          <w:rPr>
                            <w:szCs w:val="24"/>
                            <w:lang w:eastAsia="lt-LT"/>
                          </w:rPr>
                        </w:pPr>
                        <w:r>
                          <w:rPr>
                            <w:szCs w:val="24"/>
                            <w:lang w:eastAsia="ar-SA"/>
                          </w:rPr>
                          <w:t xml:space="preserve">E. Intensyvų </w:t>
                        </w:r>
                        <w:proofErr w:type="spellStart"/>
                        <w:r>
                          <w:rPr>
                            <w:szCs w:val="24"/>
                            <w:lang w:eastAsia="ar-SA"/>
                          </w:rPr>
                          <w:t>bioprodukcinį</w:t>
                        </w:r>
                        <w:proofErr w:type="spellEnd"/>
                        <w:r>
                          <w:rPr>
                            <w:szCs w:val="24"/>
                            <w:lang w:eastAsia="ar-SA"/>
                          </w:rPr>
                          <w:t xml:space="preserve"> naudojimą skatinančių tvarkymo reglamentų formavimo strategija:</w:t>
                        </w:r>
                      </w:p>
                    </w:tc>
                  </w:tr>
                  <w:tr w:rsidR="00AC1C58" w14:paraId="06519488" w14:textId="77777777">
                    <w:tc>
                      <w:tcPr>
                        <w:tcW w:w="3402" w:type="dxa"/>
                        <w:tcBorders>
                          <w:top w:val="single" w:sz="6" w:space="0" w:color="auto"/>
                          <w:left w:val="double" w:sz="4" w:space="0" w:color="auto"/>
                          <w:bottom w:val="single" w:sz="4" w:space="0" w:color="auto"/>
                          <w:right w:val="single" w:sz="4" w:space="0" w:color="auto"/>
                        </w:tcBorders>
                        <w:noWrap/>
                        <w:vAlign w:val="bottom"/>
                      </w:tcPr>
                      <w:p w14:paraId="06519485" w14:textId="77777777" w:rsidR="00AC1C58" w:rsidRDefault="00AA55C8">
                        <w:pPr>
                          <w:ind w:right="-464"/>
                          <w:jc w:val="center"/>
                          <w:rPr>
                            <w:szCs w:val="24"/>
                            <w:lang w:eastAsia="lt-LT"/>
                          </w:rPr>
                        </w:pPr>
                        <w:r>
                          <w:rPr>
                            <w:szCs w:val="24"/>
                            <w:lang w:eastAsia="lt-LT"/>
                          </w:rPr>
                          <w:t>5</w:t>
                        </w:r>
                      </w:p>
                    </w:tc>
                    <w:tc>
                      <w:tcPr>
                        <w:tcW w:w="3158" w:type="dxa"/>
                        <w:tcBorders>
                          <w:top w:val="single" w:sz="6" w:space="0" w:color="auto"/>
                          <w:left w:val="nil"/>
                          <w:bottom w:val="single" w:sz="4" w:space="0" w:color="auto"/>
                          <w:right w:val="single" w:sz="4" w:space="0" w:color="auto"/>
                        </w:tcBorders>
                        <w:noWrap/>
                        <w:vAlign w:val="bottom"/>
                      </w:tcPr>
                      <w:p w14:paraId="06519486" w14:textId="77777777" w:rsidR="00AC1C58" w:rsidRDefault="00AA55C8">
                        <w:pPr>
                          <w:ind w:right="-464"/>
                          <w:jc w:val="center"/>
                          <w:rPr>
                            <w:szCs w:val="24"/>
                            <w:lang w:eastAsia="lt-LT"/>
                          </w:rPr>
                        </w:pPr>
                        <w:r>
                          <w:rPr>
                            <w:szCs w:val="24"/>
                            <w:lang w:eastAsia="lt-LT"/>
                          </w:rPr>
                          <w:t>2 647 474</w:t>
                        </w:r>
                      </w:p>
                    </w:tc>
                    <w:tc>
                      <w:tcPr>
                        <w:tcW w:w="2654" w:type="dxa"/>
                        <w:tcBorders>
                          <w:top w:val="single" w:sz="6" w:space="0" w:color="auto"/>
                          <w:left w:val="nil"/>
                          <w:bottom w:val="single" w:sz="4" w:space="0" w:color="auto"/>
                          <w:right w:val="double" w:sz="4" w:space="0" w:color="auto"/>
                        </w:tcBorders>
                        <w:noWrap/>
                        <w:vAlign w:val="bottom"/>
                      </w:tcPr>
                      <w:p w14:paraId="06519487" w14:textId="77777777" w:rsidR="00AC1C58" w:rsidRDefault="00AA55C8">
                        <w:pPr>
                          <w:suppressAutoHyphens/>
                          <w:ind w:right="-36"/>
                          <w:jc w:val="center"/>
                          <w:rPr>
                            <w:szCs w:val="24"/>
                            <w:lang w:eastAsia="lt-LT"/>
                          </w:rPr>
                        </w:pPr>
                        <w:r>
                          <w:rPr>
                            <w:szCs w:val="24"/>
                            <w:lang w:eastAsia="lt-LT"/>
                          </w:rPr>
                          <w:t>40,56</w:t>
                        </w:r>
                      </w:p>
                    </w:tc>
                  </w:tr>
                  <w:tr w:rsidR="00AC1C58" w14:paraId="0651948A" w14:textId="77777777">
                    <w:trPr>
                      <w:trHeight w:val="300"/>
                    </w:trPr>
                    <w:tc>
                      <w:tcPr>
                        <w:tcW w:w="9214" w:type="dxa"/>
                        <w:gridSpan w:val="3"/>
                        <w:tcBorders>
                          <w:top w:val="single" w:sz="4" w:space="0" w:color="auto"/>
                          <w:left w:val="double" w:sz="4" w:space="0" w:color="auto"/>
                          <w:bottom w:val="single" w:sz="6" w:space="0" w:color="auto"/>
                          <w:right w:val="double" w:sz="4" w:space="0" w:color="auto"/>
                        </w:tcBorders>
                        <w:noWrap/>
                        <w:vAlign w:val="bottom"/>
                      </w:tcPr>
                      <w:p w14:paraId="06519489" w14:textId="77777777" w:rsidR="00AC1C58" w:rsidRDefault="00AA55C8">
                        <w:pPr>
                          <w:ind w:right="-36"/>
                          <w:rPr>
                            <w:szCs w:val="24"/>
                            <w:lang w:eastAsia="lt-LT"/>
                          </w:rPr>
                        </w:pPr>
                        <w:r>
                          <w:rPr>
                            <w:szCs w:val="24"/>
                            <w:lang w:eastAsia="ar-SA"/>
                          </w:rPr>
                          <w:t>F. Esamų bei perspektyvinių urbanizacijai skirtų teritorijų tvarkymo reglamentų formavimo strategija:                                                              152 449                                    2,34</w:t>
                        </w:r>
                      </w:p>
                    </w:tc>
                  </w:tr>
                  <w:tr w:rsidR="00AC1C58" w14:paraId="0651948E" w14:textId="77777777">
                    <w:trPr>
                      <w:trHeight w:val="300"/>
                    </w:trPr>
                    <w:tc>
                      <w:tcPr>
                        <w:tcW w:w="3402" w:type="dxa"/>
                        <w:tcBorders>
                          <w:top w:val="single" w:sz="6" w:space="0" w:color="auto"/>
                          <w:left w:val="double" w:sz="4" w:space="0" w:color="auto"/>
                          <w:bottom w:val="single" w:sz="4" w:space="0" w:color="auto"/>
                          <w:right w:val="single" w:sz="4" w:space="0" w:color="auto"/>
                        </w:tcBorders>
                        <w:noWrap/>
                        <w:vAlign w:val="bottom"/>
                      </w:tcPr>
                      <w:p w14:paraId="0651948B" w14:textId="77777777" w:rsidR="00AC1C58" w:rsidRDefault="00AA55C8">
                        <w:pPr>
                          <w:ind w:right="-464"/>
                          <w:jc w:val="center"/>
                          <w:rPr>
                            <w:szCs w:val="24"/>
                            <w:lang w:eastAsia="lt-LT"/>
                          </w:rPr>
                        </w:pPr>
                        <w:r>
                          <w:rPr>
                            <w:szCs w:val="24"/>
                            <w:lang w:eastAsia="lt-LT"/>
                          </w:rPr>
                          <w:t>6a</w:t>
                        </w:r>
                      </w:p>
                    </w:tc>
                    <w:tc>
                      <w:tcPr>
                        <w:tcW w:w="3158" w:type="dxa"/>
                        <w:tcBorders>
                          <w:top w:val="single" w:sz="6" w:space="0" w:color="auto"/>
                          <w:left w:val="nil"/>
                          <w:bottom w:val="single" w:sz="4" w:space="0" w:color="auto"/>
                          <w:right w:val="single" w:sz="4" w:space="0" w:color="auto"/>
                        </w:tcBorders>
                        <w:noWrap/>
                        <w:vAlign w:val="bottom"/>
                      </w:tcPr>
                      <w:p w14:paraId="0651948C" w14:textId="77777777" w:rsidR="00AC1C58" w:rsidRDefault="00AA55C8">
                        <w:pPr>
                          <w:ind w:right="-464"/>
                          <w:jc w:val="center"/>
                          <w:rPr>
                            <w:szCs w:val="24"/>
                            <w:lang w:eastAsia="lt-LT"/>
                          </w:rPr>
                        </w:pPr>
                        <w:r>
                          <w:rPr>
                            <w:szCs w:val="24"/>
                            <w:lang w:eastAsia="lt-LT"/>
                          </w:rPr>
                          <w:t>134 967</w:t>
                        </w:r>
                      </w:p>
                    </w:tc>
                    <w:tc>
                      <w:tcPr>
                        <w:tcW w:w="2654" w:type="dxa"/>
                        <w:tcBorders>
                          <w:top w:val="single" w:sz="6" w:space="0" w:color="auto"/>
                          <w:left w:val="nil"/>
                          <w:bottom w:val="single" w:sz="4" w:space="0" w:color="auto"/>
                          <w:right w:val="double" w:sz="4" w:space="0" w:color="auto"/>
                        </w:tcBorders>
                        <w:noWrap/>
                        <w:vAlign w:val="bottom"/>
                      </w:tcPr>
                      <w:p w14:paraId="0651948D" w14:textId="77777777" w:rsidR="00AC1C58" w:rsidRDefault="00AA55C8">
                        <w:pPr>
                          <w:ind w:right="-36"/>
                          <w:jc w:val="center"/>
                          <w:rPr>
                            <w:szCs w:val="24"/>
                            <w:lang w:eastAsia="lt-LT"/>
                          </w:rPr>
                        </w:pPr>
                        <w:r>
                          <w:rPr>
                            <w:szCs w:val="24"/>
                            <w:lang w:eastAsia="lt-LT"/>
                          </w:rPr>
                          <w:t>2,07</w:t>
                        </w:r>
                      </w:p>
                    </w:tc>
                  </w:tr>
                  <w:tr w:rsidR="00AC1C58" w14:paraId="06519492" w14:textId="77777777">
                    <w:trPr>
                      <w:trHeight w:val="300"/>
                    </w:trPr>
                    <w:tc>
                      <w:tcPr>
                        <w:tcW w:w="3402" w:type="dxa"/>
                        <w:tcBorders>
                          <w:top w:val="nil"/>
                          <w:left w:val="double" w:sz="4" w:space="0" w:color="auto"/>
                          <w:bottom w:val="single" w:sz="18" w:space="0" w:color="auto"/>
                          <w:right w:val="single" w:sz="4" w:space="0" w:color="auto"/>
                        </w:tcBorders>
                        <w:noWrap/>
                        <w:vAlign w:val="bottom"/>
                      </w:tcPr>
                      <w:p w14:paraId="0651948F" w14:textId="77777777" w:rsidR="00AC1C58" w:rsidRDefault="00AA55C8">
                        <w:pPr>
                          <w:ind w:right="-464"/>
                          <w:jc w:val="center"/>
                          <w:rPr>
                            <w:szCs w:val="24"/>
                            <w:lang w:eastAsia="lt-LT"/>
                          </w:rPr>
                        </w:pPr>
                        <w:r>
                          <w:rPr>
                            <w:szCs w:val="24"/>
                            <w:lang w:eastAsia="lt-LT"/>
                          </w:rPr>
                          <w:t>6b</w:t>
                        </w:r>
                      </w:p>
                    </w:tc>
                    <w:tc>
                      <w:tcPr>
                        <w:tcW w:w="3158" w:type="dxa"/>
                        <w:tcBorders>
                          <w:top w:val="nil"/>
                          <w:left w:val="nil"/>
                          <w:bottom w:val="single" w:sz="18" w:space="0" w:color="auto"/>
                          <w:right w:val="single" w:sz="4" w:space="0" w:color="auto"/>
                        </w:tcBorders>
                        <w:noWrap/>
                        <w:vAlign w:val="bottom"/>
                      </w:tcPr>
                      <w:p w14:paraId="06519490" w14:textId="77777777" w:rsidR="00AC1C58" w:rsidRDefault="00AA55C8">
                        <w:pPr>
                          <w:ind w:right="-464"/>
                          <w:jc w:val="center"/>
                          <w:rPr>
                            <w:szCs w:val="24"/>
                            <w:lang w:eastAsia="lt-LT"/>
                          </w:rPr>
                        </w:pPr>
                        <w:r>
                          <w:rPr>
                            <w:szCs w:val="24"/>
                            <w:lang w:eastAsia="lt-LT"/>
                          </w:rPr>
                          <w:t>17 482</w:t>
                        </w:r>
                      </w:p>
                    </w:tc>
                    <w:tc>
                      <w:tcPr>
                        <w:tcW w:w="2654" w:type="dxa"/>
                        <w:tcBorders>
                          <w:top w:val="nil"/>
                          <w:left w:val="nil"/>
                          <w:bottom w:val="single" w:sz="18" w:space="0" w:color="auto"/>
                          <w:right w:val="double" w:sz="4" w:space="0" w:color="auto"/>
                        </w:tcBorders>
                        <w:noWrap/>
                        <w:vAlign w:val="bottom"/>
                      </w:tcPr>
                      <w:p w14:paraId="06519491" w14:textId="77777777" w:rsidR="00AC1C58" w:rsidRDefault="00AA55C8">
                        <w:pPr>
                          <w:ind w:right="-36"/>
                          <w:jc w:val="center"/>
                          <w:rPr>
                            <w:szCs w:val="24"/>
                            <w:lang w:eastAsia="lt-LT"/>
                          </w:rPr>
                        </w:pPr>
                        <w:r>
                          <w:rPr>
                            <w:szCs w:val="24"/>
                            <w:lang w:eastAsia="lt-LT"/>
                          </w:rPr>
                          <w:t>0,27</w:t>
                        </w:r>
                      </w:p>
                    </w:tc>
                  </w:tr>
                  <w:tr w:rsidR="00AC1C58" w14:paraId="06519495" w14:textId="77777777">
                    <w:trPr>
                      <w:trHeight w:val="300"/>
                    </w:trPr>
                    <w:tc>
                      <w:tcPr>
                        <w:tcW w:w="9214" w:type="dxa"/>
                        <w:gridSpan w:val="3"/>
                        <w:tcBorders>
                          <w:top w:val="nil"/>
                          <w:left w:val="double" w:sz="4" w:space="0" w:color="auto"/>
                          <w:bottom w:val="single" w:sz="6" w:space="0" w:color="auto"/>
                          <w:right w:val="double" w:sz="4" w:space="0" w:color="auto"/>
                        </w:tcBorders>
                        <w:noWrap/>
                        <w:vAlign w:val="bottom"/>
                      </w:tcPr>
                      <w:p w14:paraId="06519493" w14:textId="77777777" w:rsidR="00AC1C58" w:rsidRDefault="00AA55C8">
                        <w:pPr>
                          <w:ind w:right="-36"/>
                          <w:rPr>
                            <w:szCs w:val="24"/>
                            <w:lang w:eastAsia="ar-SA"/>
                          </w:rPr>
                        </w:pPr>
                        <w:r>
                          <w:rPr>
                            <w:szCs w:val="24"/>
                            <w:lang w:eastAsia="ar-SA"/>
                          </w:rPr>
                          <w:lastRenderedPageBreak/>
                          <w:t xml:space="preserve">G. Esamų </w:t>
                        </w:r>
                        <w:r>
                          <w:rPr>
                            <w:szCs w:val="24"/>
                            <w:lang w:eastAsia="ar-SA"/>
                          </w:rPr>
                          <w:t>bei perspektyvinių industrinių teritorijų tvarkymo reglamentų formavimo strategija</w:t>
                        </w:r>
                      </w:p>
                      <w:p w14:paraId="06519494" w14:textId="77777777" w:rsidR="00AC1C58" w:rsidRDefault="00AA55C8">
                        <w:pPr>
                          <w:ind w:right="-36" w:firstLine="4898"/>
                          <w:rPr>
                            <w:szCs w:val="24"/>
                            <w:lang w:eastAsia="lt-LT"/>
                          </w:rPr>
                        </w:pPr>
                        <w:r>
                          <w:rPr>
                            <w:szCs w:val="24"/>
                            <w:lang w:eastAsia="ar-SA"/>
                          </w:rPr>
                          <w:t>54 204                                    0,83</w:t>
                        </w:r>
                      </w:p>
                    </w:tc>
                  </w:tr>
                  <w:tr w:rsidR="00AC1C58" w14:paraId="06519499" w14:textId="77777777">
                    <w:trPr>
                      <w:trHeight w:val="300"/>
                    </w:trPr>
                    <w:tc>
                      <w:tcPr>
                        <w:tcW w:w="3402" w:type="dxa"/>
                        <w:tcBorders>
                          <w:top w:val="single" w:sz="6" w:space="0" w:color="auto"/>
                          <w:left w:val="double" w:sz="4" w:space="0" w:color="auto"/>
                          <w:bottom w:val="single" w:sz="4" w:space="0" w:color="auto"/>
                          <w:right w:val="single" w:sz="4" w:space="0" w:color="auto"/>
                        </w:tcBorders>
                        <w:noWrap/>
                        <w:vAlign w:val="bottom"/>
                      </w:tcPr>
                      <w:p w14:paraId="06519496" w14:textId="77777777" w:rsidR="00AC1C58" w:rsidRDefault="00AA55C8">
                        <w:pPr>
                          <w:ind w:right="-464"/>
                          <w:jc w:val="center"/>
                          <w:rPr>
                            <w:szCs w:val="24"/>
                            <w:lang w:eastAsia="lt-LT"/>
                          </w:rPr>
                        </w:pPr>
                        <w:r>
                          <w:rPr>
                            <w:szCs w:val="24"/>
                            <w:lang w:eastAsia="lt-LT"/>
                          </w:rPr>
                          <w:t>7a</w:t>
                        </w:r>
                      </w:p>
                    </w:tc>
                    <w:tc>
                      <w:tcPr>
                        <w:tcW w:w="3158" w:type="dxa"/>
                        <w:tcBorders>
                          <w:top w:val="single" w:sz="6" w:space="0" w:color="auto"/>
                          <w:left w:val="nil"/>
                          <w:bottom w:val="single" w:sz="4" w:space="0" w:color="auto"/>
                          <w:right w:val="single" w:sz="4" w:space="0" w:color="auto"/>
                        </w:tcBorders>
                        <w:noWrap/>
                        <w:vAlign w:val="bottom"/>
                      </w:tcPr>
                      <w:p w14:paraId="06519497" w14:textId="77777777" w:rsidR="00AC1C58" w:rsidRDefault="00AA55C8">
                        <w:pPr>
                          <w:ind w:right="-464"/>
                          <w:jc w:val="center"/>
                          <w:rPr>
                            <w:szCs w:val="24"/>
                            <w:lang w:eastAsia="lt-LT"/>
                          </w:rPr>
                        </w:pPr>
                        <w:r>
                          <w:rPr>
                            <w:szCs w:val="24"/>
                            <w:lang w:eastAsia="lt-LT"/>
                          </w:rPr>
                          <w:t>37 722</w:t>
                        </w:r>
                      </w:p>
                    </w:tc>
                    <w:tc>
                      <w:tcPr>
                        <w:tcW w:w="2654" w:type="dxa"/>
                        <w:tcBorders>
                          <w:top w:val="single" w:sz="6" w:space="0" w:color="auto"/>
                          <w:left w:val="nil"/>
                          <w:bottom w:val="single" w:sz="4" w:space="0" w:color="auto"/>
                          <w:right w:val="double" w:sz="4" w:space="0" w:color="auto"/>
                        </w:tcBorders>
                        <w:noWrap/>
                        <w:vAlign w:val="bottom"/>
                      </w:tcPr>
                      <w:p w14:paraId="06519498" w14:textId="77777777" w:rsidR="00AC1C58" w:rsidRDefault="00AA55C8">
                        <w:pPr>
                          <w:ind w:right="-36"/>
                          <w:jc w:val="center"/>
                          <w:rPr>
                            <w:szCs w:val="24"/>
                            <w:lang w:eastAsia="lt-LT"/>
                          </w:rPr>
                        </w:pPr>
                        <w:r>
                          <w:rPr>
                            <w:szCs w:val="24"/>
                            <w:lang w:eastAsia="lt-LT"/>
                          </w:rPr>
                          <w:t>0,58</w:t>
                        </w:r>
                      </w:p>
                    </w:tc>
                  </w:tr>
                  <w:tr w:rsidR="00AC1C58" w14:paraId="0651949D" w14:textId="77777777">
                    <w:trPr>
                      <w:trHeight w:val="300"/>
                    </w:trPr>
                    <w:tc>
                      <w:tcPr>
                        <w:tcW w:w="3402" w:type="dxa"/>
                        <w:tcBorders>
                          <w:top w:val="nil"/>
                          <w:left w:val="double" w:sz="4" w:space="0" w:color="auto"/>
                          <w:bottom w:val="single" w:sz="4" w:space="0" w:color="auto"/>
                          <w:right w:val="single" w:sz="4" w:space="0" w:color="auto"/>
                        </w:tcBorders>
                        <w:noWrap/>
                        <w:vAlign w:val="bottom"/>
                      </w:tcPr>
                      <w:p w14:paraId="0651949A" w14:textId="77777777" w:rsidR="00AC1C58" w:rsidRDefault="00AA55C8">
                        <w:pPr>
                          <w:ind w:right="-464"/>
                          <w:jc w:val="center"/>
                          <w:rPr>
                            <w:szCs w:val="24"/>
                            <w:lang w:eastAsia="lt-LT"/>
                          </w:rPr>
                        </w:pPr>
                        <w:r>
                          <w:rPr>
                            <w:szCs w:val="24"/>
                            <w:lang w:eastAsia="lt-LT"/>
                          </w:rPr>
                          <w:t>7b</w:t>
                        </w:r>
                      </w:p>
                    </w:tc>
                    <w:tc>
                      <w:tcPr>
                        <w:tcW w:w="3158" w:type="dxa"/>
                        <w:tcBorders>
                          <w:top w:val="nil"/>
                          <w:left w:val="nil"/>
                          <w:bottom w:val="single" w:sz="4" w:space="0" w:color="auto"/>
                          <w:right w:val="single" w:sz="4" w:space="0" w:color="auto"/>
                        </w:tcBorders>
                        <w:noWrap/>
                        <w:vAlign w:val="bottom"/>
                      </w:tcPr>
                      <w:p w14:paraId="0651949B" w14:textId="77777777" w:rsidR="00AC1C58" w:rsidRDefault="00AA55C8">
                        <w:pPr>
                          <w:ind w:right="-464"/>
                          <w:jc w:val="center"/>
                          <w:rPr>
                            <w:szCs w:val="24"/>
                            <w:lang w:eastAsia="lt-LT"/>
                          </w:rPr>
                        </w:pPr>
                        <w:r>
                          <w:rPr>
                            <w:szCs w:val="24"/>
                            <w:lang w:eastAsia="lt-LT"/>
                          </w:rPr>
                          <w:t>16 482</w:t>
                        </w:r>
                      </w:p>
                    </w:tc>
                    <w:tc>
                      <w:tcPr>
                        <w:tcW w:w="2654" w:type="dxa"/>
                        <w:tcBorders>
                          <w:top w:val="nil"/>
                          <w:left w:val="nil"/>
                          <w:bottom w:val="single" w:sz="4" w:space="0" w:color="auto"/>
                          <w:right w:val="double" w:sz="4" w:space="0" w:color="auto"/>
                        </w:tcBorders>
                        <w:noWrap/>
                        <w:vAlign w:val="bottom"/>
                      </w:tcPr>
                      <w:p w14:paraId="0651949C" w14:textId="77777777" w:rsidR="00AC1C58" w:rsidRDefault="00AA55C8">
                        <w:pPr>
                          <w:ind w:right="-36"/>
                          <w:jc w:val="center"/>
                          <w:rPr>
                            <w:szCs w:val="24"/>
                            <w:lang w:eastAsia="lt-LT"/>
                          </w:rPr>
                        </w:pPr>
                        <w:r>
                          <w:rPr>
                            <w:szCs w:val="24"/>
                            <w:lang w:eastAsia="lt-LT"/>
                          </w:rPr>
                          <w:t>0,25</w:t>
                        </w:r>
                      </w:p>
                    </w:tc>
                  </w:tr>
                  <w:tr w:rsidR="00AC1C58" w14:paraId="0651949F" w14:textId="77777777">
                    <w:trPr>
                      <w:trHeight w:val="440"/>
                    </w:trPr>
                    <w:tc>
                      <w:tcPr>
                        <w:tcW w:w="9214" w:type="dxa"/>
                        <w:gridSpan w:val="3"/>
                        <w:tcBorders>
                          <w:top w:val="single" w:sz="4" w:space="0" w:color="auto"/>
                          <w:left w:val="double" w:sz="4" w:space="0" w:color="auto"/>
                          <w:bottom w:val="single" w:sz="4" w:space="0" w:color="auto"/>
                          <w:right w:val="double" w:sz="4" w:space="0" w:color="auto"/>
                        </w:tcBorders>
                        <w:noWrap/>
                        <w:vAlign w:val="bottom"/>
                      </w:tcPr>
                      <w:p w14:paraId="0651949E" w14:textId="77777777" w:rsidR="00AC1C58" w:rsidRDefault="00AA55C8">
                        <w:pPr>
                          <w:ind w:right="-36"/>
                          <w:rPr>
                            <w:szCs w:val="24"/>
                            <w:lang w:eastAsia="ar-SA"/>
                          </w:rPr>
                        </w:pPr>
                        <w:r>
                          <w:rPr>
                            <w:szCs w:val="24"/>
                            <w:lang w:eastAsia="ar-SA"/>
                          </w:rPr>
                          <w:t>Iš viso Lietuvos kontinentinėje dalyje                  6 527 780                              100,0</w:t>
                        </w:r>
                      </w:p>
                    </w:tc>
                  </w:tr>
                  <w:tr w:rsidR="00AC1C58" w14:paraId="065194A2" w14:textId="77777777">
                    <w:trPr>
                      <w:trHeight w:val="645"/>
                    </w:trPr>
                    <w:tc>
                      <w:tcPr>
                        <w:tcW w:w="9214" w:type="dxa"/>
                        <w:gridSpan w:val="3"/>
                        <w:tcBorders>
                          <w:top w:val="single" w:sz="4" w:space="0" w:color="auto"/>
                          <w:left w:val="double" w:sz="4" w:space="0" w:color="auto"/>
                          <w:bottom w:val="single" w:sz="6" w:space="0" w:color="auto"/>
                          <w:right w:val="double" w:sz="4" w:space="0" w:color="auto"/>
                        </w:tcBorders>
                        <w:noWrap/>
                        <w:vAlign w:val="bottom"/>
                      </w:tcPr>
                      <w:p w14:paraId="065194A0" w14:textId="77777777" w:rsidR="00AC1C58" w:rsidRDefault="00AA55C8">
                        <w:pPr>
                          <w:suppressAutoHyphens/>
                          <w:ind w:right="-36"/>
                          <w:rPr>
                            <w:szCs w:val="24"/>
                            <w:lang w:eastAsia="ar-SA"/>
                          </w:rPr>
                        </w:pPr>
                        <w:r>
                          <w:rPr>
                            <w:szCs w:val="24"/>
                            <w:lang w:eastAsia="ar-SA"/>
                          </w:rPr>
                          <w:t xml:space="preserve">H. Baltijos jūros ir Kuršių marių akvatorijų racionalų naudojimą ir ekologinę apsaugą užtikrinančių tvarkymo reglamentų formavimo strategija: </w:t>
                        </w:r>
                      </w:p>
                      <w:p w14:paraId="065194A1" w14:textId="77777777" w:rsidR="00AC1C58" w:rsidRDefault="00AA55C8">
                        <w:pPr>
                          <w:suppressAutoHyphens/>
                          <w:ind w:right="-36" w:firstLine="4960"/>
                          <w:rPr>
                            <w:szCs w:val="24"/>
                            <w:lang w:eastAsia="ar-SA"/>
                          </w:rPr>
                        </w:pPr>
                        <w:r>
                          <w:rPr>
                            <w:szCs w:val="24"/>
                            <w:lang w:eastAsia="ar-SA"/>
                          </w:rPr>
                          <w:t xml:space="preserve">185 104 </w:t>
                        </w:r>
                      </w:p>
                    </w:tc>
                  </w:tr>
                  <w:tr w:rsidR="00AC1C58" w14:paraId="065194A6" w14:textId="77777777">
                    <w:trPr>
                      <w:trHeight w:val="300"/>
                    </w:trPr>
                    <w:tc>
                      <w:tcPr>
                        <w:tcW w:w="3402" w:type="dxa"/>
                        <w:tcBorders>
                          <w:top w:val="single" w:sz="6" w:space="0" w:color="auto"/>
                          <w:left w:val="double" w:sz="4" w:space="0" w:color="auto"/>
                          <w:bottom w:val="single" w:sz="4" w:space="0" w:color="auto"/>
                          <w:right w:val="single" w:sz="4" w:space="0" w:color="auto"/>
                        </w:tcBorders>
                        <w:noWrap/>
                        <w:vAlign w:val="bottom"/>
                      </w:tcPr>
                      <w:p w14:paraId="065194A3" w14:textId="77777777" w:rsidR="00AC1C58" w:rsidRDefault="00AA55C8">
                        <w:pPr>
                          <w:ind w:right="-464"/>
                          <w:jc w:val="center"/>
                          <w:rPr>
                            <w:szCs w:val="24"/>
                            <w:lang w:eastAsia="lt-LT"/>
                          </w:rPr>
                        </w:pPr>
                        <w:r>
                          <w:rPr>
                            <w:szCs w:val="24"/>
                            <w:lang w:eastAsia="lt-LT"/>
                          </w:rPr>
                          <w:t>8a</w:t>
                        </w:r>
                      </w:p>
                    </w:tc>
                    <w:tc>
                      <w:tcPr>
                        <w:tcW w:w="3158" w:type="dxa"/>
                        <w:tcBorders>
                          <w:top w:val="single" w:sz="6" w:space="0" w:color="auto"/>
                          <w:left w:val="nil"/>
                          <w:bottom w:val="single" w:sz="4" w:space="0" w:color="auto"/>
                          <w:right w:val="single" w:sz="4" w:space="0" w:color="auto"/>
                        </w:tcBorders>
                        <w:noWrap/>
                        <w:vAlign w:val="bottom"/>
                      </w:tcPr>
                      <w:p w14:paraId="065194A4" w14:textId="77777777" w:rsidR="00AC1C58" w:rsidRDefault="00AA55C8">
                        <w:pPr>
                          <w:ind w:right="-464"/>
                          <w:jc w:val="center"/>
                          <w:rPr>
                            <w:szCs w:val="24"/>
                            <w:lang w:eastAsia="lt-LT"/>
                          </w:rPr>
                        </w:pPr>
                        <w:r>
                          <w:rPr>
                            <w:szCs w:val="24"/>
                            <w:lang w:eastAsia="lt-LT"/>
                          </w:rPr>
                          <w:t>62 677</w:t>
                        </w:r>
                      </w:p>
                    </w:tc>
                    <w:tc>
                      <w:tcPr>
                        <w:tcW w:w="2654" w:type="dxa"/>
                        <w:tcBorders>
                          <w:top w:val="single" w:sz="6" w:space="0" w:color="auto"/>
                          <w:left w:val="nil"/>
                          <w:bottom w:val="single" w:sz="4" w:space="0" w:color="auto"/>
                          <w:right w:val="double" w:sz="4" w:space="0" w:color="auto"/>
                        </w:tcBorders>
                        <w:noWrap/>
                        <w:vAlign w:val="bottom"/>
                      </w:tcPr>
                      <w:p w14:paraId="065194A5" w14:textId="77777777" w:rsidR="00AC1C58" w:rsidRDefault="00AA55C8">
                        <w:pPr>
                          <w:ind w:right="-36"/>
                          <w:jc w:val="center"/>
                          <w:rPr>
                            <w:szCs w:val="24"/>
                            <w:lang w:eastAsia="lt-LT"/>
                          </w:rPr>
                        </w:pPr>
                        <w:r>
                          <w:rPr>
                            <w:szCs w:val="24"/>
                            <w:lang w:eastAsia="lt-LT"/>
                          </w:rPr>
                          <w:t>33,86*</w:t>
                        </w:r>
                      </w:p>
                    </w:tc>
                  </w:tr>
                  <w:tr w:rsidR="00AC1C58" w14:paraId="065194AA" w14:textId="77777777">
                    <w:trPr>
                      <w:trHeight w:val="300"/>
                    </w:trPr>
                    <w:tc>
                      <w:tcPr>
                        <w:tcW w:w="3402" w:type="dxa"/>
                        <w:tcBorders>
                          <w:top w:val="nil"/>
                          <w:left w:val="double" w:sz="4" w:space="0" w:color="auto"/>
                          <w:bottom w:val="double" w:sz="4" w:space="0" w:color="auto"/>
                          <w:right w:val="single" w:sz="4" w:space="0" w:color="auto"/>
                        </w:tcBorders>
                        <w:noWrap/>
                        <w:vAlign w:val="bottom"/>
                      </w:tcPr>
                      <w:p w14:paraId="065194A7" w14:textId="77777777" w:rsidR="00AC1C58" w:rsidRDefault="00AA55C8">
                        <w:pPr>
                          <w:ind w:right="-464"/>
                          <w:jc w:val="center"/>
                          <w:rPr>
                            <w:szCs w:val="24"/>
                            <w:lang w:eastAsia="lt-LT"/>
                          </w:rPr>
                        </w:pPr>
                        <w:r>
                          <w:rPr>
                            <w:szCs w:val="24"/>
                            <w:lang w:eastAsia="lt-LT"/>
                          </w:rPr>
                          <w:t>8b</w:t>
                        </w:r>
                      </w:p>
                    </w:tc>
                    <w:tc>
                      <w:tcPr>
                        <w:tcW w:w="3158" w:type="dxa"/>
                        <w:tcBorders>
                          <w:top w:val="nil"/>
                          <w:left w:val="nil"/>
                          <w:bottom w:val="double" w:sz="4" w:space="0" w:color="auto"/>
                          <w:right w:val="single" w:sz="4" w:space="0" w:color="auto"/>
                        </w:tcBorders>
                        <w:noWrap/>
                        <w:vAlign w:val="bottom"/>
                      </w:tcPr>
                      <w:p w14:paraId="065194A8" w14:textId="77777777" w:rsidR="00AC1C58" w:rsidRDefault="00AA55C8">
                        <w:pPr>
                          <w:ind w:right="-464"/>
                          <w:jc w:val="center"/>
                          <w:rPr>
                            <w:szCs w:val="24"/>
                            <w:lang w:eastAsia="lt-LT"/>
                          </w:rPr>
                        </w:pPr>
                        <w:r>
                          <w:rPr>
                            <w:szCs w:val="24"/>
                            <w:lang w:eastAsia="lt-LT"/>
                          </w:rPr>
                          <w:t>122 427</w:t>
                        </w:r>
                      </w:p>
                    </w:tc>
                    <w:tc>
                      <w:tcPr>
                        <w:tcW w:w="2654" w:type="dxa"/>
                        <w:tcBorders>
                          <w:top w:val="nil"/>
                          <w:left w:val="nil"/>
                          <w:bottom w:val="double" w:sz="4" w:space="0" w:color="auto"/>
                          <w:right w:val="double" w:sz="4" w:space="0" w:color="auto"/>
                        </w:tcBorders>
                        <w:noWrap/>
                        <w:vAlign w:val="bottom"/>
                      </w:tcPr>
                      <w:p w14:paraId="065194A9" w14:textId="77777777" w:rsidR="00AC1C58" w:rsidRDefault="00AA55C8">
                        <w:pPr>
                          <w:ind w:right="-36"/>
                          <w:jc w:val="center"/>
                          <w:rPr>
                            <w:szCs w:val="24"/>
                            <w:lang w:eastAsia="lt-LT"/>
                          </w:rPr>
                        </w:pPr>
                        <w:r>
                          <w:rPr>
                            <w:szCs w:val="24"/>
                            <w:lang w:eastAsia="lt-LT"/>
                          </w:rPr>
                          <w:t>66,14*</w:t>
                        </w:r>
                      </w:p>
                    </w:tc>
                  </w:tr>
                  <w:tr w:rsidR="00AC1C58" w14:paraId="065194AE" w14:textId="77777777">
                    <w:trPr>
                      <w:trHeight w:val="300"/>
                    </w:trPr>
                    <w:tc>
                      <w:tcPr>
                        <w:tcW w:w="3402" w:type="dxa"/>
                        <w:tcBorders>
                          <w:top w:val="double" w:sz="4" w:space="0" w:color="auto"/>
                          <w:left w:val="double" w:sz="4" w:space="0" w:color="auto"/>
                          <w:bottom w:val="double" w:sz="4" w:space="0" w:color="auto"/>
                          <w:right w:val="nil"/>
                        </w:tcBorders>
                        <w:noWrap/>
                        <w:vAlign w:val="bottom"/>
                      </w:tcPr>
                      <w:p w14:paraId="065194AB" w14:textId="77777777" w:rsidR="00AC1C58" w:rsidRDefault="00AA55C8">
                        <w:pPr>
                          <w:ind w:right="-464"/>
                          <w:rPr>
                            <w:szCs w:val="24"/>
                            <w:lang w:eastAsia="lt-LT"/>
                          </w:rPr>
                        </w:pPr>
                        <w:r>
                          <w:rPr>
                            <w:szCs w:val="24"/>
                            <w:lang w:eastAsia="lt-LT"/>
                          </w:rPr>
                          <w:t>IŠ VISO</w:t>
                        </w:r>
                      </w:p>
                    </w:tc>
                    <w:tc>
                      <w:tcPr>
                        <w:tcW w:w="3158" w:type="dxa"/>
                        <w:tcBorders>
                          <w:top w:val="double" w:sz="4" w:space="0" w:color="auto"/>
                          <w:left w:val="nil"/>
                          <w:bottom w:val="double" w:sz="4" w:space="0" w:color="auto"/>
                          <w:right w:val="nil"/>
                        </w:tcBorders>
                        <w:noWrap/>
                        <w:vAlign w:val="bottom"/>
                      </w:tcPr>
                      <w:p w14:paraId="065194AC" w14:textId="77777777" w:rsidR="00AC1C58" w:rsidRDefault="00AA55C8">
                        <w:pPr>
                          <w:ind w:right="-464" w:firstLine="1178"/>
                          <w:rPr>
                            <w:szCs w:val="24"/>
                            <w:lang w:eastAsia="lt-LT"/>
                          </w:rPr>
                        </w:pPr>
                        <w:r>
                          <w:rPr>
                            <w:szCs w:val="24"/>
                            <w:lang w:eastAsia="lt-LT"/>
                          </w:rPr>
                          <w:t>6 712 884</w:t>
                        </w:r>
                      </w:p>
                    </w:tc>
                    <w:tc>
                      <w:tcPr>
                        <w:tcW w:w="2654" w:type="dxa"/>
                        <w:tcBorders>
                          <w:top w:val="double" w:sz="4" w:space="0" w:color="auto"/>
                          <w:left w:val="nil"/>
                          <w:bottom w:val="double" w:sz="4" w:space="0" w:color="auto"/>
                          <w:right w:val="double" w:sz="4" w:space="0" w:color="auto"/>
                        </w:tcBorders>
                        <w:noWrap/>
                        <w:vAlign w:val="bottom"/>
                      </w:tcPr>
                      <w:p w14:paraId="065194AD" w14:textId="77777777" w:rsidR="00AC1C58" w:rsidRDefault="00AA55C8">
                        <w:pPr>
                          <w:ind w:right="-36" w:firstLine="930"/>
                          <w:rPr>
                            <w:szCs w:val="24"/>
                            <w:lang w:eastAsia="lt-LT"/>
                          </w:rPr>
                        </w:pPr>
                        <w:r>
                          <w:rPr>
                            <w:szCs w:val="24"/>
                            <w:lang w:eastAsia="lt-LT"/>
                          </w:rPr>
                          <w:t>100,0</w:t>
                        </w:r>
                      </w:p>
                    </w:tc>
                  </w:tr>
                </w:tbl>
                <w:p w14:paraId="065194AF" w14:textId="77777777" w:rsidR="00AC1C58" w:rsidRDefault="00AA55C8">
                  <w:pPr>
                    <w:tabs>
                      <w:tab w:val="left" w:pos="567"/>
                      <w:tab w:val="left" w:pos="851"/>
                    </w:tabs>
                    <w:suppressAutoHyphens/>
                    <w:ind w:right="-464"/>
                    <w:rPr>
                      <w:szCs w:val="24"/>
                      <w:lang w:eastAsia="lt-LT"/>
                    </w:rPr>
                  </w:pPr>
                  <w:r>
                    <w:rPr>
                      <w:szCs w:val="24"/>
                      <w:lang w:eastAsia="lt-LT"/>
                    </w:rPr>
                    <w:t xml:space="preserve">* ploto dalis (%) nuo bendro </w:t>
                  </w:r>
                  <w:r>
                    <w:rPr>
                      <w:szCs w:val="24"/>
                      <w:lang w:eastAsia="ar-SA"/>
                    </w:rPr>
                    <w:t xml:space="preserve">Baltijos jūros ir Kuršių marių </w:t>
                  </w:r>
                  <w:r>
                    <w:rPr>
                      <w:szCs w:val="24"/>
                      <w:lang w:eastAsia="lt-LT"/>
                    </w:rPr>
                    <w:t>akvatorijų ploto.</w:t>
                  </w:r>
                </w:p>
              </w:sdtContent>
            </w:sdt>
            <w:sdt>
              <w:sdtPr>
                <w:alias w:val="19 p."/>
                <w:tag w:val="part_94d025f1d2ea441bb0e03e1039aa6911"/>
                <w:id w:val="-1064182571"/>
                <w:lock w:val="sdtLocked"/>
              </w:sdtPr>
              <w:sdtEndPr/>
              <w:sdtContent>
                <w:p w14:paraId="065194B0" w14:textId="77777777" w:rsidR="00AC1C58" w:rsidRDefault="00AA55C8">
                  <w:pPr>
                    <w:tabs>
                      <w:tab w:val="left" w:pos="567"/>
                      <w:tab w:val="left" w:pos="851"/>
                    </w:tabs>
                    <w:suppressAutoHyphens/>
                    <w:ind w:right="-102" w:firstLine="426"/>
                    <w:jc w:val="both"/>
                    <w:rPr>
                      <w:szCs w:val="24"/>
                      <w:lang w:eastAsia="ar-SA"/>
                    </w:rPr>
                  </w:pPr>
                  <w:sdt>
                    <w:sdtPr>
                      <w:alias w:val="Numeris"/>
                      <w:tag w:val="nr_94d025f1d2ea441bb0e03e1039aa6911"/>
                      <w:id w:val="1063142004"/>
                      <w:lock w:val="sdtLocked"/>
                    </w:sdtPr>
                    <w:sdtEndPr/>
                    <w:sdtContent>
                      <w:r>
                        <w:rPr>
                          <w:szCs w:val="24"/>
                          <w:lang w:eastAsia="ar-SA"/>
                        </w:rPr>
                        <w:t>19</w:t>
                      </w:r>
                    </w:sdtContent>
                  </w:sdt>
                  <w:r>
                    <w:rPr>
                      <w:szCs w:val="24"/>
                      <w:lang w:eastAsia="ar-SA"/>
                    </w:rPr>
                    <w:t xml:space="preserve">. Kraštovaizdžio plane kraštovaizdžio tvarkymo reglamentais numatomas intensyvus ir tausojantis teritorijų vystymas. </w:t>
                  </w:r>
                </w:p>
              </w:sdtContent>
            </w:sdt>
            <w:sdt>
              <w:sdtPr>
                <w:alias w:val="20 p."/>
                <w:tag w:val="part_0938cee2b8c74f86aec20e00326a9e34"/>
                <w:id w:val="1129055761"/>
                <w:lock w:val="sdtLocked"/>
              </w:sdtPr>
              <w:sdtEndPr/>
              <w:sdtContent>
                <w:p w14:paraId="065194B1" w14:textId="77777777" w:rsidR="00AC1C58" w:rsidRDefault="00AA55C8">
                  <w:pPr>
                    <w:tabs>
                      <w:tab w:val="left" w:pos="567"/>
                      <w:tab w:val="left" w:pos="851"/>
                    </w:tabs>
                    <w:suppressAutoHyphens/>
                    <w:ind w:right="-102" w:firstLine="426"/>
                    <w:jc w:val="both"/>
                    <w:rPr>
                      <w:szCs w:val="24"/>
                      <w:lang w:eastAsia="ar-SA"/>
                    </w:rPr>
                  </w:pPr>
                  <w:sdt>
                    <w:sdtPr>
                      <w:alias w:val="Numeris"/>
                      <w:tag w:val="nr_0938cee2b8c74f86aec20e00326a9e34"/>
                      <w:id w:val="815148756"/>
                      <w:lock w:val="sdtLocked"/>
                    </w:sdtPr>
                    <w:sdtEndPr/>
                    <w:sdtContent>
                      <w:r>
                        <w:rPr>
                          <w:szCs w:val="24"/>
                          <w:lang w:eastAsia="ar-SA"/>
                        </w:rPr>
                        <w:t>20</w:t>
                      </w:r>
                    </w:sdtContent>
                  </w:sdt>
                  <w:r>
                    <w:rPr>
                      <w:szCs w:val="24"/>
                      <w:lang w:eastAsia="ar-SA"/>
                    </w:rPr>
                    <w:t xml:space="preserve">. Tausojančio vystymo strategijos nustatymą lėmė </w:t>
                  </w:r>
                  <w:proofErr w:type="spellStart"/>
                  <w:r>
                    <w:rPr>
                      <w:szCs w:val="24"/>
                      <w:lang w:eastAsia="ar-SA"/>
                    </w:rPr>
                    <w:t>geoekologiškai</w:t>
                  </w:r>
                  <w:proofErr w:type="spellEnd"/>
                  <w:r>
                    <w:rPr>
                      <w:szCs w:val="24"/>
                      <w:lang w:eastAsia="ar-SA"/>
                    </w:rPr>
                    <w:t xml:space="preserve"> ypač svarbių ir žmogaus poveikiui jautriausių gamtinio </w:t>
                  </w:r>
                  <w:r>
                    <w:rPr>
                      <w:szCs w:val="24"/>
                      <w:lang w:eastAsia="ar-SA"/>
                    </w:rPr>
                    <w:t xml:space="preserve">kraštovaizdžio struktūrų – kalvynų, </w:t>
                  </w:r>
                  <w:proofErr w:type="spellStart"/>
                  <w:r>
                    <w:rPr>
                      <w:szCs w:val="24"/>
                      <w:lang w:eastAsia="ar-SA"/>
                    </w:rPr>
                    <w:t>kopynų</w:t>
                  </w:r>
                  <w:proofErr w:type="spellEnd"/>
                  <w:r>
                    <w:rPr>
                      <w:szCs w:val="24"/>
                      <w:lang w:eastAsia="ar-SA"/>
                    </w:rPr>
                    <w:t>, gilesnių slėnių, karsto, apsauginės paskirties miškų bei valstybinių draustinių teritorinis pasiskirstymas. Ši teritorijų vystymo kryptis numatyta valstybinių draustinių teritorijose bei didžiojoje dalyje rekreac</w:t>
                  </w:r>
                  <w:r>
                    <w:rPr>
                      <w:szCs w:val="24"/>
                      <w:lang w:eastAsia="ar-SA"/>
                    </w:rPr>
                    <w:t>inio prioriteto teritorijų. Tausojančio vystymo reglamentai nustato:</w:t>
                  </w:r>
                </w:p>
                <w:sdt>
                  <w:sdtPr>
                    <w:alias w:val="20.1 p."/>
                    <w:tag w:val="part_559d4ce4062a4b54b67a844e39e4c437"/>
                    <w:id w:val="394630762"/>
                    <w:lock w:val="sdtLocked"/>
                  </w:sdtPr>
                  <w:sdtEndPr/>
                  <w:sdtContent>
                    <w:p w14:paraId="065194B2" w14:textId="77777777" w:rsidR="00AC1C58" w:rsidRDefault="00AA55C8">
                      <w:pPr>
                        <w:tabs>
                          <w:tab w:val="left" w:pos="567"/>
                          <w:tab w:val="left" w:pos="851"/>
                        </w:tabs>
                        <w:suppressAutoHyphens/>
                        <w:ind w:right="-102" w:firstLine="426"/>
                        <w:jc w:val="both"/>
                        <w:rPr>
                          <w:szCs w:val="24"/>
                          <w:lang w:eastAsia="ar-SA"/>
                        </w:rPr>
                      </w:pPr>
                      <w:sdt>
                        <w:sdtPr>
                          <w:alias w:val="Numeris"/>
                          <w:tag w:val="nr_559d4ce4062a4b54b67a844e39e4c437"/>
                          <w:id w:val="-798690311"/>
                          <w:lock w:val="sdtLocked"/>
                        </w:sdtPr>
                        <w:sdtEndPr/>
                        <w:sdtContent>
                          <w:r>
                            <w:rPr>
                              <w:szCs w:val="24"/>
                              <w:lang w:eastAsia="ar-SA"/>
                            </w:rPr>
                            <w:t>20.1</w:t>
                          </w:r>
                        </w:sdtContent>
                      </w:sdt>
                      <w:r>
                        <w:rPr>
                          <w:szCs w:val="24"/>
                          <w:lang w:eastAsia="ar-SA"/>
                        </w:rPr>
                        <w:t>. žemės ūkio teritorijose – ribotai ūkininkauti antropogeniniam poveikiui jautriose teritorijose, kurti ekologinius ūkius, reglamentuoti pasėlių struktūrą, leistinų trąšų ir chemika</w:t>
                      </w:r>
                      <w:r>
                        <w:rPr>
                          <w:szCs w:val="24"/>
                          <w:lang w:eastAsia="ar-SA"/>
                        </w:rPr>
                        <w:t xml:space="preserve">lų naudojimo normas, vėjo ir vandens erozijos veikiamuose plotuose, karstiniame regione taikyti kompleksines specialias agrotechnines priemones, numatyti nenaudojamos žemės ir žemos ekonominės vertės žemės ūkio naudmenų plotų apsodinimą ir (ar) jų </w:t>
                      </w:r>
                      <w:proofErr w:type="spellStart"/>
                      <w:r>
                        <w:rPr>
                          <w:szCs w:val="24"/>
                          <w:lang w:eastAsia="ar-SA"/>
                        </w:rPr>
                        <w:t>renatūra</w:t>
                      </w:r>
                      <w:r>
                        <w:rPr>
                          <w:szCs w:val="24"/>
                          <w:lang w:eastAsia="ar-SA"/>
                        </w:rPr>
                        <w:t>lizavimą</w:t>
                      </w:r>
                      <w:proofErr w:type="spellEnd"/>
                      <w:r>
                        <w:rPr>
                          <w:szCs w:val="24"/>
                          <w:lang w:eastAsia="ar-SA"/>
                        </w:rPr>
                        <w:t>, siekiant padidinti kraštovaizdžio ir biologinę įvairovę;</w:t>
                      </w:r>
                    </w:p>
                  </w:sdtContent>
                </w:sdt>
                <w:sdt>
                  <w:sdtPr>
                    <w:alias w:val="20.2 p."/>
                    <w:tag w:val="part_3ccf26d4eb9a4e3188bec6c13c9a3a5d"/>
                    <w:id w:val="1160034712"/>
                    <w:lock w:val="sdtLocked"/>
                  </w:sdtPr>
                  <w:sdtEndPr/>
                  <w:sdtContent>
                    <w:p w14:paraId="065194B3" w14:textId="77777777" w:rsidR="00AC1C58" w:rsidRDefault="00AA55C8">
                      <w:pPr>
                        <w:tabs>
                          <w:tab w:val="left" w:pos="567"/>
                          <w:tab w:val="left" w:pos="851"/>
                        </w:tabs>
                        <w:suppressAutoHyphens/>
                        <w:ind w:right="-102" w:firstLine="426"/>
                        <w:jc w:val="both"/>
                        <w:rPr>
                          <w:szCs w:val="24"/>
                          <w:lang w:eastAsia="ar-SA"/>
                        </w:rPr>
                      </w:pPr>
                      <w:sdt>
                        <w:sdtPr>
                          <w:alias w:val="Numeris"/>
                          <w:tag w:val="nr_3ccf26d4eb9a4e3188bec6c13c9a3a5d"/>
                          <w:id w:val="-120999383"/>
                          <w:lock w:val="sdtLocked"/>
                        </w:sdtPr>
                        <w:sdtEndPr/>
                        <w:sdtContent>
                          <w:r>
                            <w:rPr>
                              <w:szCs w:val="24"/>
                              <w:lang w:eastAsia="ar-SA"/>
                            </w:rPr>
                            <w:t>20.2</w:t>
                          </w:r>
                        </w:sdtContent>
                      </w:sdt>
                      <w:r>
                        <w:rPr>
                          <w:szCs w:val="24"/>
                          <w:lang w:eastAsia="ar-SA"/>
                        </w:rPr>
                        <w:t>. miškų ūkio teritorijose – ūkininkauti pagal ekosistemų apsaugos, rekreacinių ir apsauginių miškų (II–III miškų grupės) tvarkymo reikalavimus, nenaudojant plynų kirtimų arba juos t</w:t>
                      </w:r>
                      <w:r>
                        <w:rPr>
                          <w:szCs w:val="24"/>
                          <w:lang w:eastAsia="ar-SA"/>
                        </w:rPr>
                        <w:t xml:space="preserve">aikant labai ribotai, plynus kirtimus taikant tik išskirtiniais atvejais, kai atkurti ir (ar) ugdyti miškus neplynų kirtimų būdais nėra galimybių; </w:t>
                      </w:r>
                    </w:p>
                  </w:sdtContent>
                </w:sdt>
                <w:sdt>
                  <w:sdtPr>
                    <w:alias w:val="20.3 p."/>
                    <w:tag w:val="part_d0a15ce56d2c476595d53eccffa5879b"/>
                    <w:id w:val="-204802704"/>
                    <w:lock w:val="sdtLocked"/>
                  </w:sdtPr>
                  <w:sdtEndPr/>
                  <w:sdtContent>
                    <w:p w14:paraId="065194B4" w14:textId="77777777" w:rsidR="00AC1C58" w:rsidRDefault="00AA55C8">
                      <w:pPr>
                        <w:tabs>
                          <w:tab w:val="left" w:pos="567"/>
                          <w:tab w:val="left" w:pos="851"/>
                        </w:tabs>
                        <w:suppressAutoHyphens/>
                        <w:ind w:right="-102" w:firstLine="426"/>
                        <w:jc w:val="both"/>
                        <w:rPr>
                          <w:szCs w:val="24"/>
                          <w:lang w:eastAsia="ar-SA"/>
                        </w:rPr>
                      </w:pPr>
                      <w:sdt>
                        <w:sdtPr>
                          <w:alias w:val="Numeris"/>
                          <w:tag w:val="nr_d0a15ce56d2c476595d53eccffa5879b"/>
                          <w:id w:val="1521969978"/>
                          <w:lock w:val="sdtLocked"/>
                        </w:sdtPr>
                        <w:sdtEndPr/>
                        <w:sdtContent>
                          <w:r>
                            <w:rPr>
                              <w:szCs w:val="24"/>
                              <w:lang w:eastAsia="ar-SA"/>
                            </w:rPr>
                            <w:t>20.3</w:t>
                          </w:r>
                        </w:sdtContent>
                      </w:sdt>
                      <w:r>
                        <w:rPr>
                          <w:szCs w:val="24"/>
                          <w:lang w:eastAsia="ar-SA"/>
                        </w:rPr>
                        <w:t>. rekreacinėse  teritorijose – organizuoti poilsį žemės sklypams nesuteikiant rekreacinės paskirties</w:t>
                      </w:r>
                      <w:r>
                        <w:rPr>
                          <w:szCs w:val="24"/>
                          <w:lang w:eastAsia="ar-SA"/>
                        </w:rPr>
                        <w:t>, siekiant sudaryti palankias sąlygas lankytis gamtoje pažintiniais (pažintinio pėsčiųjų, dviračių, žirgų, slidžių turizmo), pasivaikščiojimo, sveikatingumo, maudymosi, grybavimo, uogavimo, kitais ramaus poilsio tikslais, įrengti trumpalaikio poilsio vieta</w:t>
                      </w:r>
                      <w:r>
                        <w:rPr>
                          <w:szCs w:val="24"/>
                          <w:lang w:eastAsia="ar-SA"/>
                        </w:rPr>
                        <w:t xml:space="preserve">s (poilsio, atokvėpio aikšteles, regyklas, maudymosi vietas) stovyklavimui (be palapinių statymo), įrengti pažintinius pėsčiųjų, dviratininkų, pasivaikščiojimo, sveikatingumo takus, žirginio, slidžių, vandens turizmo trasas, tvarkyti miško parkus, vandens </w:t>
                      </w:r>
                      <w:r>
                        <w:rPr>
                          <w:szCs w:val="24"/>
                          <w:lang w:eastAsia="ar-SA"/>
                        </w:rPr>
                        <w:t>telkinių pakrantes, kitus gamtinius kompleksus, kuriant juose minimalią rekreacinę infrastruktūrą.</w:t>
                      </w:r>
                    </w:p>
                  </w:sdtContent>
                </w:sdt>
              </w:sdtContent>
            </w:sdt>
            <w:sdt>
              <w:sdtPr>
                <w:alias w:val="21 p."/>
                <w:tag w:val="part_bda5b0c8ecd347b8bcf0a75ce8153ee4"/>
                <w:id w:val="1163816368"/>
                <w:lock w:val="sdtLocked"/>
              </w:sdtPr>
              <w:sdtEndPr/>
              <w:sdtContent>
                <w:p w14:paraId="065194B5" w14:textId="77777777" w:rsidR="00AC1C58" w:rsidRDefault="00AA55C8">
                  <w:pPr>
                    <w:tabs>
                      <w:tab w:val="left" w:pos="567"/>
                      <w:tab w:val="left" w:pos="851"/>
                    </w:tabs>
                    <w:suppressAutoHyphens/>
                    <w:ind w:right="-102" w:firstLine="426"/>
                    <w:jc w:val="both"/>
                    <w:rPr>
                      <w:szCs w:val="24"/>
                      <w:lang w:eastAsia="ar-SA"/>
                    </w:rPr>
                  </w:pPr>
                  <w:sdt>
                    <w:sdtPr>
                      <w:alias w:val="Numeris"/>
                      <w:tag w:val="nr_bda5b0c8ecd347b8bcf0a75ce8153ee4"/>
                      <w:id w:val="131681189"/>
                      <w:lock w:val="sdtLocked"/>
                    </w:sdtPr>
                    <w:sdtEndPr/>
                    <w:sdtContent>
                      <w:r>
                        <w:rPr>
                          <w:szCs w:val="24"/>
                          <w:lang w:eastAsia="ar-SA"/>
                        </w:rPr>
                        <w:t>21</w:t>
                      </w:r>
                    </w:sdtContent>
                  </w:sdt>
                  <w:r>
                    <w:rPr>
                      <w:szCs w:val="24"/>
                      <w:lang w:eastAsia="ar-SA"/>
                    </w:rPr>
                    <w:t>. Intensyvaus teritorijos vystymo reglamentai nustato ir numato galimybes:</w:t>
                  </w:r>
                </w:p>
                <w:sdt>
                  <w:sdtPr>
                    <w:alias w:val="21.1 p."/>
                    <w:tag w:val="part_327ec88de4be44278e2a8eada6ea4df3"/>
                    <w:id w:val="-1988386389"/>
                    <w:lock w:val="sdtLocked"/>
                  </w:sdtPr>
                  <w:sdtEndPr/>
                  <w:sdtContent>
                    <w:p w14:paraId="065194B6" w14:textId="77777777" w:rsidR="00AC1C58" w:rsidRDefault="00AA55C8">
                      <w:pPr>
                        <w:tabs>
                          <w:tab w:val="left" w:pos="567"/>
                          <w:tab w:val="left" w:pos="851"/>
                        </w:tabs>
                        <w:suppressAutoHyphens/>
                        <w:ind w:right="-102" w:firstLine="426"/>
                        <w:jc w:val="both"/>
                        <w:rPr>
                          <w:szCs w:val="24"/>
                          <w:lang w:eastAsia="ar-SA"/>
                        </w:rPr>
                      </w:pPr>
                      <w:sdt>
                        <w:sdtPr>
                          <w:alias w:val="Numeris"/>
                          <w:tag w:val="nr_327ec88de4be44278e2a8eada6ea4df3"/>
                          <w:id w:val="1151635955"/>
                          <w:lock w:val="sdtLocked"/>
                        </w:sdtPr>
                        <w:sdtEndPr/>
                        <w:sdtContent>
                          <w:r>
                            <w:rPr>
                              <w:szCs w:val="24"/>
                              <w:lang w:eastAsia="ar-SA"/>
                            </w:rPr>
                            <w:t>21.1</w:t>
                          </w:r>
                        </w:sdtContent>
                      </w:sdt>
                      <w:r>
                        <w:rPr>
                          <w:szCs w:val="24"/>
                          <w:lang w:eastAsia="ar-SA"/>
                        </w:rPr>
                        <w:t>. žemės ūkio teritorijose – kurti ir modernizuoti prekinio tipo ūkiu</w:t>
                      </w:r>
                      <w:r>
                        <w:rPr>
                          <w:szCs w:val="24"/>
                          <w:lang w:eastAsia="ar-SA"/>
                        </w:rPr>
                        <w:t>s, specializuoti žemės ūkio gamybą atsižvelgiant į dirvožemių savybes, produkcijos perdirbimo įmonių išdėstymą, ekonomines sąlygas, didinti žemės ūkio naudmenų plotą, nepažeidžiant ekologiškai pagrįstų proporcijų, tręšiant žemės ūkio naudmenas pagal optima</w:t>
                      </w:r>
                      <w:r>
                        <w:rPr>
                          <w:szCs w:val="24"/>
                          <w:lang w:eastAsia="ar-SA"/>
                        </w:rPr>
                        <w:t xml:space="preserve">lias normas; </w:t>
                      </w:r>
                    </w:p>
                  </w:sdtContent>
                </w:sdt>
                <w:sdt>
                  <w:sdtPr>
                    <w:alias w:val="21.2 p."/>
                    <w:tag w:val="part_0c32dd7aefad4c958af8b7e25ccfc80d"/>
                    <w:id w:val="-21640436"/>
                    <w:lock w:val="sdtLocked"/>
                  </w:sdtPr>
                  <w:sdtEndPr/>
                  <w:sdtContent>
                    <w:p w14:paraId="065194B7" w14:textId="77777777" w:rsidR="00AC1C58" w:rsidRDefault="00AA55C8">
                      <w:pPr>
                        <w:tabs>
                          <w:tab w:val="left" w:pos="567"/>
                          <w:tab w:val="left" w:pos="851"/>
                        </w:tabs>
                        <w:suppressAutoHyphens/>
                        <w:ind w:right="-102" w:firstLine="426"/>
                        <w:jc w:val="both"/>
                        <w:rPr>
                          <w:szCs w:val="24"/>
                          <w:lang w:eastAsia="ar-SA"/>
                        </w:rPr>
                      </w:pPr>
                      <w:sdt>
                        <w:sdtPr>
                          <w:alias w:val="Numeris"/>
                          <w:tag w:val="nr_0c32dd7aefad4c958af8b7e25ccfc80d"/>
                          <w:id w:val="-1983455751"/>
                          <w:lock w:val="sdtLocked"/>
                        </w:sdtPr>
                        <w:sdtEndPr/>
                        <w:sdtContent>
                          <w:r>
                            <w:rPr>
                              <w:szCs w:val="24"/>
                              <w:lang w:eastAsia="ar-SA"/>
                            </w:rPr>
                            <w:t>21.2</w:t>
                          </w:r>
                        </w:sdtContent>
                      </w:sdt>
                      <w:r>
                        <w:rPr>
                          <w:szCs w:val="24"/>
                          <w:lang w:eastAsia="ar-SA"/>
                        </w:rPr>
                        <w:t xml:space="preserve">. miškų ūkio teritorijose – ūkininkauti pagal ūkinių miškų (IV miškų grupė) tvarkymo reikalavimus; </w:t>
                      </w:r>
                    </w:p>
                  </w:sdtContent>
                </w:sdt>
                <w:sdt>
                  <w:sdtPr>
                    <w:alias w:val="21.3 p."/>
                    <w:tag w:val="part_4d07a5e0a1d04f61983840027372336f"/>
                    <w:id w:val="40569353"/>
                    <w:lock w:val="sdtLocked"/>
                  </w:sdtPr>
                  <w:sdtEndPr/>
                  <w:sdtContent>
                    <w:p w14:paraId="065194B8" w14:textId="77777777" w:rsidR="00AC1C58" w:rsidRDefault="00AA55C8">
                      <w:pPr>
                        <w:tabs>
                          <w:tab w:val="left" w:pos="567"/>
                          <w:tab w:val="left" w:pos="851"/>
                        </w:tabs>
                        <w:suppressAutoHyphens/>
                        <w:ind w:right="-102" w:firstLine="426"/>
                        <w:jc w:val="both"/>
                        <w:rPr>
                          <w:szCs w:val="24"/>
                          <w:lang w:eastAsia="ar-SA"/>
                        </w:rPr>
                      </w:pPr>
                      <w:sdt>
                        <w:sdtPr>
                          <w:alias w:val="Numeris"/>
                          <w:tag w:val="nr_4d07a5e0a1d04f61983840027372336f"/>
                          <w:id w:val="-508909704"/>
                          <w:lock w:val="sdtLocked"/>
                        </w:sdtPr>
                        <w:sdtEndPr/>
                        <w:sdtContent>
                          <w:r>
                            <w:rPr>
                              <w:szCs w:val="24"/>
                              <w:lang w:eastAsia="ar-SA"/>
                            </w:rPr>
                            <w:t>21.3</w:t>
                          </w:r>
                        </w:sdtContent>
                      </w:sdt>
                      <w:r>
                        <w:rPr>
                          <w:szCs w:val="24"/>
                          <w:lang w:eastAsia="ar-SA"/>
                        </w:rPr>
                        <w:t>. rekreacinėse teritorijose – organizuoti poilsį žemei suteikiant rekreacinę paskirtį, turint tikslą įrengti ilgalaikio poilsi</w:t>
                      </w:r>
                      <w:r>
                        <w:rPr>
                          <w:szCs w:val="24"/>
                          <w:lang w:eastAsia="ar-SA"/>
                        </w:rPr>
                        <w:t xml:space="preserve">o įstaigas (viešbučius, poilsio namus, kempingus), gamtinę aplinką pritaikant intensyviems lankytojų srautams priimti, įrengiant pėsčiųjų, dviratininkų, žirginio turizmo takus, sveikatingumo, slidinėjimo, rogučių, kitas sporto ar pramogų trasas, sukuriant </w:t>
                      </w:r>
                      <w:r>
                        <w:rPr>
                          <w:szCs w:val="24"/>
                          <w:lang w:eastAsia="ar-SA"/>
                        </w:rPr>
                        <w:t>poilsio ir apžvalgos aikštelių (regyklų) sistemą, pagal specialius reikalavimus tvarkant miškus (pirmiausia įrengiant intensyviam lankymui pritaikytus miško parkus), vandens telkinių pakrantes, kitus gamtinius kompleksus, sukuriant reikalingą rekreacinės i</w:t>
                      </w:r>
                      <w:r>
                        <w:rPr>
                          <w:szCs w:val="24"/>
                          <w:lang w:eastAsia="ar-SA"/>
                        </w:rPr>
                        <w:t>nfrastruktūros sistemą.</w:t>
                      </w:r>
                    </w:p>
                  </w:sdtContent>
                </w:sdt>
              </w:sdtContent>
            </w:sdt>
            <w:sdt>
              <w:sdtPr>
                <w:alias w:val="22 p."/>
                <w:tag w:val="part_8184f5ee8a9d4627b04af003e8e95a5c"/>
                <w:id w:val="-917015781"/>
                <w:lock w:val="sdtLocked"/>
              </w:sdtPr>
              <w:sdtEndPr/>
              <w:sdtContent>
                <w:p w14:paraId="065194B9" w14:textId="77777777" w:rsidR="00AC1C58" w:rsidRDefault="00AA55C8">
                  <w:pPr>
                    <w:suppressAutoHyphens/>
                    <w:ind w:right="-102" w:firstLine="426"/>
                    <w:jc w:val="both"/>
                    <w:rPr>
                      <w:szCs w:val="24"/>
                      <w:lang w:eastAsia="ar-SA"/>
                    </w:rPr>
                  </w:pPr>
                  <w:sdt>
                    <w:sdtPr>
                      <w:alias w:val="Numeris"/>
                      <w:tag w:val="nr_8184f5ee8a9d4627b04af003e8e95a5c"/>
                      <w:id w:val="1243528879"/>
                      <w:lock w:val="sdtLocked"/>
                    </w:sdtPr>
                    <w:sdtEndPr/>
                    <w:sdtContent>
                      <w:r>
                        <w:rPr>
                          <w:szCs w:val="24"/>
                          <w:lang w:eastAsia="ar-SA"/>
                        </w:rPr>
                        <w:t>22</w:t>
                      </w:r>
                    </w:sdtContent>
                  </w:sdt>
                  <w:r>
                    <w:rPr>
                      <w:szCs w:val="24"/>
                      <w:lang w:eastAsia="ar-SA"/>
                    </w:rPr>
                    <w:t xml:space="preserve">. Apibendrinant Kraštovaizdžio planu nustatytus kraštovaizdžio tvarkymo reglamentus ir jų kryptis, išskiriamos 3 principinės reglamentų </w:t>
                  </w:r>
                  <w:proofErr w:type="spellStart"/>
                  <w:r>
                    <w:rPr>
                      <w:szCs w:val="24"/>
                      <w:lang w:eastAsia="ar-SA"/>
                    </w:rPr>
                    <w:t>makrozonos</w:t>
                  </w:r>
                  <w:proofErr w:type="spellEnd"/>
                  <w:r>
                    <w:rPr>
                      <w:szCs w:val="24"/>
                      <w:lang w:eastAsia="ar-SA"/>
                    </w:rPr>
                    <w:t>:</w:t>
                  </w:r>
                </w:p>
                <w:sdt>
                  <w:sdtPr>
                    <w:alias w:val="22.1 p."/>
                    <w:tag w:val="part_18528ae6401c4a32aed374fc40ad4b04"/>
                    <w:id w:val="1516036341"/>
                    <w:lock w:val="sdtLocked"/>
                  </w:sdtPr>
                  <w:sdtEndPr/>
                  <w:sdtContent>
                    <w:p w14:paraId="065194BA" w14:textId="77777777" w:rsidR="00AC1C58" w:rsidRDefault="00AA55C8">
                      <w:pPr>
                        <w:suppressAutoHyphens/>
                        <w:ind w:right="-102" w:firstLine="426"/>
                        <w:jc w:val="both"/>
                        <w:rPr>
                          <w:szCs w:val="24"/>
                          <w:lang w:eastAsia="ar-SA"/>
                        </w:rPr>
                      </w:pPr>
                      <w:sdt>
                        <w:sdtPr>
                          <w:alias w:val="Numeris"/>
                          <w:tag w:val="nr_18528ae6401c4a32aed374fc40ad4b04"/>
                          <w:id w:val="-1377300685"/>
                          <w:lock w:val="sdtLocked"/>
                        </w:sdtPr>
                        <w:sdtEndPr/>
                        <w:sdtContent>
                          <w:r>
                            <w:rPr>
                              <w:szCs w:val="24"/>
                              <w:lang w:eastAsia="ar-SA"/>
                            </w:rPr>
                            <w:t>22.1</w:t>
                          </w:r>
                        </w:sdtContent>
                      </w:sdt>
                      <w:r>
                        <w:rPr>
                          <w:szCs w:val="24"/>
                          <w:lang w:eastAsia="ar-SA"/>
                        </w:rPr>
                        <w:t xml:space="preserve">. I reglamentų </w:t>
                      </w:r>
                      <w:proofErr w:type="spellStart"/>
                      <w:r>
                        <w:rPr>
                          <w:szCs w:val="24"/>
                          <w:lang w:eastAsia="ar-SA"/>
                        </w:rPr>
                        <w:t>makrozona</w:t>
                      </w:r>
                      <w:proofErr w:type="spellEnd"/>
                      <w:r>
                        <w:rPr>
                          <w:szCs w:val="24"/>
                          <w:lang w:eastAsia="ar-SA"/>
                        </w:rPr>
                        <w:t xml:space="preserve">, kurią sudaro vyraujančio konservacinio </w:t>
                      </w:r>
                      <w:r>
                        <w:rPr>
                          <w:szCs w:val="24"/>
                          <w:lang w:eastAsia="ar-SA"/>
                        </w:rPr>
                        <w:t>prioriteto kraštovaizdžio tvarkymo strategijų reglamentų kryptys: 1a; 1b; 2; 4b (iš dalies); 4d (iš dalies);</w:t>
                      </w:r>
                    </w:p>
                  </w:sdtContent>
                </w:sdt>
                <w:sdt>
                  <w:sdtPr>
                    <w:alias w:val="22.2 p."/>
                    <w:tag w:val="part_7ccd188ddaf64d1b9e00b6364d42a9f9"/>
                    <w:id w:val="2009636759"/>
                    <w:lock w:val="sdtLocked"/>
                  </w:sdtPr>
                  <w:sdtEndPr/>
                  <w:sdtContent>
                    <w:p w14:paraId="065194BB" w14:textId="77777777" w:rsidR="00AC1C58" w:rsidRDefault="00AA55C8">
                      <w:pPr>
                        <w:suppressAutoHyphens/>
                        <w:ind w:right="-102" w:firstLine="426"/>
                        <w:jc w:val="both"/>
                        <w:rPr>
                          <w:szCs w:val="24"/>
                          <w:lang w:eastAsia="ar-SA"/>
                        </w:rPr>
                      </w:pPr>
                      <w:sdt>
                        <w:sdtPr>
                          <w:alias w:val="Numeris"/>
                          <w:tag w:val="nr_7ccd188ddaf64d1b9e00b6364d42a9f9"/>
                          <w:id w:val="1984043311"/>
                          <w:lock w:val="sdtLocked"/>
                        </w:sdtPr>
                        <w:sdtEndPr/>
                        <w:sdtContent>
                          <w:r>
                            <w:rPr>
                              <w:szCs w:val="24"/>
                              <w:lang w:eastAsia="ar-SA"/>
                            </w:rPr>
                            <w:t>22.2</w:t>
                          </w:r>
                        </w:sdtContent>
                      </w:sdt>
                      <w:r>
                        <w:rPr>
                          <w:szCs w:val="24"/>
                          <w:lang w:eastAsia="ar-SA"/>
                        </w:rPr>
                        <w:t xml:space="preserve">. II reglamentų </w:t>
                      </w:r>
                      <w:proofErr w:type="spellStart"/>
                      <w:r>
                        <w:rPr>
                          <w:szCs w:val="24"/>
                          <w:lang w:eastAsia="ar-SA"/>
                        </w:rPr>
                        <w:t>makrozona</w:t>
                      </w:r>
                      <w:proofErr w:type="spellEnd"/>
                      <w:r>
                        <w:rPr>
                          <w:szCs w:val="24"/>
                          <w:lang w:eastAsia="ar-SA"/>
                        </w:rPr>
                        <w:t>, kurią sudaro vyraujančio tausojančio (palaikomojo) vystymo prioriteto kraštovaizdžio tvarkymo strategijų reglame</w:t>
                      </w:r>
                      <w:r>
                        <w:rPr>
                          <w:szCs w:val="24"/>
                          <w:lang w:eastAsia="ar-SA"/>
                        </w:rPr>
                        <w:t>ntavimo kryptys: 3a (didžiąja dalimi); 3b (didžiąja dalimi); 4a; 4b (iš dalies); 4c; 4d (iš dalies); 6a (iš dalies); 8a (akvatorija);</w:t>
                      </w:r>
                    </w:p>
                  </w:sdtContent>
                </w:sdt>
                <w:sdt>
                  <w:sdtPr>
                    <w:alias w:val="22.3 p."/>
                    <w:tag w:val="part_15fcec12ad184692ab00f1a0e795dcdd"/>
                    <w:id w:val="250473636"/>
                    <w:lock w:val="sdtLocked"/>
                  </w:sdtPr>
                  <w:sdtEndPr/>
                  <w:sdtContent>
                    <w:p w14:paraId="065194BC" w14:textId="77777777" w:rsidR="00AC1C58" w:rsidRDefault="00AA55C8">
                      <w:pPr>
                        <w:suppressAutoHyphens/>
                        <w:ind w:right="-102" w:firstLine="426"/>
                        <w:jc w:val="both"/>
                        <w:rPr>
                          <w:szCs w:val="24"/>
                          <w:lang w:eastAsia="ar-SA"/>
                        </w:rPr>
                      </w:pPr>
                      <w:sdt>
                        <w:sdtPr>
                          <w:alias w:val="Numeris"/>
                          <w:tag w:val="nr_15fcec12ad184692ab00f1a0e795dcdd"/>
                          <w:id w:val="-1186828114"/>
                          <w:lock w:val="sdtLocked"/>
                        </w:sdtPr>
                        <w:sdtEndPr/>
                        <w:sdtContent>
                          <w:r>
                            <w:rPr>
                              <w:szCs w:val="24"/>
                              <w:lang w:eastAsia="ar-SA"/>
                            </w:rPr>
                            <w:t>22.3</w:t>
                          </w:r>
                        </w:sdtContent>
                      </w:sdt>
                      <w:r>
                        <w:rPr>
                          <w:szCs w:val="24"/>
                          <w:lang w:eastAsia="ar-SA"/>
                        </w:rPr>
                        <w:t xml:space="preserve">. III reglamentų </w:t>
                      </w:r>
                      <w:proofErr w:type="spellStart"/>
                      <w:r>
                        <w:rPr>
                          <w:szCs w:val="24"/>
                          <w:lang w:eastAsia="ar-SA"/>
                        </w:rPr>
                        <w:t>makrozona</w:t>
                      </w:r>
                      <w:proofErr w:type="spellEnd"/>
                      <w:r>
                        <w:rPr>
                          <w:szCs w:val="24"/>
                          <w:lang w:eastAsia="ar-SA"/>
                        </w:rPr>
                        <w:t>, kurią sudaro vyraujančio intensyvaus (plėtojamojo) vystymo prioriteto kraštovaizdžio t</w:t>
                      </w:r>
                      <w:r>
                        <w:rPr>
                          <w:szCs w:val="24"/>
                          <w:lang w:eastAsia="ar-SA"/>
                        </w:rPr>
                        <w:t>varkymo strategijų reglamentavimo kryptys: 3a (iš dalies); 3b (iš dalies); 3c; 4d (iš dalies); 5; 6a (iš dalies); 6b; 7a; 7b; 8b (akvatorija). Šiai kategorijai priskiriami abu mišraus reglamentavimo (3b–7b ir 5–7a) atvejai.</w:t>
                      </w:r>
                    </w:p>
                  </w:sdtContent>
                </w:sdt>
              </w:sdtContent>
            </w:sdt>
            <w:sdt>
              <w:sdtPr>
                <w:alias w:val="23 p."/>
                <w:tag w:val="part_2bd9995fc3544882943eae9c2d57b7bd"/>
                <w:id w:val="425235001"/>
                <w:lock w:val="sdtLocked"/>
              </w:sdtPr>
              <w:sdtEndPr/>
              <w:sdtContent>
                <w:p w14:paraId="065194BD" w14:textId="77777777" w:rsidR="00AC1C58" w:rsidRDefault="00AA55C8">
                  <w:pPr>
                    <w:suppressAutoHyphens/>
                    <w:ind w:right="-102" w:firstLine="426"/>
                    <w:jc w:val="both"/>
                    <w:rPr>
                      <w:szCs w:val="24"/>
                      <w:lang w:eastAsia="ar-SA"/>
                    </w:rPr>
                  </w:pPr>
                  <w:sdt>
                    <w:sdtPr>
                      <w:alias w:val="Numeris"/>
                      <w:tag w:val="nr_2bd9995fc3544882943eae9c2d57b7bd"/>
                      <w:id w:val="1066223994"/>
                      <w:lock w:val="sdtLocked"/>
                    </w:sdtPr>
                    <w:sdtEndPr/>
                    <w:sdtContent>
                      <w:r>
                        <w:rPr>
                          <w:szCs w:val="24"/>
                          <w:lang w:eastAsia="ar-SA"/>
                        </w:rPr>
                        <w:t>23</w:t>
                      </w:r>
                    </w:sdtContent>
                  </w:sdt>
                  <w:r>
                    <w:rPr>
                      <w:szCs w:val="24"/>
                      <w:lang w:eastAsia="ar-SA"/>
                    </w:rPr>
                    <w:t xml:space="preserve">. I ir II </w:t>
                  </w:r>
                  <w:proofErr w:type="spellStart"/>
                  <w:r>
                    <w:rPr>
                      <w:szCs w:val="24"/>
                      <w:lang w:eastAsia="ar-SA"/>
                    </w:rPr>
                    <w:t>makrozonos</w:t>
                  </w:r>
                  <w:proofErr w:type="spellEnd"/>
                  <w:r>
                    <w:rPr>
                      <w:szCs w:val="24"/>
                      <w:lang w:eastAsia="ar-SA"/>
                    </w:rPr>
                    <w:t xml:space="preserve"> san</w:t>
                  </w:r>
                  <w:r>
                    <w:rPr>
                      <w:szCs w:val="24"/>
                      <w:lang w:eastAsia="ar-SA"/>
                    </w:rPr>
                    <w:t xml:space="preserve">tykis su III </w:t>
                  </w:r>
                  <w:proofErr w:type="spellStart"/>
                  <w:r>
                    <w:rPr>
                      <w:szCs w:val="24"/>
                      <w:lang w:eastAsia="ar-SA"/>
                    </w:rPr>
                    <w:t>makrozona</w:t>
                  </w:r>
                  <w:proofErr w:type="spellEnd"/>
                  <w:r>
                    <w:rPr>
                      <w:szCs w:val="24"/>
                      <w:lang w:eastAsia="ar-SA"/>
                    </w:rPr>
                    <w:t xml:space="preserve"> formuoja funkcinę ekologinę kraštovaizdžio tvarkymo </w:t>
                  </w:r>
                  <w:proofErr w:type="spellStart"/>
                  <w:r>
                    <w:rPr>
                      <w:szCs w:val="24"/>
                      <w:lang w:eastAsia="ar-SA"/>
                    </w:rPr>
                    <w:t>kraštotvarkinę</w:t>
                  </w:r>
                  <w:proofErr w:type="spellEnd"/>
                  <w:r>
                    <w:rPr>
                      <w:szCs w:val="24"/>
                      <w:lang w:eastAsia="ar-SA"/>
                    </w:rPr>
                    <w:t xml:space="preserve"> </w:t>
                  </w:r>
                  <w:proofErr w:type="spellStart"/>
                  <w:r>
                    <w:rPr>
                      <w:szCs w:val="24"/>
                      <w:lang w:eastAsia="ar-SA"/>
                    </w:rPr>
                    <w:t>makrozoną</w:t>
                  </w:r>
                  <w:proofErr w:type="spellEnd"/>
                  <w:r>
                    <w:rPr>
                      <w:szCs w:val="24"/>
                      <w:lang w:eastAsia="ar-SA"/>
                    </w:rPr>
                    <w:t xml:space="preserve"> ir ūkinio aktyvumo </w:t>
                  </w:r>
                  <w:proofErr w:type="spellStart"/>
                  <w:r>
                    <w:rPr>
                      <w:szCs w:val="24"/>
                      <w:lang w:eastAsia="ar-SA"/>
                    </w:rPr>
                    <w:t>makrozoną</w:t>
                  </w:r>
                  <w:proofErr w:type="spellEnd"/>
                  <w:r>
                    <w:rPr>
                      <w:szCs w:val="24"/>
                      <w:lang w:eastAsia="ar-SA"/>
                    </w:rPr>
                    <w:t xml:space="preserve"> (toliau – </w:t>
                  </w:r>
                  <w:proofErr w:type="spellStart"/>
                  <w:r>
                    <w:rPr>
                      <w:szCs w:val="24"/>
                      <w:lang w:eastAsia="ar-SA"/>
                    </w:rPr>
                    <w:t>kraštotvarkinės</w:t>
                  </w:r>
                  <w:proofErr w:type="spellEnd"/>
                  <w:r>
                    <w:rPr>
                      <w:szCs w:val="24"/>
                      <w:lang w:eastAsia="ar-SA"/>
                    </w:rPr>
                    <w:t xml:space="preserve"> </w:t>
                  </w:r>
                  <w:proofErr w:type="spellStart"/>
                  <w:r>
                    <w:rPr>
                      <w:szCs w:val="24"/>
                      <w:lang w:eastAsia="ar-SA"/>
                    </w:rPr>
                    <w:t>makrozonos</w:t>
                  </w:r>
                  <w:proofErr w:type="spellEnd"/>
                  <w:r>
                    <w:rPr>
                      <w:szCs w:val="24"/>
                      <w:lang w:eastAsia="ar-SA"/>
                    </w:rPr>
                    <w:t>), kurių apimtys ir santykiai lemia esmines kraštovaizdžio ekologinės pusiausvyros palaikym</w:t>
                  </w:r>
                  <w:r>
                    <w:rPr>
                      <w:szCs w:val="24"/>
                      <w:lang w:eastAsia="ar-SA"/>
                    </w:rPr>
                    <w:t>o sąlygas ir galimybes.</w:t>
                  </w:r>
                </w:p>
              </w:sdtContent>
            </w:sdt>
            <w:sdt>
              <w:sdtPr>
                <w:alias w:val="24 p."/>
                <w:tag w:val="part_369a98d0d83f4d6a92170ce068d790d7"/>
                <w:id w:val="164751972"/>
                <w:lock w:val="sdtLocked"/>
              </w:sdtPr>
              <w:sdtEndPr/>
              <w:sdtContent>
                <w:p w14:paraId="065194BE" w14:textId="77777777" w:rsidR="00AC1C58" w:rsidRDefault="00AA55C8">
                  <w:pPr>
                    <w:suppressAutoHyphens/>
                    <w:ind w:right="-102" w:firstLine="426"/>
                    <w:jc w:val="both"/>
                    <w:rPr>
                      <w:szCs w:val="24"/>
                      <w:lang w:eastAsia="ar-SA"/>
                    </w:rPr>
                  </w:pPr>
                  <w:sdt>
                    <w:sdtPr>
                      <w:alias w:val="Numeris"/>
                      <w:tag w:val="nr_369a98d0d83f4d6a92170ce068d790d7"/>
                      <w:id w:val="-475151003"/>
                      <w:lock w:val="sdtLocked"/>
                    </w:sdtPr>
                    <w:sdtEndPr/>
                    <w:sdtContent>
                      <w:r>
                        <w:rPr>
                          <w:szCs w:val="24"/>
                          <w:lang w:eastAsia="ar-SA"/>
                        </w:rPr>
                        <w:t>24</w:t>
                      </w:r>
                    </w:sdtContent>
                  </w:sdt>
                  <w:r>
                    <w:rPr>
                      <w:szCs w:val="24"/>
                      <w:lang w:eastAsia="ar-SA"/>
                    </w:rPr>
                    <w:t xml:space="preserve">. Principinių reglamentų </w:t>
                  </w:r>
                  <w:proofErr w:type="spellStart"/>
                  <w:r>
                    <w:rPr>
                      <w:szCs w:val="24"/>
                      <w:lang w:eastAsia="ar-SA"/>
                    </w:rPr>
                    <w:t>makrozonų</w:t>
                  </w:r>
                  <w:proofErr w:type="spellEnd"/>
                  <w:r>
                    <w:rPr>
                      <w:szCs w:val="24"/>
                      <w:lang w:eastAsia="ar-SA"/>
                    </w:rPr>
                    <w:t xml:space="preserve"> ir </w:t>
                  </w:r>
                  <w:proofErr w:type="spellStart"/>
                  <w:r>
                    <w:rPr>
                      <w:szCs w:val="24"/>
                      <w:lang w:eastAsia="ar-SA"/>
                    </w:rPr>
                    <w:t>kraštotvarkinių</w:t>
                  </w:r>
                  <w:proofErr w:type="spellEnd"/>
                  <w:r>
                    <w:rPr>
                      <w:szCs w:val="24"/>
                      <w:lang w:eastAsia="ar-SA"/>
                    </w:rPr>
                    <w:t xml:space="preserve"> </w:t>
                  </w:r>
                  <w:proofErr w:type="spellStart"/>
                  <w:r>
                    <w:rPr>
                      <w:szCs w:val="24"/>
                      <w:lang w:eastAsia="ar-SA"/>
                    </w:rPr>
                    <w:t>makrozonų</w:t>
                  </w:r>
                  <w:proofErr w:type="spellEnd"/>
                  <w:r>
                    <w:rPr>
                      <w:szCs w:val="24"/>
                      <w:lang w:eastAsia="ar-SA"/>
                    </w:rPr>
                    <w:t xml:space="preserve"> sąryšis (be Baltijos jūros teritorinių vandenų) pateikiamas 5 lentelėje: </w:t>
                  </w:r>
                </w:p>
                <w:p w14:paraId="065194BF" w14:textId="77777777" w:rsidR="00AC1C58" w:rsidRDefault="00AA55C8">
                  <w:pPr>
                    <w:suppressAutoHyphens/>
                    <w:ind w:right="-102" w:firstLine="426"/>
                    <w:jc w:val="both"/>
                    <w:rPr>
                      <w:i/>
                      <w:szCs w:val="24"/>
                      <w:lang w:eastAsia="ar-SA"/>
                    </w:rPr>
                  </w:pPr>
                  <w:r>
                    <w:rPr>
                      <w:i/>
                      <w:szCs w:val="24"/>
                      <w:lang w:eastAsia="ar-SA"/>
                    </w:rPr>
                    <w:t xml:space="preserve">5 lentelė. Principinių reglamentų </w:t>
                  </w:r>
                  <w:proofErr w:type="spellStart"/>
                  <w:r>
                    <w:rPr>
                      <w:i/>
                      <w:szCs w:val="24"/>
                      <w:lang w:eastAsia="ar-SA"/>
                    </w:rPr>
                    <w:t>makrozonų</w:t>
                  </w:r>
                  <w:proofErr w:type="spellEnd"/>
                  <w:r>
                    <w:rPr>
                      <w:i/>
                      <w:szCs w:val="24"/>
                      <w:lang w:eastAsia="ar-SA"/>
                    </w:rPr>
                    <w:t xml:space="preserve"> ir </w:t>
                  </w:r>
                  <w:proofErr w:type="spellStart"/>
                  <w:r>
                    <w:rPr>
                      <w:i/>
                      <w:szCs w:val="24"/>
                      <w:lang w:eastAsia="ar-SA"/>
                    </w:rPr>
                    <w:t>kraštotvarkinių</w:t>
                  </w:r>
                  <w:proofErr w:type="spellEnd"/>
                  <w:r>
                    <w:rPr>
                      <w:i/>
                      <w:szCs w:val="24"/>
                      <w:lang w:eastAsia="ar-SA"/>
                    </w:rPr>
                    <w:t xml:space="preserve"> </w:t>
                  </w:r>
                  <w:proofErr w:type="spellStart"/>
                  <w:r>
                    <w:rPr>
                      <w:i/>
                      <w:szCs w:val="24"/>
                      <w:lang w:eastAsia="ar-SA"/>
                    </w:rPr>
                    <w:t>makrozonų</w:t>
                  </w:r>
                  <w:proofErr w:type="spellEnd"/>
                  <w:r>
                    <w:rPr>
                      <w:i/>
                      <w:szCs w:val="24"/>
                      <w:lang w:eastAsia="ar-SA"/>
                    </w:rPr>
                    <w:t xml:space="preserve"> sąryšis.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0"/>
                    <w:gridCol w:w="1260"/>
                    <w:gridCol w:w="4998"/>
                  </w:tblGrid>
                  <w:tr w:rsidR="00AC1C58" w14:paraId="065194C3" w14:textId="77777777">
                    <w:tc>
                      <w:tcPr>
                        <w:tcW w:w="1620" w:type="dxa"/>
                        <w:tcBorders>
                          <w:top w:val="single" w:sz="4" w:space="0" w:color="auto"/>
                          <w:left w:val="single" w:sz="4" w:space="0" w:color="auto"/>
                          <w:bottom w:val="single" w:sz="4" w:space="0" w:color="auto"/>
                          <w:right w:val="single" w:sz="4" w:space="0" w:color="auto"/>
                        </w:tcBorders>
                        <w:vAlign w:val="center"/>
                      </w:tcPr>
                      <w:p w14:paraId="065194C0" w14:textId="77777777" w:rsidR="00AC1C58" w:rsidRDefault="00AA55C8">
                        <w:pPr>
                          <w:suppressAutoHyphens/>
                          <w:ind w:right="-104"/>
                          <w:jc w:val="center"/>
                          <w:rPr>
                            <w:szCs w:val="24"/>
                            <w:lang w:eastAsia="ar-SA"/>
                          </w:rPr>
                        </w:pPr>
                        <w:r>
                          <w:rPr>
                            <w:szCs w:val="24"/>
                            <w:lang w:eastAsia="ar-SA"/>
                          </w:rPr>
                          <w:t>Krypči</w:t>
                        </w:r>
                        <w:r>
                          <w:rPr>
                            <w:szCs w:val="24"/>
                            <w:lang w:eastAsia="ar-SA"/>
                          </w:rPr>
                          <w:t>ų kategorijos</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65194C1" w14:textId="77777777" w:rsidR="00AC1C58" w:rsidRDefault="00AA55C8">
                        <w:pPr>
                          <w:suppressAutoHyphens/>
                          <w:ind w:right="-104"/>
                          <w:jc w:val="center"/>
                          <w:rPr>
                            <w:szCs w:val="24"/>
                            <w:lang w:eastAsia="ar-SA"/>
                          </w:rPr>
                        </w:pPr>
                        <w:r>
                          <w:rPr>
                            <w:szCs w:val="24"/>
                            <w:lang w:eastAsia="ar-SA"/>
                          </w:rPr>
                          <w:t>Dalis (%) nuo šalies ploto</w:t>
                        </w:r>
                      </w:p>
                    </w:tc>
                    <w:tc>
                      <w:tcPr>
                        <w:tcW w:w="4998" w:type="dxa"/>
                        <w:tcBorders>
                          <w:top w:val="single" w:sz="4" w:space="0" w:color="auto"/>
                          <w:left w:val="single" w:sz="4" w:space="0" w:color="auto"/>
                          <w:bottom w:val="single" w:sz="4" w:space="0" w:color="auto"/>
                          <w:right w:val="single" w:sz="4" w:space="0" w:color="auto"/>
                        </w:tcBorders>
                        <w:vAlign w:val="center"/>
                      </w:tcPr>
                      <w:p w14:paraId="065194C2" w14:textId="77777777" w:rsidR="00AC1C58" w:rsidRDefault="00AA55C8">
                        <w:pPr>
                          <w:suppressAutoHyphens/>
                          <w:ind w:right="-104"/>
                          <w:jc w:val="center"/>
                          <w:rPr>
                            <w:szCs w:val="24"/>
                            <w:lang w:eastAsia="ar-SA"/>
                          </w:rPr>
                        </w:pPr>
                        <w:proofErr w:type="spellStart"/>
                        <w:r>
                          <w:rPr>
                            <w:szCs w:val="24"/>
                            <w:lang w:eastAsia="ar-SA"/>
                          </w:rPr>
                          <w:t>Kraštotvarkinės</w:t>
                        </w:r>
                        <w:proofErr w:type="spellEnd"/>
                        <w:r>
                          <w:rPr>
                            <w:szCs w:val="24"/>
                            <w:lang w:eastAsia="ar-SA"/>
                          </w:rPr>
                          <w:t xml:space="preserve"> </w:t>
                        </w:r>
                        <w:proofErr w:type="spellStart"/>
                        <w:r>
                          <w:rPr>
                            <w:szCs w:val="24"/>
                            <w:lang w:eastAsia="ar-SA"/>
                          </w:rPr>
                          <w:t>makrozonos</w:t>
                        </w:r>
                        <w:proofErr w:type="spellEnd"/>
                        <w:r>
                          <w:rPr>
                            <w:szCs w:val="24"/>
                            <w:lang w:eastAsia="ar-SA"/>
                          </w:rPr>
                          <w:t xml:space="preserve"> ir jų funkcinis ekologinis pobūdis</w:t>
                        </w:r>
                      </w:p>
                    </w:tc>
                  </w:tr>
                  <w:tr w:rsidR="00AC1C58" w14:paraId="065194CA" w14:textId="77777777">
                    <w:tc>
                      <w:tcPr>
                        <w:tcW w:w="1620" w:type="dxa"/>
                        <w:tcBorders>
                          <w:top w:val="single" w:sz="4" w:space="0" w:color="auto"/>
                          <w:left w:val="single" w:sz="4" w:space="0" w:color="auto"/>
                          <w:bottom w:val="single" w:sz="4" w:space="0" w:color="auto"/>
                          <w:right w:val="single" w:sz="4" w:space="0" w:color="auto"/>
                        </w:tcBorders>
                      </w:tcPr>
                      <w:p w14:paraId="065194C4" w14:textId="77777777" w:rsidR="00AC1C58" w:rsidRDefault="00AA55C8">
                        <w:pPr>
                          <w:suppressAutoHyphens/>
                          <w:ind w:right="-104"/>
                          <w:jc w:val="center"/>
                          <w:rPr>
                            <w:szCs w:val="24"/>
                            <w:lang w:eastAsia="ar-SA"/>
                          </w:rPr>
                        </w:pPr>
                        <w:r>
                          <w:rPr>
                            <w:szCs w:val="24"/>
                            <w:lang w:eastAsia="ar-SA"/>
                          </w:rPr>
                          <w:t>I</w:t>
                        </w:r>
                      </w:p>
                    </w:tc>
                    <w:tc>
                      <w:tcPr>
                        <w:tcW w:w="1620" w:type="dxa"/>
                        <w:tcBorders>
                          <w:top w:val="single" w:sz="4" w:space="0" w:color="auto"/>
                          <w:left w:val="single" w:sz="4" w:space="0" w:color="auto"/>
                          <w:bottom w:val="single" w:sz="4" w:space="0" w:color="auto"/>
                          <w:right w:val="single" w:sz="4" w:space="0" w:color="auto"/>
                        </w:tcBorders>
                      </w:tcPr>
                      <w:p w14:paraId="065194C5" w14:textId="77777777" w:rsidR="00AC1C58" w:rsidRDefault="00AA55C8">
                        <w:pPr>
                          <w:suppressAutoHyphens/>
                          <w:ind w:right="-104"/>
                          <w:jc w:val="center"/>
                          <w:rPr>
                            <w:szCs w:val="24"/>
                            <w:lang w:eastAsia="ar-SA"/>
                          </w:rPr>
                        </w:pPr>
                        <w:r>
                          <w:rPr>
                            <w:szCs w:val="24"/>
                            <w:lang w:eastAsia="ar-SA"/>
                          </w:rPr>
                          <w:t>15,7</w:t>
                        </w:r>
                      </w:p>
                    </w:tc>
                    <w:tc>
                      <w:tcPr>
                        <w:tcW w:w="1260" w:type="dxa"/>
                        <w:vMerge w:val="restart"/>
                        <w:tcBorders>
                          <w:top w:val="single" w:sz="4" w:space="0" w:color="auto"/>
                          <w:left w:val="single" w:sz="4" w:space="0" w:color="auto"/>
                          <w:bottom w:val="single" w:sz="4" w:space="0" w:color="auto"/>
                          <w:right w:val="single" w:sz="4" w:space="0" w:color="auto"/>
                        </w:tcBorders>
                      </w:tcPr>
                      <w:p w14:paraId="065194C6" w14:textId="77777777" w:rsidR="00AC1C58" w:rsidRDefault="00AC1C58">
                        <w:pPr>
                          <w:suppressAutoHyphens/>
                          <w:ind w:right="-104"/>
                          <w:jc w:val="center"/>
                          <w:rPr>
                            <w:szCs w:val="24"/>
                            <w:lang w:eastAsia="ar-SA"/>
                          </w:rPr>
                        </w:pPr>
                      </w:p>
                      <w:p w14:paraId="065194C7" w14:textId="77777777" w:rsidR="00AC1C58" w:rsidRDefault="00AA55C8">
                        <w:pPr>
                          <w:suppressAutoHyphens/>
                          <w:ind w:right="-104"/>
                          <w:jc w:val="center"/>
                          <w:rPr>
                            <w:szCs w:val="24"/>
                            <w:lang w:eastAsia="ar-SA"/>
                          </w:rPr>
                        </w:pPr>
                        <w:r>
                          <w:rPr>
                            <w:szCs w:val="24"/>
                            <w:lang w:eastAsia="ar-SA"/>
                          </w:rPr>
                          <w:t>54,6</w:t>
                        </w:r>
                      </w:p>
                    </w:tc>
                    <w:tc>
                      <w:tcPr>
                        <w:tcW w:w="4998" w:type="dxa"/>
                        <w:vMerge w:val="restart"/>
                        <w:tcBorders>
                          <w:top w:val="single" w:sz="4" w:space="0" w:color="auto"/>
                          <w:left w:val="single" w:sz="4" w:space="0" w:color="auto"/>
                          <w:bottom w:val="single" w:sz="4" w:space="0" w:color="auto"/>
                          <w:right w:val="single" w:sz="4" w:space="0" w:color="auto"/>
                        </w:tcBorders>
                      </w:tcPr>
                      <w:p w14:paraId="065194C8" w14:textId="77777777" w:rsidR="00AC1C58" w:rsidRDefault="00AC1C58">
                        <w:pPr>
                          <w:suppressAutoHyphens/>
                          <w:ind w:right="-104"/>
                          <w:jc w:val="center"/>
                          <w:rPr>
                            <w:szCs w:val="24"/>
                            <w:lang w:eastAsia="ar-SA"/>
                          </w:rPr>
                        </w:pPr>
                      </w:p>
                      <w:p w14:paraId="065194C9" w14:textId="77777777" w:rsidR="00AC1C58" w:rsidRDefault="00AA55C8">
                        <w:pPr>
                          <w:suppressAutoHyphens/>
                          <w:ind w:right="-104"/>
                          <w:rPr>
                            <w:szCs w:val="24"/>
                            <w:lang w:eastAsia="ar-SA"/>
                          </w:rPr>
                        </w:pPr>
                        <w:r>
                          <w:rPr>
                            <w:szCs w:val="24"/>
                            <w:lang w:eastAsia="ar-SA"/>
                          </w:rPr>
                          <w:t xml:space="preserve">Ekologinės kompensacijos </w:t>
                        </w:r>
                        <w:proofErr w:type="spellStart"/>
                        <w:r>
                          <w:rPr>
                            <w:szCs w:val="24"/>
                            <w:lang w:eastAsia="ar-SA"/>
                          </w:rPr>
                          <w:t>makrozona</w:t>
                        </w:r>
                        <w:proofErr w:type="spellEnd"/>
                        <w:r>
                          <w:rPr>
                            <w:szCs w:val="24"/>
                            <w:lang w:eastAsia="ar-SA"/>
                          </w:rPr>
                          <w:t xml:space="preserve"> (I–II)</w:t>
                        </w:r>
                      </w:p>
                    </w:tc>
                  </w:tr>
                  <w:tr w:rsidR="00AC1C58" w14:paraId="065194CF" w14:textId="77777777">
                    <w:tc>
                      <w:tcPr>
                        <w:tcW w:w="1620" w:type="dxa"/>
                        <w:tcBorders>
                          <w:top w:val="single" w:sz="4" w:space="0" w:color="auto"/>
                          <w:left w:val="single" w:sz="4" w:space="0" w:color="auto"/>
                          <w:bottom w:val="single" w:sz="4" w:space="0" w:color="auto"/>
                          <w:right w:val="single" w:sz="4" w:space="0" w:color="auto"/>
                        </w:tcBorders>
                      </w:tcPr>
                      <w:p w14:paraId="065194CB" w14:textId="77777777" w:rsidR="00AC1C58" w:rsidRDefault="00AA55C8">
                        <w:pPr>
                          <w:suppressAutoHyphens/>
                          <w:ind w:right="-104"/>
                          <w:jc w:val="center"/>
                          <w:rPr>
                            <w:szCs w:val="24"/>
                            <w:lang w:eastAsia="ar-SA"/>
                          </w:rPr>
                        </w:pPr>
                        <w:r>
                          <w:rPr>
                            <w:szCs w:val="24"/>
                            <w:lang w:eastAsia="ar-SA"/>
                          </w:rPr>
                          <w:t>II</w:t>
                        </w:r>
                      </w:p>
                    </w:tc>
                    <w:tc>
                      <w:tcPr>
                        <w:tcW w:w="1620" w:type="dxa"/>
                        <w:tcBorders>
                          <w:top w:val="single" w:sz="4" w:space="0" w:color="auto"/>
                          <w:left w:val="single" w:sz="4" w:space="0" w:color="auto"/>
                          <w:bottom w:val="single" w:sz="4" w:space="0" w:color="auto"/>
                          <w:right w:val="single" w:sz="4" w:space="0" w:color="auto"/>
                        </w:tcBorders>
                      </w:tcPr>
                      <w:p w14:paraId="065194CC" w14:textId="77777777" w:rsidR="00AC1C58" w:rsidRDefault="00AA55C8">
                        <w:pPr>
                          <w:suppressAutoHyphens/>
                          <w:ind w:right="-104"/>
                          <w:jc w:val="center"/>
                          <w:rPr>
                            <w:szCs w:val="24"/>
                            <w:lang w:eastAsia="ar-SA"/>
                          </w:rPr>
                        </w:pPr>
                        <w:r>
                          <w:rPr>
                            <w:szCs w:val="24"/>
                            <w:lang w:eastAsia="ar-SA"/>
                          </w:rPr>
                          <w:t>38,9</w:t>
                        </w:r>
                      </w:p>
                    </w:tc>
                    <w:tc>
                      <w:tcPr>
                        <w:tcW w:w="0" w:type="auto"/>
                        <w:vMerge/>
                        <w:tcBorders>
                          <w:top w:val="single" w:sz="4" w:space="0" w:color="auto"/>
                          <w:left w:val="single" w:sz="4" w:space="0" w:color="auto"/>
                          <w:bottom w:val="single" w:sz="4" w:space="0" w:color="auto"/>
                          <w:right w:val="single" w:sz="4" w:space="0" w:color="auto"/>
                        </w:tcBorders>
                        <w:vAlign w:val="center"/>
                      </w:tcPr>
                      <w:p w14:paraId="065194CD" w14:textId="77777777" w:rsidR="00AC1C58" w:rsidRDefault="00AC1C58">
                        <w:pPr>
                          <w:rPr>
                            <w:szCs w:val="24"/>
                            <w:lang w:eastAsia="ar-SA"/>
                          </w:rPr>
                        </w:pPr>
                      </w:p>
                    </w:tc>
                    <w:tc>
                      <w:tcPr>
                        <w:tcW w:w="4998" w:type="dxa"/>
                        <w:vMerge/>
                        <w:tcBorders>
                          <w:top w:val="single" w:sz="4" w:space="0" w:color="auto"/>
                          <w:left w:val="single" w:sz="4" w:space="0" w:color="auto"/>
                          <w:bottom w:val="single" w:sz="4" w:space="0" w:color="auto"/>
                          <w:right w:val="single" w:sz="4" w:space="0" w:color="auto"/>
                        </w:tcBorders>
                        <w:vAlign w:val="center"/>
                      </w:tcPr>
                      <w:p w14:paraId="065194CE" w14:textId="77777777" w:rsidR="00AC1C58" w:rsidRDefault="00AC1C58">
                        <w:pPr>
                          <w:rPr>
                            <w:szCs w:val="24"/>
                            <w:lang w:eastAsia="ar-SA"/>
                          </w:rPr>
                        </w:pPr>
                      </w:p>
                    </w:tc>
                  </w:tr>
                  <w:tr w:rsidR="00AC1C58" w14:paraId="065194D4" w14:textId="77777777">
                    <w:tc>
                      <w:tcPr>
                        <w:tcW w:w="1620" w:type="dxa"/>
                        <w:tcBorders>
                          <w:top w:val="single" w:sz="4" w:space="0" w:color="auto"/>
                          <w:left w:val="single" w:sz="4" w:space="0" w:color="auto"/>
                          <w:bottom w:val="single" w:sz="4" w:space="0" w:color="auto"/>
                          <w:right w:val="single" w:sz="4" w:space="0" w:color="auto"/>
                        </w:tcBorders>
                      </w:tcPr>
                      <w:p w14:paraId="065194D0" w14:textId="77777777" w:rsidR="00AC1C58" w:rsidRDefault="00AA55C8">
                        <w:pPr>
                          <w:suppressAutoHyphens/>
                          <w:ind w:right="-104"/>
                          <w:jc w:val="center"/>
                          <w:rPr>
                            <w:szCs w:val="24"/>
                            <w:lang w:eastAsia="ar-SA"/>
                          </w:rPr>
                        </w:pPr>
                        <w:r>
                          <w:rPr>
                            <w:szCs w:val="24"/>
                            <w:lang w:eastAsia="ar-SA"/>
                          </w:rPr>
                          <w:t>III</w:t>
                        </w:r>
                      </w:p>
                    </w:tc>
                    <w:tc>
                      <w:tcPr>
                        <w:tcW w:w="1620" w:type="dxa"/>
                        <w:tcBorders>
                          <w:top w:val="single" w:sz="4" w:space="0" w:color="auto"/>
                          <w:left w:val="single" w:sz="4" w:space="0" w:color="auto"/>
                          <w:bottom w:val="single" w:sz="4" w:space="0" w:color="auto"/>
                          <w:right w:val="single" w:sz="4" w:space="0" w:color="auto"/>
                        </w:tcBorders>
                      </w:tcPr>
                      <w:p w14:paraId="065194D1" w14:textId="77777777" w:rsidR="00AC1C58" w:rsidRDefault="00AA55C8">
                        <w:pPr>
                          <w:suppressAutoHyphens/>
                          <w:ind w:right="-104"/>
                          <w:jc w:val="center"/>
                          <w:rPr>
                            <w:szCs w:val="24"/>
                            <w:lang w:eastAsia="ar-SA"/>
                          </w:rPr>
                        </w:pPr>
                        <w:r>
                          <w:rPr>
                            <w:szCs w:val="24"/>
                            <w:lang w:eastAsia="ar-SA"/>
                          </w:rPr>
                          <w:t>45,4</w:t>
                        </w:r>
                      </w:p>
                    </w:tc>
                    <w:tc>
                      <w:tcPr>
                        <w:tcW w:w="1260" w:type="dxa"/>
                        <w:tcBorders>
                          <w:top w:val="single" w:sz="4" w:space="0" w:color="auto"/>
                          <w:left w:val="single" w:sz="4" w:space="0" w:color="auto"/>
                          <w:bottom w:val="single" w:sz="4" w:space="0" w:color="auto"/>
                          <w:right w:val="single" w:sz="4" w:space="0" w:color="auto"/>
                        </w:tcBorders>
                      </w:tcPr>
                      <w:p w14:paraId="065194D2" w14:textId="77777777" w:rsidR="00AC1C58" w:rsidRDefault="00AA55C8">
                        <w:pPr>
                          <w:suppressAutoHyphens/>
                          <w:ind w:right="-104"/>
                          <w:jc w:val="center"/>
                          <w:rPr>
                            <w:szCs w:val="24"/>
                            <w:lang w:eastAsia="ar-SA"/>
                          </w:rPr>
                        </w:pPr>
                        <w:r>
                          <w:rPr>
                            <w:szCs w:val="24"/>
                            <w:lang w:eastAsia="ar-SA"/>
                          </w:rPr>
                          <w:t>45,4</w:t>
                        </w:r>
                      </w:p>
                    </w:tc>
                    <w:tc>
                      <w:tcPr>
                        <w:tcW w:w="4998" w:type="dxa"/>
                        <w:tcBorders>
                          <w:top w:val="single" w:sz="4" w:space="0" w:color="auto"/>
                          <w:left w:val="single" w:sz="4" w:space="0" w:color="auto"/>
                          <w:bottom w:val="single" w:sz="4" w:space="0" w:color="auto"/>
                          <w:right w:val="single" w:sz="4" w:space="0" w:color="auto"/>
                        </w:tcBorders>
                      </w:tcPr>
                      <w:p w14:paraId="065194D3" w14:textId="77777777" w:rsidR="00AC1C58" w:rsidRDefault="00AA55C8">
                        <w:pPr>
                          <w:suppressAutoHyphens/>
                          <w:ind w:right="-104"/>
                          <w:rPr>
                            <w:szCs w:val="24"/>
                            <w:lang w:eastAsia="ar-SA"/>
                          </w:rPr>
                        </w:pPr>
                        <w:r>
                          <w:rPr>
                            <w:szCs w:val="24"/>
                            <w:lang w:eastAsia="ar-SA"/>
                          </w:rPr>
                          <w:t xml:space="preserve">Ūkinio aktyvumo </w:t>
                        </w:r>
                        <w:proofErr w:type="spellStart"/>
                        <w:r>
                          <w:rPr>
                            <w:szCs w:val="24"/>
                            <w:lang w:eastAsia="ar-SA"/>
                          </w:rPr>
                          <w:t>makrozona</w:t>
                        </w:r>
                        <w:proofErr w:type="spellEnd"/>
                        <w:r>
                          <w:rPr>
                            <w:szCs w:val="24"/>
                            <w:lang w:eastAsia="ar-SA"/>
                          </w:rPr>
                          <w:t xml:space="preserve"> (III)</w:t>
                        </w:r>
                      </w:p>
                    </w:tc>
                  </w:tr>
                  <w:tr w:rsidR="00AC1C58" w14:paraId="065194D9" w14:textId="77777777">
                    <w:tc>
                      <w:tcPr>
                        <w:tcW w:w="1620" w:type="dxa"/>
                        <w:tcBorders>
                          <w:top w:val="single" w:sz="4" w:space="0" w:color="auto"/>
                          <w:left w:val="single" w:sz="4" w:space="0" w:color="auto"/>
                          <w:bottom w:val="single" w:sz="4" w:space="0" w:color="auto"/>
                          <w:right w:val="single" w:sz="4" w:space="0" w:color="auto"/>
                        </w:tcBorders>
                      </w:tcPr>
                      <w:p w14:paraId="065194D5" w14:textId="77777777" w:rsidR="00AC1C58" w:rsidRDefault="00AA55C8">
                        <w:pPr>
                          <w:suppressAutoHyphens/>
                          <w:ind w:right="-104"/>
                          <w:jc w:val="center"/>
                          <w:rPr>
                            <w:szCs w:val="24"/>
                            <w:lang w:eastAsia="ar-SA"/>
                          </w:rPr>
                        </w:pPr>
                        <w:r>
                          <w:rPr>
                            <w:szCs w:val="24"/>
                            <w:lang w:eastAsia="ar-SA"/>
                          </w:rPr>
                          <w:t>Iš viso</w:t>
                        </w:r>
                      </w:p>
                    </w:tc>
                    <w:tc>
                      <w:tcPr>
                        <w:tcW w:w="1620" w:type="dxa"/>
                        <w:tcBorders>
                          <w:top w:val="single" w:sz="4" w:space="0" w:color="auto"/>
                          <w:left w:val="single" w:sz="4" w:space="0" w:color="auto"/>
                          <w:bottom w:val="single" w:sz="4" w:space="0" w:color="auto"/>
                          <w:right w:val="single" w:sz="4" w:space="0" w:color="auto"/>
                        </w:tcBorders>
                      </w:tcPr>
                      <w:p w14:paraId="065194D6" w14:textId="77777777" w:rsidR="00AC1C58" w:rsidRDefault="00AA55C8">
                        <w:pPr>
                          <w:suppressAutoHyphens/>
                          <w:ind w:right="-104"/>
                          <w:jc w:val="center"/>
                          <w:rPr>
                            <w:szCs w:val="24"/>
                            <w:lang w:eastAsia="ar-SA"/>
                          </w:rPr>
                        </w:pPr>
                        <w:r>
                          <w:rPr>
                            <w:szCs w:val="24"/>
                            <w:lang w:eastAsia="ar-SA"/>
                          </w:rPr>
                          <w:t>100</w:t>
                        </w:r>
                      </w:p>
                    </w:tc>
                    <w:tc>
                      <w:tcPr>
                        <w:tcW w:w="1260" w:type="dxa"/>
                        <w:tcBorders>
                          <w:top w:val="single" w:sz="4" w:space="0" w:color="auto"/>
                          <w:left w:val="single" w:sz="4" w:space="0" w:color="auto"/>
                          <w:bottom w:val="single" w:sz="4" w:space="0" w:color="auto"/>
                          <w:right w:val="single" w:sz="4" w:space="0" w:color="auto"/>
                        </w:tcBorders>
                      </w:tcPr>
                      <w:p w14:paraId="065194D7" w14:textId="77777777" w:rsidR="00AC1C58" w:rsidRDefault="00AA55C8">
                        <w:pPr>
                          <w:suppressAutoHyphens/>
                          <w:ind w:right="-104"/>
                          <w:jc w:val="center"/>
                          <w:rPr>
                            <w:szCs w:val="24"/>
                            <w:lang w:eastAsia="ar-SA"/>
                          </w:rPr>
                        </w:pPr>
                        <w:r>
                          <w:rPr>
                            <w:szCs w:val="24"/>
                            <w:lang w:eastAsia="ar-SA"/>
                          </w:rPr>
                          <w:t>100</w:t>
                        </w:r>
                      </w:p>
                    </w:tc>
                    <w:tc>
                      <w:tcPr>
                        <w:tcW w:w="4998" w:type="dxa"/>
                        <w:tcBorders>
                          <w:top w:val="single" w:sz="4" w:space="0" w:color="auto"/>
                          <w:left w:val="single" w:sz="4" w:space="0" w:color="auto"/>
                          <w:bottom w:val="single" w:sz="4" w:space="0" w:color="auto"/>
                          <w:right w:val="single" w:sz="4" w:space="0" w:color="auto"/>
                        </w:tcBorders>
                      </w:tcPr>
                      <w:p w14:paraId="065194D8" w14:textId="77777777" w:rsidR="00AC1C58" w:rsidRDefault="00AA55C8">
                        <w:pPr>
                          <w:suppressAutoHyphens/>
                          <w:ind w:right="-104"/>
                          <w:jc w:val="both"/>
                          <w:rPr>
                            <w:szCs w:val="24"/>
                            <w:lang w:eastAsia="ar-SA"/>
                          </w:rPr>
                        </w:pPr>
                      </w:p>
                    </w:tc>
                  </w:tr>
                </w:tbl>
              </w:sdtContent>
            </w:sdt>
            <w:sdt>
              <w:sdtPr>
                <w:alias w:val="25 p."/>
                <w:tag w:val="part_e47056faf68f441bafc25ffa9047657d"/>
                <w:id w:val="-1178730430"/>
                <w:lock w:val="sdtLocked"/>
              </w:sdtPr>
              <w:sdtEndPr/>
              <w:sdtContent>
                <w:p w14:paraId="065194DA" w14:textId="77777777" w:rsidR="00AC1C58" w:rsidRDefault="00AA55C8">
                  <w:pPr>
                    <w:suppressAutoHyphens/>
                    <w:ind w:right="-102" w:firstLine="426"/>
                    <w:jc w:val="both"/>
                    <w:rPr>
                      <w:szCs w:val="24"/>
                      <w:lang w:eastAsia="ar-SA"/>
                    </w:rPr>
                  </w:pPr>
                  <w:sdt>
                    <w:sdtPr>
                      <w:alias w:val="Numeris"/>
                      <w:tag w:val="nr_e47056faf68f441bafc25ffa9047657d"/>
                      <w:id w:val="1970465035"/>
                      <w:lock w:val="sdtLocked"/>
                    </w:sdtPr>
                    <w:sdtEndPr/>
                    <w:sdtContent>
                      <w:r>
                        <w:rPr>
                          <w:szCs w:val="24"/>
                          <w:lang w:eastAsia="ar-SA"/>
                        </w:rPr>
                        <w:t>25</w:t>
                      </w:r>
                    </w:sdtContent>
                  </w:sdt>
                  <w:r>
                    <w:rPr>
                      <w:szCs w:val="24"/>
                      <w:lang w:eastAsia="ar-SA"/>
                    </w:rPr>
                    <w:t xml:space="preserve">. Bendruoju Lietuvos teritorijos tvarkymo požiūriu optimaliai diferencijuotoje teritorijoje kraštovaizdžio </w:t>
                  </w:r>
                  <w:proofErr w:type="spellStart"/>
                  <w:r>
                    <w:rPr>
                      <w:szCs w:val="24"/>
                      <w:lang w:eastAsia="ar-SA"/>
                    </w:rPr>
                    <w:t>makrozonos</w:t>
                  </w:r>
                  <w:proofErr w:type="spellEnd"/>
                  <w:r>
                    <w:rPr>
                      <w:szCs w:val="24"/>
                      <w:lang w:eastAsia="ar-SA"/>
                    </w:rPr>
                    <w:t xml:space="preserve"> turi išlaikyti tvarią būseną, t. y. būti tarpusavyje subalansuotos (atitikti mokslinėje literatūroje vadinamo teritorijų „aukso pjūvio“ ar</w:t>
                  </w:r>
                  <w:r>
                    <w:rPr>
                      <w:szCs w:val="24"/>
                      <w:lang w:eastAsia="ar-SA"/>
                    </w:rPr>
                    <w:t xml:space="preserve">ba jam artimą proporciją), kai apie 60% teritorijos priskiriama tausojančiam ir saugomajam naudojimui (kompensacinė pusė), o 40% </w:t>
                  </w:r>
                  <w:r>
                    <w:rPr>
                      <w:szCs w:val="24"/>
                      <w:lang w:eastAsia="lt-LT"/>
                    </w:rPr>
                    <w:t>–</w:t>
                  </w:r>
                  <w:r>
                    <w:rPr>
                      <w:szCs w:val="24"/>
                      <w:lang w:eastAsia="ar-SA"/>
                    </w:rPr>
                    <w:t xml:space="preserve"> intensyviam naudojimui (aktyvioji pusė). Priimtinu taip pat laikytinas santykis 55%:45%, su sąlyga, kad konservacinio priorit</w:t>
                  </w:r>
                  <w:r>
                    <w:rPr>
                      <w:szCs w:val="24"/>
                      <w:lang w:eastAsia="ar-SA"/>
                    </w:rPr>
                    <w:t xml:space="preserve">eto teritorijos sudarytų virš 10% ir 65%:35% – šiuo atveju konservacinio prioriteto dedamoji gali būti ir mažesnė nei 10%. </w:t>
                  </w:r>
                </w:p>
              </w:sdtContent>
            </w:sdt>
            <w:sdt>
              <w:sdtPr>
                <w:alias w:val="26 p."/>
                <w:tag w:val="part_c20cda4abf5c42afb4333188e139ae8b"/>
                <w:id w:val="767664019"/>
                <w:lock w:val="sdtLocked"/>
              </w:sdtPr>
              <w:sdtEndPr/>
              <w:sdtContent>
                <w:p w14:paraId="065194DB" w14:textId="77777777" w:rsidR="00AC1C58" w:rsidRDefault="00AA55C8">
                  <w:pPr>
                    <w:suppressAutoHyphens/>
                    <w:ind w:right="-102" w:firstLine="426"/>
                    <w:jc w:val="both"/>
                    <w:rPr>
                      <w:szCs w:val="24"/>
                      <w:lang w:eastAsia="ar-SA"/>
                    </w:rPr>
                  </w:pPr>
                  <w:sdt>
                    <w:sdtPr>
                      <w:alias w:val="Numeris"/>
                      <w:tag w:val="nr_c20cda4abf5c42afb4333188e139ae8b"/>
                      <w:id w:val="793485156"/>
                      <w:lock w:val="sdtLocked"/>
                    </w:sdtPr>
                    <w:sdtEndPr/>
                    <w:sdtContent>
                      <w:r>
                        <w:rPr>
                          <w:szCs w:val="24"/>
                          <w:lang w:eastAsia="ar-SA"/>
                        </w:rPr>
                        <w:t>26</w:t>
                      </w:r>
                    </w:sdtContent>
                  </w:sdt>
                  <w:r>
                    <w:rPr>
                      <w:szCs w:val="24"/>
                      <w:lang w:eastAsia="ar-SA"/>
                    </w:rPr>
                    <w:t>. Kraštovaizdžio plane teikiamas šalies kontinentinio kraštovaizdžio tvarkymo strategijų reglamentavimo zonų teritorinio difer</w:t>
                  </w:r>
                  <w:r>
                    <w:rPr>
                      <w:szCs w:val="24"/>
                      <w:lang w:eastAsia="ar-SA"/>
                    </w:rPr>
                    <w:t>encijavimo modelis (brėžinys 2 priede), kuriame ekologinės kompensacijos zona sudaro beveik 55 %, o ūkinio aktyvumo zona – nedaug didesnė nei 45 %. Ši proporcija tenkina būtinuosius minimalius reikalavimus šalies funkcinės ekologinės struktūros optimalumui</w:t>
                  </w:r>
                  <w:r>
                    <w:rPr>
                      <w:szCs w:val="24"/>
                      <w:lang w:eastAsia="ar-SA"/>
                    </w:rPr>
                    <w:t xml:space="preserve"> užtikrinti ir laikoma priimtina dabartiniame krašto tvarkymo etape. </w:t>
                  </w:r>
                </w:p>
              </w:sdtContent>
            </w:sdt>
            <w:sdt>
              <w:sdtPr>
                <w:alias w:val="27 p."/>
                <w:tag w:val="part_775f16f0055341379f154b94bde0f624"/>
                <w:id w:val="713317042"/>
                <w:lock w:val="sdtLocked"/>
              </w:sdtPr>
              <w:sdtEndPr/>
              <w:sdtContent>
                <w:p w14:paraId="065194DC" w14:textId="77777777" w:rsidR="00AC1C58" w:rsidRDefault="00AA55C8">
                  <w:pPr>
                    <w:suppressAutoHyphens/>
                    <w:ind w:right="-102" w:firstLine="426"/>
                    <w:jc w:val="both"/>
                    <w:rPr>
                      <w:szCs w:val="24"/>
                      <w:lang w:eastAsia="ar-SA"/>
                    </w:rPr>
                  </w:pPr>
                  <w:sdt>
                    <w:sdtPr>
                      <w:alias w:val="Numeris"/>
                      <w:tag w:val="nr_775f16f0055341379f154b94bde0f624"/>
                      <w:id w:val="507878474"/>
                      <w:lock w:val="sdtLocked"/>
                    </w:sdtPr>
                    <w:sdtEndPr/>
                    <w:sdtContent>
                      <w:r>
                        <w:rPr>
                          <w:szCs w:val="24"/>
                          <w:lang w:eastAsia="ar-SA"/>
                        </w:rPr>
                        <w:t>27</w:t>
                      </w:r>
                    </w:sdtContent>
                  </w:sdt>
                  <w:r>
                    <w:rPr>
                      <w:szCs w:val="24"/>
                      <w:lang w:eastAsia="ar-SA"/>
                    </w:rPr>
                    <w:t>. Baltijos jūros akvatorijos kraštovaizdis (</w:t>
                  </w:r>
                  <w:proofErr w:type="spellStart"/>
                  <w:r>
                    <w:rPr>
                      <w:szCs w:val="24"/>
                      <w:lang w:eastAsia="ar-SA"/>
                    </w:rPr>
                    <w:t>jūrovaizdis</w:t>
                  </w:r>
                  <w:proofErr w:type="spellEnd"/>
                  <w:r>
                    <w:rPr>
                      <w:szCs w:val="24"/>
                      <w:lang w:eastAsia="ar-SA"/>
                    </w:rPr>
                    <w:t xml:space="preserve">), kaip erdvė, sudaranti atskirą </w:t>
                  </w:r>
                  <w:proofErr w:type="spellStart"/>
                  <w:r>
                    <w:rPr>
                      <w:szCs w:val="24"/>
                      <w:lang w:eastAsia="ar-SA"/>
                    </w:rPr>
                    <w:t>makrogeosistemą</w:t>
                  </w:r>
                  <w:proofErr w:type="spellEnd"/>
                  <w:r>
                    <w:rPr>
                      <w:szCs w:val="24"/>
                      <w:lang w:eastAsia="ar-SA"/>
                    </w:rPr>
                    <w:t xml:space="preserve">, </w:t>
                  </w:r>
                  <w:r>
                    <w:rPr>
                      <w:color w:val="000000"/>
                      <w:szCs w:val="24"/>
                      <w:lang w:eastAsia="ar-SA"/>
                    </w:rPr>
                    <w:t>kraštovaizdžio</w:t>
                  </w:r>
                  <w:r>
                    <w:rPr>
                      <w:szCs w:val="24"/>
                      <w:lang w:eastAsia="ar-SA"/>
                    </w:rPr>
                    <w:t xml:space="preserve"> plane traktuojamas autonomiškai ir su kontinentiniu Lietuvos</w:t>
                  </w:r>
                  <w:r>
                    <w:rPr>
                      <w:szCs w:val="24"/>
                      <w:lang w:eastAsia="ar-SA"/>
                    </w:rPr>
                    <w:t xml:space="preserve"> kraštovaizdžiu į bendrą ekologinę struktūrą skaičiavimuose neįtrauktas. Kraštovaizdžio </w:t>
                  </w:r>
                  <w:proofErr w:type="spellStart"/>
                  <w:r>
                    <w:rPr>
                      <w:szCs w:val="24"/>
                      <w:lang w:eastAsia="ar-SA"/>
                    </w:rPr>
                    <w:t>reglamentinėje</w:t>
                  </w:r>
                  <w:proofErr w:type="spellEnd"/>
                  <w:r>
                    <w:rPr>
                      <w:szCs w:val="24"/>
                      <w:lang w:eastAsia="ar-SA"/>
                    </w:rPr>
                    <w:t xml:space="preserve"> diferenciacijoje nustatytų tausojančio bei intensyvaus naudojimo arealų santykis – 34%:66%. Vertinti šį santykį vien Lietuvos teritorinių vandenų konteks</w:t>
                  </w:r>
                  <w:r>
                    <w:rPr>
                      <w:szCs w:val="24"/>
                      <w:lang w:eastAsia="ar-SA"/>
                    </w:rPr>
                    <w:t>te nėra poreikio, nes jūrinė ekosistema yra vientisa ir bet kokiam jos vertinimui ekologiniu ar kraštotvarkos požiūriu reikalingas atskiras nagrinėjimas ir specialūs sprendimai.</w:t>
                  </w:r>
                </w:p>
              </w:sdtContent>
            </w:sdt>
            <w:sdt>
              <w:sdtPr>
                <w:alias w:val="28 p."/>
                <w:tag w:val="part_0c860f0d733a4433ab85d05c71ce74df"/>
                <w:id w:val="1254013878"/>
                <w:lock w:val="sdtLocked"/>
              </w:sdtPr>
              <w:sdtEndPr/>
              <w:sdtContent>
                <w:p w14:paraId="065194DD" w14:textId="77777777" w:rsidR="00AC1C58" w:rsidRDefault="00AA55C8">
                  <w:pPr>
                    <w:suppressAutoHyphens/>
                    <w:ind w:right="-102" w:firstLine="426"/>
                    <w:jc w:val="both"/>
                    <w:rPr>
                      <w:iCs/>
                      <w:szCs w:val="24"/>
                      <w:lang w:eastAsia="ar-SA"/>
                    </w:rPr>
                  </w:pPr>
                  <w:sdt>
                    <w:sdtPr>
                      <w:alias w:val="Numeris"/>
                      <w:tag w:val="nr_0c860f0d733a4433ab85d05c71ce74df"/>
                      <w:id w:val="-1215732747"/>
                      <w:lock w:val="sdtLocked"/>
                    </w:sdtPr>
                    <w:sdtEndPr/>
                    <w:sdtContent>
                      <w:r>
                        <w:rPr>
                          <w:szCs w:val="24"/>
                          <w:lang w:eastAsia="ar-SA"/>
                        </w:rPr>
                        <w:t>28</w:t>
                      </w:r>
                    </w:sdtContent>
                  </w:sdt>
                  <w:r>
                    <w:rPr>
                      <w:szCs w:val="24"/>
                      <w:lang w:eastAsia="ar-SA"/>
                    </w:rPr>
                    <w:t xml:space="preserve">. </w:t>
                  </w:r>
                  <w:r>
                    <w:rPr>
                      <w:iCs/>
                      <w:szCs w:val="24"/>
                      <w:lang w:eastAsia="ar-SA"/>
                    </w:rPr>
                    <w:t>Kraštovaizdžio tvarkymo reglamentavimo strategijų sistema ir konkretiz</w:t>
                  </w:r>
                  <w:r>
                    <w:rPr>
                      <w:iCs/>
                      <w:szCs w:val="24"/>
                      <w:lang w:eastAsia="ar-SA"/>
                    </w:rPr>
                    <w:t>uoti kraštovaizdžio tvarkymo reglamentai apibendrintai pateikti 6 lentelėje:</w:t>
                  </w:r>
                </w:p>
                <w:p w14:paraId="065194DE" w14:textId="77777777" w:rsidR="00AC1C58" w:rsidRDefault="00AC1C58">
                  <w:pPr>
                    <w:suppressAutoHyphens/>
                    <w:ind w:right="-102" w:firstLine="426"/>
                    <w:jc w:val="both"/>
                    <w:rPr>
                      <w:i/>
                      <w:iCs/>
                      <w:szCs w:val="24"/>
                      <w:lang w:eastAsia="ar-SA"/>
                    </w:rPr>
                    <w:sectPr w:rsidR="00AC1C58">
                      <w:headerReference w:type="default" r:id="rId10"/>
                      <w:pgSz w:w="11906" w:h="16838"/>
                      <w:pgMar w:top="1134" w:right="624" w:bottom="1134" w:left="1701" w:header="567" w:footer="567" w:gutter="0"/>
                      <w:pgNumType w:start="1"/>
                      <w:cols w:space="720"/>
                      <w:titlePg/>
                      <w:docGrid w:linePitch="326"/>
                    </w:sectPr>
                  </w:pPr>
                </w:p>
                <w:p w14:paraId="065194DF" w14:textId="77777777" w:rsidR="00AC1C58" w:rsidRDefault="00AC1C58">
                  <w:pPr>
                    <w:tabs>
                      <w:tab w:val="center" w:pos="4320"/>
                      <w:tab w:val="right" w:pos="8640"/>
                    </w:tabs>
                    <w:suppressAutoHyphens/>
                    <w:rPr>
                      <w:lang w:val="en-US" w:eastAsia="ar-SA"/>
                    </w:rPr>
                  </w:pPr>
                </w:p>
                <w:p w14:paraId="065194E0" w14:textId="77777777" w:rsidR="00AC1C58" w:rsidRDefault="00AA55C8">
                  <w:pPr>
                    <w:suppressAutoHyphens/>
                    <w:ind w:right="-102" w:firstLine="426"/>
                    <w:jc w:val="both"/>
                    <w:rPr>
                      <w:i/>
                      <w:iCs/>
                      <w:szCs w:val="24"/>
                      <w:lang w:eastAsia="ar-SA"/>
                    </w:rPr>
                  </w:pPr>
                  <w:r>
                    <w:rPr>
                      <w:i/>
                      <w:iCs/>
                      <w:szCs w:val="24"/>
                      <w:lang w:eastAsia="ar-SA"/>
                    </w:rPr>
                    <w:t>6 lentelė. Kraštovaizdžio tvarkymo reglamentavimo strategijų sistema ir konkretizuoti kraštovaizdžio tvarkymo reglamentai:</w:t>
                  </w:r>
                </w:p>
                <w:tbl>
                  <w:tblPr>
                    <w:tblW w:w="14600" w:type="dxa"/>
                    <w:tblInd w:w="108" w:type="dxa"/>
                    <w:tblLayout w:type="fixed"/>
                    <w:tblLook w:val="04A0" w:firstRow="1" w:lastRow="0" w:firstColumn="1" w:lastColumn="0" w:noHBand="0" w:noVBand="1"/>
                  </w:tblPr>
                  <w:tblGrid>
                    <w:gridCol w:w="567"/>
                    <w:gridCol w:w="2127"/>
                    <w:gridCol w:w="1984"/>
                    <w:gridCol w:w="1843"/>
                    <w:gridCol w:w="1985"/>
                    <w:gridCol w:w="1985"/>
                    <w:gridCol w:w="4109"/>
                  </w:tblGrid>
                  <w:tr w:rsidR="00AC1C58" w14:paraId="065194E6" w14:textId="77777777">
                    <w:trPr>
                      <w:trHeight w:val="598"/>
                    </w:trPr>
                    <w:tc>
                      <w:tcPr>
                        <w:tcW w:w="567" w:type="dxa"/>
                        <w:vMerge w:val="restart"/>
                        <w:tcBorders>
                          <w:top w:val="single" w:sz="4" w:space="0" w:color="auto"/>
                          <w:left w:val="single" w:sz="4" w:space="0" w:color="auto"/>
                          <w:bottom w:val="single" w:sz="4" w:space="0" w:color="auto"/>
                          <w:right w:val="single" w:sz="4" w:space="0" w:color="auto"/>
                        </w:tcBorders>
                      </w:tcPr>
                      <w:p w14:paraId="065194E1" w14:textId="77777777" w:rsidR="00AC1C58" w:rsidRDefault="00AA55C8">
                        <w:pPr>
                          <w:suppressAutoHyphens/>
                          <w:ind w:left="-99"/>
                          <w:rPr>
                            <w:szCs w:val="24"/>
                            <w:lang w:eastAsia="ar-SA"/>
                          </w:rPr>
                        </w:pPr>
                        <w:r>
                          <w:rPr>
                            <w:szCs w:val="24"/>
                            <w:lang w:eastAsia="ar-SA"/>
                          </w:rPr>
                          <w:t xml:space="preserve">Eil. Nr. </w:t>
                        </w:r>
                      </w:p>
                    </w:tc>
                    <w:tc>
                      <w:tcPr>
                        <w:tcW w:w="5954" w:type="dxa"/>
                        <w:gridSpan w:val="3"/>
                        <w:tcBorders>
                          <w:top w:val="single" w:sz="4" w:space="0" w:color="auto"/>
                          <w:left w:val="single" w:sz="4" w:space="0" w:color="auto"/>
                          <w:bottom w:val="single" w:sz="4" w:space="0" w:color="auto"/>
                          <w:right w:val="single" w:sz="4" w:space="0" w:color="auto"/>
                        </w:tcBorders>
                      </w:tcPr>
                      <w:p w14:paraId="065194E2" w14:textId="77777777" w:rsidR="00AC1C58" w:rsidRDefault="00AA55C8">
                        <w:pPr>
                          <w:suppressAutoHyphens/>
                          <w:jc w:val="center"/>
                          <w:rPr>
                            <w:szCs w:val="24"/>
                            <w:lang w:eastAsia="ar-SA"/>
                          </w:rPr>
                        </w:pPr>
                        <w:r>
                          <w:rPr>
                            <w:szCs w:val="24"/>
                            <w:lang w:eastAsia="ar-SA"/>
                          </w:rPr>
                          <w:t>Kraštovaizdžio tvarkymo reglamentavimo:</w:t>
                        </w:r>
                      </w:p>
                    </w:tc>
                    <w:tc>
                      <w:tcPr>
                        <w:tcW w:w="1985" w:type="dxa"/>
                        <w:vMerge w:val="restart"/>
                        <w:tcBorders>
                          <w:top w:val="single" w:sz="4" w:space="0" w:color="auto"/>
                          <w:left w:val="single" w:sz="4" w:space="0" w:color="auto"/>
                          <w:bottom w:val="single" w:sz="4" w:space="0" w:color="auto"/>
                          <w:right w:val="single" w:sz="4" w:space="0" w:color="auto"/>
                        </w:tcBorders>
                      </w:tcPr>
                      <w:p w14:paraId="065194E3" w14:textId="77777777" w:rsidR="00AC1C58" w:rsidRDefault="00AA55C8">
                        <w:pPr>
                          <w:suppressAutoHyphens/>
                          <w:rPr>
                            <w:szCs w:val="24"/>
                            <w:lang w:eastAsia="ar-SA"/>
                          </w:rPr>
                        </w:pPr>
                        <w:proofErr w:type="spellStart"/>
                        <w:r>
                          <w:rPr>
                            <w:szCs w:val="24"/>
                            <w:lang w:eastAsia="ar-SA"/>
                          </w:rPr>
                          <w:t>Kraštotvarkinės</w:t>
                        </w:r>
                        <w:proofErr w:type="spellEnd"/>
                        <w:r>
                          <w:rPr>
                            <w:szCs w:val="24"/>
                            <w:lang w:eastAsia="ar-SA"/>
                          </w:rPr>
                          <w:t xml:space="preserve"> </w:t>
                        </w:r>
                        <w:proofErr w:type="spellStart"/>
                        <w:r>
                          <w:rPr>
                            <w:szCs w:val="24"/>
                            <w:lang w:eastAsia="ar-SA"/>
                          </w:rPr>
                          <w:t>makrozonos</w:t>
                        </w:r>
                        <w:proofErr w:type="spellEnd"/>
                        <w:r>
                          <w:rPr>
                            <w:szCs w:val="24"/>
                            <w:lang w:eastAsia="ar-SA"/>
                          </w:rPr>
                          <w:t xml:space="preserve"> </w:t>
                        </w:r>
                      </w:p>
                    </w:tc>
                    <w:tc>
                      <w:tcPr>
                        <w:tcW w:w="1985" w:type="dxa"/>
                        <w:vMerge w:val="restart"/>
                        <w:tcBorders>
                          <w:top w:val="single" w:sz="4" w:space="0" w:color="auto"/>
                          <w:left w:val="single" w:sz="4" w:space="0" w:color="auto"/>
                          <w:bottom w:val="single" w:sz="4" w:space="0" w:color="auto"/>
                          <w:right w:val="single" w:sz="4" w:space="0" w:color="auto"/>
                        </w:tcBorders>
                      </w:tcPr>
                      <w:p w14:paraId="065194E4" w14:textId="77777777" w:rsidR="00AC1C58" w:rsidRDefault="00AA55C8">
                        <w:pPr>
                          <w:suppressAutoHyphens/>
                          <w:rPr>
                            <w:szCs w:val="24"/>
                            <w:lang w:eastAsia="ar-SA"/>
                          </w:rPr>
                        </w:pPr>
                        <w:r>
                          <w:rPr>
                            <w:szCs w:val="24"/>
                            <w:lang w:eastAsia="ar-SA"/>
                          </w:rPr>
                          <w:t>Teritorijos</w:t>
                        </w:r>
                      </w:p>
                    </w:tc>
                    <w:tc>
                      <w:tcPr>
                        <w:tcW w:w="4109" w:type="dxa"/>
                        <w:vMerge w:val="restart"/>
                        <w:tcBorders>
                          <w:top w:val="single" w:sz="4" w:space="0" w:color="auto"/>
                          <w:left w:val="single" w:sz="4" w:space="0" w:color="auto"/>
                          <w:bottom w:val="single" w:sz="4" w:space="0" w:color="auto"/>
                          <w:right w:val="single" w:sz="4" w:space="0" w:color="auto"/>
                        </w:tcBorders>
                      </w:tcPr>
                      <w:p w14:paraId="065194E5" w14:textId="77777777" w:rsidR="00AC1C58" w:rsidRDefault="00AA55C8">
                        <w:pPr>
                          <w:suppressAutoHyphens/>
                          <w:rPr>
                            <w:szCs w:val="24"/>
                            <w:lang w:eastAsia="ar-SA"/>
                          </w:rPr>
                        </w:pPr>
                        <w:r>
                          <w:rPr>
                            <w:szCs w:val="24"/>
                            <w:lang w:eastAsia="ar-SA"/>
                          </w:rPr>
                          <w:t xml:space="preserve">Kraštovaizdžio formavimo, planavimo, tvarkymo, apsaugos ir teritorijų naudojimo principai </w:t>
                        </w:r>
                      </w:p>
                    </w:tc>
                  </w:tr>
                  <w:tr w:rsidR="00AC1C58" w14:paraId="065194EE" w14:textId="77777777">
                    <w:trPr>
                      <w:trHeight w:val="294"/>
                    </w:trPr>
                    <w:tc>
                      <w:tcPr>
                        <w:tcW w:w="567" w:type="dxa"/>
                        <w:vMerge/>
                        <w:tcBorders>
                          <w:top w:val="single" w:sz="4" w:space="0" w:color="auto"/>
                          <w:left w:val="single" w:sz="4" w:space="0" w:color="auto"/>
                          <w:bottom w:val="single" w:sz="4" w:space="0" w:color="auto"/>
                          <w:right w:val="single" w:sz="4" w:space="0" w:color="auto"/>
                        </w:tcBorders>
                        <w:vAlign w:val="center"/>
                      </w:tcPr>
                      <w:p w14:paraId="065194E7" w14:textId="77777777" w:rsidR="00AC1C58" w:rsidRDefault="00AC1C58">
                        <w:pPr>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065194E8" w14:textId="77777777" w:rsidR="00AC1C58" w:rsidRDefault="00AA55C8">
                        <w:pPr>
                          <w:suppressAutoHyphens/>
                          <w:rPr>
                            <w:szCs w:val="24"/>
                            <w:lang w:eastAsia="ar-SA"/>
                          </w:rPr>
                        </w:pPr>
                        <w:r>
                          <w:rPr>
                            <w:szCs w:val="24"/>
                            <w:lang w:eastAsia="ar-SA"/>
                          </w:rPr>
                          <w:t xml:space="preserve">Strategija </w:t>
                        </w:r>
                      </w:p>
                    </w:tc>
                    <w:tc>
                      <w:tcPr>
                        <w:tcW w:w="1984" w:type="dxa"/>
                        <w:tcBorders>
                          <w:top w:val="single" w:sz="4" w:space="0" w:color="auto"/>
                          <w:left w:val="single" w:sz="4" w:space="0" w:color="auto"/>
                          <w:bottom w:val="single" w:sz="4" w:space="0" w:color="auto"/>
                          <w:right w:val="single" w:sz="4" w:space="0" w:color="auto"/>
                        </w:tcBorders>
                      </w:tcPr>
                      <w:p w14:paraId="065194E9" w14:textId="77777777" w:rsidR="00AC1C58" w:rsidRDefault="00AA55C8">
                        <w:pPr>
                          <w:suppressAutoHyphens/>
                          <w:rPr>
                            <w:szCs w:val="24"/>
                            <w:lang w:eastAsia="ar-SA"/>
                          </w:rPr>
                        </w:pPr>
                        <w:r>
                          <w:rPr>
                            <w:szCs w:val="24"/>
                            <w:lang w:eastAsia="ar-SA"/>
                          </w:rPr>
                          <w:t xml:space="preserve">Kryptis </w:t>
                        </w:r>
                      </w:p>
                    </w:tc>
                    <w:tc>
                      <w:tcPr>
                        <w:tcW w:w="1843" w:type="dxa"/>
                        <w:tcBorders>
                          <w:top w:val="single" w:sz="4" w:space="0" w:color="auto"/>
                          <w:left w:val="single" w:sz="4" w:space="0" w:color="auto"/>
                          <w:bottom w:val="single" w:sz="4" w:space="0" w:color="auto"/>
                          <w:right w:val="single" w:sz="4" w:space="0" w:color="auto"/>
                        </w:tcBorders>
                      </w:tcPr>
                      <w:p w14:paraId="065194EA" w14:textId="77777777" w:rsidR="00AC1C58" w:rsidRDefault="00AA55C8">
                        <w:pPr>
                          <w:suppressAutoHyphens/>
                          <w:rPr>
                            <w:szCs w:val="24"/>
                            <w:lang w:eastAsia="ar-SA"/>
                          </w:rPr>
                        </w:pPr>
                        <w:r>
                          <w:rPr>
                            <w:szCs w:val="24"/>
                            <w:lang w:eastAsia="ar-SA"/>
                          </w:rPr>
                          <w:t>Kategorija</w:t>
                        </w:r>
                      </w:p>
                    </w:tc>
                    <w:tc>
                      <w:tcPr>
                        <w:tcW w:w="1985" w:type="dxa"/>
                        <w:vMerge/>
                        <w:tcBorders>
                          <w:top w:val="single" w:sz="4" w:space="0" w:color="auto"/>
                          <w:left w:val="single" w:sz="4" w:space="0" w:color="auto"/>
                          <w:bottom w:val="single" w:sz="4" w:space="0" w:color="auto"/>
                          <w:right w:val="single" w:sz="4" w:space="0" w:color="auto"/>
                        </w:tcBorders>
                        <w:vAlign w:val="center"/>
                      </w:tcPr>
                      <w:p w14:paraId="065194EB"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4EC" w14:textId="77777777" w:rsidR="00AC1C58" w:rsidRDefault="00AC1C58">
                        <w:pPr>
                          <w:rPr>
                            <w:szCs w:val="24"/>
                            <w:lang w:eastAsia="ar-SA"/>
                          </w:rPr>
                        </w:pPr>
                      </w:p>
                    </w:tc>
                    <w:tc>
                      <w:tcPr>
                        <w:tcW w:w="4109" w:type="dxa"/>
                        <w:vMerge/>
                        <w:tcBorders>
                          <w:top w:val="single" w:sz="4" w:space="0" w:color="auto"/>
                          <w:left w:val="single" w:sz="4" w:space="0" w:color="auto"/>
                          <w:bottom w:val="single" w:sz="4" w:space="0" w:color="auto"/>
                          <w:right w:val="single" w:sz="4" w:space="0" w:color="auto"/>
                        </w:tcBorders>
                        <w:vAlign w:val="center"/>
                      </w:tcPr>
                      <w:p w14:paraId="065194ED" w14:textId="77777777" w:rsidR="00AC1C58" w:rsidRDefault="00AC1C58">
                        <w:pPr>
                          <w:rPr>
                            <w:szCs w:val="24"/>
                            <w:lang w:eastAsia="ar-SA"/>
                          </w:rPr>
                        </w:pPr>
                      </w:p>
                    </w:tc>
                  </w:tr>
                  <w:tr w:rsidR="00AC1C58" w14:paraId="065194FD" w14:textId="77777777">
                    <w:trPr>
                      <w:trHeight w:val="772"/>
                    </w:trPr>
                    <w:tc>
                      <w:tcPr>
                        <w:tcW w:w="567" w:type="dxa"/>
                        <w:vMerge w:val="restart"/>
                        <w:tcBorders>
                          <w:top w:val="single" w:sz="4" w:space="0" w:color="auto"/>
                          <w:left w:val="single" w:sz="4" w:space="0" w:color="auto"/>
                          <w:bottom w:val="single" w:sz="4" w:space="0" w:color="auto"/>
                          <w:right w:val="single" w:sz="4" w:space="0" w:color="auto"/>
                        </w:tcBorders>
                      </w:tcPr>
                      <w:p w14:paraId="065194EF" w14:textId="77777777" w:rsidR="00AC1C58" w:rsidRDefault="00AA55C8">
                        <w:pPr>
                          <w:suppressAutoHyphens/>
                          <w:rPr>
                            <w:szCs w:val="24"/>
                            <w:lang w:eastAsia="ar-SA"/>
                          </w:rPr>
                        </w:pPr>
                        <w:r>
                          <w:rPr>
                            <w:szCs w:val="24"/>
                            <w:lang w:eastAsia="ar-SA"/>
                          </w:rPr>
                          <w:t xml:space="preserve">1. </w:t>
                        </w:r>
                      </w:p>
                    </w:tc>
                    <w:tc>
                      <w:tcPr>
                        <w:tcW w:w="2127" w:type="dxa"/>
                        <w:vMerge w:val="restart"/>
                        <w:tcBorders>
                          <w:top w:val="single" w:sz="4" w:space="0" w:color="auto"/>
                          <w:left w:val="single" w:sz="4" w:space="0" w:color="auto"/>
                          <w:bottom w:val="single" w:sz="4" w:space="0" w:color="auto"/>
                          <w:right w:val="single" w:sz="4" w:space="0" w:color="auto"/>
                        </w:tcBorders>
                      </w:tcPr>
                      <w:p w14:paraId="065194F0" w14:textId="77777777" w:rsidR="00AC1C58" w:rsidRDefault="00AA55C8">
                        <w:pPr>
                          <w:suppressAutoHyphens/>
                          <w:rPr>
                            <w:szCs w:val="24"/>
                            <w:lang w:eastAsia="ar-SA"/>
                          </w:rPr>
                        </w:pPr>
                        <w:r>
                          <w:rPr>
                            <w:szCs w:val="24"/>
                            <w:lang w:eastAsia="ar-SA"/>
                          </w:rPr>
                          <w:t xml:space="preserve">(A) Kraštovaizdžio vertybių konservacinės apsaugos prioriteto užtikrinimas </w:t>
                        </w:r>
                      </w:p>
                    </w:tc>
                    <w:tc>
                      <w:tcPr>
                        <w:tcW w:w="1984" w:type="dxa"/>
                        <w:tcBorders>
                          <w:top w:val="single" w:sz="4" w:space="0" w:color="auto"/>
                          <w:left w:val="single" w:sz="4" w:space="0" w:color="auto"/>
                          <w:bottom w:val="single" w:sz="4" w:space="0" w:color="auto"/>
                          <w:right w:val="single" w:sz="4" w:space="0" w:color="auto"/>
                        </w:tcBorders>
                      </w:tcPr>
                      <w:p w14:paraId="065194F1" w14:textId="77777777" w:rsidR="00AC1C58" w:rsidRDefault="00AA55C8">
                        <w:pPr>
                          <w:suppressAutoHyphens/>
                          <w:rPr>
                            <w:szCs w:val="24"/>
                            <w:lang w:eastAsia="ar-SA"/>
                          </w:rPr>
                        </w:pPr>
                        <w:r>
                          <w:rPr>
                            <w:szCs w:val="24"/>
                            <w:lang w:eastAsia="ar-SA"/>
                          </w:rPr>
                          <w:t>1a Išimtinė konservacinė apsauga</w:t>
                        </w:r>
                      </w:p>
                    </w:tc>
                    <w:tc>
                      <w:tcPr>
                        <w:tcW w:w="1843" w:type="dxa"/>
                        <w:vMerge w:val="restart"/>
                        <w:tcBorders>
                          <w:top w:val="single" w:sz="4" w:space="0" w:color="auto"/>
                          <w:left w:val="single" w:sz="4" w:space="0" w:color="auto"/>
                          <w:bottom w:val="single" w:sz="4" w:space="0" w:color="auto"/>
                          <w:right w:val="single" w:sz="4" w:space="0" w:color="auto"/>
                        </w:tcBorders>
                      </w:tcPr>
                      <w:p w14:paraId="065194F2" w14:textId="77777777" w:rsidR="00AC1C58" w:rsidRDefault="00AA55C8">
                        <w:pPr>
                          <w:suppressAutoHyphens/>
                          <w:rPr>
                            <w:szCs w:val="24"/>
                            <w:lang w:eastAsia="ar-SA"/>
                          </w:rPr>
                        </w:pPr>
                        <w:r>
                          <w:rPr>
                            <w:szCs w:val="24"/>
                            <w:lang w:eastAsia="ar-SA"/>
                          </w:rPr>
                          <w:t>I. Prioritetas konservavimui (saugojimui)</w:t>
                        </w:r>
                      </w:p>
                      <w:p w14:paraId="065194F3" w14:textId="77777777" w:rsidR="00AC1C58" w:rsidRDefault="00AA55C8">
                        <w:pPr>
                          <w:suppressAutoHyphens/>
                          <w:rPr>
                            <w:szCs w:val="24"/>
                            <w:lang w:eastAsia="ar-SA"/>
                          </w:rPr>
                        </w:pPr>
                        <w:r>
                          <w:rPr>
                            <w:szCs w:val="24"/>
                            <w:lang w:eastAsia="ar-SA"/>
                          </w:rPr>
                          <w:t>1a</w:t>
                        </w:r>
                      </w:p>
                      <w:p w14:paraId="065194F4" w14:textId="77777777" w:rsidR="00AC1C58" w:rsidRDefault="00AA55C8">
                        <w:pPr>
                          <w:suppressAutoHyphens/>
                          <w:rPr>
                            <w:szCs w:val="24"/>
                            <w:lang w:eastAsia="ar-SA"/>
                          </w:rPr>
                        </w:pPr>
                        <w:r>
                          <w:rPr>
                            <w:szCs w:val="24"/>
                            <w:lang w:eastAsia="ar-SA"/>
                          </w:rPr>
                          <w:t xml:space="preserve">1b </w:t>
                        </w:r>
                      </w:p>
                      <w:p w14:paraId="065194F5" w14:textId="77777777" w:rsidR="00AC1C58" w:rsidRDefault="00AA55C8">
                        <w:pPr>
                          <w:suppressAutoHyphens/>
                          <w:rPr>
                            <w:szCs w:val="24"/>
                            <w:lang w:eastAsia="ar-SA"/>
                          </w:rPr>
                        </w:pPr>
                        <w:r>
                          <w:rPr>
                            <w:szCs w:val="24"/>
                            <w:lang w:eastAsia="ar-SA"/>
                          </w:rPr>
                          <w:t>2</w:t>
                        </w:r>
                      </w:p>
                      <w:p w14:paraId="065194F6" w14:textId="77777777" w:rsidR="00AC1C58" w:rsidRDefault="00AA55C8">
                        <w:pPr>
                          <w:suppressAutoHyphens/>
                          <w:rPr>
                            <w:szCs w:val="24"/>
                            <w:lang w:eastAsia="ar-SA"/>
                          </w:rPr>
                        </w:pPr>
                        <w:r>
                          <w:rPr>
                            <w:szCs w:val="24"/>
                            <w:lang w:eastAsia="ar-SA"/>
                          </w:rPr>
                          <w:t>4b (iš dalies)</w:t>
                        </w:r>
                      </w:p>
                      <w:p w14:paraId="065194F7" w14:textId="77777777" w:rsidR="00AC1C58" w:rsidRDefault="00AA55C8">
                        <w:pPr>
                          <w:suppressAutoHyphens/>
                          <w:rPr>
                            <w:szCs w:val="24"/>
                            <w:lang w:eastAsia="ar-SA"/>
                          </w:rPr>
                        </w:pPr>
                        <w:r>
                          <w:rPr>
                            <w:szCs w:val="24"/>
                            <w:lang w:eastAsia="ar-SA"/>
                          </w:rPr>
                          <w:t>4d (iš dalies)</w:t>
                        </w:r>
                      </w:p>
                    </w:tc>
                    <w:tc>
                      <w:tcPr>
                        <w:tcW w:w="1985" w:type="dxa"/>
                        <w:vMerge w:val="restart"/>
                        <w:tcBorders>
                          <w:top w:val="single" w:sz="4" w:space="0" w:color="auto"/>
                          <w:left w:val="single" w:sz="4" w:space="0" w:color="auto"/>
                          <w:bottom w:val="single" w:sz="4" w:space="0" w:color="auto"/>
                          <w:right w:val="single" w:sz="4" w:space="0" w:color="auto"/>
                        </w:tcBorders>
                      </w:tcPr>
                      <w:p w14:paraId="065194F8" w14:textId="77777777" w:rsidR="00AC1C58" w:rsidRDefault="00AA55C8">
                        <w:pPr>
                          <w:suppressAutoHyphens/>
                          <w:rPr>
                            <w:szCs w:val="24"/>
                            <w:lang w:eastAsia="ar-SA"/>
                          </w:rPr>
                        </w:pPr>
                        <w:r>
                          <w:rPr>
                            <w:szCs w:val="24"/>
                            <w:lang w:eastAsia="ar-SA"/>
                          </w:rPr>
                          <w:t>Prioritetas ekologinei kompensacijai</w:t>
                        </w:r>
                      </w:p>
                      <w:p w14:paraId="065194F9" w14:textId="77777777" w:rsidR="00AC1C58" w:rsidRDefault="00AC1C58">
                        <w:pPr>
                          <w:suppressAutoHyphens/>
                          <w:rPr>
                            <w:szCs w:val="24"/>
                            <w:lang w:eastAsia="ar-SA"/>
                          </w:rPr>
                        </w:pPr>
                      </w:p>
                      <w:p w14:paraId="065194FA" w14:textId="77777777" w:rsidR="00AC1C58" w:rsidRDefault="00AA55C8">
                        <w:pPr>
                          <w:suppressAutoHyphens/>
                          <w:rPr>
                            <w:szCs w:val="24"/>
                            <w:lang w:eastAsia="ar-SA"/>
                          </w:rPr>
                        </w:pPr>
                        <w:r>
                          <w:rPr>
                            <w:szCs w:val="24"/>
                            <w:lang w:eastAsia="ar-SA"/>
                          </w:rPr>
                          <w:t>(54,6 % šalies ploto)</w:t>
                        </w:r>
                      </w:p>
                    </w:tc>
                    <w:tc>
                      <w:tcPr>
                        <w:tcW w:w="1985" w:type="dxa"/>
                        <w:tcBorders>
                          <w:top w:val="single" w:sz="4" w:space="0" w:color="auto"/>
                          <w:left w:val="single" w:sz="4" w:space="0" w:color="auto"/>
                          <w:bottom w:val="single" w:sz="4" w:space="0" w:color="auto"/>
                          <w:right w:val="single" w:sz="4" w:space="0" w:color="auto"/>
                        </w:tcBorders>
                      </w:tcPr>
                      <w:p w14:paraId="065194FB" w14:textId="77777777" w:rsidR="00AC1C58" w:rsidRDefault="00AA55C8">
                        <w:pPr>
                          <w:suppressAutoHyphens/>
                          <w:rPr>
                            <w:szCs w:val="24"/>
                            <w:lang w:eastAsia="ar-SA"/>
                          </w:rPr>
                        </w:pPr>
                        <w:r>
                          <w:rPr>
                            <w:szCs w:val="24"/>
                            <w:lang w:eastAsia="ar-SA"/>
                          </w:rPr>
                          <w:t>Gamtiniai rezervatai</w:t>
                        </w:r>
                      </w:p>
                    </w:tc>
                    <w:tc>
                      <w:tcPr>
                        <w:tcW w:w="4109" w:type="dxa"/>
                        <w:tcBorders>
                          <w:top w:val="single" w:sz="4" w:space="0" w:color="auto"/>
                          <w:left w:val="single" w:sz="4" w:space="0" w:color="auto"/>
                          <w:bottom w:val="single" w:sz="4" w:space="0" w:color="auto"/>
                          <w:right w:val="single" w:sz="4" w:space="0" w:color="auto"/>
                        </w:tcBorders>
                      </w:tcPr>
                      <w:p w14:paraId="065194FC" w14:textId="77777777" w:rsidR="00AC1C58" w:rsidRDefault="00AA55C8">
                        <w:pPr>
                          <w:suppressAutoHyphens/>
                          <w:rPr>
                            <w:szCs w:val="24"/>
                            <w:lang w:eastAsia="ar-SA"/>
                          </w:rPr>
                        </w:pPr>
                        <w:r>
                          <w:rPr>
                            <w:szCs w:val="24"/>
                            <w:lang w:eastAsia="ar-SA"/>
                          </w:rPr>
                          <w:t>Ūkinė veikla draudžiama, išskyrus ekosistemų atkūrimui, vertybių išsaugojimui skirtas priemones</w:t>
                        </w:r>
                      </w:p>
                    </w:tc>
                  </w:tr>
                  <w:tr w:rsidR="00AC1C58" w14:paraId="06519506" w14:textId="77777777">
                    <w:trPr>
                      <w:trHeight w:val="1014"/>
                    </w:trPr>
                    <w:tc>
                      <w:tcPr>
                        <w:tcW w:w="567" w:type="dxa"/>
                        <w:vMerge/>
                        <w:tcBorders>
                          <w:top w:val="single" w:sz="4" w:space="0" w:color="auto"/>
                          <w:left w:val="single" w:sz="4" w:space="0" w:color="auto"/>
                          <w:bottom w:val="single" w:sz="4" w:space="0" w:color="auto"/>
                          <w:right w:val="single" w:sz="4" w:space="0" w:color="auto"/>
                        </w:tcBorders>
                        <w:vAlign w:val="center"/>
                      </w:tcPr>
                      <w:p w14:paraId="065194FE" w14:textId="77777777" w:rsidR="00AC1C58" w:rsidRDefault="00AC1C58">
                        <w:pPr>
                          <w:rPr>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65194FF" w14:textId="77777777" w:rsidR="00AC1C58" w:rsidRDefault="00AC1C58">
                        <w:pPr>
                          <w:rPr>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6519500" w14:textId="77777777" w:rsidR="00AC1C58" w:rsidRDefault="00AA55C8">
                        <w:pPr>
                          <w:suppressAutoHyphens/>
                          <w:rPr>
                            <w:szCs w:val="24"/>
                            <w:lang w:eastAsia="ar-SA"/>
                          </w:rPr>
                        </w:pPr>
                        <w:r>
                          <w:rPr>
                            <w:szCs w:val="24"/>
                            <w:lang w:eastAsia="ar-SA"/>
                          </w:rPr>
                          <w:t xml:space="preserve">1b Integruota konservacinė apsauga ir </w:t>
                        </w:r>
                        <w:proofErr w:type="spellStart"/>
                        <w:r>
                          <w:rPr>
                            <w:szCs w:val="24"/>
                            <w:lang w:eastAsia="ar-SA"/>
                          </w:rPr>
                          <w:t>bioprodukcinis</w:t>
                        </w:r>
                        <w:proofErr w:type="spellEnd"/>
                        <w:r>
                          <w:rPr>
                            <w:szCs w:val="24"/>
                            <w:lang w:eastAsia="ar-SA"/>
                          </w:rPr>
                          <w:t xml:space="preserve"> naudojimas </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01"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02"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03" w14:textId="77777777" w:rsidR="00AC1C58" w:rsidRDefault="00AA55C8">
                        <w:pPr>
                          <w:suppressAutoHyphens/>
                          <w:rPr>
                            <w:szCs w:val="24"/>
                            <w:lang w:eastAsia="ar-SA"/>
                          </w:rPr>
                        </w:pPr>
                        <w:r>
                          <w:rPr>
                            <w:szCs w:val="24"/>
                            <w:lang w:eastAsia="ar-SA"/>
                          </w:rPr>
                          <w:t>Biosferos rezervatai,</w:t>
                        </w:r>
                      </w:p>
                      <w:p w14:paraId="06519504" w14:textId="77777777" w:rsidR="00AC1C58" w:rsidRDefault="00AA55C8">
                        <w:pPr>
                          <w:suppressAutoHyphens/>
                          <w:rPr>
                            <w:szCs w:val="24"/>
                            <w:lang w:eastAsia="ar-SA"/>
                          </w:rPr>
                        </w:pPr>
                        <w:r>
                          <w:rPr>
                            <w:szCs w:val="24"/>
                            <w:lang w:eastAsia="ar-SA"/>
                          </w:rPr>
                          <w:t>valstybiniai parkai (iš dalies)</w:t>
                        </w:r>
                      </w:p>
                    </w:tc>
                    <w:tc>
                      <w:tcPr>
                        <w:tcW w:w="4109" w:type="dxa"/>
                        <w:tcBorders>
                          <w:top w:val="single" w:sz="4" w:space="0" w:color="auto"/>
                          <w:left w:val="single" w:sz="4" w:space="0" w:color="auto"/>
                          <w:bottom w:val="single" w:sz="4" w:space="0" w:color="auto"/>
                          <w:right w:val="single" w:sz="4" w:space="0" w:color="auto"/>
                        </w:tcBorders>
                      </w:tcPr>
                      <w:p w14:paraId="06519505" w14:textId="77777777" w:rsidR="00AC1C58" w:rsidRDefault="00AA55C8">
                        <w:pPr>
                          <w:suppressAutoHyphens/>
                          <w:rPr>
                            <w:szCs w:val="24"/>
                            <w:lang w:eastAsia="ar-SA"/>
                          </w:rPr>
                        </w:pPr>
                        <w:r>
                          <w:rPr>
                            <w:szCs w:val="24"/>
                            <w:lang w:eastAsia="ar-SA"/>
                          </w:rPr>
                          <w:t>Ūkinė (pirmiaus</w:t>
                        </w:r>
                        <w:r>
                          <w:rPr>
                            <w:szCs w:val="24"/>
                            <w:lang w:eastAsia="ar-SA"/>
                          </w:rPr>
                          <w:t>ia žemės ūkio) veikla nukreipiama kraštovaizdžio ir biologinės įvairovės didinimo, ekosistemų atkūrimo ir jų stiprinimo linkme</w:t>
                        </w:r>
                      </w:p>
                    </w:tc>
                  </w:tr>
                  <w:tr w:rsidR="00AC1C58" w14:paraId="0651950E" w14:textId="77777777">
                    <w:tc>
                      <w:tcPr>
                        <w:tcW w:w="567" w:type="dxa"/>
                        <w:tcBorders>
                          <w:top w:val="single" w:sz="4" w:space="0" w:color="auto"/>
                          <w:left w:val="single" w:sz="4" w:space="0" w:color="auto"/>
                          <w:bottom w:val="single" w:sz="4" w:space="0" w:color="auto"/>
                          <w:right w:val="single" w:sz="4" w:space="0" w:color="auto"/>
                        </w:tcBorders>
                      </w:tcPr>
                      <w:p w14:paraId="06519507" w14:textId="77777777" w:rsidR="00AC1C58" w:rsidRDefault="00AA55C8">
                        <w:pPr>
                          <w:suppressAutoHyphens/>
                          <w:rPr>
                            <w:szCs w:val="24"/>
                            <w:lang w:eastAsia="ar-SA"/>
                          </w:rPr>
                        </w:pPr>
                        <w:r>
                          <w:rPr>
                            <w:szCs w:val="24"/>
                            <w:lang w:eastAsia="ar-SA"/>
                          </w:rPr>
                          <w:t xml:space="preserve">2. </w:t>
                        </w:r>
                      </w:p>
                    </w:tc>
                    <w:tc>
                      <w:tcPr>
                        <w:tcW w:w="2127" w:type="dxa"/>
                        <w:tcBorders>
                          <w:top w:val="single" w:sz="4" w:space="0" w:color="auto"/>
                          <w:left w:val="single" w:sz="4" w:space="0" w:color="auto"/>
                          <w:bottom w:val="single" w:sz="4" w:space="0" w:color="auto"/>
                          <w:right w:val="single" w:sz="4" w:space="0" w:color="auto"/>
                        </w:tcBorders>
                      </w:tcPr>
                      <w:p w14:paraId="06519508" w14:textId="77777777" w:rsidR="00AC1C58" w:rsidRDefault="00AA55C8">
                        <w:pPr>
                          <w:suppressAutoHyphens/>
                          <w:rPr>
                            <w:szCs w:val="24"/>
                            <w:lang w:eastAsia="ar-SA"/>
                          </w:rPr>
                        </w:pPr>
                        <w:r>
                          <w:rPr>
                            <w:szCs w:val="24"/>
                            <w:lang w:eastAsia="ar-SA"/>
                          </w:rPr>
                          <w:t xml:space="preserve">(B) Ypatingą konservacinę ir rekreacinę vertę turinčių teritorijų tvarus naudojimas ir vertybių išsaugojimas </w:t>
                        </w:r>
                      </w:p>
                    </w:tc>
                    <w:tc>
                      <w:tcPr>
                        <w:tcW w:w="1984" w:type="dxa"/>
                        <w:tcBorders>
                          <w:top w:val="single" w:sz="4" w:space="0" w:color="auto"/>
                          <w:left w:val="single" w:sz="4" w:space="0" w:color="auto"/>
                          <w:bottom w:val="single" w:sz="4" w:space="0" w:color="auto"/>
                          <w:right w:val="single" w:sz="4" w:space="0" w:color="auto"/>
                        </w:tcBorders>
                      </w:tcPr>
                      <w:p w14:paraId="06519509" w14:textId="77777777" w:rsidR="00AC1C58" w:rsidRDefault="00AA55C8">
                        <w:pPr>
                          <w:suppressAutoHyphens/>
                          <w:rPr>
                            <w:szCs w:val="24"/>
                            <w:lang w:eastAsia="ar-SA"/>
                          </w:rPr>
                        </w:pPr>
                        <w:r>
                          <w:rPr>
                            <w:szCs w:val="24"/>
                            <w:lang w:eastAsia="ar-SA"/>
                          </w:rPr>
                          <w:t xml:space="preserve">2 Integruota </w:t>
                        </w:r>
                        <w:r>
                          <w:rPr>
                            <w:szCs w:val="24"/>
                            <w:lang w:eastAsia="ar-SA"/>
                          </w:rPr>
                          <w:t>konservacinė apsauga ir rekreacinis naudojimas</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0A"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0B"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0C" w14:textId="77777777" w:rsidR="00AC1C58" w:rsidRDefault="00AA55C8">
                        <w:pPr>
                          <w:suppressAutoHyphens/>
                          <w:rPr>
                            <w:szCs w:val="24"/>
                            <w:lang w:eastAsia="ar-SA"/>
                          </w:rPr>
                        </w:pPr>
                        <w:r>
                          <w:rPr>
                            <w:szCs w:val="24"/>
                            <w:lang w:eastAsia="ar-SA"/>
                          </w:rPr>
                          <w:t>Valstybiniai (nacionaliniai ir regioniniai) parkai</w:t>
                        </w:r>
                      </w:p>
                    </w:tc>
                    <w:tc>
                      <w:tcPr>
                        <w:tcW w:w="4109" w:type="dxa"/>
                        <w:tcBorders>
                          <w:top w:val="single" w:sz="4" w:space="0" w:color="auto"/>
                          <w:left w:val="single" w:sz="4" w:space="0" w:color="auto"/>
                          <w:bottom w:val="single" w:sz="4" w:space="0" w:color="auto"/>
                          <w:right w:val="single" w:sz="4" w:space="0" w:color="auto"/>
                        </w:tcBorders>
                      </w:tcPr>
                      <w:p w14:paraId="0651950D" w14:textId="77777777" w:rsidR="00AC1C58" w:rsidRDefault="00AA55C8">
                        <w:pPr>
                          <w:suppressAutoHyphens/>
                          <w:rPr>
                            <w:szCs w:val="24"/>
                            <w:lang w:eastAsia="ar-SA"/>
                          </w:rPr>
                        </w:pPr>
                        <w:r>
                          <w:rPr>
                            <w:szCs w:val="24"/>
                            <w:lang w:eastAsia="ar-SA"/>
                          </w:rPr>
                          <w:t>Derinami konservaciniai, rekreaciniai ir ūkinės veiklos interesai, prioritetą skiriant kraštovaizdžio vertybių apsaugai užtikrinti</w:t>
                        </w:r>
                      </w:p>
                    </w:tc>
                  </w:tr>
                  <w:tr w:rsidR="00AC1C58" w14:paraId="0651951E" w14:textId="77777777">
                    <w:trPr>
                      <w:trHeight w:val="576"/>
                    </w:trPr>
                    <w:tc>
                      <w:tcPr>
                        <w:tcW w:w="567" w:type="dxa"/>
                        <w:vMerge w:val="restart"/>
                        <w:tcBorders>
                          <w:top w:val="single" w:sz="4" w:space="0" w:color="auto"/>
                          <w:left w:val="single" w:sz="4" w:space="0" w:color="auto"/>
                          <w:bottom w:val="single" w:sz="4" w:space="0" w:color="auto"/>
                          <w:right w:val="single" w:sz="4" w:space="0" w:color="auto"/>
                        </w:tcBorders>
                      </w:tcPr>
                      <w:p w14:paraId="0651950F" w14:textId="77777777" w:rsidR="00AC1C58" w:rsidRDefault="00AA55C8">
                        <w:pPr>
                          <w:suppressAutoHyphens/>
                          <w:rPr>
                            <w:szCs w:val="24"/>
                            <w:lang w:eastAsia="ar-SA"/>
                          </w:rPr>
                        </w:pPr>
                        <w:r>
                          <w:rPr>
                            <w:szCs w:val="24"/>
                            <w:lang w:eastAsia="ar-SA"/>
                          </w:rPr>
                          <w:t>3.</w:t>
                        </w:r>
                      </w:p>
                    </w:tc>
                    <w:tc>
                      <w:tcPr>
                        <w:tcW w:w="2127" w:type="dxa"/>
                        <w:vMerge w:val="restart"/>
                        <w:tcBorders>
                          <w:top w:val="single" w:sz="4" w:space="0" w:color="auto"/>
                          <w:left w:val="single" w:sz="4" w:space="0" w:color="auto"/>
                          <w:bottom w:val="single" w:sz="4" w:space="0" w:color="auto"/>
                          <w:right w:val="single" w:sz="4" w:space="0" w:color="auto"/>
                        </w:tcBorders>
                      </w:tcPr>
                      <w:p w14:paraId="06519510" w14:textId="77777777" w:rsidR="00AC1C58" w:rsidRDefault="00AA55C8">
                        <w:pPr>
                          <w:suppressAutoHyphens/>
                          <w:rPr>
                            <w:szCs w:val="24"/>
                            <w:lang w:eastAsia="ar-SA"/>
                          </w:rPr>
                        </w:pPr>
                        <w:r>
                          <w:rPr>
                            <w:szCs w:val="24"/>
                            <w:lang w:eastAsia="ar-SA"/>
                          </w:rPr>
                          <w:t xml:space="preserve">(C) Kraštovaizdžio rekreacinės aplinkos kokybės apsauga ir racionalus naudojimas </w:t>
                        </w:r>
                      </w:p>
                    </w:tc>
                    <w:tc>
                      <w:tcPr>
                        <w:tcW w:w="1984" w:type="dxa"/>
                        <w:tcBorders>
                          <w:top w:val="single" w:sz="4" w:space="0" w:color="auto"/>
                          <w:left w:val="single" w:sz="4" w:space="0" w:color="auto"/>
                          <w:bottom w:val="single" w:sz="4" w:space="0" w:color="auto"/>
                          <w:right w:val="single" w:sz="4" w:space="0" w:color="auto"/>
                        </w:tcBorders>
                      </w:tcPr>
                      <w:p w14:paraId="06519511" w14:textId="77777777" w:rsidR="00AC1C58" w:rsidRDefault="00AA55C8">
                        <w:pPr>
                          <w:suppressAutoHyphens/>
                          <w:rPr>
                            <w:szCs w:val="24"/>
                            <w:lang w:eastAsia="ar-SA"/>
                          </w:rPr>
                        </w:pPr>
                        <w:r>
                          <w:rPr>
                            <w:szCs w:val="24"/>
                            <w:lang w:eastAsia="ar-SA"/>
                          </w:rPr>
                          <w:t>3a Rekreacinis naudojimas ir dalinė konservacinė apsauga</w:t>
                        </w:r>
                      </w:p>
                    </w:tc>
                    <w:tc>
                      <w:tcPr>
                        <w:tcW w:w="1843" w:type="dxa"/>
                        <w:vMerge w:val="restart"/>
                        <w:tcBorders>
                          <w:top w:val="single" w:sz="4" w:space="0" w:color="auto"/>
                          <w:left w:val="single" w:sz="4" w:space="0" w:color="auto"/>
                          <w:bottom w:val="single" w:sz="4" w:space="0" w:color="auto"/>
                          <w:right w:val="single" w:sz="4" w:space="0" w:color="auto"/>
                        </w:tcBorders>
                      </w:tcPr>
                      <w:p w14:paraId="06519512" w14:textId="77777777" w:rsidR="00AC1C58" w:rsidRDefault="00AA55C8">
                        <w:pPr>
                          <w:suppressAutoHyphens/>
                          <w:rPr>
                            <w:szCs w:val="24"/>
                            <w:lang w:eastAsia="ar-SA"/>
                          </w:rPr>
                        </w:pPr>
                        <w:r>
                          <w:rPr>
                            <w:szCs w:val="24"/>
                            <w:lang w:eastAsia="ar-SA"/>
                          </w:rPr>
                          <w:t>II. Prioritetas tausojančiam vystymui</w:t>
                        </w:r>
                      </w:p>
                      <w:p w14:paraId="06519513" w14:textId="77777777" w:rsidR="00AC1C58" w:rsidRDefault="00AA55C8">
                        <w:pPr>
                          <w:suppressAutoHyphens/>
                          <w:rPr>
                            <w:szCs w:val="24"/>
                            <w:lang w:eastAsia="ar-SA"/>
                          </w:rPr>
                        </w:pPr>
                        <w:r>
                          <w:rPr>
                            <w:szCs w:val="24"/>
                            <w:lang w:eastAsia="ar-SA"/>
                          </w:rPr>
                          <w:t>3a (didžiąja dalimi)</w:t>
                        </w:r>
                      </w:p>
                      <w:p w14:paraId="06519514" w14:textId="77777777" w:rsidR="00AC1C58" w:rsidRDefault="00AA55C8">
                        <w:pPr>
                          <w:suppressAutoHyphens/>
                          <w:rPr>
                            <w:szCs w:val="24"/>
                            <w:lang w:eastAsia="ar-SA"/>
                          </w:rPr>
                        </w:pPr>
                        <w:r>
                          <w:rPr>
                            <w:szCs w:val="24"/>
                            <w:lang w:eastAsia="ar-SA"/>
                          </w:rPr>
                          <w:t>3b (didžiąja dalimi)</w:t>
                        </w:r>
                      </w:p>
                      <w:p w14:paraId="06519515" w14:textId="77777777" w:rsidR="00AC1C58" w:rsidRDefault="00AA55C8">
                        <w:pPr>
                          <w:suppressAutoHyphens/>
                          <w:rPr>
                            <w:szCs w:val="24"/>
                            <w:lang w:eastAsia="ar-SA"/>
                          </w:rPr>
                        </w:pPr>
                        <w:r>
                          <w:rPr>
                            <w:szCs w:val="24"/>
                            <w:lang w:eastAsia="ar-SA"/>
                          </w:rPr>
                          <w:t>4a</w:t>
                        </w:r>
                      </w:p>
                      <w:p w14:paraId="06519516" w14:textId="77777777" w:rsidR="00AC1C58" w:rsidRDefault="00AA55C8">
                        <w:pPr>
                          <w:suppressAutoHyphens/>
                          <w:rPr>
                            <w:szCs w:val="24"/>
                            <w:lang w:eastAsia="ar-SA"/>
                          </w:rPr>
                        </w:pPr>
                        <w:r>
                          <w:rPr>
                            <w:szCs w:val="24"/>
                            <w:lang w:eastAsia="ar-SA"/>
                          </w:rPr>
                          <w:t>4b (iš dalies)</w:t>
                        </w:r>
                      </w:p>
                      <w:p w14:paraId="06519517" w14:textId="77777777" w:rsidR="00AC1C58" w:rsidRDefault="00AA55C8">
                        <w:pPr>
                          <w:suppressAutoHyphens/>
                          <w:rPr>
                            <w:szCs w:val="24"/>
                            <w:lang w:eastAsia="ar-SA"/>
                          </w:rPr>
                        </w:pPr>
                        <w:r>
                          <w:rPr>
                            <w:szCs w:val="24"/>
                            <w:lang w:eastAsia="ar-SA"/>
                          </w:rPr>
                          <w:t>4c</w:t>
                        </w:r>
                      </w:p>
                      <w:p w14:paraId="06519518" w14:textId="77777777" w:rsidR="00AC1C58" w:rsidRDefault="00AA55C8">
                        <w:pPr>
                          <w:suppressAutoHyphens/>
                          <w:rPr>
                            <w:szCs w:val="24"/>
                            <w:lang w:eastAsia="ar-SA"/>
                          </w:rPr>
                        </w:pPr>
                        <w:r>
                          <w:rPr>
                            <w:szCs w:val="24"/>
                            <w:lang w:eastAsia="ar-SA"/>
                          </w:rPr>
                          <w:t>4d (iš dalies)</w:t>
                        </w:r>
                      </w:p>
                      <w:p w14:paraId="06519519" w14:textId="77777777" w:rsidR="00AC1C58" w:rsidRDefault="00AA55C8">
                        <w:pPr>
                          <w:suppressAutoHyphens/>
                          <w:rPr>
                            <w:szCs w:val="24"/>
                            <w:lang w:eastAsia="ar-SA"/>
                          </w:rPr>
                        </w:pPr>
                        <w:r>
                          <w:rPr>
                            <w:szCs w:val="24"/>
                            <w:lang w:eastAsia="ar-SA"/>
                          </w:rPr>
                          <w:t>6</w:t>
                        </w:r>
                        <w:r>
                          <w:rPr>
                            <w:szCs w:val="24"/>
                            <w:lang w:eastAsia="ar-SA"/>
                          </w:rPr>
                          <w:t>a (iš dalies)</w:t>
                        </w:r>
                      </w:p>
                      <w:p w14:paraId="0651951A" w14:textId="77777777" w:rsidR="00AC1C58" w:rsidRDefault="00AA55C8">
                        <w:pPr>
                          <w:suppressAutoHyphens/>
                          <w:rPr>
                            <w:szCs w:val="24"/>
                            <w:lang w:eastAsia="ar-SA"/>
                          </w:rPr>
                        </w:pPr>
                        <w:r>
                          <w:rPr>
                            <w:szCs w:val="24"/>
                            <w:lang w:eastAsia="ar-SA"/>
                          </w:rPr>
                          <w:t>8a (akvatorija)</w:t>
                        </w:r>
                      </w:p>
                    </w:tc>
                    <w:tc>
                      <w:tcPr>
                        <w:tcW w:w="1985" w:type="dxa"/>
                        <w:vMerge/>
                        <w:tcBorders>
                          <w:top w:val="single" w:sz="4" w:space="0" w:color="auto"/>
                          <w:left w:val="single" w:sz="4" w:space="0" w:color="auto"/>
                          <w:bottom w:val="single" w:sz="4" w:space="0" w:color="auto"/>
                          <w:right w:val="single" w:sz="4" w:space="0" w:color="auto"/>
                        </w:tcBorders>
                        <w:vAlign w:val="center"/>
                      </w:tcPr>
                      <w:p w14:paraId="0651951B"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1C" w14:textId="77777777" w:rsidR="00AC1C58" w:rsidRDefault="00AA55C8">
                        <w:pPr>
                          <w:suppressAutoHyphens/>
                          <w:rPr>
                            <w:szCs w:val="24"/>
                            <w:lang w:eastAsia="ar-SA"/>
                          </w:rPr>
                        </w:pPr>
                        <w:r>
                          <w:rPr>
                            <w:szCs w:val="24"/>
                            <w:lang w:eastAsia="ar-SA"/>
                          </w:rPr>
                          <w:t xml:space="preserve">Rekreaciniai parkai </w:t>
                        </w:r>
                      </w:p>
                    </w:tc>
                    <w:tc>
                      <w:tcPr>
                        <w:tcW w:w="4109" w:type="dxa"/>
                        <w:tcBorders>
                          <w:top w:val="single" w:sz="4" w:space="0" w:color="auto"/>
                          <w:left w:val="single" w:sz="4" w:space="0" w:color="auto"/>
                          <w:bottom w:val="single" w:sz="4" w:space="0" w:color="auto"/>
                          <w:right w:val="single" w:sz="4" w:space="0" w:color="auto"/>
                        </w:tcBorders>
                      </w:tcPr>
                      <w:p w14:paraId="0651951D" w14:textId="77777777" w:rsidR="00AC1C58" w:rsidRDefault="00AA55C8">
                        <w:pPr>
                          <w:suppressAutoHyphens/>
                          <w:rPr>
                            <w:szCs w:val="24"/>
                            <w:lang w:eastAsia="ar-SA"/>
                          </w:rPr>
                        </w:pPr>
                        <w:r>
                          <w:rPr>
                            <w:szCs w:val="24"/>
                            <w:lang w:eastAsia="ar-SA"/>
                          </w:rPr>
                          <w:t xml:space="preserve">Formuojamas ir palaikomas rekreacinis kraštovaizdis su rekreacijai palankia aplinka, rekreacijai plėtoti reikalinga atitinkama infrastruktūra, iš esmės nekeičiant kraštovaizdžio struktūros </w:t>
                        </w:r>
                      </w:p>
                    </w:tc>
                  </w:tr>
                  <w:tr w:rsidR="00AC1C58" w14:paraId="06519526" w14:textId="77777777">
                    <w:trPr>
                      <w:trHeight w:val="714"/>
                    </w:trPr>
                    <w:tc>
                      <w:tcPr>
                        <w:tcW w:w="567" w:type="dxa"/>
                        <w:vMerge/>
                        <w:tcBorders>
                          <w:top w:val="single" w:sz="4" w:space="0" w:color="auto"/>
                          <w:left w:val="single" w:sz="4" w:space="0" w:color="auto"/>
                          <w:bottom w:val="single" w:sz="4" w:space="0" w:color="auto"/>
                          <w:right w:val="single" w:sz="4" w:space="0" w:color="auto"/>
                        </w:tcBorders>
                        <w:vAlign w:val="center"/>
                      </w:tcPr>
                      <w:p w14:paraId="0651951F" w14:textId="77777777" w:rsidR="00AC1C58" w:rsidRDefault="00AC1C58">
                        <w:pPr>
                          <w:rPr>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6519520" w14:textId="77777777" w:rsidR="00AC1C58" w:rsidRDefault="00AC1C58">
                        <w:pPr>
                          <w:rPr>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6519521" w14:textId="77777777" w:rsidR="00AC1C58" w:rsidRDefault="00AA55C8">
                        <w:pPr>
                          <w:suppressAutoHyphens/>
                          <w:rPr>
                            <w:szCs w:val="24"/>
                            <w:lang w:eastAsia="ar-SA"/>
                          </w:rPr>
                        </w:pPr>
                        <w:r>
                          <w:rPr>
                            <w:szCs w:val="24"/>
                            <w:lang w:eastAsia="ar-SA"/>
                          </w:rPr>
                          <w:t xml:space="preserve">3b </w:t>
                        </w:r>
                        <w:r>
                          <w:rPr>
                            <w:szCs w:val="24"/>
                            <w:lang w:eastAsia="ar-SA"/>
                          </w:rPr>
                          <w:t>Rekreacinis naudojimas ir funkcinė konversija</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22"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23"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24" w14:textId="77777777" w:rsidR="00AC1C58" w:rsidRDefault="00AA55C8">
                        <w:pPr>
                          <w:suppressAutoHyphens/>
                          <w:rPr>
                            <w:szCs w:val="24"/>
                            <w:lang w:eastAsia="ar-SA"/>
                          </w:rPr>
                        </w:pPr>
                        <w:r>
                          <w:rPr>
                            <w:szCs w:val="24"/>
                            <w:lang w:eastAsia="ar-SA"/>
                          </w:rPr>
                          <w:t xml:space="preserve">Agrarinio, miškingo ar ežeruoto, slėnių kraštovaizdžio naudojimas ramaus pobūdžio poilsiui </w:t>
                        </w:r>
                      </w:p>
                    </w:tc>
                    <w:tc>
                      <w:tcPr>
                        <w:tcW w:w="4109" w:type="dxa"/>
                        <w:tcBorders>
                          <w:top w:val="single" w:sz="4" w:space="0" w:color="auto"/>
                          <w:left w:val="single" w:sz="4" w:space="0" w:color="auto"/>
                          <w:bottom w:val="single" w:sz="4" w:space="0" w:color="auto"/>
                          <w:right w:val="single" w:sz="4" w:space="0" w:color="auto"/>
                        </w:tcBorders>
                      </w:tcPr>
                      <w:p w14:paraId="06519525" w14:textId="77777777" w:rsidR="00AC1C58" w:rsidRDefault="00AA55C8">
                        <w:pPr>
                          <w:suppressAutoHyphens/>
                          <w:rPr>
                            <w:szCs w:val="24"/>
                            <w:lang w:eastAsia="ar-SA"/>
                          </w:rPr>
                        </w:pPr>
                        <w:r>
                          <w:rPr>
                            <w:szCs w:val="24"/>
                            <w:lang w:eastAsia="ar-SA"/>
                          </w:rPr>
                          <w:t>Kraštovaizdžio požiūriu vertingų, vizualiai raiškių, didelį rekreacinį potencialą turinčių, šiuo metu žemės ar miškų</w:t>
                        </w:r>
                        <w:r>
                          <w:rPr>
                            <w:szCs w:val="24"/>
                            <w:lang w:eastAsia="ar-SA"/>
                          </w:rPr>
                          <w:t xml:space="preserve"> ūkiui naudojamų ežeruotų, </w:t>
                        </w:r>
                        <w:proofErr w:type="spellStart"/>
                        <w:r>
                          <w:rPr>
                            <w:szCs w:val="24"/>
                            <w:lang w:eastAsia="ar-SA"/>
                          </w:rPr>
                          <w:t>slėniuotų</w:t>
                        </w:r>
                        <w:proofErr w:type="spellEnd"/>
                        <w:r>
                          <w:rPr>
                            <w:szCs w:val="24"/>
                            <w:lang w:eastAsia="ar-SA"/>
                          </w:rPr>
                          <w:t xml:space="preserve"> teritorijų laipsniškas pritaikymas gamtiniam, pažintiniam, ekologiniam turizmui plėtoti, užtikrinant tvarų teritorijų naudojimą </w:t>
                        </w:r>
                      </w:p>
                    </w:tc>
                  </w:tr>
                  <w:tr w:rsidR="00AC1C58" w14:paraId="0651953D" w14:textId="77777777">
                    <w:trPr>
                      <w:trHeight w:val="714"/>
                    </w:trPr>
                    <w:tc>
                      <w:tcPr>
                        <w:tcW w:w="567" w:type="dxa"/>
                        <w:vMerge/>
                        <w:tcBorders>
                          <w:top w:val="single" w:sz="4" w:space="0" w:color="auto"/>
                          <w:left w:val="single" w:sz="4" w:space="0" w:color="auto"/>
                          <w:bottom w:val="single" w:sz="4" w:space="0" w:color="auto"/>
                          <w:right w:val="single" w:sz="4" w:space="0" w:color="auto"/>
                        </w:tcBorders>
                        <w:vAlign w:val="center"/>
                      </w:tcPr>
                      <w:p w14:paraId="06519527" w14:textId="77777777" w:rsidR="00AC1C58" w:rsidRDefault="00AC1C58">
                        <w:pPr>
                          <w:rPr>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6519528" w14:textId="77777777" w:rsidR="00AC1C58" w:rsidRDefault="00AC1C58">
                        <w:pPr>
                          <w:rPr>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6519529" w14:textId="77777777" w:rsidR="00AC1C58" w:rsidRDefault="00AA55C8">
                        <w:pPr>
                          <w:suppressAutoHyphens/>
                          <w:rPr>
                            <w:szCs w:val="24"/>
                            <w:lang w:eastAsia="ar-SA"/>
                          </w:rPr>
                        </w:pPr>
                        <w:r>
                          <w:rPr>
                            <w:szCs w:val="24"/>
                            <w:lang w:eastAsia="ar-SA"/>
                          </w:rPr>
                          <w:t xml:space="preserve">3c Intensyvus rekreacinis naudojimas </w:t>
                        </w:r>
                      </w:p>
                    </w:tc>
                    <w:tc>
                      <w:tcPr>
                        <w:tcW w:w="1843" w:type="dxa"/>
                        <w:vMerge w:val="restart"/>
                        <w:tcBorders>
                          <w:top w:val="single" w:sz="4" w:space="0" w:color="auto"/>
                          <w:left w:val="single" w:sz="4" w:space="0" w:color="auto"/>
                          <w:bottom w:val="single" w:sz="4" w:space="0" w:color="auto"/>
                          <w:right w:val="single" w:sz="4" w:space="0" w:color="auto"/>
                        </w:tcBorders>
                      </w:tcPr>
                      <w:p w14:paraId="0651952A" w14:textId="77777777" w:rsidR="00AC1C58" w:rsidRDefault="00AA55C8">
                        <w:pPr>
                          <w:suppressAutoHyphens/>
                          <w:rPr>
                            <w:szCs w:val="24"/>
                            <w:lang w:eastAsia="ar-SA"/>
                          </w:rPr>
                        </w:pPr>
                        <w:r>
                          <w:rPr>
                            <w:szCs w:val="24"/>
                            <w:lang w:eastAsia="ar-SA"/>
                          </w:rPr>
                          <w:t>III. Prioritetas intensyviam vystymui</w:t>
                        </w:r>
                      </w:p>
                      <w:p w14:paraId="0651952B" w14:textId="77777777" w:rsidR="00AC1C58" w:rsidRDefault="00AA55C8">
                        <w:pPr>
                          <w:suppressAutoHyphens/>
                          <w:rPr>
                            <w:szCs w:val="24"/>
                            <w:lang w:eastAsia="ar-SA"/>
                          </w:rPr>
                        </w:pPr>
                        <w:r>
                          <w:rPr>
                            <w:szCs w:val="24"/>
                            <w:lang w:eastAsia="ar-SA"/>
                          </w:rPr>
                          <w:t>3c</w:t>
                        </w:r>
                      </w:p>
                      <w:p w14:paraId="0651952C" w14:textId="77777777" w:rsidR="00AC1C58" w:rsidRDefault="00AA55C8">
                        <w:pPr>
                          <w:suppressAutoHyphens/>
                          <w:rPr>
                            <w:szCs w:val="24"/>
                            <w:lang w:eastAsia="ar-SA"/>
                          </w:rPr>
                        </w:pPr>
                        <w:r>
                          <w:rPr>
                            <w:szCs w:val="24"/>
                            <w:lang w:eastAsia="ar-SA"/>
                          </w:rPr>
                          <w:t xml:space="preserve">3a </w:t>
                        </w:r>
                        <w:r>
                          <w:rPr>
                            <w:szCs w:val="24"/>
                            <w:lang w:eastAsia="ar-SA"/>
                          </w:rPr>
                          <w:t>(</w:t>
                        </w:r>
                        <w:proofErr w:type="spellStart"/>
                        <w:r>
                          <w:rPr>
                            <w:szCs w:val="24"/>
                            <w:lang w:eastAsia="ar-SA"/>
                          </w:rPr>
                          <w:t>mažesn</w:t>
                        </w:r>
                        <w:proofErr w:type="spellEnd"/>
                        <w:r>
                          <w:rPr>
                            <w:szCs w:val="24"/>
                            <w:lang w:eastAsia="ar-SA"/>
                          </w:rPr>
                          <w:t>. dalimi)</w:t>
                        </w:r>
                      </w:p>
                      <w:p w14:paraId="0651952D" w14:textId="77777777" w:rsidR="00AC1C58" w:rsidRDefault="00AA55C8">
                        <w:pPr>
                          <w:suppressAutoHyphens/>
                          <w:rPr>
                            <w:szCs w:val="24"/>
                            <w:lang w:eastAsia="ar-SA"/>
                          </w:rPr>
                        </w:pPr>
                        <w:r>
                          <w:rPr>
                            <w:szCs w:val="24"/>
                            <w:lang w:eastAsia="ar-SA"/>
                          </w:rPr>
                          <w:t>3b (</w:t>
                        </w:r>
                        <w:proofErr w:type="spellStart"/>
                        <w:r>
                          <w:rPr>
                            <w:szCs w:val="24"/>
                            <w:lang w:eastAsia="ar-SA"/>
                          </w:rPr>
                          <w:t>mažesn</w:t>
                        </w:r>
                        <w:proofErr w:type="spellEnd"/>
                        <w:r>
                          <w:rPr>
                            <w:szCs w:val="24"/>
                            <w:lang w:eastAsia="ar-SA"/>
                          </w:rPr>
                          <w:t>. dalimi)</w:t>
                        </w:r>
                      </w:p>
                      <w:p w14:paraId="0651952E" w14:textId="77777777" w:rsidR="00AC1C58" w:rsidRDefault="00AA55C8">
                        <w:pPr>
                          <w:suppressAutoHyphens/>
                          <w:rPr>
                            <w:szCs w:val="24"/>
                            <w:lang w:eastAsia="ar-SA"/>
                          </w:rPr>
                        </w:pPr>
                        <w:r>
                          <w:rPr>
                            <w:szCs w:val="24"/>
                            <w:lang w:eastAsia="ar-SA"/>
                          </w:rPr>
                          <w:t>4d (dalinai)</w:t>
                        </w:r>
                      </w:p>
                      <w:p w14:paraId="0651952F" w14:textId="77777777" w:rsidR="00AC1C58" w:rsidRDefault="00AA55C8">
                        <w:pPr>
                          <w:suppressAutoHyphens/>
                          <w:rPr>
                            <w:szCs w:val="24"/>
                            <w:lang w:eastAsia="ar-SA"/>
                          </w:rPr>
                        </w:pPr>
                        <w:r>
                          <w:rPr>
                            <w:szCs w:val="24"/>
                            <w:lang w:eastAsia="ar-SA"/>
                          </w:rPr>
                          <w:t>5</w:t>
                        </w:r>
                      </w:p>
                      <w:p w14:paraId="06519530" w14:textId="77777777" w:rsidR="00AC1C58" w:rsidRDefault="00AA55C8">
                        <w:pPr>
                          <w:suppressAutoHyphens/>
                          <w:rPr>
                            <w:szCs w:val="24"/>
                            <w:lang w:eastAsia="ar-SA"/>
                          </w:rPr>
                        </w:pPr>
                        <w:r>
                          <w:rPr>
                            <w:szCs w:val="24"/>
                            <w:lang w:eastAsia="ar-SA"/>
                          </w:rPr>
                          <w:t>6a (dalinai)</w:t>
                        </w:r>
                      </w:p>
                      <w:p w14:paraId="06519531" w14:textId="77777777" w:rsidR="00AC1C58" w:rsidRDefault="00AA55C8">
                        <w:pPr>
                          <w:suppressAutoHyphens/>
                          <w:rPr>
                            <w:szCs w:val="24"/>
                            <w:lang w:eastAsia="ar-SA"/>
                          </w:rPr>
                        </w:pPr>
                        <w:r>
                          <w:rPr>
                            <w:szCs w:val="24"/>
                            <w:lang w:eastAsia="ar-SA"/>
                          </w:rPr>
                          <w:t>6b</w:t>
                        </w:r>
                      </w:p>
                      <w:p w14:paraId="06519532" w14:textId="77777777" w:rsidR="00AC1C58" w:rsidRDefault="00AA55C8">
                        <w:pPr>
                          <w:suppressAutoHyphens/>
                          <w:rPr>
                            <w:szCs w:val="24"/>
                            <w:lang w:eastAsia="ar-SA"/>
                          </w:rPr>
                        </w:pPr>
                        <w:r>
                          <w:rPr>
                            <w:szCs w:val="24"/>
                            <w:lang w:eastAsia="ar-SA"/>
                          </w:rPr>
                          <w:t>7a</w:t>
                        </w:r>
                      </w:p>
                      <w:p w14:paraId="06519533" w14:textId="77777777" w:rsidR="00AC1C58" w:rsidRDefault="00AA55C8">
                        <w:pPr>
                          <w:suppressAutoHyphens/>
                          <w:rPr>
                            <w:szCs w:val="24"/>
                            <w:lang w:eastAsia="ar-SA"/>
                          </w:rPr>
                        </w:pPr>
                        <w:r>
                          <w:rPr>
                            <w:szCs w:val="24"/>
                            <w:lang w:eastAsia="ar-SA"/>
                          </w:rPr>
                          <w:t>7b</w:t>
                        </w:r>
                      </w:p>
                      <w:p w14:paraId="06519534" w14:textId="77777777" w:rsidR="00AC1C58" w:rsidRDefault="00AA55C8">
                        <w:pPr>
                          <w:suppressAutoHyphens/>
                          <w:rPr>
                            <w:szCs w:val="24"/>
                            <w:lang w:eastAsia="ar-SA"/>
                          </w:rPr>
                        </w:pPr>
                        <w:r>
                          <w:rPr>
                            <w:szCs w:val="24"/>
                            <w:lang w:eastAsia="ar-SA"/>
                          </w:rPr>
                          <w:t>8b (akvatorija)</w:t>
                        </w:r>
                      </w:p>
                      <w:p w14:paraId="06519535" w14:textId="77777777" w:rsidR="00AC1C58" w:rsidRDefault="00AC1C58">
                        <w:pPr>
                          <w:suppressAutoHyphens/>
                          <w:rPr>
                            <w:szCs w:val="24"/>
                            <w:lang w:eastAsia="ar-SA"/>
                          </w:rPr>
                        </w:pPr>
                      </w:p>
                      <w:p w14:paraId="06519536" w14:textId="77777777" w:rsidR="00AC1C58" w:rsidRDefault="00AA55C8">
                        <w:pPr>
                          <w:suppressAutoHyphens/>
                          <w:rPr>
                            <w:szCs w:val="24"/>
                            <w:lang w:eastAsia="ar-SA"/>
                          </w:rPr>
                        </w:pPr>
                        <w:r>
                          <w:rPr>
                            <w:szCs w:val="24"/>
                            <w:lang w:eastAsia="ar-SA"/>
                          </w:rPr>
                          <w:t xml:space="preserve">Mišrūs atvejai </w:t>
                        </w:r>
                      </w:p>
                      <w:p w14:paraId="06519537" w14:textId="77777777" w:rsidR="00AC1C58" w:rsidRDefault="00AA55C8">
                        <w:pPr>
                          <w:suppressAutoHyphens/>
                          <w:rPr>
                            <w:szCs w:val="24"/>
                            <w:lang w:eastAsia="ar-SA"/>
                          </w:rPr>
                        </w:pPr>
                        <w:r>
                          <w:rPr>
                            <w:szCs w:val="24"/>
                            <w:lang w:eastAsia="ar-SA"/>
                          </w:rPr>
                          <w:t xml:space="preserve">(3b–7b ir </w:t>
                        </w:r>
                      </w:p>
                      <w:p w14:paraId="06519538" w14:textId="77777777" w:rsidR="00AC1C58" w:rsidRDefault="00AA55C8">
                        <w:pPr>
                          <w:suppressAutoHyphens/>
                          <w:rPr>
                            <w:szCs w:val="24"/>
                            <w:lang w:eastAsia="ar-SA"/>
                          </w:rPr>
                        </w:pPr>
                        <w:r>
                          <w:rPr>
                            <w:szCs w:val="24"/>
                            <w:lang w:eastAsia="ar-SA"/>
                          </w:rPr>
                          <w:t>5–7a)</w:t>
                        </w:r>
                      </w:p>
                    </w:tc>
                    <w:tc>
                      <w:tcPr>
                        <w:tcW w:w="1985" w:type="dxa"/>
                        <w:vMerge w:val="restart"/>
                        <w:tcBorders>
                          <w:top w:val="single" w:sz="4" w:space="0" w:color="auto"/>
                          <w:left w:val="single" w:sz="4" w:space="0" w:color="auto"/>
                          <w:bottom w:val="single" w:sz="4" w:space="0" w:color="auto"/>
                          <w:right w:val="single" w:sz="4" w:space="0" w:color="auto"/>
                        </w:tcBorders>
                      </w:tcPr>
                      <w:p w14:paraId="06519539" w14:textId="77777777" w:rsidR="00AC1C58" w:rsidRDefault="00AA55C8">
                        <w:pPr>
                          <w:suppressAutoHyphens/>
                          <w:rPr>
                            <w:szCs w:val="24"/>
                            <w:lang w:eastAsia="ar-SA"/>
                          </w:rPr>
                        </w:pPr>
                        <w:r>
                          <w:rPr>
                            <w:szCs w:val="24"/>
                            <w:lang w:eastAsia="ar-SA"/>
                          </w:rPr>
                          <w:t xml:space="preserve">Prioritetas ūkiniam aktyvumui </w:t>
                        </w:r>
                      </w:p>
                      <w:p w14:paraId="0651953A" w14:textId="77777777" w:rsidR="00AC1C58" w:rsidRDefault="00AA55C8">
                        <w:pPr>
                          <w:suppressAutoHyphens/>
                          <w:rPr>
                            <w:szCs w:val="24"/>
                            <w:lang w:eastAsia="ar-SA"/>
                          </w:rPr>
                        </w:pPr>
                        <w:r>
                          <w:rPr>
                            <w:szCs w:val="24"/>
                            <w:lang w:eastAsia="ar-SA"/>
                          </w:rPr>
                          <w:t>(45,4 % šalies ploto)</w:t>
                        </w:r>
                      </w:p>
                    </w:tc>
                    <w:tc>
                      <w:tcPr>
                        <w:tcW w:w="1985" w:type="dxa"/>
                        <w:tcBorders>
                          <w:top w:val="single" w:sz="4" w:space="0" w:color="auto"/>
                          <w:left w:val="single" w:sz="4" w:space="0" w:color="auto"/>
                          <w:bottom w:val="single" w:sz="4" w:space="0" w:color="auto"/>
                          <w:right w:val="single" w:sz="4" w:space="0" w:color="auto"/>
                        </w:tcBorders>
                      </w:tcPr>
                      <w:p w14:paraId="0651953B" w14:textId="77777777" w:rsidR="00AC1C58" w:rsidRDefault="00AA55C8">
                        <w:pPr>
                          <w:suppressAutoHyphens/>
                          <w:rPr>
                            <w:szCs w:val="24"/>
                            <w:lang w:eastAsia="ar-SA"/>
                          </w:rPr>
                        </w:pPr>
                        <w:r>
                          <w:rPr>
                            <w:szCs w:val="24"/>
                            <w:lang w:eastAsia="ar-SA"/>
                          </w:rPr>
                          <w:t xml:space="preserve">Kurortai, kurortinės vietovės, rekreaciniai kompleksai </w:t>
                        </w:r>
                      </w:p>
                    </w:tc>
                    <w:tc>
                      <w:tcPr>
                        <w:tcW w:w="4109" w:type="dxa"/>
                        <w:tcBorders>
                          <w:top w:val="single" w:sz="4" w:space="0" w:color="auto"/>
                          <w:left w:val="single" w:sz="4" w:space="0" w:color="auto"/>
                          <w:bottom w:val="single" w:sz="4" w:space="0" w:color="auto"/>
                          <w:right w:val="single" w:sz="4" w:space="0" w:color="auto"/>
                        </w:tcBorders>
                      </w:tcPr>
                      <w:p w14:paraId="0651953C" w14:textId="77777777" w:rsidR="00AC1C58" w:rsidRDefault="00AA55C8">
                        <w:pPr>
                          <w:suppressAutoHyphens/>
                          <w:rPr>
                            <w:szCs w:val="24"/>
                            <w:lang w:eastAsia="ar-SA"/>
                          </w:rPr>
                        </w:pPr>
                        <w:r>
                          <w:rPr>
                            <w:szCs w:val="24"/>
                            <w:lang w:eastAsia="ar-SA"/>
                          </w:rPr>
                          <w:t xml:space="preserve">Intensyvus rekreacinis </w:t>
                        </w:r>
                        <w:r>
                          <w:rPr>
                            <w:szCs w:val="24"/>
                            <w:lang w:eastAsia="ar-SA"/>
                          </w:rPr>
                          <w:t>naudojimas: teritorijų pritaikymas rekreacinėms funkcijoms vykdyti, poilsio, pramogų, turizmo, apgyvendinimo, maitinimo, kitų paslaugų įvairovei didinti</w:t>
                        </w:r>
                      </w:p>
                    </w:tc>
                  </w:tr>
                  <w:tr w:rsidR="00AC1C58" w14:paraId="06519545" w14:textId="77777777">
                    <w:trPr>
                      <w:trHeight w:val="426"/>
                    </w:trPr>
                    <w:tc>
                      <w:tcPr>
                        <w:tcW w:w="567" w:type="dxa"/>
                        <w:vMerge w:val="restart"/>
                        <w:tcBorders>
                          <w:top w:val="single" w:sz="4" w:space="0" w:color="auto"/>
                          <w:left w:val="single" w:sz="4" w:space="0" w:color="auto"/>
                          <w:bottom w:val="single" w:sz="4" w:space="0" w:color="auto"/>
                          <w:right w:val="single" w:sz="4" w:space="0" w:color="auto"/>
                        </w:tcBorders>
                      </w:tcPr>
                      <w:p w14:paraId="0651953E" w14:textId="77777777" w:rsidR="00AC1C58" w:rsidRDefault="00AA55C8">
                        <w:pPr>
                          <w:suppressAutoHyphens/>
                          <w:rPr>
                            <w:szCs w:val="24"/>
                            <w:lang w:eastAsia="ar-SA"/>
                          </w:rPr>
                        </w:pPr>
                        <w:r>
                          <w:rPr>
                            <w:szCs w:val="24"/>
                            <w:lang w:eastAsia="ar-SA"/>
                          </w:rPr>
                          <w:t xml:space="preserve">4. </w:t>
                        </w:r>
                      </w:p>
                    </w:tc>
                    <w:tc>
                      <w:tcPr>
                        <w:tcW w:w="2127" w:type="dxa"/>
                        <w:vMerge w:val="restart"/>
                        <w:tcBorders>
                          <w:top w:val="single" w:sz="4" w:space="0" w:color="auto"/>
                          <w:left w:val="single" w:sz="4" w:space="0" w:color="auto"/>
                          <w:bottom w:val="single" w:sz="4" w:space="0" w:color="auto"/>
                          <w:right w:val="single" w:sz="4" w:space="0" w:color="auto"/>
                        </w:tcBorders>
                      </w:tcPr>
                      <w:p w14:paraId="0651953F" w14:textId="77777777" w:rsidR="00AC1C58" w:rsidRDefault="00AA55C8">
                        <w:pPr>
                          <w:suppressAutoHyphens/>
                          <w:rPr>
                            <w:szCs w:val="24"/>
                            <w:lang w:eastAsia="ar-SA"/>
                          </w:rPr>
                        </w:pPr>
                        <w:r>
                          <w:rPr>
                            <w:szCs w:val="24"/>
                            <w:lang w:eastAsia="ar-SA"/>
                          </w:rPr>
                          <w:t xml:space="preserve">(D) </w:t>
                        </w:r>
                        <w:proofErr w:type="spellStart"/>
                        <w:r>
                          <w:rPr>
                            <w:szCs w:val="24"/>
                            <w:lang w:eastAsia="ar-SA"/>
                          </w:rPr>
                          <w:t>Bioprodukcinio</w:t>
                        </w:r>
                        <w:proofErr w:type="spellEnd"/>
                        <w:r>
                          <w:rPr>
                            <w:szCs w:val="24"/>
                            <w:lang w:eastAsia="ar-SA"/>
                          </w:rPr>
                          <w:t xml:space="preserve"> naudojimo racionalus ekologinis reguliavimas </w:t>
                        </w:r>
                      </w:p>
                    </w:tc>
                    <w:tc>
                      <w:tcPr>
                        <w:tcW w:w="1984" w:type="dxa"/>
                        <w:tcBorders>
                          <w:top w:val="single" w:sz="4" w:space="0" w:color="auto"/>
                          <w:left w:val="single" w:sz="4" w:space="0" w:color="auto"/>
                          <w:bottom w:val="single" w:sz="4" w:space="0" w:color="auto"/>
                          <w:right w:val="single" w:sz="4" w:space="0" w:color="auto"/>
                        </w:tcBorders>
                      </w:tcPr>
                      <w:p w14:paraId="06519540" w14:textId="77777777" w:rsidR="00AC1C58" w:rsidRDefault="00AA55C8">
                        <w:pPr>
                          <w:suppressAutoHyphens/>
                          <w:rPr>
                            <w:szCs w:val="24"/>
                            <w:lang w:eastAsia="ar-SA"/>
                          </w:rPr>
                        </w:pPr>
                        <w:r>
                          <w:rPr>
                            <w:szCs w:val="24"/>
                            <w:lang w:eastAsia="ar-SA"/>
                          </w:rPr>
                          <w:t xml:space="preserve">4a Tausojantis </w:t>
                        </w:r>
                        <w:proofErr w:type="spellStart"/>
                        <w:r>
                          <w:rPr>
                            <w:szCs w:val="24"/>
                            <w:lang w:eastAsia="ar-SA"/>
                          </w:rPr>
                          <w:t>bioprodukcinis</w:t>
                        </w:r>
                        <w:proofErr w:type="spellEnd"/>
                        <w:r>
                          <w:rPr>
                            <w:szCs w:val="24"/>
                            <w:lang w:eastAsia="ar-SA"/>
                          </w:rPr>
                          <w:t xml:space="preserve"> nau</w:t>
                        </w:r>
                        <w:r>
                          <w:rPr>
                            <w:szCs w:val="24"/>
                            <w:lang w:eastAsia="ar-SA"/>
                          </w:rPr>
                          <w:t>dojimas karstiniame regione</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41"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42"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43" w14:textId="77777777" w:rsidR="00AC1C58" w:rsidRDefault="00AA55C8">
                        <w:pPr>
                          <w:suppressAutoHyphens/>
                          <w:rPr>
                            <w:szCs w:val="24"/>
                            <w:lang w:eastAsia="ar-SA"/>
                          </w:rPr>
                        </w:pPr>
                        <w:r>
                          <w:rPr>
                            <w:szCs w:val="24"/>
                            <w:lang w:eastAsia="ar-SA"/>
                          </w:rPr>
                          <w:t>Karstinis regionas (Šiaurės Lietuva)</w:t>
                        </w:r>
                      </w:p>
                    </w:tc>
                    <w:tc>
                      <w:tcPr>
                        <w:tcW w:w="4109" w:type="dxa"/>
                        <w:vMerge w:val="restart"/>
                        <w:tcBorders>
                          <w:top w:val="single" w:sz="4" w:space="0" w:color="auto"/>
                          <w:left w:val="single" w:sz="4" w:space="0" w:color="auto"/>
                          <w:bottom w:val="single" w:sz="4" w:space="0" w:color="auto"/>
                          <w:right w:val="single" w:sz="4" w:space="0" w:color="auto"/>
                        </w:tcBorders>
                      </w:tcPr>
                      <w:p w14:paraId="06519544" w14:textId="77777777" w:rsidR="00AC1C58" w:rsidRDefault="00AA55C8">
                        <w:pPr>
                          <w:suppressAutoHyphens/>
                          <w:rPr>
                            <w:szCs w:val="24"/>
                            <w:lang w:eastAsia="ar-SA"/>
                          </w:rPr>
                        </w:pPr>
                        <w:r>
                          <w:rPr>
                            <w:szCs w:val="24"/>
                            <w:lang w:eastAsia="ar-SA"/>
                          </w:rPr>
                          <w:t xml:space="preserve">Šiose 3 pagrindinėse gamtinio karkaso kraštovaizdžio ekologinio kompensavimo teritorijose vyrauja tausojantis </w:t>
                        </w:r>
                        <w:proofErr w:type="spellStart"/>
                        <w:r>
                          <w:rPr>
                            <w:szCs w:val="24"/>
                            <w:lang w:eastAsia="ar-SA"/>
                          </w:rPr>
                          <w:t>bioprodukcinis</w:t>
                        </w:r>
                        <w:proofErr w:type="spellEnd"/>
                        <w:r>
                          <w:rPr>
                            <w:szCs w:val="24"/>
                            <w:lang w:eastAsia="ar-SA"/>
                          </w:rPr>
                          <w:t xml:space="preserve"> (žemės ir miškų ūkių) naudojimas, leidžiant atitinkamuose teisės</w:t>
                        </w:r>
                        <w:r>
                          <w:rPr>
                            <w:szCs w:val="24"/>
                            <w:lang w:eastAsia="ar-SA"/>
                          </w:rPr>
                          <w:t xml:space="preserve"> aktuose ir teritorijų planavimo dokumentuose numatytą ekstensyvią urbanizaciją (miesteliai, kaimai, vienkiemiai), laikantis ekologinių teritorijos tvarkymo reikalavimų, siekiant užtikrinti gamybinių procesų ekologiškumą, tinkamą kraštovaizdžio ir jo verty</w:t>
                        </w:r>
                        <w:r>
                          <w:rPr>
                            <w:szCs w:val="24"/>
                            <w:lang w:eastAsia="ar-SA"/>
                          </w:rPr>
                          <w:t>bių būklę, stabilią ekologinę pusiausvyrą</w:t>
                        </w:r>
                      </w:p>
                    </w:tc>
                  </w:tr>
                  <w:tr w:rsidR="00AC1C58" w14:paraId="0651954D" w14:textId="77777777">
                    <w:trPr>
                      <w:trHeight w:val="322"/>
                    </w:trPr>
                    <w:tc>
                      <w:tcPr>
                        <w:tcW w:w="567" w:type="dxa"/>
                        <w:vMerge/>
                        <w:tcBorders>
                          <w:top w:val="single" w:sz="4" w:space="0" w:color="auto"/>
                          <w:left w:val="single" w:sz="4" w:space="0" w:color="auto"/>
                          <w:bottom w:val="single" w:sz="4" w:space="0" w:color="auto"/>
                          <w:right w:val="single" w:sz="4" w:space="0" w:color="auto"/>
                        </w:tcBorders>
                        <w:vAlign w:val="center"/>
                      </w:tcPr>
                      <w:p w14:paraId="06519546" w14:textId="77777777" w:rsidR="00AC1C58" w:rsidRDefault="00AC1C58">
                        <w:pPr>
                          <w:rPr>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6519547" w14:textId="77777777" w:rsidR="00AC1C58" w:rsidRDefault="00AC1C58">
                        <w:pPr>
                          <w:rPr>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6519548" w14:textId="77777777" w:rsidR="00AC1C58" w:rsidRDefault="00AA55C8">
                        <w:pPr>
                          <w:suppressAutoHyphens/>
                          <w:rPr>
                            <w:szCs w:val="24"/>
                            <w:lang w:eastAsia="ar-SA"/>
                          </w:rPr>
                        </w:pPr>
                        <w:r>
                          <w:rPr>
                            <w:szCs w:val="24"/>
                            <w:lang w:eastAsia="ar-SA"/>
                          </w:rPr>
                          <w:t xml:space="preserve">4b Tausojantis </w:t>
                        </w:r>
                        <w:proofErr w:type="spellStart"/>
                        <w:r>
                          <w:rPr>
                            <w:szCs w:val="24"/>
                            <w:lang w:eastAsia="ar-SA"/>
                          </w:rPr>
                          <w:t>bioprodukcinis</w:t>
                        </w:r>
                        <w:proofErr w:type="spellEnd"/>
                        <w:r>
                          <w:rPr>
                            <w:szCs w:val="24"/>
                            <w:lang w:eastAsia="ar-SA"/>
                          </w:rPr>
                          <w:t xml:space="preserve"> naudojimas ir konservacinė apsauga</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49"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4A"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4B" w14:textId="77777777" w:rsidR="00AC1C58" w:rsidRDefault="00AA55C8">
                        <w:pPr>
                          <w:suppressAutoHyphens/>
                          <w:rPr>
                            <w:szCs w:val="24"/>
                            <w:lang w:eastAsia="ar-SA"/>
                          </w:rPr>
                        </w:pPr>
                        <w:r>
                          <w:rPr>
                            <w:szCs w:val="24"/>
                            <w:lang w:eastAsia="ar-SA"/>
                          </w:rPr>
                          <w:t>Draustiniai</w:t>
                        </w:r>
                      </w:p>
                    </w:tc>
                    <w:tc>
                      <w:tcPr>
                        <w:tcW w:w="4109" w:type="dxa"/>
                        <w:vMerge/>
                        <w:tcBorders>
                          <w:top w:val="single" w:sz="4" w:space="0" w:color="auto"/>
                          <w:left w:val="single" w:sz="4" w:space="0" w:color="auto"/>
                          <w:bottom w:val="single" w:sz="4" w:space="0" w:color="auto"/>
                          <w:right w:val="single" w:sz="4" w:space="0" w:color="auto"/>
                        </w:tcBorders>
                        <w:vAlign w:val="center"/>
                      </w:tcPr>
                      <w:p w14:paraId="0651954C" w14:textId="77777777" w:rsidR="00AC1C58" w:rsidRDefault="00AC1C58">
                        <w:pPr>
                          <w:rPr>
                            <w:szCs w:val="24"/>
                            <w:lang w:eastAsia="ar-SA"/>
                          </w:rPr>
                        </w:pPr>
                      </w:p>
                    </w:tc>
                  </w:tr>
                  <w:tr w:rsidR="00AC1C58" w14:paraId="06519555" w14:textId="77777777">
                    <w:trPr>
                      <w:trHeight w:val="403"/>
                    </w:trPr>
                    <w:tc>
                      <w:tcPr>
                        <w:tcW w:w="567" w:type="dxa"/>
                        <w:vMerge/>
                        <w:tcBorders>
                          <w:top w:val="single" w:sz="4" w:space="0" w:color="auto"/>
                          <w:left w:val="single" w:sz="4" w:space="0" w:color="auto"/>
                          <w:bottom w:val="single" w:sz="4" w:space="0" w:color="auto"/>
                          <w:right w:val="single" w:sz="4" w:space="0" w:color="auto"/>
                        </w:tcBorders>
                        <w:vAlign w:val="center"/>
                      </w:tcPr>
                      <w:p w14:paraId="0651954E" w14:textId="77777777" w:rsidR="00AC1C58" w:rsidRDefault="00AC1C58">
                        <w:pPr>
                          <w:rPr>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651954F" w14:textId="77777777" w:rsidR="00AC1C58" w:rsidRDefault="00AC1C58">
                        <w:pPr>
                          <w:rPr>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6519550" w14:textId="77777777" w:rsidR="00AC1C58" w:rsidRDefault="00AA55C8">
                        <w:pPr>
                          <w:suppressAutoHyphens/>
                          <w:rPr>
                            <w:szCs w:val="24"/>
                            <w:lang w:eastAsia="ar-SA"/>
                          </w:rPr>
                        </w:pPr>
                        <w:r>
                          <w:rPr>
                            <w:szCs w:val="24"/>
                            <w:lang w:eastAsia="ar-SA"/>
                          </w:rPr>
                          <w:t xml:space="preserve">4c Tausojantis </w:t>
                        </w:r>
                        <w:proofErr w:type="spellStart"/>
                        <w:r>
                          <w:rPr>
                            <w:szCs w:val="24"/>
                            <w:lang w:eastAsia="ar-SA"/>
                          </w:rPr>
                          <w:t>bioprodukcinis</w:t>
                        </w:r>
                        <w:proofErr w:type="spellEnd"/>
                        <w:r>
                          <w:rPr>
                            <w:szCs w:val="24"/>
                            <w:lang w:eastAsia="ar-SA"/>
                          </w:rPr>
                          <w:t xml:space="preserve"> naudojimas</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51"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52"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53" w14:textId="77777777" w:rsidR="00AC1C58" w:rsidRDefault="00AA55C8">
                        <w:pPr>
                          <w:suppressAutoHyphens/>
                          <w:rPr>
                            <w:szCs w:val="24"/>
                            <w:lang w:eastAsia="ar-SA"/>
                          </w:rPr>
                        </w:pPr>
                        <w:proofErr w:type="spellStart"/>
                        <w:r>
                          <w:rPr>
                            <w:szCs w:val="24"/>
                            <w:lang w:eastAsia="ar-SA"/>
                          </w:rPr>
                          <w:t>Moreniniai</w:t>
                        </w:r>
                        <w:proofErr w:type="spellEnd"/>
                        <w:r>
                          <w:rPr>
                            <w:szCs w:val="24"/>
                            <w:lang w:eastAsia="ar-SA"/>
                          </w:rPr>
                          <w:t xml:space="preserve"> kalvynai, smėlingi </w:t>
                        </w:r>
                        <w:proofErr w:type="spellStart"/>
                        <w:r>
                          <w:rPr>
                            <w:szCs w:val="24"/>
                            <w:lang w:eastAsia="ar-SA"/>
                          </w:rPr>
                          <w:t>kopynai</w:t>
                        </w:r>
                        <w:proofErr w:type="spellEnd"/>
                        <w:r>
                          <w:rPr>
                            <w:szCs w:val="24"/>
                            <w:lang w:eastAsia="ar-SA"/>
                          </w:rPr>
                          <w:t>, gūbriai, slėniai, takoskyros</w:t>
                        </w:r>
                      </w:p>
                    </w:tc>
                    <w:tc>
                      <w:tcPr>
                        <w:tcW w:w="4109" w:type="dxa"/>
                        <w:vMerge/>
                        <w:tcBorders>
                          <w:top w:val="single" w:sz="4" w:space="0" w:color="auto"/>
                          <w:left w:val="single" w:sz="4" w:space="0" w:color="auto"/>
                          <w:bottom w:val="single" w:sz="4" w:space="0" w:color="auto"/>
                          <w:right w:val="single" w:sz="4" w:space="0" w:color="auto"/>
                        </w:tcBorders>
                        <w:vAlign w:val="center"/>
                      </w:tcPr>
                      <w:p w14:paraId="06519554" w14:textId="77777777" w:rsidR="00AC1C58" w:rsidRDefault="00AC1C58">
                        <w:pPr>
                          <w:rPr>
                            <w:szCs w:val="24"/>
                            <w:lang w:eastAsia="ar-SA"/>
                          </w:rPr>
                        </w:pPr>
                      </w:p>
                    </w:tc>
                  </w:tr>
                  <w:tr w:rsidR="00AC1C58" w14:paraId="0651955D" w14:textId="77777777">
                    <w:trPr>
                      <w:trHeight w:val="334"/>
                    </w:trPr>
                    <w:tc>
                      <w:tcPr>
                        <w:tcW w:w="567" w:type="dxa"/>
                        <w:vMerge/>
                        <w:tcBorders>
                          <w:top w:val="single" w:sz="4" w:space="0" w:color="auto"/>
                          <w:left w:val="single" w:sz="4" w:space="0" w:color="auto"/>
                          <w:bottom w:val="single" w:sz="4" w:space="0" w:color="auto"/>
                          <w:right w:val="single" w:sz="4" w:space="0" w:color="auto"/>
                        </w:tcBorders>
                        <w:vAlign w:val="center"/>
                      </w:tcPr>
                      <w:p w14:paraId="06519556" w14:textId="77777777" w:rsidR="00AC1C58" w:rsidRDefault="00AC1C58">
                        <w:pPr>
                          <w:rPr>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6519557" w14:textId="77777777" w:rsidR="00AC1C58" w:rsidRDefault="00AC1C58">
                        <w:pPr>
                          <w:rPr>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6519558" w14:textId="77777777" w:rsidR="00AC1C58" w:rsidRDefault="00AA55C8">
                        <w:pPr>
                          <w:suppressAutoHyphens/>
                          <w:rPr>
                            <w:szCs w:val="24"/>
                            <w:lang w:eastAsia="ar-SA"/>
                          </w:rPr>
                        </w:pPr>
                        <w:r>
                          <w:rPr>
                            <w:szCs w:val="24"/>
                            <w:lang w:eastAsia="ar-SA"/>
                          </w:rPr>
                          <w:t xml:space="preserve">4d </w:t>
                        </w:r>
                        <w:proofErr w:type="spellStart"/>
                        <w:r>
                          <w:rPr>
                            <w:szCs w:val="24"/>
                            <w:lang w:eastAsia="ar-SA"/>
                          </w:rPr>
                          <w:t>Bioprodukcinis</w:t>
                        </w:r>
                        <w:proofErr w:type="spellEnd"/>
                        <w:r>
                          <w:rPr>
                            <w:szCs w:val="24"/>
                            <w:lang w:eastAsia="ar-SA"/>
                          </w:rPr>
                          <w:t xml:space="preserve"> naudojimas ir dalinė konservacinė apsauga </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59"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5A"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5B" w14:textId="77777777" w:rsidR="00AC1C58" w:rsidRDefault="00AA55C8">
                        <w:pPr>
                          <w:suppressAutoHyphens/>
                          <w:rPr>
                            <w:szCs w:val="24"/>
                            <w:lang w:eastAsia="ar-SA"/>
                          </w:rPr>
                        </w:pPr>
                        <w:r>
                          <w:rPr>
                            <w:szCs w:val="24"/>
                            <w:lang w:eastAsia="ar-SA"/>
                          </w:rPr>
                          <w:t>Biosferos poligonai, atkuriamosios ir ekologinės apsaugos prioriteto teritorijos</w:t>
                        </w:r>
                      </w:p>
                    </w:tc>
                    <w:tc>
                      <w:tcPr>
                        <w:tcW w:w="4109" w:type="dxa"/>
                        <w:tcBorders>
                          <w:top w:val="single" w:sz="4" w:space="0" w:color="auto"/>
                          <w:left w:val="single" w:sz="4" w:space="0" w:color="auto"/>
                          <w:bottom w:val="single" w:sz="4" w:space="0" w:color="auto"/>
                          <w:right w:val="single" w:sz="4" w:space="0" w:color="auto"/>
                        </w:tcBorders>
                      </w:tcPr>
                      <w:p w14:paraId="0651955C" w14:textId="77777777" w:rsidR="00AC1C58" w:rsidRDefault="00AA55C8">
                        <w:pPr>
                          <w:suppressAutoHyphens/>
                          <w:rPr>
                            <w:szCs w:val="24"/>
                            <w:lang w:eastAsia="ar-SA"/>
                          </w:rPr>
                        </w:pPr>
                        <w:r>
                          <w:rPr>
                            <w:szCs w:val="24"/>
                            <w:lang w:eastAsia="ar-SA"/>
                          </w:rPr>
                          <w:t>Papildomų kraštovaizdžio apsaugos ar kitų aplinkosauginių ribojimų nereikalaujančios teritorijos, kuriose išlaik</w:t>
                        </w:r>
                        <w:r>
                          <w:rPr>
                            <w:szCs w:val="24"/>
                            <w:lang w:eastAsia="ar-SA"/>
                          </w:rPr>
                          <w:t xml:space="preserve">omas intensyvus </w:t>
                        </w:r>
                        <w:proofErr w:type="spellStart"/>
                        <w:r>
                          <w:rPr>
                            <w:szCs w:val="24"/>
                            <w:lang w:eastAsia="ar-SA"/>
                          </w:rPr>
                          <w:t>bioprodukcinis</w:t>
                        </w:r>
                        <w:proofErr w:type="spellEnd"/>
                        <w:r>
                          <w:rPr>
                            <w:szCs w:val="24"/>
                            <w:lang w:eastAsia="ar-SA"/>
                          </w:rPr>
                          <w:t xml:space="preserve"> naudojimas, ieškant optimalių šios veiklos realizavimo formų, užtikrinant racionalų turimų išteklių naudojimą, tvarią ekosistemų būklę ir subalansuotą teritorijų plėtrą </w:t>
                        </w:r>
                      </w:p>
                    </w:tc>
                  </w:tr>
                  <w:tr w:rsidR="00AC1C58" w14:paraId="06519565" w14:textId="77777777">
                    <w:trPr>
                      <w:trHeight w:val="887"/>
                    </w:trPr>
                    <w:tc>
                      <w:tcPr>
                        <w:tcW w:w="567" w:type="dxa"/>
                        <w:tcBorders>
                          <w:top w:val="single" w:sz="4" w:space="0" w:color="auto"/>
                          <w:left w:val="single" w:sz="4" w:space="0" w:color="auto"/>
                          <w:bottom w:val="single" w:sz="4" w:space="0" w:color="auto"/>
                          <w:right w:val="single" w:sz="4" w:space="0" w:color="auto"/>
                        </w:tcBorders>
                      </w:tcPr>
                      <w:p w14:paraId="0651955E" w14:textId="77777777" w:rsidR="00AC1C58" w:rsidRDefault="00AA55C8">
                        <w:pPr>
                          <w:suppressAutoHyphens/>
                          <w:rPr>
                            <w:szCs w:val="24"/>
                            <w:lang w:eastAsia="ar-SA"/>
                          </w:rPr>
                        </w:pPr>
                        <w:r>
                          <w:rPr>
                            <w:szCs w:val="24"/>
                            <w:lang w:eastAsia="ar-SA"/>
                          </w:rPr>
                          <w:t xml:space="preserve">5. </w:t>
                        </w:r>
                      </w:p>
                    </w:tc>
                    <w:tc>
                      <w:tcPr>
                        <w:tcW w:w="2127" w:type="dxa"/>
                        <w:tcBorders>
                          <w:top w:val="single" w:sz="4" w:space="0" w:color="auto"/>
                          <w:left w:val="single" w:sz="4" w:space="0" w:color="auto"/>
                          <w:bottom w:val="single" w:sz="4" w:space="0" w:color="auto"/>
                          <w:right w:val="single" w:sz="4" w:space="0" w:color="auto"/>
                        </w:tcBorders>
                      </w:tcPr>
                      <w:p w14:paraId="0651955F" w14:textId="77777777" w:rsidR="00AC1C58" w:rsidRDefault="00AA55C8">
                        <w:pPr>
                          <w:suppressAutoHyphens/>
                          <w:rPr>
                            <w:szCs w:val="24"/>
                            <w:lang w:eastAsia="ar-SA"/>
                          </w:rPr>
                        </w:pPr>
                        <w:r>
                          <w:rPr>
                            <w:szCs w:val="24"/>
                            <w:lang w:eastAsia="ar-SA"/>
                          </w:rPr>
                          <w:t xml:space="preserve">(E) Intensyvus </w:t>
                        </w:r>
                        <w:proofErr w:type="spellStart"/>
                        <w:r>
                          <w:rPr>
                            <w:szCs w:val="24"/>
                            <w:lang w:eastAsia="ar-SA"/>
                          </w:rPr>
                          <w:t>bioprodukcinis</w:t>
                        </w:r>
                        <w:proofErr w:type="spellEnd"/>
                        <w:r>
                          <w:rPr>
                            <w:szCs w:val="24"/>
                            <w:lang w:eastAsia="ar-SA"/>
                          </w:rPr>
                          <w:t xml:space="preserve"> naudojimas</w:t>
                        </w:r>
                      </w:p>
                    </w:tc>
                    <w:tc>
                      <w:tcPr>
                        <w:tcW w:w="1984" w:type="dxa"/>
                        <w:tcBorders>
                          <w:top w:val="single" w:sz="4" w:space="0" w:color="auto"/>
                          <w:left w:val="single" w:sz="4" w:space="0" w:color="auto"/>
                          <w:bottom w:val="single" w:sz="4" w:space="0" w:color="auto"/>
                          <w:right w:val="single" w:sz="4" w:space="0" w:color="auto"/>
                        </w:tcBorders>
                      </w:tcPr>
                      <w:p w14:paraId="06519560" w14:textId="77777777" w:rsidR="00AC1C58" w:rsidRDefault="00AA55C8">
                        <w:pPr>
                          <w:suppressAutoHyphens/>
                          <w:rPr>
                            <w:szCs w:val="24"/>
                            <w:lang w:eastAsia="ar-SA"/>
                          </w:rPr>
                        </w:pPr>
                        <w:r>
                          <w:rPr>
                            <w:szCs w:val="24"/>
                            <w:lang w:eastAsia="ar-SA"/>
                          </w:rPr>
                          <w:t xml:space="preserve">5 Intensyvus </w:t>
                        </w:r>
                        <w:proofErr w:type="spellStart"/>
                        <w:r>
                          <w:rPr>
                            <w:szCs w:val="24"/>
                            <w:lang w:eastAsia="ar-SA"/>
                          </w:rPr>
                          <w:t>bioprodukcinis</w:t>
                        </w:r>
                        <w:proofErr w:type="spellEnd"/>
                        <w:r>
                          <w:rPr>
                            <w:szCs w:val="24"/>
                            <w:lang w:eastAsia="ar-SA"/>
                          </w:rPr>
                          <w:t xml:space="preserve"> naudojimas </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61"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62"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63" w14:textId="77777777" w:rsidR="00AC1C58" w:rsidRDefault="00AA55C8">
                        <w:pPr>
                          <w:suppressAutoHyphens/>
                          <w:rPr>
                            <w:szCs w:val="24"/>
                            <w:lang w:eastAsia="ar-SA"/>
                          </w:rPr>
                        </w:pPr>
                        <w:r>
                          <w:rPr>
                            <w:szCs w:val="24"/>
                            <w:lang w:eastAsia="ar-SA"/>
                          </w:rPr>
                          <w:t xml:space="preserve">Žemės ūkio gamybai naudojama žemė </w:t>
                        </w:r>
                      </w:p>
                    </w:tc>
                    <w:tc>
                      <w:tcPr>
                        <w:tcW w:w="4109" w:type="dxa"/>
                        <w:tcBorders>
                          <w:top w:val="single" w:sz="4" w:space="0" w:color="auto"/>
                          <w:left w:val="single" w:sz="4" w:space="0" w:color="auto"/>
                          <w:bottom w:val="single" w:sz="4" w:space="0" w:color="auto"/>
                          <w:right w:val="single" w:sz="4" w:space="0" w:color="auto"/>
                        </w:tcBorders>
                      </w:tcPr>
                      <w:p w14:paraId="06519564" w14:textId="77777777" w:rsidR="00AC1C58" w:rsidRDefault="00AA55C8">
                        <w:pPr>
                          <w:suppressAutoHyphens/>
                          <w:rPr>
                            <w:szCs w:val="24"/>
                            <w:lang w:eastAsia="ar-SA"/>
                          </w:rPr>
                        </w:pPr>
                        <w:r>
                          <w:rPr>
                            <w:szCs w:val="24"/>
                            <w:lang w:eastAsia="ar-SA"/>
                          </w:rPr>
                          <w:t xml:space="preserve">Prioritetas teikiamas intensyvaus </w:t>
                        </w:r>
                        <w:proofErr w:type="spellStart"/>
                        <w:r>
                          <w:rPr>
                            <w:szCs w:val="24"/>
                            <w:lang w:eastAsia="ar-SA"/>
                          </w:rPr>
                          <w:t>bioprodukcinio</w:t>
                        </w:r>
                        <w:proofErr w:type="spellEnd"/>
                        <w:r>
                          <w:rPr>
                            <w:szCs w:val="24"/>
                            <w:lang w:eastAsia="ar-SA"/>
                          </w:rPr>
                          <w:t xml:space="preserve"> naudojimo ir gamybiniams interesams tenkinti </w:t>
                        </w:r>
                      </w:p>
                    </w:tc>
                  </w:tr>
                  <w:tr w:rsidR="00AC1C58" w14:paraId="0651956D" w14:textId="77777777">
                    <w:trPr>
                      <w:trHeight w:val="625"/>
                    </w:trPr>
                    <w:tc>
                      <w:tcPr>
                        <w:tcW w:w="567" w:type="dxa"/>
                        <w:vMerge w:val="restart"/>
                        <w:tcBorders>
                          <w:top w:val="single" w:sz="4" w:space="0" w:color="auto"/>
                          <w:left w:val="single" w:sz="4" w:space="0" w:color="auto"/>
                          <w:bottom w:val="single" w:sz="4" w:space="0" w:color="auto"/>
                          <w:right w:val="single" w:sz="4" w:space="0" w:color="auto"/>
                        </w:tcBorders>
                      </w:tcPr>
                      <w:p w14:paraId="06519566" w14:textId="77777777" w:rsidR="00AC1C58" w:rsidRDefault="00AA55C8">
                        <w:pPr>
                          <w:suppressAutoHyphens/>
                          <w:rPr>
                            <w:szCs w:val="24"/>
                            <w:lang w:eastAsia="ar-SA"/>
                          </w:rPr>
                        </w:pPr>
                        <w:r>
                          <w:rPr>
                            <w:szCs w:val="24"/>
                            <w:lang w:eastAsia="ar-SA"/>
                          </w:rPr>
                          <w:lastRenderedPageBreak/>
                          <w:t xml:space="preserve">6. </w:t>
                        </w:r>
                      </w:p>
                    </w:tc>
                    <w:tc>
                      <w:tcPr>
                        <w:tcW w:w="2127" w:type="dxa"/>
                        <w:vMerge w:val="restart"/>
                        <w:tcBorders>
                          <w:top w:val="single" w:sz="4" w:space="0" w:color="auto"/>
                          <w:left w:val="single" w:sz="4" w:space="0" w:color="auto"/>
                          <w:bottom w:val="single" w:sz="4" w:space="0" w:color="auto"/>
                          <w:right w:val="single" w:sz="4" w:space="0" w:color="auto"/>
                        </w:tcBorders>
                      </w:tcPr>
                      <w:p w14:paraId="06519567" w14:textId="77777777" w:rsidR="00AC1C58" w:rsidRDefault="00AA55C8">
                        <w:pPr>
                          <w:suppressAutoHyphens/>
                          <w:rPr>
                            <w:szCs w:val="24"/>
                            <w:lang w:eastAsia="ar-SA"/>
                          </w:rPr>
                        </w:pPr>
                        <w:r>
                          <w:rPr>
                            <w:szCs w:val="24"/>
                            <w:lang w:eastAsia="ar-SA"/>
                          </w:rPr>
                          <w:t xml:space="preserve">(F) Esamos ir perspektyvinės urbanizacijai skirtos teritorijos </w:t>
                        </w:r>
                      </w:p>
                    </w:tc>
                    <w:tc>
                      <w:tcPr>
                        <w:tcW w:w="1984" w:type="dxa"/>
                        <w:tcBorders>
                          <w:top w:val="single" w:sz="4" w:space="0" w:color="auto"/>
                          <w:left w:val="single" w:sz="4" w:space="0" w:color="auto"/>
                          <w:bottom w:val="single" w:sz="4" w:space="0" w:color="auto"/>
                          <w:right w:val="single" w:sz="4" w:space="0" w:color="auto"/>
                        </w:tcBorders>
                      </w:tcPr>
                      <w:p w14:paraId="06519568" w14:textId="77777777" w:rsidR="00AC1C58" w:rsidRDefault="00AA55C8">
                        <w:pPr>
                          <w:suppressAutoHyphens/>
                          <w:rPr>
                            <w:szCs w:val="24"/>
                            <w:lang w:eastAsia="ar-SA"/>
                          </w:rPr>
                        </w:pPr>
                        <w:r>
                          <w:rPr>
                            <w:szCs w:val="24"/>
                            <w:lang w:eastAsia="ar-SA"/>
                          </w:rPr>
                          <w:t xml:space="preserve">6a Ekstensyvi </w:t>
                        </w:r>
                        <w:r>
                          <w:rPr>
                            <w:szCs w:val="24"/>
                            <w:lang w:eastAsia="ar-SA"/>
                          </w:rPr>
                          <w:t>urbanizacija</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69"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6A"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6B" w14:textId="77777777" w:rsidR="00AC1C58" w:rsidRDefault="00AA55C8">
                        <w:pPr>
                          <w:suppressAutoHyphens/>
                          <w:rPr>
                            <w:szCs w:val="24"/>
                            <w:lang w:eastAsia="ar-SA"/>
                          </w:rPr>
                        </w:pPr>
                        <w:r>
                          <w:rPr>
                            <w:szCs w:val="24"/>
                            <w:lang w:eastAsia="ar-SA"/>
                          </w:rPr>
                          <w:t xml:space="preserve">Mažesnieji miestai, visi miesteliai, didžiųjų miestų periferinės dalys </w:t>
                        </w:r>
                      </w:p>
                    </w:tc>
                    <w:tc>
                      <w:tcPr>
                        <w:tcW w:w="4109" w:type="dxa"/>
                        <w:tcBorders>
                          <w:top w:val="single" w:sz="4" w:space="0" w:color="auto"/>
                          <w:left w:val="single" w:sz="4" w:space="0" w:color="auto"/>
                          <w:bottom w:val="single" w:sz="4" w:space="0" w:color="auto"/>
                          <w:right w:val="single" w:sz="4" w:space="0" w:color="auto"/>
                        </w:tcBorders>
                      </w:tcPr>
                      <w:p w14:paraId="0651956C" w14:textId="77777777" w:rsidR="00AC1C58" w:rsidRDefault="00AA55C8">
                        <w:pPr>
                          <w:suppressAutoHyphens/>
                          <w:rPr>
                            <w:szCs w:val="24"/>
                            <w:lang w:eastAsia="ar-SA"/>
                          </w:rPr>
                        </w:pPr>
                        <w:r>
                          <w:rPr>
                            <w:szCs w:val="24"/>
                            <w:lang w:eastAsia="ar-SA"/>
                          </w:rPr>
                          <w:t xml:space="preserve">Prioritetas teikiamas ekstensyvaus urbanistinio vystymo interesams tenkinti, parenkant mažesnį užstatymo tankį ir intensyvumą, atitinkamą užstatymo tipą, siekiant, kad </w:t>
                        </w:r>
                        <w:r>
                          <w:rPr>
                            <w:szCs w:val="24"/>
                            <w:lang w:eastAsia="ar-SA"/>
                          </w:rPr>
                          <w:t>urbanizacija nenustelbtų kraštovaizdžio erdvių, iš esmės nepakeistų tradicinio kraštovaizdžio kompleksų struktūros, nepažeistų pagrindinių jos vertybių</w:t>
                        </w:r>
                      </w:p>
                    </w:tc>
                  </w:tr>
                  <w:tr w:rsidR="00AC1C58" w14:paraId="06519575" w14:textId="77777777">
                    <w:trPr>
                      <w:trHeight w:val="703"/>
                    </w:trPr>
                    <w:tc>
                      <w:tcPr>
                        <w:tcW w:w="567" w:type="dxa"/>
                        <w:vMerge/>
                        <w:tcBorders>
                          <w:top w:val="single" w:sz="4" w:space="0" w:color="auto"/>
                          <w:left w:val="single" w:sz="4" w:space="0" w:color="auto"/>
                          <w:bottom w:val="single" w:sz="4" w:space="0" w:color="auto"/>
                          <w:right w:val="single" w:sz="4" w:space="0" w:color="auto"/>
                        </w:tcBorders>
                        <w:vAlign w:val="center"/>
                      </w:tcPr>
                      <w:p w14:paraId="0651956E" w14:textId="77777777" w:rsidR="00AC1C58" w:rsidRDefault="00AC1C58">
                        <w:pPr>
                          <w:rPr>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651956F" w14:textId="77777777" w:rsidR="00AC1C58" w:rsidRDefault="00AC1C58">
                        <w:pPr>
                          <w:rPr>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6519570" w14:textId="77777777" w:rsidR="00AC1C58" w:rsidRDefault="00AA55C8">
                        <w:pPr>
                          <w:suppressAutoHyphens/>
                          <w:rPr>
                            <w:szCs w:val="24"/>
                            <w:lang w:eastAsia="ar-SA"/>
                          </w:rPr>
                        </w:pPr>
                        <w:r>
                          <w:rPr>
                            <w:szCs w:val="24"/>
                            <w:lang w:eastAsia="ar-SA"/>
                          </w:rPr>
                          <w:t>6b Intensyvi urbanizacija</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71"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72"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73" w14:textId="77777777" w:rsidR="00AC1C58" w:rsidRDefault="00AA55C8">
                        <w:pPr>
                          <w:suppressAutoHyphens/>
                          <w:rPr>
                            <w:szCs w:val="24"/>
                            <w:lang w:eastAsia="ar-SA"/>
                          </w:rPr>
                        </w:pPr>
                        <w:r>
                          <w:rPr>
                            <w:szCs w:val="24"/>
                            <w:lang w:eastAsia="ar-SA"/>
                          </w:rPr>
                          <w:t xml:space="preserve">Didžiųjų miestų centrinės dalys </w:t>
                        </w:r>
                      </w:p>
                    </w:tc>
                    <w:tc>
                      <w:tcPr>
                        <w:tcW w:w="4109" w:type="dxa"/>
                        <w:tcBorders>
                          <w:top w:val="single" w:sz="4" w:space="0" w:color="auto"/>
                          <w:left w:val="single" w:sz="4" w:space="0" w:color="auto"/>
                          <w:bottom w:val="single" w:sz="4" w:space="0" w:color="auto"/>
                          <w:right w:val="single" w:sz="4" w:space="0" w:color="auto"/>
                        </w:tcBorders>
                      </w:tcPr>
                      <w:p w14:paraId="06519574" w14:textId="77777777" w:rsidR="00AC1C58" w:rsidRDefault="00AA55C8">
                        <w:pPr>
                          <w:suppressAutoHyphens/>
                          <w:rPr>
                            <w:szCs w:val="24"/>
                            <w:lang w:eastAsia="ar-SA"/>
                          </w:rPr>
                        </w:pPr>
                        <w:r>
                          <w:rPr>
                            <w:szCs w:val="24"/>
                            <w:lang w:eastAsia="ar-SA"/>
                          </w:rPr>
                          <w:t xml:space="preserve">Prioritetas teikiamas intensyvaus </w:t>
                        </w:r>
                        <w:r>
                          <w:rPr>
                            <w:szCs w:val="24"/>
                            <w:lang w:eastAsia="ar-SA"/>
                          </w:rPr>
                          <w:t>urbanistinio vystymo interesams tenkinti: užstatymo tankio ir intensyvumo didinimui, parenkant atitinkamą užstatymo tipą, nustatant kitus urbanistinius reikalavimus</w:t>
                        </w:r>
                      </w:p>
                    </w:tc>
                  </w:tr>
                  <w:tr w:rsidR="00AC1C58" w14:paraId="0651957D" w14:textId="77777777">
                    <w:trPr>
                      <w:trHeight w:val="460"/>
                    </w:trPr>
                    <w:tc>
                      <w:tcPr>
                        <w:tcW w:w="567" w:type="dxa"/>
                        <w:vMerge w:val="restart"/>
                        <w:tcBorders>
                          <w:top w:val="single" w:sz="4" w:space="0" w:color="auto"/>
                          <w:left w:val="single" w:sz="4" w:space="0" w:color="auto"/>
                          <w:bottom w:val="single" w:sz="4" w:space="0" w:color="auto"/>
                          <w:right w:val="single" w:sz="4" w:space="0" w:color="auto"/>
                        </w:tcBorders>
                      </w:tcPr>
                      <w:p w14:paraId="06519576" w14:textId="77777777" w:rsidR="00AC1C58" w:rsidRDefault="00AA55C8">
                        <w:pPr>
                          <w:suppressAutoHyphens/>
                          <w:rPr>
                            <w:szCs w:val="24"/>
                            <w:lang w:eastAsia="ar-SA"/>
                          </w:rPr>
                        </w:pPr>
                        <w:r>
                          <w:rPr>
                            <w:szCs w:val="24"/>
                            <w:lang w:eastAsia="ar-SA"/>
                          </w:rPr>
                          <w:t>7.</w:t>
                        </w:r>
                      </w:p>
                    </w:tc>
                    <w:tc>
                      <w:tcPr>
                        <w:tcW w:w="2127" w:type="dxa"/>
                        <w:vMerge w:val="restart"/>
                        <w:tcBorders>
                          <w:top w:val="single" w:sz="4" w:space="0" w:color="auto"/>
                          <w:left w:val="single" w:sz="4" w:space="0" w:color="auto"/>
                          <w:bottom w:val="single" w:sz="4" w:space="0" w:color="auto"/>
                          <w:right w:val="single" w:sz="4" w:space="0" w:color="auto"/>
                        </w:tcBorders>
                      </w:tcPr>
                      <w:p w14:paraId="06519577" w14:textId="77777777" w:rsidR="00AC1C58" w:rsidRDefault="00AA55C8">
                        <w:pPr>
                          <w:suppressAutoHyphens/>
                          <w:rPr>
                            <w:szCs w:val="24"/>
                            <w:lang w:eastAsia="ar-SA"/>
                          </w:rPr>
                        </w:pPr>
                        <w:r>
                          <w:rPr>
                            <w:szCs w:val="24"/>
                            <w:lang w:eastAsia="ar-SA"/>
                          </w:rPr>
                          <w:t>(G) Esamos ir perspektyvinės industrinės teritorijos</w:t>
                        </w:r>
                      </w:p>
                    </w:tc>
                    <w:tc>
                      <w:tcPr>
                        <w:tcW w:w="1984" w:type="dxa"/>
                        <w:tcBorders>
                          <w:top w:val="single" w:sz="4" w:space="0" w:color="auto"/>
                          <w:left w:val="single" w:sz="4" w:space="0" w:color="auto"/>
                          <w:bottom w:val="single" w:sz="4" w:space="0" w:color="auto"/>
                          <w:right w:val="single" w:sz="4" w:space="0" w:color="auto"/>
                        </w:tcBorders>
                      </w:tcPr>
                      <w:p w14:paraId="06519578" w14:textId="77777777" w:rsidR="00AC1C58" w:rsidRDefault="00AA55C8">
                        <w:pPr>
                          <w:suppressAutoHyphens/>
                          <w:rPr>
                            <w:szCs w:val="24"/>
                            <w:lang w:eastAsia="ar-SA"/>
                          </w:rPr>
                        </w:pPr>
                        <w:r>
                          <w:rPr>
                            <w:szCs w:val="24"/>
                            <w:lang w:eastAsia="ar-SA"/>
                          </w:rPr>
                          <w:t xml:space="preserve">7a Infrastruktūros ir pramonės </w:t>
                        </w:r>
                        <w:r>
                          <w:rPr>
                            <w:szCs w:val="24"/>
                            <w:lang w:eastAsia="ar-SA"/>
                          </w:rPr>
                          <w:t>kompleksai</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79"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7A"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7B" w14:textId="77777777" w:rsidR="00AC1C58" w:rsidRDefault="00AA55C8">
                        <w:pPr>
                          <w:suppressAutoHyphens/>
                          <w:rPr>
                            <w:szCs w:val="24"/>
                            <w:lang w:eastAsia="ar-SA"/>
                          </w:rPr>
                        </w:pPr>
                        <w:r>
                          <w:rPr>
                            <w:szCs w:val="24"/>
                            <w:lang w:eastAsia="ar-SA"/>
                          </w:rPr>
                          <w:t xml:space="preserve">Pramoniniai– logistiniai kompleksai </w:t>
                        </w:r>
                      </w:p>
                    </w:tc>
                    <w:tc>
                      <w:tcPr>
                        <w:tcW w:w="4109" w:type="dxa"/>
                        <w:tcBorders>
                          <w:top w:val="single" w:sz="4" w:space="0" w:color="auto"/>
                          <w:left w:val="single" w:sz="4" w:space="0" w:color="auto"/>
                          <w:bottom w:val="single" w:sz="4" w:space="0" w:color="auto"/>
                          <w:right w:val="single" w:sz="4" w:space="0" w:color="auto"/>
                        </w:tcBorders>
                      </w:tcPr>
                      <w:p w14:paraId="0651957C" w14:textId="77777777" w:rsidR="00AC1C58" w:rsidRDefault="00AA55C8">
                        <w:pPr>
                          <w:suppressAutoHyphens/>
                          <w:rPr>
                            <w:szCs w:val="24"/>
                            <w:lang w:eastAsia="ar-SA"/>
                          </w:rPr>
                        </w:pPr>
                        <w:r>
                          <w:rPr>
                            <w:szCs w:val="24"/>
                            <w:lang w:eastAsia="ar-SA"/>
                          </w:rPr>
                          <w:t>Prioritetas teikiamas pramonės ir logistikos objektų kūrimui</w:t>
                        </w:r>
                      </w:p>
                    </w:tc>
                  </w:tr>
                  <w:tr w:rsidR="00AC1C58" w14:paraId="06519585" w14:textId="77777777">
                    <w:trPr>
                      <w:trHeight w:val="541"/>
                    </w:trPr>
                    <w:tc>
                      <w:tcPr>
                        <w:tcW w:w="567" w:type="dxa"/>
                        <w:vMerge/>
                        <w:tcBorders>
                          <w:top w:val="single" w:sz="4" w:space="0" w:color="auto"/>
                          <w:left w:val="single" w:sz="4" w:space="0" w:color="auto"/>
                          <w:bottom w:val="single" w:sz="4" w:space="0" w:color="auto"/>
                          <w:right w:val="single" w:sz="4" w:space="0" w:color="auto"/>
                        </w:tcBorders>
                        <w:vAlign w:val="center"/>
                      </w:tcPr>
                      <w:p w14:paraId="0651957E" w14:textId="77777777" w:rsidR="00AC1C58" w:rsidRDefault="00AC1C58">
                        <w:pPr>
                          <w:rPr>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651957F" w14:textId="77777777" w:rsidR="00AC1C58" w:rsidRDefault="00AC1C58">
                        <w:pPr>
                          <w:rPr>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6519580" w14:textId="77777777" w:rsidR="00AC1C58" w:rsidRDefault="00AA55C8">
                        <w:pPr>
                          <w:suppressAutoHyphens/>
                          <w:rPr>
                            <w:szCs w:val="24"/>
                            <w:lang w:eastAsia="ar-SA"/>
                          </w:rPr>
                        </w:pPr>
                        <w:r>
                          <w:rPr>
                            <w:szCs w:val="24"/>
                            <w:lang w:eastAsia="ar-SA"/>
                          </w:rPr>
                          <w:t>7b Kasybos teritorijos</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81"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82"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83" w14:textId="77777777" w:rsidR="00AC1C58" w:rsidRDefault="00AA55C8">
                        <w:pPr>
                          <w:suppressAutoHyphens/>
                          <w:rPr>
                            <w:szCs w:val="24"/>
                            <w:lang w:eastAsia="ar-SA"/>
                          </w:rPr>
                        </w:pPr>
                        <w:r>
                          <w:rPr>
                            <w:szCs w:val="24"/>
                            <w:lang w:eastAsia="ar-SA"/>
                          </w:rPr>
                          <w:t xml:space="preserve">Kasybos karjerai </w:t>
                        </w:r>
                      </w:p>
                    </w:tc>
                    <w:tc>
                      <w:tcPr>
                        <w:tcW w:w="4109" w:type="dxa"/>
                        <w:tcBorders>
                          <w:top w:val="single" w:sz="4" w:space="0" w:color="auto"/>
                          <w:left w:val="single" w:sz="4" w:space="0" w:color="auto"/>
                          <w:bottom w:val="single" w:sz="4" w:space="0" w:color="auto"/>
                          <w:right w:val="single" w:sz="4" w:space="0" w:color="auto"/>
                        </w:tcBorders>
                      </w:tcPr>
                      <w:p w14:paraId="06519584" w14:textId="77777777" w:rsidR="00AC1C58" w:rsidRDefault="00AA55C8">
                        <w:pPr>
                          <w:suppressAutoHyphens/>
                          <w:rPr>
                            <w:szCs w:val="24"/>
                            <w:lang w:eastAsia="ar-SA"/>
                          </w:rPr>
                        </w:pPr>
                        <w:r>
                          <w:rPr>
                            <w:szCs w:val="24"/>
                            <w:lang w:eastAsia="ar-SA"/>
                          </w:rPr>
                          <w:t>Prioritetas teikiamas naudingųjų iškasenų gavybai vykdyti</w:t>
                        </w:r>
                      </w:p>
                    </w:tc>
                  </w:tr>
                  <w:tr w:rsidR="00AC1C58" w14:paraId="0651958D" w14:textId="77777777">
                    <w:trPr>
                      <w:trHeight w:val="496"/>
                    </w:trPr>
                    <w:tc>
                      <w:tcPr>
                        <w:tcW w:w="567" w:type="dxa"/>
                        <w:vMerge w:val="restart"/>
                        <w:tcBorders>
                          <w:top w:val="single" w:sz="4" w:space="0" w:color="auto"/>
                          <w:left w:val="single" w:sz="4" w:space="0" w:color="auto"/>
                          <w:bottom w:val="single" w:sz="4" w:space="0" w:color="auto"/>
                          <w:right w:val="single" w:sz="4" w:space="0" w:color="auto"/>
                        </w:tcBorders>
                      </w:tcPr>
                      <w:p w14:paraId="06519586" w14:textId="77777777" w:rsidR="00AC1C58" w:rsidRDefault="00AA55C8">
                        <w:pPr>
                          <w:suppressAutoHyphens/>
                          <w:rPr>
                            <w:szCs w:val="24"/>
                            <w:lang w:eastAsia="ar-SA"/>
                          </w:rPr>
                        </w:pPr>
                        <w:r>
                          <w:rPr>
                            <w:szCs w:val="24"/>
                            <w:lang w:eastAsia="ar-SA"/>
                          </w:rPr>
                          <w:t xml:space="preserve">8. </w:t>
                        </w:r>
                      </w:p>
                    </w:tc>
                    <w:tc>
                      <w:tcPr>
                        <w:tcW w:w="2127" w:type="dxa"/>
                        <w:vMerge w:val="restart"/>
                        <w:tcBorders>
                          <w:top w:val="single" w:sz="4" w:space="0" w:color="auto"/>
                          <w:left w:val="single" w:sz="4" w:space="0" w:color="auto"/>
                          <w:bottom w:val="single" w:sz="4" w:space="0" w:color="auto"/>
                          <w:right w:val="single" w:sz="4" w:space="0" w:color="auto"/>
                        </w:tcBorders>
                      </w:tcPr>
                      <w:p w14:paraId="06519587" w14:textId="77777777" w:rsidR="00AC1C58" w:rsidRDefault="00AA55C8">
                        <w:pPr>
                          <w:suppressAutoHyphens/>
                          <w:rPr>
                            <w:szCs w:val="24"/>
                            <w:lang w:eastAsia="ar-SA"/>
                          </w:rPr>
                        </w:pPr>
                        <w:r>
                          <w:rPr>
                            <w:szCs w:val="24"/>
                            <w:lang w:eastAsia="ar-SA"/>
                          </w:rPr>
                          <w:t xml:space="preserve">H) Baltijos jūros ir Kuršių marių </w:t>
                        </w:r>
                        <w:r>
                          <w:rPr>
                            <w:szCs w:val="24"/>
                            <w:lang w:eastAsia="ar-SA"/>
                          </w:rPr>
                          <w:t>akvatorijos</w:t>
                        </w:r>
                      </w:p>
                    </w:tc>
                    <w:tc>
                      <w:tcPr>
                        <w:tcW w:w="1984" w:type="dxa"/>
                        <w:tcBorders>
                          <w:top w:val="single" w:sz="4" w:space="0" w:color="auto"/>
                          <w:left w:val="single" w:sz="4" w:space="0" w:color="auto"/>
                          <w:bottom w:val="single" w:sz="4" w:space="0" w:color="auto"/>
                          <w:right w:val="single" w:sz="4" w:space="0" w:color="auto"/>
                        </w:tcBorders>
                      </w:tcPr>
                      <w:p w14:paraId="06519588" w14:textId="77777777" w:rsidR="00AC1C58" w:rsidRDefault="00AA55C8">
                        <w:pPr>
                          <w:suppressAutoHyphens/>
                          <w:rPr>
                            <w:szCs w:val="24"/>
                            <w:lang w:eastAsia="ar-SA"/>
                          </w:rPr>
                        </w:pPr>
                        <w:r>
                          <w:rPr>
                            <w:szCs w:val="24"/>
                            <w:lang w:eastAsia="ar-SA"/>
                          </w:rPr>
                          <w:t>8a Tausojantis jūros naudojimas</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89"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8A"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8B" w14:textId="77777777" w:rsidR="00AC1C58" w:rsidRDefault="00AA55C8">
                        <w:pPr>
                          <w:suppressAutoHyphens/>
                          <w:rPr>
                            <w:szCs w:val="24"/>
                            <w:lang w:eastAsia="ar-SA"/>
                          </w:rPr>
                        </w:pPr>
                        <w:r>
                          <w:rPr>
                            <w:szCs w:val="24"/>
                            <w:lang w:eastAsia="ar-SA"/>
                          </w:rPr>
                          <w:t xml:space="preserve">* </w:t>
                        </w:r>
                      </w:p>
                    </w:tc>
                    <w:tc>
                      <w:tcPr>
                        <w:tcW w:w="4109" w:type="dxa"/>
                        <w:tcBorders>
                          <w:top w:val="single" w:sz="4" w:space="0" w:color="auto"/>
                          <w:left w:val="single" w:sz="4" w:space="0" w:color="auto"/>
                          <w:bottom w:val="single" w:sz="4" w:space="0" w:color="auto"/>
                          <w:right w:val="single" w:sz="4" w:space="0" w:color="auto"/>
                        </w:tcBorders>
                      </w:tcPr>
                      <w:p w14:paraId="0651958C" w14:textId="77777777" w:rsidR="00AC1C58" w:rsidRDefault="00AA55C8">
                        <w:pPr>
                          <w:suppressAutoHyphens/>
                          <w:rPr>
                            <w:szCs w:val="24"/>
                            <w:lang w:eastAsia="ar-SA"/>
                          </w:rPr>
                        </w:pPr>
                        <w:r>
                          <w:rPr>
                            <w:szCs w:val="24"/>
                            <w:lang w:eastAsia="ar-SA"/>
                          </w:rPr>
                          <w:t>*</w:t>
                        </w:r>
                      </w:p>
                    </w:tc>
                  </w:tr>
                  <w:tr w:rsidR="00AC1C58" w14:paraId="06519595" w14:textId="77777777">
                    <w:trPr>
                      <w:trHeight w:val="560"/>
                    </w:trPr>
                    <w:tc>
                      <w:tcPr>
                        <w:tcW w:w="567" w:type="dxa"/>
                        <w:vMerge/>
                        <w:tcBorders>
                          <w:top w:val="single" w:sz="4" w:space="0" w:color="auto"/>
                          <w:left w:val="single" w:sz="4" w:space="0" w:color="auto"/>
                          <w:bottom w:val="single" w:sz="4" w:space="0" w:color="auto"/>
                          <w:right w:val="single" w:sz="4" w:space="0" w:color="auto"/>
                        </w:tcBorders>
                        <w:vAlign w:val="center"/>
                      </w:tcPr>
                      <w:p w14:paraId="0651958E" w14:textId="77777777" w:rsidR="00AC1C58" w:rsidRDefault="00AC1C58">
                        <w:pPr>
                          <w:rPr>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651958F" w14:textId="77777777" w:rsidR="00AC1C58" w:rsidRDefault="00AC1C58">
                        <w:pPr>
                          <w:rPr>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6519590" w14:textId="77777777" w:rsidR="00AC1C58" w:rsidRDefault="00AA55C8">
                        <w:pPr>
                          <w:suppressAutoHyphens/>
                          <w:rPr>
                            <w:szCs w:val="24"/>
                            <w:lang w:eastAsia="ar-SA"/>
                          </w:rPr>
                        </w:pPr>
                        <w:r>
                          <w:rPr>
                            <w:szCs w:val="24"/>
                            <w:lang w:eastAsia="ar-SA"/>
                          </w:rPr>
                          <w:t xml:space="preserve">8b Intensyvus jūros naudojimas </w:t>
                        </w:r>
                      </w:p>
                    </w:tc>
                    <w:tc>
                      <w:tcPr>
                        <w:tcW w:w="1843" w:type="dxa"/>
                        <w:vMerge/>
                        <w:tcBorders>
                          <w:top w:val="single" w:sz="4" w:space="0" w:color="auto"/>
                          <w:left w:val="single" w:sz="4" w:space="0" w:color="auto"/>
                          <w:bottom w:val="single" w:sz="4" w:space="0" w:color="auto"/>
                          <w:right w:val="single" w:sz="4" w:space="0" w:color="auto"/>
                        </w:tcBorders>
                        <w:vAlign w:val="center"/>
                      </w:tcPr>
                      <w:p w14:paraId="06519591" w14:textId="77777777" w:rsidR="00AC1C58" w:rsidRDefault="00AC1C58">
                        <w:pPr>
                          <w:rPr>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6519592" w14:textId="77777777" w:rsidR="00AC1C58" w:rsidRDefault="00AC1C58">
                        <w:pPr>
                          <w:rPr>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06519593" w14:textId="77777777" w:rsidR="00AC1C58" w:rsidRDefault="00AA55C8">
                        <w:pPr>
                          <w:suppressAutoHyphens/>
                          <w:rPr>
                            <w:szCs w:val="24"/>
                            <w:lang w:eastAsia="ar-SA"/>
                          </w:rPr>
                        </w:pPr>
                        <w:r>
                          <w:rPr>
                            <w:szCs w:val="24"/>
                            <w:lang w:eastAsia="ar-SA"/>
                          </w:rPr>
                          <w:t>*</w:t>
                        </w:r>
                      </w:p>
                    </w:tc>
                    <w:tc>
                      <w:tcPr>
                        <w:tcW w:w="4109" w:type="dxa"/>
                        <w:tcBorders>
                          <w:top w:val="single" w:sz="4" w:space="0" w:color="auto"/>
                          <w:left w:val="single" w:sz="4" w:space="0" w:color="auto"/>
                          <w:bottom w:val="single" w:sz="4" w:space="0" w:color="auto"/>
                          <w:right w:val="single" w:sz="4" w:space="0" w:color="auto"/>
                        </w:tcBorders>
                      </w:tcPr>
                      <w:p w14:paraId="06519594" w14:textId="77777777" w:rsidR="00AC1C58" w:rsidRDefault="00AA55C8">
                        <w:pPr>
                          <w:suppressAutoHyphens/>
                          <w:rPr>
                            <w:szCs w:val="24"/>
                            <w:lang w:eastAsia="ar-SA"/>
                          </w:rPr>
                        </w:pPr>
                        <w:r>
                          <w:rPr>
                            <w:szCs w:val="24"/>
                            <w:lang w:eastAsia="ar-SA"/>
                          </w:rPr>
                          <w:t>*</w:t>
                        </w:r>
                        <w:r>
                          <w:rPr>
                            <w:iCs/>
                            <w:szCs w:val="24"/>
                            <w:lang w:eastAsia="ar-SA"/>
                          </w:rPr>
                          <w:t xml:space="preserve"> </w:t>
                        </w:r>
                      </w:p>
                    </w:tc>
                  </w:tr>
                </w:tbl>
                <w:p w14:paraId="06519596" w14:textId="77777777" w:rsidR="00AC1C58" w:rsidRDefault="00AA55C8">
                  <w:pPr>
                    <w:suppressAutoHyphens/>
                    <w:ind w:right="-102" w:firstLine="567"/>
                    <w:jc w:val="both"/>
                    <w:rPr>
                      <w:szCs w:val="24"/>
                      <w:lang w:eastAsia="ar-SA"/>
                    </w:rPr>
                  </w:pPr>
                  <w:r>
                    <w:rPr>
                      <w:iCs/>
                      <w:szCs w:val="24"/>
                      <w:lang w:eastAsia="ar-SA"/>
                    </w:rPr>
                    <w:t>*</w:t>
                  </w:r>
                  <w:r>
                    <w:rPr>
                      <w:szCs w:val="24"/>
                      <w:lang w:eastAsia="ar-SA"/>
                    </w:rPr>
                    <w:t xml:space="preserve"> Jūrinio naudojimo tematikai reikalingas atskiras nagrinėjimas ir/ar specialūs (jūrinę teisę atitinkantys) sprendimai (pavyzdžiui, siūlymai leisti statyti vėjo jėgainių parkus, jūrinius terminalus jūroje tik Kraštovaizdžio plane numatytoje 8b kraštovaizdži</w:t>
                  </w:r>
                  <w:r>
                    <w:rPr>
                      <w:szCs w:val="24"/>
                      <w:lang w:eastAsia="ar-SA"/>
                    </w:rPr>
                    <w:t xml:space="preserve">o tvarkymo kryptyje, kt.). </w:t>
                  </w:r>
                </w:p>
                <w:p w14:paraId="06519597" w14:textId="77777777" w:rsidR="00AC1C58" w:rsidRDefault="00AC1C58">
                  <w:pPr>
                    <w:suppressAutoHyphens/>
                    <w:ind w:right="-102"/>
                    <w:jc w:val="both"/>
                    <w:rPr>
                      <w:szCs w:val="24"/>
                      <w:lang w:eastAsia="ar-SA"/>
                    </w:rPr>
                  </w:pPr>
                </w:p>
                <w:p w14:paraId="06519598" w14:textId="77777777" w:rsidR="00AC1C58" w:rsidRDefault="00AC1C58">
                  <w:pPr>
                    <w:tabs>
                      <w:tab w:val="left" w:pos="1515"/>
                    </w:tabs>
                    <w:suppressAutoHyphens/>
                    <w:ind w:right="-104" w:firstLine="567"/>
                    <w:jc w:val="center"/>
                    <w:rPr>
                      <w:b/>
                      <w:szCs w:val="24"/>
                      <w:lang w:eastAsia="ar-SA"/>
                    </w:rPr>
                    <w:sectPr w:rsidR="00AC1C58">
                      <w:pgSz w:w="16838" w:h="11906" w:orient="landscape"/>
                      <w:pgMar w:top="1701" w:right="1134" w:bottom="624" w:left="1134" w:header="567" w:footer="567" w:gutter="0"/>
                      <w:cols w:space="720"/>
                      <w:titlePg/>
                      <w:docGrid w:linePitch="326"/>
                    </w:sectPr>
                  </w:pPr>
                </w:p>
                <w:p w14:paraId="06519599" w14:textId="77777777" w:rsidR="00AC1C58" w:rsidRDefault="00AA55C8">
                  <w:pPr>
                    <w:tabs>
                      <w:tab w:val="left" w:pos="1515"/>
                    </w:tabs>
                    <w:suppressAutoHyphens/>
                    <w:ind w:right="-104" w:firstLine="567"/>
                    <w:jc w:val="center"/>
                    <w:rPr>
                      <w:b/>
                      <w:szCs w:val="24"/>
                      <w:lang w:eastAsia="ar-SA"/>
                    </w:rPr>
                  </w:pPr>
                </w:p>
              </w:sdtContent>
            </w:sdt>
          </w:sdtContent>
        </w:sdt>
        <w:sdt>
          <w:sdtPr>
            <w:alias w:val="skyrius"/>
            <w:tag w:val="part_ceb78673fd71411c8641082b6ef7ab6c"/>
            <w:id w:val="-570121798"/>
            <w:lock w:val="sdtLocked"/>
          </w:sdtPr>
          <w:sdtEndPr/>
          <w:sdtContent>
            <w:p w14:paraId="0651959A" w14:textId="77777777" w:rsidR="00AC1C58" w:rsidRDefault="00AA55C8">
              <w:pPr>
                <w:tabs>
                  <w:tab w:val="left" w:pos="1515"/>
                </w:tabs>
                <w:suppressAutoHyphens/>
                <w:ind w:right="-104" w:firstLine="567"/>
                <w:jc w:val="center"/>
                <w:rPr>
                  <w:b/>
                  <w:szCs w:val="24"/>
                  <w:lang w:eastAsia="ar-SA"/>
                </w:rPr>
              </w:pPr>
              <w:sdt>
                <w:sdtPr>
                  <w:alias w:val="Numeris"/>
                  <w:tag w:val="nr_ceb78673fd71411c8641082b6ef7ab6c"/>
                  <w:id w:val="1567454166"/>
                  <w:lock w:val="sdtLocked"/>
                </w:sdtPr>
                <w:sdtEndPr/>
                <w:sdtContent>
                  <w:r>
                    <w:rPr>
                      <w:b/>
                      <w:szCs w:val="24"/>
                      <w:lang w:eastAsia="ar-SA"/>
                    </w:rPr>
                    <w:t>IV</w:t>
                  </w:r>
                </w:sdtContent>
              </w:sdt>
              <w:r>
                <w:rPr>
                  <w:b/>
                  <w:szCs w:val="24"/>
                  <w:lang w:eastAsia="ar-SA"/>
                </w:rPr>
                <w:t xml:space="preserve"> SKYRIUS</w:t>
              </w:r>
            </w:p>
            <w:p w14:paraId="0651959B" w14:textId="77777777" w:rsidR="00AC1C58" w:rsidRDefault="00AA55C8">
              <w:pPr>
                <w:tabs>
                  <w:tab w:val="left" w:pos="1515"/>
                </w:tabs>
                <w:suppressAutoHyphens/>
                <w:ind w:right="-104" w:firstLine="567"/>
                <w:jc w:val="center"/>
                <w:rPr>
                  <w:b/>
                  <w:szCs w:val="24"/>
                  <w:lang w:eastAsia="ar-SA"/>
                </w:rPr>
              </w:pPr>
              <w:sdt>
                <w:sdtPr>
                  <w:alias w:val="Pavadinimas"/>
                  <w:tag w:val="title_ceb78673fd71411c8641082b6ef7ab6c"/>
                  <w:id w:val="1040945120"/>
                  <w:lock w:val="sdtLocked"/>
                </w:sdtPr>
                <w:sdtEndPr/>
                <w:sdtContent>
                  <w:r>
                    <w:rPr>
                      <w:b/>
                      <w:szCs w:val="24"/>
                      <w:lang w:eastAsia="ar-SA"/>
                    </w:rPr>
                    <w:t>SIEKTINI KRAŠTOVAIZDŽIO BENDROSIOS STRUKTŪROS OPTIMALUMO RODIKLIAI</w:t>
                  </w:r>
                </w:sdtContent>
              </w:sdt>
            </w:p>
            <w:p w14:paraId="0651959C" w14:textId="77777777" w:rsidR="00AC1C58" w:rsidRDefault="00AC1C58">
              <w:pPr>
                <w:suppressAutoHyphens/>
                <w:ind w:right="-104"/>
                <w:jc w:val="both"/>
                <w:rPr>
                  <w:szCs w:val="24"/>
                  <w:lang w:eastAsia="ar-SA"/>
                </w:rPr>
              </w:pPr>
            </w:p>
            <w:sdt>
              <w:sdtPr>
                <w:alias w:val="29 p."/>
                <w:tag w:val="part_6f5ccaae31834f5387a84910371a9c7f"/>
                <w:id w:val="-408234804"/>
                <w:lock w:val="sdtLocked"/>
              </w:sdtPr>
              <w:sdtEndPr/>
              <w:sdtContent>
                <w:p w14:paraId="0651959D" w14:textId="77777777" w:rsidR="00AC1C58" w:rsidRDefault="00AA55C8">
                  <w:pPr>
                    <w:suppressAutoHyphens/>
                    <w:ind w:right="-102" w:firstLine="426"/>
                    <w:jc w:val="both"/>
                    <w:rPr>
                      <w:szCs w:val="24"/>
                      <w:lang w:eastAsia="ar-SA"/>
                    </w:rPr>
                  </w:pPr>
                  <w:sdt>
                    <w:sdtPr>
                      <w:alias w:val="Numeris"/>
                      <w:tag w:val="nr_6f5ccaae31834f5387a84910371a9c7f"/>
                      <w:id w:val="-384718818"/>
                      <w:lock w:val="sdtLocked"/>
                    </w:sdtPr>
                    <w:sdtEndPr/>
                    <w:sdtContent>
                      <w:r>
                        <w:rPr>
                          <w:szCs w:val="24"/>
                          <w:lang w:eastAsia="ar-SA"/>
                        </w:rPr>
                        <w:t>29</w:t>
                      </w:r>
                    </w:sdtContent>
                  </w:sdt>
                  <w:r>
                    <w:rPr>
                      <w:szCs w:val="24"/>
                      <w:lang w:eastAsia="ar-SA"/>
                    </w:rPr>
                    <w:t>. Kraštovaizdžio bendrosios struktūros optimalumo rodikliai parodo siektiną atskirų kraštovaizdžio struktūros elemen</w:t>
                  </w:r>
                  <w:r>
                    <w:rPr>
                      <w:szCs w:val="24"/>
                      <w:lang w:eastAsia="ar-SA"/>
                    </w:rPr>
                    <w:t>tų dydį ir proporcijas. Skirtingi rodikliai ar jų sistemos formuojamos nacionaliniame (visos šalies) ir vietos (kraštovaizdžio tvarkymo zonų) lygmenyse.</w:t>
                  </w:r>
                </w:p>
              </w:sdtContent>
            </w:sdt>
            <w:sdt>
              <w:sdtPr>
                <w:alias w:val="30 p."/>
                <w:tag w:val="part_6dd6010a3a28474699e069a695c01b3a"/>
                <w:id w:val="-575900477"/>
                <w:lock w:val="sdtLocked"/>
              </w:sdtPr>
              <w:sdtEndPr/>
              <w:sdtContent>
                <w:p w14:paraId="0651959E" w14:textId="77777777" w:rsidR="00AC1C58" w:rsidRDefault="00AA55C8">
                  <w:pPr>
                    <w:suppressAutoHyphens/>
                    <w:ind w:right="-102" w:firstLine="426"/>
                    <w:jc w:val="both"/>
                    <w:rPr>
                      <w:szCs w:val="24"/>
                      <w:lang w:eastAsia="ar-SA"/>
                    </w:rPr>
                  </w:pPr>
                  <w:sdt>
                    <w:sdtPr>
                      <w:alias w:val="Numeris"/>
                      <w:tag w:val="nr_6dd6010a3a28474699e069a695c01b3a"/>
                      <w:id w:val="-33434795"/>
                      <w:lock w:val="sdtLocked"/>
                    </w:sdtPr>
                    <w:sdtEndPr/>
                    <w:sdtContent>
                      <w:r>
                        <w:rPr>
                          <w:szCs w:val="24"/>
                          <w:lang w:eastAsia="ar-SA"/>
                        </w:rPr>
                        <w:t>30</w:t>
                      </w:r>
                    </w:sdtContent>
                  </w:sdt>
                  <w:r>
                    <w:rPr>
                      <w:szCs w:val="24"/>
                      <w:lang w:eastAsia="ar-SA"/>
                    </w:rPr>
                    <w:t>. Kraštovaizdžio bendrąją struktūrą geriausiai reprezentuoja žemės naudmenų sudėtis, kurios svarb</w:t>
                  </w:r>
                  <w:r>
                    <w:rPr>
                      <w:szCs w:val="24"/>
                      <w:lang w:eastAsia="ar-SA"/>
                    </w:rPr>
                    <w:t xml:space="preserve">a, vertinant jo struktūros optimalumą </w:t>
                  </w:r>
                  <w:r>
                    <w:rPr>
                      <w:bCs/>
                      <w:iCs/>
                      <w:szCs w:val="24"/>
                      <w:lang w:eastAsia="ar-SA"/>
                    </w:rPr>
                    <w:t>biologinio pilnavertiškumo, informatyvumo, estetiškumo, socialinio priimtinumo, patogumo ir ekonomiškumo</w:t>
                  </w:r>
                  <w:r>
                    <w:rPr>
                      <w:szCs w:val="24"/>
                      <w:lang w:eastAsia="ar-SA"/>
                    </w:rPr>
                    <w:t xml:space="preserve"> kriterijais, yra didžiausia. Įvairių tipų žemės naudmenos įvairiomis proporcijomis išsidėstydamos teritorijoje su</w:t>
                  </w:r>
                  <w:r>
                    <w:rPr>
                      <w:szCs w:val="24"/>
                      <w:lang w:eastAsia="ar-SA"/>
                    </w:rPr>
                    <w:t xml:space="preserve">kuria skirtingo pobūdžio kraštovaizdį. Atraminiais (kertiniais) vadinami šie žemės naudmenų tipai: didelės, atviros akvatorijos (toliau – </w:t>
                  </w:r>
                  <w:proofErr w:type="spellStart"/>
                  <w:r>
                    <w:rPr>
                      <w:szCs w:val="24"/>
                      <w:lang w:eastAsia="ar-SA"/>
                    </w:rPr>
                    <w:t>akva</w:t>
                  </w:r>
                  <w:proofErr w:type="spellEnd"/>
                  <w:r>
                    <w:rPr>
                      <w:szCs w:val="24"/>
                      <w:lang w:eastAsia="ar-SA"/>
                    </w:rPr>
                    <w:t xml:space="preserve">), žemės ūkio naudmenos (toliau – </w:t>
                  </w:r>
                  <w:proofErr w:type="spellStart"/>
                  <w:r>
                    <w:rPr>
                      <w:szCs w:val="24"/>
                      <w:lang w:eastAsia="ar-SA"/>
                    </w:rPr>
                    <w:t>agro</w:t>
                  </w:r>
                  <w:proofErr w:type="spellEnd"/>
                  <w:r>
                    <w:rPr>
                      <w:szCs w:val="24"/>
                      <w:lang w:eastAsia="ar-SA"/>
                    </w:rPr>
                    <w:t>), miškai, pelkės, sausumos vandens telkiniai – ežerai ir tvenkiniai (toliau</w:t>
                  </w:r>
                  <w:r>
                    <w:rPr>
                      <w:szCs w:val="24"/>
                      <w:lang w:eastAsia="ar-SA"/>
                    </w:rPr>
                    <w:t xml:space="preserve"> – </w:t>
                  </w:r>
                  <w:proofErr w:type="spellStart"/>
                  <w:r>
                    <w:rPr>
                      <w:szCs w:val="24"/>
                      <w:lang w:eastAsia="ar-SA"/>
                    </w:rPr>
                    <w:t>ež</w:t>
                  </w:r>
                  <w:proofErr w:type="spellEnd"/>
                  <w:r>
                    <w:rPr>
                      <w:szCs w:val="24"/>
                      <w:lang w:eastAsia="ar-SA"/>
                    </w:rPr>
                    <w:t xml:space="preserve">.), upių slėniai (toliau – </w:t>
                  </w:r>
                  <w:proofErr w:type="spellStart"/>
                  <w:r>
                    <w:rPr>
                      <w:szCs w:val="24"/>
                      <w:lang w:eastAsia="ar-SA"/>
                    </w:rPr>
                    <w:t>sln</w:t>
                  </w:r>
                  <w:proofErr w:type="spellEnd"/>
                  <w:r>
                    <w:rPr>
                      <w:szCs w:val="24"/>
                      <w:lang w:eastAsia="ar-SA"/>
                    </w:rPr>
                    <w:t xml:space="preserve">.), urbanizuotos gyvenviečių teritorijos (toliau – </w:t>
                  </w:r>
                  <w:proofErr w:type="spellStart"/>
                  <w:r>
                    <w:rPr>
                      <w:szCs w:val="24"/>
                      <w:lang w:eastAsia="ar-SA"/>
                    </w:rPr>
                    <w:t>urbo</w:t>
                  </w:r>
                  <w:proofErr w:type="spellEnd"/>
                  <w:r>
                    <w:rPr>
                      <w:szCs w:val="24"/>
                      <w:lang w:eastAsia="ar-SA"/>
                    </w:rPr>
                    <w:t xml:space="preserve">), inžinerinių ir pramoninių kompleksų teritorijos (toliau – </w:t>
                  </w:r>
                  <w:proofErr w:type="spellStart"/>
                  <w:r>
                    <w:rPr>
                      <w:szCs w:val="24"/>
                      <w:lang w:eastAsia="ar-SA"/>
                    </w:rPr>
                    <w:t>techno</w:t>
                  </w:r>
                  <w:proofErr w:type="spellEnd"/>
                  <w:r>
                    <w:rPr>
                      <w:szCs w:val="24"/>
                      <w:lang w:eastAsia="ar-SA"/>
                    </w:rPr>
                    <w:t xml:space="preserve">). </w:t>
                  </w:r>
                </w:p>
              </w:sdtContent>
            </w:sdt>
            <w:sdt>
              <w:sdtPr>
                <w:alias w:val="31 p."/>
                <w:tag w:val="part_45d3cda1b52c4bfca09d8b0c3d318106"/>
                <w:id w:val="-815108571"/>
                <w:lock w:val="sdtLocked"/>
              </w:sdtPr>
              <w:sdtEndPr/>
              <w:sdtContent>
                <w:p w14:paraId="0651959F" w14:textId="77777777" w:rsidR="00AC1C58" w:rsidRDefault="00AA55C8">
                  <w:pPr>
                    <w:suppressAutoHyphens/>
                    <w:spacing w:line="276" w:lineRule="auto"/>
                    <w:ind w:right="-104" w:firstLine="426"/>
                    <w:jc w:val="both"/>
                    <w:rPr>
                      <w:szCs w:val="24"/>
                      <w:lang w:eastAsia="ar-SA"/>
                    </w:rPr>
                  </w:pPr>
                  <w:sdt>
                    <w:sdtPr>
                      <w:alias w:val="Numeris"/>
                      <w:tag w:val="nr_45d3cda1b52c4bfca09d8b0c3d318106"/>
                      <w:id w:val="-973593490"/>
                      <w:lock w:val="sdtLocked"/>
                    </w:sdtPr>
                    <w:sdtEndPr/>
                    <w:sdtContent>
                      <w:r>
                        <w:rPr>
                          <w:szCs w:val="24"/>
                          <w:lang w:eastAsia="ar-SA"/>
                        </w:rPr>
                        <w:t>31</w:t>
                      </w:r>
                    </w:sdtContent>
                  </w:sdt>
                  <w:r>
                    <w:rPr>
                      <w:szCs w:val="24"/>
                      <w:lang w:eastAsia="ar-SA"/>
                    </w:rPr>
                    <w:t xml:space="preserve">. </w:t>
                  </w:r>
                  <w:r>
                    <w:rPr>
                      <w:i/>
                      <w:szCs w:val="24"/>
                      <w:lang w:eastAsia="ar-SA"/>
                    </w:rPr>
                    <w:t>Vertinant</w:t>
                  </w:r>
                  <w:r>
                    <w:rPr>
                      <w:szCs w:val="24"/>
                      <w:lang w:eastAsia="ar-SA"/>
                    </w:rPr>
                    <w:t xml:space="preserve"> kraštovaizdžio struktūros optimalumą (nutolimą nuo optimalaus žemėnaudų santykio) visai šalies teritorijai (nacionalinis lygmuo), įvedama atraminė optimalaus naudmenų santykio </w:t>
                  </w:r>
                  <w:proofErr w:type="spellStart"/>
                  <w:r>
                    <w:rPr>
                      <w:i/>
                      <w:szCs w:val="24"/>
                      <w:lang w:eastAsia="ar-SA"/>
                    </w:rPr>
                    <w:t>R</w:t>
                  </w:r>
                  <w:r>
                    <w:rPr>
                      <w:i/>
                      <w:szCs w:val="24"/>
                      <w:vertAlign w:val="subscript"/>
                      <w:lang w:eastAsia="ar-SA"/>
                    </w:rPr>
                    <w:t>o</w:t>
                  </w:r>
                  <w:proofErr w:type="spellEnd"/>
                  <w:r>
                    <w:rPr>
                      <w:szCs w:val="24"/>
                      <w:lang w:eastAsia="ar-SA"/>
                    </w:rPr>
                    <w:t xml:space="preserve"> reikšmė lygi 1,63 (santykis 62:38), atitinkanti siektiną idealų gamtinio kar</w:t>
                  </w:r>
                  <w:r>
                    <w:rPr>
                      <w:szCs w:val="24"/>
                      <w:lang w:eastAsia="ar-SA"/>
                    </w:rPr>
                    <w:t>kaso ir likusios teritorijos dalies santykį.</w:t>
                  </w:r>
                </w:p>
              </w:sdtContent>
            </w:sdt>
            <w:sdt>
              <w:sdtPr>
                <w:alias w:val="32 p."/>
                <w:tag w:val="part_e2356e1f6c8c4261bc7a0bb1625502c9"/>
                <w:id w:val="-2027155740"/>
                <w:lock w:val="sdtLocked"/>
              </w:sdtPr>
              <w:sdtEndPr/>
              <w:sdtContent>
                <w:p w14:paraId="065195A0" w14:textId="77777777" w:rsidR="00AC1C58" w:rsidRDefault="00AA55C8">
                  <w:pPr>
                    <w:suppressAutoHyphens/>
                    <w:ind w:right="-102" w:firstLine="426"/>
                    <w:jc w:val="both"/>
                    <w:rPr>
                      <w:szCs w:val="24"/>
                      <w:lang w:eastAsia="ar-SA"/>
                    </w:rPr>
                  </w:pPr>
                  <w:sdt>
                    <w:sdtPr>
                      <w:alias w:val="Numeris"/>
                      <w:tag w:val="nr_e2356e1f6c8c4261bc7a0bb1625502c9"/>
                      <w:id w:val="-482548769"/>
                      <w:lock w:val="sdtLocked"/>
                    </w:sdtPr>
                    <w:sdtEndPr/>
                    <w:sdtContent>
                      <w:r>
                        <w:rPr>
                          <w:szCs w:val="24"/>
                          <w:lang w:eastAsia="ar-SA"/>
                        </w:rPr>
                        <w:t>32</w:t>
                      </w:r>
                    </w:sdtContent>
                  </w:sdt>
                  <w:r>
                    <w:rPr>
                      <w:szCs w:val="24"/>
                      <w:lang w:eastAsia="ar-SA"/>
                    </w:rPr>
                    <w:t>. Įvertinus žemės naudmenų tipų įvairovę, bet kurios konkrečias ribas turinčios pakankamai didelės (regioninio lygmens) teritorijos sąlyginai natūralių ir sukultūrintų naudmenų santykis (</w:t>
                  </w:r>
                  <w:proofErr w:type="spellStart"/>
                  <w:r>
                    <w:rPr>
                      <w:szCs w:val="24"/>
                      <w:lang w:eastAsia="ar-SA"/>
                    </w:rPr>
                    <w:t>R</w:t>
                  </w:r>
                  <w:r>
                    <w:rPr>
                      <w:szCs w:val="24"/>
                      <w:vertAlign w:val="subscript"/>
                      <w:lang w:eastAsia="ar-SA"/>
                    </w:rPr>
                    <w:t>ns</w:t>
                  </w:r>
                  <w:proofErr w:type="spellEnd"/>
                  <w:r>
                    <w:rPr>
                      <w:szCs w:val="24"/>
                      <w:lang w:eastAsia="ar-SA"/>
                    </w:rPr>
                    <w:t>) apskaičiuojam</w:t>
                  </w:r>
                  <w:r>
                    <w:rPr>
                      <w:szCs w:val="24"/>
                      <w:lang w:eastAsia="ar-SA"/>
                    </w:rPr>
                    <w:t>as pagal formulę:</w:t>
                  </w:r>
                </w:p>
                <w:p w14:paraId="065195A1" w14:textId="77777777" w:rsidR="00AC1C58" w:rsidRDefault="00AA55C8">
                  <w:pPr>
                    <w:suppressAutoHyphens/>
                    <w:spacing w:line="276" w:lineRule="auto"/>
                    <w:ind w:right="-104" w:firstLine="1418"/>
                    <w:rPr>
                      <w:szCs w:val="24"/>
                      <w:lang w:eastAsia="ar-SA"/>
                    </w:rPr>
                  </w:pPr>
                  <w:r>
                    <w:rPr>
                      <w:position w:val="-28"/>
                      <w:szCs w:val="24"/>
                      <w:lang w:eastAsia="ar-SA"/>
                    </w:rPr>
                    <w:object w:dxaOrig="3340" w:dyaOrig="660" w14:anchorId="06519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3pt" o:ole="">
                        <v:imagedata r:id="rId11" o:title=""/>
                      </v:shape>
                      <o:OLEObject Type="Embed" ProgID="Equation.3" ShapeID="_x0000_i1025" DrawAspect="Content" ObjectID="_1506488656" r:id="rId12"/>
                    </w:object>
                  </w:r>
                  <w:r>
                    <w:rPr>
                      <w:szCs w:val="24"/>
                      <w:lang w:eastAsia="ar-SA"/>
                    </w:rPr>
                    <w:t>,</w:t>
                  </w:r>
                  <w:r>
                    <w:rPr>
                      <w:szCs w:val="24"/>
                      <w:lang w:eastAsia="ar-SA"/>
                    </w:rPr>
                    <w:tab/>
                  </w:r>
                  <w:r>
                    <w:rPr>
                      <w:szCs w:val="24"/>
                      <w:lang w:eastAsia="ar-SA"/>
                    </w:rPr>
                    <w:tab/>
                    <w:t>(1)</w:t>
                  </w:r>
                </w:p>
                <w:p w14:paraId="065195A2" w14:textId="77777777" w:rsidR="00AC1C58" w:rsidRDefault="00AA55C8">
                  <w:pPr>
                    <w:suppressAutoHyphens/>
                    <w:ind w:right="-102" w:firstLine="426"/>
                    <w:jc w:val="both"/>
                    <w:rPr>
                      <w:szCs w:val="24"/>
                      <w:lang w:eastAsia="ar-SA"/>
                    </w:rPr>
                  </w:pPr>
                  <w:proofErr w:type="spellStart"/>
                  <w:r>
                    <w:rPr>
                      <w:szCs w:val="24"/>
                      <w:lang w:eastAsia="ar-SA"/>
                    </w:rPr>
                    <w:t>R</w:t>
                  </w:r>
                  <w:r>
                    <w:rPr>
                      <w:szCs w:val="24"/>
                      <w:vertAlign w:val="subscript"/>
                      <w:lang w:eastAsia="ar-SA"/>
                    </w:rPr>
                    <w:t>ns</w:t>
                  </w:r>
                  <w:proofErr w:type="spellEnd"/>
                  <w:r>
                    <w:rPr>
                      <w:szCs w:val="24"/>
                      <w:lang w:eastAsia="ar-SA"/>
                    </w:rPr>
                    <w:t xml:space="preserve"> – teritorijos naudmenų sąlyginai natūralių naudmenų (trupmenos skaitiklyje) ir sąlyginai sukultūrintų naudmenų (trupmenos vardiklyje) santykis; </w:t>
                  </w:r>
                </w:p>
                <w:p w14:paraId="065195A3" w14:textId="77777777" w:rsidR="00AC1C58" w:rsidRDefault="00AA55C8">
                  <w:pPr>
                    <w:suppressAutoHyphens/>
                    <w:ind w:right="-102" w:firstLine="426"/>
                    <w:jc w:val="both"/>
                    <w:rPr>
                      <w:szCs w:val="24"/>
                      <w:lang w:eastAsia="ar-SA"/>
                    </w:rPr>
                  </w:pPr>
                  <w:r>
                    <w:rPr>
                      <w:szCs w:val="24"/>
                      <w:lang w:eastAsia="ar-SA"/>
                    </w:rPr>
                    <w:t>P, M, A, U, T, E, S – atitinkamai pelkių, miškų, žemės ūkio,</w:t>
                  </w:r>
                  <w:r>
                    <w:rPr>
                      <w:szCs w:val="24"/>
                      <w:lang w:eastAsia="ar-SA"/>
                    </w:rPr>
                    <w:t xml:space="preserve"> urbanistinių, technologinių naudmenų, ežerų, slėnių dalis teritorijoje. Optimalios kraštovaizdžio struktūros atveju </w:t>
                  </w:r>
                  <w:proofErr w:type="spellStart"/>
                  <w:r>
                    <w:rPr>
                      <w:szCs w:val="24"/>
                      <w:lang w:eastAsia="ar-SA"/>
                    </w:rPr>
                    <w:t>R</w:t>
                  </w:r>
                  <w:r>
                    <w:rPr>
                      <w:szCs w:val="24"/>
                      <w:vertAlign w:val="subscript"/>
                      <w:lang w:eastAsia="ar-SA"/>
                    </w:rPr>
                    <w:t>ns</w:t>
                  </w:r>
                  <w:proofErr w:type="spellEnd"/>
                  <w:r>
                    <w:rPr>
                      <w:szCs w:val="24"/>
                      <w:lang w:eastAsia="ar-SA"/>
                    </w:rPr>
                    <w:t xml:space="preserve"> = </w:t>
                  </w:r>
                  <w:proofErr w:type="spellStart"/>
                  <w:r>
                    <w:rPr>
                      <w:szCs w:val="24"/>
                      <w:lang w:eastAsia="ar-SA"/>
                    </w:rPr>
                    <w:t>R</w:t>
                  </w:r>
                  <w:r>
                    <w:rPr>
                      <w:szCs w:val="24"/>
                      <w:vertAlign w:val="subscript"/>
                      <w:lang w:eastAsia="ar-SA"/>
                    </w:rPr>
                    <w:t>o</w:t>
                  </w:r>
                  <w:proofErr w:type="spellEnd"/>
                  <w:r>
                    <w:rPr>
                      <w:szCs w:val="24"/>
                      <w:lang w:eastAsia="ar-SA"/>
                    </w:rPr>
                    <w:t>.</w:t>
                  </w:r>
                </w:p>
              </w:sdtContent>
            </w:sdt>
            <w:sdt>
              <w:sdtPr>
                <w:alias w:val="33 p."/>
                <w:tag w:val="part_c688c414be0a40cabd836a8a6028baf5"/>
                <w:id w:val="-1496490238"/>
                <w:lock w:val="sdtLocked"/>
              </w:sdtPr>
              <w:sdtEndPr/>
              <w:sdtContent>
                <w:p w14:paraId="065195A4" w14:textId="77777777" w:rsidR="00AC1C58" w:rsidRDefault="00AA55C8">
                  <w:pPr>
                    <w:suppressAutoHyphens/>
                    <w:ind w:right="-102" w:firstLine="426"/>
                    <w:jc w:val="both"/>
                    <w:rPr>
                      <w:szCs w:val="24"/>
                      <w:lang w:eastAsia="ar-SA"/>
                    </w:rPr>
                  </w:pPr>
                  <w:sdt>
                    <w:sdtPr>
                      <w:alias w:val="Numeris"/>
                      <w:tag w:val="nr_c688c414be0a40cabd836a8a6028baf5"/>
                      <w:id w:val="2142995520"/>
                      <w:lock w:val="sdtLocked"/>
                    </w:sdtPr>
                    <w:sdtEndPr/>
                    <w:sdtContent>
                      <w:r>
                        <w:rPr>
                          <w:szCs w:val="24"/>
                          <w:lang w:eastAsia="ar-SA"/>
                        </w:rPr>
                        <w:t>33</w:t>
                      </w:r>
                    </w:sdtContent>
                  </w:sdt>
                  <w:r>
                    <w:rPr>
                      <w:szCs w:val="24"/>
                      <w:lang w:eastAsia="ar-SA"/>
                    </w:rPr>
                    <w:t>. Individualios teritorijos optimalumas vertinamas pagal jos natūralių ir sukultūrintų naudmenų santykio (</w:t>
                  </w:r>
                  <w:proofErr w:type="spellStart"/>
                  <w:r>
                    <w:rPr>
                      <w:szCs w:val="24"/>
                      <w:lang w:eastAsia="ar-SA"/>
                    </w:rPr>
                    <w:t>R</w:t>
                  </w:r>
                  <w:r>
                    <w:rPr>
                      <w:szCs w:val="24"/>
                      <w:vertAlign w:val="subscript"/>
                      <w:lang w:eastAsia="ar-SA"/>
                    </w:rPr>
                    <w:t>ns</w:t>
                  </w:r>
                  <w:proofErr w:type="spellEnd"/>
                  <w:r>
                    <w:rPr>
                      <w:szCs w:val="24"/>
                      <w:lang w:eastAsia="ar-SA"/>
                    </w:rPr>
                    <w:t>) santykinį nu</w:t>
                  </w:r>
                  <w:r>
                    <w:rPr>
                      <w:szCs w:val="24"/>
                      <w:lang w:eastAsia="ar-SA"/>
                    </w:rPr>
                    <w:t>tolimą (</w:t>
                  </w:r>
                  <w:proofErr w:type="spellStart"/>
                  <w:r>
                    <w:rPr>
                      <w:szCs w:val="24"/>
                      <w:lang w:eastAsia="ar-SA"/>
                    </w:rPr>
                    <w:t>D</w:t>
                  </w:r>
                  <w:r>
                    <w:rPr>
                      <w:szCs w:val="24"/>
                      <w:vertAlign w:val="subscript"/>
                      <w:lang w:eastAsia="ar-SA"/>
                    </w:rPr>
                    <w:t>r</w:t>
                  </w:r>
                  <w:proofErr w:type="spellEnd"/>
                  <w:r>
                    <w:rPr>
                      <w:szCs w:val="24"/>
                      <w:lang w:eastAsia="ar-SA"/>
                    </w:rPr>
                    <w:t>) nuo optimalios santykio reikšmės (</w:t>
                  </w:r>
                  <w:proofErr w:type="spellStart"/>
                  <w:r>
                    <w:rPr>
                      <w:szCs w:val="24"/>
                      <w:lang w:eastAsia="ar-SA"/>
                    </w:rPr>
                    <w:t>R</w:t>
                  </w:r>
                  <w:r>
                    <w:rPr>
                      <w:szCs w:val="24"/>
                      <w:vertAlign w:val="subscript"/>
                      <w:lang w:eastAsia="ar-SA"/>
                    </w:rPr>
                    <w:t>o</w:t>
                  </w:r>
                  <w:proofErr w:type="spellEnd"/>
                  <w:r>
                    <w:rPr>
                      <w:szCs w:val="24"/>
                      <w:vertAlign w:val="subscript"/>
                      <w:lang w:eastAsia="ar-SA"/>
                    </w:rPr>
                    <w:t xml:space="preserve"> </w:t>
                  </w:r>
                  <w:r>
                    <w:rPr>
                      <w:szCs w:val="24"/>
                      <w:lang w:eastAsia="ar-SA"/>
                    </w:rPr>
                    <w:t xml:space="preserve"> = 1,63):</w:t>
                  </w:r>
                </w:p>
                <w:p w14:paraId="065195A5" w14:textId="77777777" w:rsidR="00AC1C58" w:rsidRDefault="00AA55C8">
                  <w:pPr>
                    <w:suppressAutoHyphens/>
                    <w:spacing w:line="276" w:lineRule="auto"/>
                    <w:ind w:right="-104" w:firstLine="1350"/>
                    <w:rPr>
                      <w:szCs w:val="24"/>
                      <w:lang w:eastAsia="ar-SA"/>
                    </w:rPr>
                  </w:pPr>
                  <w:r>
                    <w:rPr>
                      <w:position w:val="-30"/>
                      <w:szCs w:val="24"/>
                      <w:lang w:eastAsia="ar-SA"/>
                    </w:rPr>
                    <w:object w:dxaOrig="980" w:dyaOrig="700" w14:anchorId="06519A80">
                      <v:shape id="_x0000_i1026" type="#_x0000_t75" style="width:48.75pt;height:35.25pt" o:ole="">
                        <v:imagedata r:id="rId13" o:title=""/>
                      </v:shape>
                      <o:OLEObject Type="Embed" ProgID="Equation.3" ShapeID="_x0000_i1026" DrawAspect="Content" ObjectID="_1506488657" r:id="rId14"/>
                    </w:object>
                  </w:r>
                  <w:r>
                    <w:rPr>
                      <w:szCs w:val="24"/>
                      <w:lang w:eastAsia="ar-SA"/>
                    </w:rPr>
                    <w:t xml:space="preserve">, kai </w:t>
                  </w:r>
                  <w:proofErr w:type="spellStart"/>
                  <w:r>
                    <w:rPr>
                      <w:szCs w:val="24"/>
                      <w:lang w:eastAsia="ar-SA"/>
                    </w:rPr>
                    <w:t>R</w:t>
                  </w:r>
                  <w:r>
                    <w:rPr>
                      <w:szCs w:val="24"/>
                      <w:vertAlign w:val="subscript"/>
                      <w:lang w:eastAsia="ar-SA"/>
                    </w:rPr>
                    <w:t>ns</w:t>
                  </w:r>
                  <w:proofErr w:type="spellEnd"/>
                  <w:r>
                    <w:rPr>
                      <w:szCs w:val="24"/>
                      <w:lang w:eastAsia="ar-SA"/>
                    </w:rPr>
                    <w:t>&gt;</w:t>
                  </w:r>
                  <w:proofErr w:type="spellStart"/>
                  <w:r>
                    <w:rPr>
                      <w:szCs w:val="24"/>
                      <w:lang w:eastAsia="ar-SA"/>
                    </w:rPr>
                    <w:t>R</w:t>
                  </w:r>
                  <w:r>
                    <w:rPr>
                      <w:szCs w:val="24"/>
                      <w:vertAlign w:val="subscript"/>
                      <w:lang w:eastAsia="ar-SA"/>
                    </w:rPr>
                    <w:t>o</w:t>
                  </w:r>
                  <w:proofErr w:type="spellEnd"/>
                  <w:r>
                    <w:rPr>
                      <w:szCs w:val="24"/>
                      <w:lang w:eastAsia="ar-SA"/>
                    </w:rPr>
                    <w:t>,</w:t>
                  </w:r>
                  <w:r>
                    <w:rPr>
                      <w:szCs w:val="24"/>
                      <w:lang w:eastAsia="ar-SA"/>
                    </w:rPr>
                    <w:tab/>
                  </w:r>
                  <w:r>
                    <w:rPr>
                      <w:szCs w:val="24"/>
                      <w:lang w:eastAsia="ar-SA"/>
                    </w:rPr>
                    <w:tab/>
                  </w:r>
                  <w:r>
                    <w:rPr>
                      <w:szCs w:val="24"/>
                      <w:lang w:eastAsia="ar-SA"/>
                    </w:rPr>
                    <w:tab/>
                  </w:r>
                  <w:r>
                    <w:rPr>
                      <w:szCs w:val="24"/>
                      <w:lang w:eastAsia="ar-SA"/>
                    </w:rPr>
                    <w:tab/>
                    <w:t>(2)</w:t>
                  </w:r>
                </w:p>
                <w:p w14:paraId="065195A6" w14:textId="77777777" w:rsidR="00AC1C58" w:rsidRDefault="00AA55C8">
                  <w:pPr>
                    <w:suppressAutoHyphens/>
                    <w:spacing w:line="276" w:lineRule="auto"/>
                    <w:ind w:right="-104"/>
                    <w:rPr>
                      <w:szCs w:val="24"/>
                      <w:lang w:eastAsia="ar-SA"/>
                    </w:rPr>
                  </w:pPr>
                  <w:r>
                    <w:rPr>
                      <w:szCs w:val="24"/>
                      <w:lang w:eastAsia="ar-SA"/>
                    </w:rPr>
                    <w:t>arba</w:t>
                  </w:r>
                </w:p>
                <w:p w14:paraId="065195A7" w14:textId="77777777" w:rsidR="00AC1C58" w:rsidRDefault="00AA55C8">
                  <w:pPr>
                    <w:suppressAutoHyphens/>
                    <w:spacing w:line="276" w:lineRule="auto"/>
                    <w:ind w:right="-104" w:firstLine="1350"/>
                    <w:rPr>
                      <w:szCs w:val="24"/>
                      <w:lang w:eastAsia="ar-SA"/>
                    </w:rPr>
                  </w:pPr>
                  <w:r>
                    <w:rPr>
                      <w:position w:val="-30"/>
                      <w:szCs w:val="24"/>
                      <w:lang w:eastAsia="ar-SA"/>
                    </w:rPr>
                    <w:object w:dxaOrig="1140" w:dyaOrig="700" w14:anchorId="06519A81">
                      <v:shape id="_x0000_i1027" type="#_x0000_t75" style="width:57pt;height:35.25pt" o:ole="">
                        <v:imagedata r:id="rId15" o:title=""/>
                      </v:shape>
                      <o:OLEObject Type="Embed" ProgID="Equation.3" ShapeID="_x0000_i1027" DrawAspect="Content" ObjectID="_1506488658" r:id="rId16"/>
                    </w:object>
                  </w:r>
                  <w:r>
                    <w:rPr>
                      <w:szCs w:val="24"/>
                      <w:lang w:eastAsia="ar-SA"/>
                    </w:rPr>
                    <w:t xml:space="preserve">, kai </w:t>
                  </w:r>
                  <w:proofErr w:type="spellStart"/>
                  <w:r>
                    <w:rPr>
                      <w:szCs w:val="24"/>
                      <w:lang w:eastAsia="ar-SA"/>
                    </w:rPr>
                    <w:t>R</w:t>
                  </w:r>
                  <w:r>
                    <w:rPr>
                      <w:szCs w:val="24"/>
                      <w:vertAlign w:val="subscript"/>
                      <w:lang w:eastAsia="ar-SA"/>
                    </w:rPr>
                    <w:t>ns</w:t>
                  </w:r>
                  <w:proofErr w:type="spellEnd"/>
                  <w:r>
                    <w:rPr>
                      <w:szCs w:val="24"/>
                      <w:lang w:eastAsia="ar-SA"/>
                    </w:rPr>
                    <w:t>&lt;</w:t>
                  </w:r>
                  <w:proofErr w:type="spellStart"/>
                  <w:r>
                    <w:rPr>
                      <w:szCs w:val="24"/>
                      <w:lang w:eastAsia="ar-SA"/>
                    </w:rPr>
                    <w:t>R</w:t>
                  </w:r>
                  <w:r>
                    <w:rPr>
                      <w:szCs w:val="24"/>
                      <w:vertAlign w:val="subscript"/>
                      <w:lang w:eastAsia="ar-SA"/>
                    </w:rPr>
                    <w:t>o</w:t>
                  </w:r>
                  <w:proofErr w:type="spellEnd"/>
                  <w:r>
                    <w:rPr>
                      <w:szCs w:val="24"/>
                      <w:lang w:eastAsia="ar-SA"/>
                    </w:rPr>
                    <w:t>.</w:t>
                  </w:r>
                  <w:r>
                    <w:rPr>
                      <w:szCs w:val="24"/>
                      <w:lang w:eastAsia="ar-SA"/>
                    </w:rPr>
                    <w:tab/>
                  </w:r>
                  <w:r>
                    <w:rPr>
                      <w:szCs w:val="24"/>
                      <w:lang w:eastAsia="ar-SA"/>
                    </w:rPr>
                    <w:tab/>
                  </w:r>
                  <w:r>
                    <w:rPr>
                      <w:szCs w:val="24"/>
                      <w:lang w:eastAsia="ar-SA"/>
                    </w:rPr>
                    <w:tab/>
                    <w:t>(3)</w:t>
                  </w:r>
                </w:p>
              </w:sdtContent>
            </w:sdt>
            <w:sdt>
              <w:sdtPr>
                <w:alias w:val="34 p."/>
                <w:tag w:val="part_9475d86527e34e3aae8d51045b5b9a7b"/>
                <w:id w:val="-2056154435"/>
                <w:lock w:val="sdtLocked"/>
              </w:sdtPr>
              <w:sdtEndPr/>
              <w:sdtContent>
                <w:p w14:paraId="065195A8" w14:textId="77777777" w:rsidR="00AC1C58" w:rsidRDefault="00AA55C8">
                  <w:pPr>
                    <w:suppressAutoHyphens/>
                    <w:ind w:right="-104" w:firstLine="426"/>
                    <w:jc w:val="both"/>
                    <w:rPr>
                      <w:szCs w:val="24"/>
                      <w:lang w:eastAsia="ar-SA"/>
                    </w:rPr>
                  </w:pPr>
                  <w:sdt>
                    <w:sdtPr>
                      <w:alias w:val="Numeris"/>
                      <w:tag w:val="nr_9475d86527e34e3aae8d51045b5b9a7b"/>
                      <w:id w:val="698971837"/>
                      <w:lock w:val="sdtLocked"/>
                    </w:sdtPr>
                    <w:sdtEndPr/>
                    <w:sdtContent>
                      <w:r>
                        <w:rPr>
                          <w:szCs w:val="24"/>
                          <w:lang w:eastAsia="ar-SA"/>
                        </w:rPr>
                        <w:t>34</w:t>
                      </w:r>
                    </w:sdtContent>
                  </w:sdt>
                  <w:r>
                    <w:rPr>
                      <w:szCs w:val="24"/>
                      <w:lang w:eastAsia="ar-SA"/>
                    </w:rPr>
                    <w:t>. Atsižvelgiant į gautą santykinio nutolimo nuo optimalios reikšmės D</w:t>
                  </w:r>
                  <w:r>
                    <w:rPr>
                      <w:szCs w:val="24"/>
                      <w:vertAlign w:val="subscript"/>
                      <w:lang w:eastAsia="ar-SA"/>
                    </w:rPr>
                    <w:t>R</w:t>
                  </w:r>
                  <w:r>
                    <w:rPr>
                      <w:szCs w:val="24"/>
                      <w:lang w:eastAsia="ar-SA"/>
                    </w:rPr>
                    <w:t xml:space="preserve"> reikšmę, vertinimo patogumui nustatoma teritorijos optimalumo klasė. Kadangi nukrypimas nuo optimalių reikšmių įmanomas tiek į natūralumo, tiek ir į dirbtinumo pusę, optimalumo klasės numeruojamos simetriškai didinant jų numerį nuo A1 arba B1 (žemės naudm</w:t>
                  </w:r>
                  <w:r>
                    <w:rPr>
                      <w:szCs w:val="24"/>
                      <w:lang w:eastAsia="ar-SA"/>
                    </w:rPr>
                    <w:t>enų struktūra artima optimaliai) iki A6 arba B6 (žemės naudmenų struktūra nuo optimalios yra labiausiai nutolusi). A1 ir B1 klasės rodo, kad kraštovaizdžio struktūra yra optimali arba beveik optimali, su nedidele gamtinių arba sukultūrintų naudmenų santyki</w:t>
                  </w:r>
                  <w:r>
                    <w:rPr>
                      <w:szCs w:val="24"/>
                      <w:lang w:eastAsia="ar-SA"/>
                    </w:rPr>
                    <w:t>o persvara. A6 optimalumo klasė rodo, kad kraštovaizdį formuoja beveik vien gamtinės naudmenos, o B6 atitinka visišką dirbtinių naudmenų dominavimą.</w:t>
                  </w:r>
                </w:p>
              </w:sdtContent>
            </w:sdt>
            <w:sdt>
              <w:sdtPr>
                <w:alias w:val="35 p."/>
                <w:tag w:val="part_2e14ed0e9eb2417d960156a07a20be16"/>
                <w:id w:val="-451786272"/>
                <w:lock w:val="sdtLocked"/>
              </w:sdtPr>
              <w:sdtEndPr/>
              <w:sdtContent>
                <w:p w14:paraId="065195A9" w14:textId="77777777" w:rsidR="00AC1C58" w:rsidRDefault="00AA55C8">
                  <w:pPr>
                    <w:suppressAutoHyphens/>
                    <w:ind w:right="-138" w:firstLine="426"/>
                    <w:jc w:val="both"/>
                    <w:rPr>
                      <w:szCs w:val="24"/>
                      <w:lang w:eastAsia="ar-SA"/>
                    </w:rPr>
                  </w:pPr>
                  <w:sdt>
                    <w:sdtPr>
                      <w:alias w:val="Numeris"/>
                      <w:tag w:val="nr_2e14ed0e9eb2417d960156a07a20be16"/>
                      <w:id w:val="-1206947194"/>
                      <w:lock w:val="sdtLocked"/>
                    </w:sdtPr>
                    <w:sdtEndPr/>
                    <w:sdtContent>
                      <w:r>
                        <w:rPr>
                          <w:szCs w:val="24"/>
                          <w:lang w:eastAsia="ar-SA"/>
                        </w:rPr>
                        <w:t>35</w:t>
                      </w:r>
                    </w:sdtContent>
                  </w:sdt>
                  <w:r>
                    <w:rPr>
                      <w:szCs w:val="24"/>
                      <w:lang w:eastAsia="ar-SA"/>
                    </w:rPr>
                    <w:t>. 7 lentelėje pateiktas teritorijos optimalumo klasės nustatymas pagal jos natūralių ir dirbtinių žem</w:t>
                  </w:r>
                  <w:r>
                    <w:rPr>
                      <w:szCs w:val="24"/>
                      <w:lang w:eastAsia="ar-SA"/>
                    </w:rPr>
                    <w:t>ės naudmenų santykio nutolimą nuo optimalios reikšmės:</w:t>
                  </w:r>
                </w:p>
                <w:p w14:paraId="065195AA" w14:textId="77777777" w:rsidR="00AC1C58" w:rsidRDefault="00AC1C58">
                  <w:pPr>
                    <w:suppressAutoHyphens/>
                    <w:ind w:right="-138" w:firstLine="426"/>
                    <w:jc w:val="both"/>
                    <w:rPr>
                      <w:i/>
                      <w:szCs w:val="24"/>
                      <w:lang w:eastAsia="ar-SA"/>
                    </w:rPr>
                  </w:pPr>
                </w:p>
                <w:p w14:paraId="065195AB" w14:textId="77777777" w:rsidR="00AC1C58" w:rsidRDefault="00AC1C58">
                  <w:pPr>
                    <w:suppressAutoHyphens/>
                    <w:ind w:right="-138" w:firstLine="426"/>
                    <w:jc w:val="both"/>
                    <w:rPr>
                      <w:i/>
                      <w:szCs w:val="24"/>
                      <w:lang w:eastAsia="ar-SA"/>
                    </w:rPr>
                  </w:pPr>
                </w:p>
                <w:p w14:paraId="065195AC" w14:textId="77777777" w:rsidR="00AC1C58" w:rsidRDefault="00AC1C58">
                  <w:pPr>
                    <w:suppressAutoHyphens/>
                    <w:ind w:right="-138" w:firstLine="426"/>
                    <w:jc w:val="both"/>
                    <w:rPr>
                      <w:i/>
                      <w:szCs w:val="24"/>
                      <w:lang w:eastAsia="ar-SA"/>
                    </w:rPr>
                  </w:pPr>
                </w:p>
                <w:p w14:paraId="065195AD" w14:textId="77777777" w:rsidR="00AC1C58" w:rsidRDefault="00AA55C8">
                  <w:pPr>
                    <w:suppressAutoHyphens/>
                    <w:ind w:right="-138" w:firstLine="426"/>
                    <w:jc w:val="both"/>
                    <w:rPr>
                      <w:i/>
                      <w:szCs w:val="24"/>
                      <w:lang w:eastAsia="ar-SA"/>
                    </w:rPr>
                  </w:pPr>
                  <w:r>
                    <w:rPr>
                      <w:i/>
                      <w:szCs w:val="24"/>
                      <w:lang w:eastAsia="ar-SA"/>
                    </w:rPr>
                    <w:lastRenderedPageBreak/>
                    <w:t>7 lentelė. Teritorijos optimalumo klasės nustatymas pagal jos natūralių ir dirbtinių žemės naudmenų santykio nutolimą nuo optimalios reikšmės: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721"/>
                    <w:gridCol w:w="3685"/>
                    <w:gridCol w:w="2520"/>
                  </w:tblGrid>
                  <w:tr w:rsidR="00AC1C58" w14:paraId="065195B3" w14:textId="77777777">
                    <w:tc>
                      <w:tcPr>
                        <w:tcW w:w="2721" w:type="dxa"/>
                        <w:tcBorders>
                          <w:top w:val="single" w:sz="4" w:space="0" w:color="auto"/>
                          <w:left w:val="single" w:sz="4" w:space="0" w:color="auto"/>
                          <w:bottom w:val="single" w:sz="4" w:space="0" w:color="auto"/>
                          <w:right w:val="single" w:sz="4" w:space="0" w:color="auto"/>
                        </w:tcBorders>
                      </w:tcPr>
                      <w:p w14:paraId="065195AE" w14:textId="77777777" w:rsidR="00AC1C58" w:rsidRDefault="00AA55C8">
                        <w:pPr>
                          <w:suppressAutoHyphens/>
                          <w:jc w:val="center"/>
                          <w:rPr>
                            <w:szCs w:val="24"/>
                            <w:lang w:eastAsia="ar-SA"/>
                          </w:rPr>
                        </w:pPr>
                        <w:r>
                          <w:rPr>
                            <w:szCs w:val="24"/>
                            <w:lang w:eastAsia="ar-SA"/>
                          </w:rPr>
                          <w:t>Natūralių ir sukultūrintų naudmenų santykis (</w:t>
                        </w:r>
                        <w:proofErr w:type="spellStart"/>
                        <w:r>
                          <w:rPr>
                            <w:szCs w:val="24"/>
                            <w:lang w:eastAsia="ar-SA"/>
                          </w:rPr>
                          <w:t>R</w:t>
                        </w:r>
                        <w:r>
                          <w:rPr>
                            <w:szCs w:val="24"/>
                            <w:vertAlign w:val="subscript"/>
                            <w:lang w:eastAsia="ar-SA"/>
                          </w:rPr>
                          <w:t>ns</w:t>
                        </w:r>
                        <w:proofErr w:type="spellEnd"/>
                        <w:r>
                          <w:rPr>
                            <w:szCs w:val="24"/>
                            <w:lang w:eastAsia="ar-SA"/>
                          </w:rPr>
                          <w:t>)</w:t>
                        </w:r>
                      </w:p>
                    </w:tc>
                    <w:tc>
                      <w:tcPr>
                        <w:tcW w:w="3685" w:type="dxa"/>
                        <w:tcBorders>
                          <w:top w:val="single" w:sz="4" w:space="0" w:color="auto"/>
                          <w:left w:val="single" w:sz="4" w:space="0" w:color="auto"/>
                          <w:bottom w:val="single" w:sz="4" w:space="0" w:color="auto"/>
                          <w:right w:val="single" w:sz="4" w:space="0" w:color="auto"/>
                        </w:tcBorders>
                      </w:tcPr>
                      <w:p w14:paraId="065195AF" w14:textId="77777777" w:rsidR="00AC1C58" w:rsidRDefault="00AA55C8">
                        <w:pPr>
                          <w:suppressAutoHyphens/>
                          <w:jc w:val="center"/>
                          <w:rPr>
                            <w:szCs w:val="24"/>
                            <w:lang w:eastAsia="ar-SA"/>
                          </w:rPr>
                        </w:pPr>
                        <w:proofErr w:type="spellStart"/>
                        <w:r>
                          <w:rPr>
                            <w:szCs w:val="24"/>
                            <w:lang w:eastAsia="ar-SA"/>
                          </w:rPr>
                          <w:t>R</w:t>
                        </w:r>
                        <w:r>
                          <w:rPr>
                            <w:szCs w:val="24"/>
                            <w:vertAlign w:val="subscript"/>
                            <w:lang w:eastAsia="ar-SA"/>
                          </w:rPr>
                          <w:t>ns</w:t>
                        </w:r>
                        <w:proofErr w:type="spellEnd"/>
                        <w:r>
                          <w:rPr>
                            <w:szCs w:val="24"/>
                            <w:lang w:eastAsia="ar-SA"/>
                          </w:rPr>
                          <w:t xml:space="preserve"> nutolimas nuo optimalios reikšmės (kartais)</w:t>
                        </w:r>
                      </w:p>
                      <w:p w14:paraId="065195B0" w14:textId="77777777" w:rsidR="00AC1C58" w:rsidRDefault="00AA55C8">
                        <w:pPr>
                          <w:suppressAutoHyphens/>
                          <w:ind w:right="-464"/>
                          <w:jc w:val="center"/>
                          <w:rPr>
                            <w:szCs w:val="24"/>
                            <w:lang w:eastAsia="ar-SA"/>
                          </w:rPr>
                        </w:pPr>
                        <w:r>
                          <w:rPr>
                            <w:szCs w:val="24"/>
                            <w:lang w:eastAsia="ar-SA"/>
                          </w:rPr>
                          <w:t>(</w:t>
                        </w:r>
                        <w:proofErr w:type="spellStart"/>
                        <w:r>
                          <w:rPr>
                            <w:szCs w:val="24"/>
                            <w:lang w:eastAsia="ar-SA"/>
                          </w:rPr>
                          <w:t>D</w:t>
                        </w:r>
                        <w:r>
                          <w:rPr>
                            <w:szCs w:val="24"/>
                            <w:vertAlign w:val="subscript"/>
                            <w:lang w:eastAsia="ar-SA"/>
                          </w:rPr>
                          <w:t>r</w:t>
                        </w:r>
                        <w:proofErr w:type="spellEnd"/>
                        <w:r>
                          <w:rPr>
                            <w:szCs w:val="24"/>
                            <w:lang w:eastAsia="ar-SA"/>
                          </w:rPr>
                          <w:t>)</w:t>
                        </w:r>
                      </w:p>
                    </w:tc>
                    <w:tc>
                      <w:tcPr>
                        <w:tcW w:w="2520" w:type="dxa"/>
                        <w:tcBorders>
                          <w:top w:val="single" w:sz="4" w:space="0" w:color="auto"/>
                          <w:left w:val="single" w:sz="4" w:space="0" w:color="auto"/>
                          <w:bottom w:val="single" w:sz="4" w:space="0" w:color="auto"/>
                          <w:right w:val="single" w:sz="4" w:space="0" w:color="auto"/>
                        </w:tcBorders>
                      </w:tcPr>
                      <w:p w14:paraId="065195B1" w14:textId="77777777" w:rsidR="00AC1C58" w:rsidRDefault="00AA55C8">
                        <w:pPr>
                          <w:suppressAutoHyphens/>
                          <w:jc w:val="center"/>
                          <w:rPr>
                            <w:szCs w:val="24"/>
                            <w:lang w:eastAsia="ar-SA"/>
                          </w:rPr>
                        </w:pPr>
                        <w:r>
                          <w:rPr>
                            <w:szCs w:val="24"/>
                            <w:lang w:eastAsia="ar-SA"/>
                          </w:rPr>
                          <w:t>Optimalumo</w:t>
                        </w:r>
                      </w:p>
                      <w:p w14:paraId="065195B2" w14:textId="77777777" w:rsidR="00AC1C58" w:rsidRDefault="00AA55C8">
                        <w:pPr>
                          <w:suppressAutoHyphens/>
                          <w:jc w:val="center"/>
                          <w:rPr>
                            <w:szCs w:val="24"/>
                            <w:lang w:eastAsia="ar-SA"/>
                          </w:rPr>
                        </w:pPr>
                        <w:r>
                          <w:rPr>
                            <w:szCs w:val="24"/>
                            <w:lang w:eastAsia="ar-SA"/>
                          </w:rPr>
                          <w:t>klasės</w:t>
                        </w:r>
                      </w:p>
                    </w:tc>
                  </w:tr>
                  <w:tr w:rsidR="00AC1C58" w14:paraId="065195B7" w14:textId="77777777">
                    <w:tc>
                      <w:tcPr>
                        <w:tcW w:w="2721" w:type="dxa"/>
                        <w:tcBorders>
                          <w:top w:val="single" w:sz="4" w:space="0" w:color="auto"/>
                          <w:left w:val="single" w:sz="4" w:space="0" w:color="auto"/>
                          <w:bottom w:val="single" w:sz="4" w:space="0" w:color="auto"/>
                          <w:right w:val="single" w:sz="4" w:space="0" w:color="auto"/>
                        </w:tcBorders>
                      </w:tcPr>
                      <w:p w14:paraId="065195B4" w14:textId="77777777" w:rsidR="00AC1C58" w:rsidRDefault="00AA55C8">
                        <w:pPr>
                          <w:suppressAutoHyphens/>
                          <w:ind w:right="-464"/>
                          <w:jc w:val="center"/>
                          <w:rPr>
                            <w:szCs w:val="24"/>
                            <w:lang w:eastAsia="ar-SA"/>
                          </w:rPr>
                        </w:pPr>
                        <w:r>
                          <w:rPr>
                            <w:szCs w:val="24"/>
                            <w:lang w:eastAsia="ar-SA"/>
                          </w:rPr>
                          <w:t>&gt;78,25</w:t>
                        </w:r>
                      </w:p>
                    </w:tc>
                    <w:tc>
                      <w:tcPr>
                        <w:tcW w:w="3685" w:type="dxa"/>
                        <w:tcBorders>
                          <w:top w:val="single" w:sz="4" w:space="0" w:color="auto"/>
                          <w:left w:val="single" w:sz="4" w:space="0" w:color="auto"/>
                          <w:bottom w:val="single" w:sz="4" w:space="0" w:color="auto"/>
                          <w:right w:val="single" w:sz="4" w:space="0" w:color="auto"/>
                        </w:tcBorders>
                      </w:tcPr>
                      <w:p w14:paraId="065195B5" w14:textId="77777777" w:rsidR="00AC1C58" w:rsidRDefault="00AA55C8">
                        <w:pPr>
                          <w:suppressAutoHyphens/>
                          <w:ind w:right="-464"/>
                          <w:jc w:val="center"/>
                          <w:rPr>
                            <w:szCs w:val="24"/>
                            <w:lang w:eastAsia="ar-SA"/>
                          </w:rPr>
                        </w:pPr>
                        <w:r>
                          <w:rPr>
                            <w:szCs w:val="24"/>
                            <w:lang w:eastAsia="ar-SA"/>
                          </w:rPr>
                          <w:t>&gt;48,00</w:t>
                        </w:r>
                      </w:p>
                    </w:tc>
                    <w:tc>
                      <w:tcPr>
                        <w:tcW w:w="2520" w:type="dxa"/>
                        <w:tcBorders>
                          <w:top w:val="single" w:sz="4" w:space="0" w:color="auto"/>
                          <w:left w:val="single" w:sz="4" w:space="0" w:color="auto"/>
                          <w:bottom w:val="single" w:sz="4" w:space="0" w:color="auto"/>
                          <w:right w:val="single" w:sz="4" w:space="0" w:color="auto"/>
                        </w:tcBorders>
                      </w:tcPr>
                      <w:p w14:paraId="065195B6" w14:textId="77777777" w:rsidR="00AC1C58" w:rsidRDefault="00AA55C8">
                        <w:pPr>
                          <w:suppressAutoHyphens/>
                          <w:ind w:right="-464"/>
                          <w:jc w:val="center"/>
                          <w:rPr>
                            <w:szCs w:val="24"/>
                            <w:lang w:eastAsia="ar-SA"/>
                          </w:rPr>
                        </w:pPr>
                        <w:r>
                          <w:rPr>
                            <w:szCs w:val="24"/>
                            <w:lang w:eastAsia="ar-SA"/>
                          </w:rPr>
                          <w:t>A6</w:t>
                        </w:r>
                      </w:p>
                    </w:tc>
                  </w:tr>
                  <w:tr w:rsidR="00AC1C58" w14:paraId="065195BB" w14:textId="77777777">
                    <w:tc>
                      <w:tcPr>
                        <w:tcW w:w="2721" w:type="dxa"/>
                        <w:tcBorders>
                          <w:top w:val="single" w:sz="4" w:space="0" w:color="auto"/>
                          <w:left w:val="single" w:sz="4" w:space="0" w:color="auto"/>
                          <w:bottom w:val="single" w:sz="4" w:space="0" w:color="auto"/>
                          <w:right w:val="single" w:sz="4" w:space="0" w:color="auto"/>
                        </w:tcBorders>
                      </w:tcPr>
                      <w:p w14:paraId="065195B8" w14:textId="77777777" w:rsidR="00AC1C58" w:rsidRDefault="00AA55C8">
                        <w:pPr>
                          <w:suppressAutoHyphens/>
                          <w:ind w:right="-464"/>
                          <w:jc w:val="center"/>
                          <w:rPr>
                            <w:szCs w:val="24"/>
                            <w:lang w:eastAsia="ar-SA"/>
                          </w:rPr>
                        </w:pPr>
                        <w:r>
                          <w:rPr>
                            <w:szCs w:val="24"/>
                            <w:lang w:eastAsia="ar-SA"/>
                          </w:rPr>
                          <w:t>13,37...78,24</w:t>
                        </w:r>
                      </w:p>
                    </w:tc>
                    <w:tc>
                      <w:tcPr>
                        <w:tcW w:w="3685" w:type="dxa"/>
                        <w:tcBorders>
                          <w:top w:val="single" w:sz="4" w:space="0" w:color="auto"/>
                          <w:left w:val="single" w:sz="4" w:space="0" w:color="auto"/>
                          <w:bottom w:val="single" w:sz="4" w:space="0" w:color="auto"/>
                          <w:right w:val="single" w:sz="4" w:space="0" w:color="auto"/>
                        </w:tcBorders>
                      </w:tcPr>
                      <w:p w14:paraId="065195B9" w14:textId="77777777" w:rsidR="00AC1C58" w:rsidRDefault="00AA55C8">
                        <w:pPr>
                          <w:suppressAutoHyphens/>
                          <w:ind w:right="-464"/>
                          <w:jc w:val="center"/>
                          <w:rPr>
                            <w:szCs w:val="24"/>
                            <w:lang w:eastAsia="ar-SA"/>
                          </w:rPr>
                        </w:pPr>
                        <w:r>
                          <w:rPr>
                            <w:szCs w:val="24"/>
                            <w:lang w:eastAsia="ar-SA"/>
                          </w:rPr>
                          <w:t>8,01...48,00</w:t>
                        </w:r>
                      </w:p>
                    </w:tc>
                    <w:tc>
                      <w:tcPr>
                        <w:tcW w:w="2520" w:type="dxa"/>
                        <w:tcBorders>
                          <w:top w:val="single" w:sz="4" w:space="0" w:color="auto"/>
                          <w:left w:val="single" w:sz="4" w:space="0" w:color="auto"/>
                          <w:bottom w:val="single" w:sz="4" w:space="0" w:color="auto"/>
                          <w:right w:val="single" w:sz="4" w:space="0" w:color="auto"/>
                        </w:tcBorders>
                      </w:tcPr>
                      <w:p w14:paraId="065195BA" w14:textId="77777777" w:rsidR="00AC1C58" w:rsidRDefault="00AA55C8">
                        <w:pPr>
                          <w:suppressAutoHyphens/>
                          <w:ind w:right="-464"/>
                          <w:jc w:val="center"/>
                          <w:rPr>
                            <w:szCs w:val="24"/>
                            <w:lang w:eastAsia="ar-SA"/>
                          </w:rPr>
                        </w:pPr>
                        <w:r>
                          <w:rPr>
                            <w:szCs w:val="24"/>
                            <w:lang w:eastAsia="ar-SA"/>
                          </w:rPr>
                          <w:t>A5</w:t>
                        </w:r>
                      </w:p>
                    </w:tc>
                  </w:tr>
                  <w:tr w:rsidR="00AC1C58" w14:paraId="065195BF" w14:textId="77777777">
                    <w:tc>
                      <w:tcPr>
                        <w:tcW w:w="2721" w:type="dxa"/>
                        <w:tcBorders>
                          <w:top w:val="single" w:sz="4" w:space="0" w:color="auto"/>
                          <w:left w:val="single" w:sz="4" w:space="0" w:color="auto"/>
                          <w:bottom w:val="single" w:sz="4" w:space="0" w:color="auto"/>
                          <w:right w:val="single" w:sz="4" w:space="0" w:color="auto"/>
                        </w:tcBorders>
                      </w:tcPr>
                      <w:p w14:paraId="065195BC" w14:textId="77777777" w:rsidR="00AC1C58" w:rsidRDefault="00AA55C8">
                        <w:pPr>
                          <w:suppressAutoHyphens/>
                          <w:ind w:right="-464"/>
                          <w:jc w:val="center"/>
                          <w:rPr>
                            <w:szCs w:val="24"/>
                            <w:lang w:eastAsia="ar-SA"/>
                          </w:rPr>
                        </w:pPr>
                        <w:r>
                          <w:rPr>
                            <w:szCs w:val="24"/>
                            <w:lang w:eastAsia="ar-SA"/>
                          </w:rPr>
                          <w:t>3,27...13,36</w:t>
                        </w:r>
                      </w:p>
                    </w:tc>
                    <w:tc>
                      <w:tcPr>
                        <w:tcW w:w="3685" w:type="dxa"/>
                        <w:tcBorders>
                          <w:top w:val="single" w:sz="4" w:space="0" w:color="auto"/>
                          <w:left w:val="single" w:sz="4" w:space="0" w:color="auto"/>
                          <w:bottom w:val="single" w:sz="4" w:space="0" w:color="auto"/>
                          <w:right w:val="single" w:sz="4" w:space="0" w:color="auto"/>
                        </w:tcBorders>
                      </w:tcPr>
                      <w:p w14:paraId="065195BD" w14:textId="77777777" w:rsidR="00AC1C58" w:rsidRDefault="00AA55C8">
                        <w:pPr>
                          <w:suppressAutoHyphens/>
                          <w:ind w:right="-464"/>
                          <w:jc w:val="center"/>
                          <w:rPr>
                            <w:szCs w:val="24"/>
                            <w:lang w:eastAsia="ar-SA"/>
                          </w:rPr>
                        </w:pPr>
                        <w:r>
                          <w:rPr>
                            <w:szCs w:val="24"/>
                            <w:lang w:eastAsia="ar-SA"/>
                          </w:rPr>
                          <w:t>2,01...8,00</w:t>
                        </w:r>
                      </w:p>
                    </w:tc>
                    <w:tc>
                      <w:tcPr>
                        <w:tcW w:w="2520" w:type="dxa"/>
                        <w:tcBorders>
                          <w:top w:val="single" w:sz="4" w:space="0" w:color="auto"/>
                          <w:left w:val="single" w:sz="4" w:space="0" w:color="auto"/>
                          <w:bottom w:val="single" w:sz="4" w:space="0" w:color="auto"/>
                          <w:right w:val="single" w:sz="4" w:space="0" w:color="auto"/>
                        </w:tcBorders>
                      </w:tcPr>
                      <w:p w14:paraId="065195BE" w14:textId="77777777" w:rsidR="00AC1C58" w:rsidRDefault="00AA55C8">
                        <w:pPr>
                          <w:suppressAutoHyphens/>
                          <w:ind w:right="-464"/>
                          <w:jc w:val="center"/>
                          <w:rPr>
                            <w:szCs w:val="24"/>
                            <w:lang w:eastAsia="ar-SA"/>
                          </w:rPr>
                        </w:pPr>
                        <w:r>
                          <w:rPr>
                            <w:szCs w:val="24"/>
                            <w:lang w:eastAsia="ar-SA"/>
                          </w:rPr>
                          <w:t>A4</w:t>
                        </w:r>
                      </w:p>
                    </w:tc>
                  </w:tr>
                  <w:tr w:rsidR="00AC1C58" w14:paraId="065195C3" w14:textId="77777777">
                    <w:tc>
                      <w:tcPr>
                        <w:tcW w:w="2721" w:type="dxa"/>
                        <w:tcBorders>
                          <w:top w:val="single" w:sz="4" w:space="0" w:color="auto"/>
                          <w:left w:val="single" w:sz="4" w:space="0" w:color="auto"/>
                          <w:bottom w:val="single" w:sz="4" w:space="0" w:color="auto"/>
                          <w:right w:val="single" w:sz="4" w:space="0" w:color="auto"/>
                        </w:tcBorders>
                      </w:tcPr>
                      <w:p w14:paraId="065195C0" w14:textId="77777777" w:rsidR="00AC1C58" w:rsidRDefault="00AA55C8">
                        <w:pPr>
                          <w:suppressAutoHyphens/>
                          <w:ind w:right="-464"/>
                          <w:jc w:val="center"/>
                          <w:rPr>
                            <w:szCs w:val="24"/>
                            <w:lang w:eastAsia="ar-SA"/>
                          </w:rPr>
                        </w:pPr>
                        <w:r>
                          <w:rPr>
                            <w:szCs w:val="24"/>
                            <w:lang w:eastAsia="ar-SA"/>
                          </w:rPr>
                          <w:t>2,46...3,26</w:t>
                        </w:r>
                      </w:p>
                    </w:tc>
                    <w:tc>
                      <w:tcPr>
                        <w:tcW w:w="3685" w:type="dxa"/>
                        <w:tcBorders>
                          <w:top w:val="single" w:sz="4" w:space="0" w:color="auto"/>
                          <w:left w:val="single" w:sz="4" w:space="0" w:color="auto"/>
                          <w:bottom w:val="single" w:sz="4" w:space="0" w:color="auto"/>
                          <w:right w:val="single" w:sz="4" w:space="0" w:color="auto"/>
                        </w:tcBorders>
                      </w:tcPr>
                      <w:p w14:paraId="065195C1" w14:textId="77777777" w:rsidR="00AC1C58" w:rsidRDefault="00AA55C8">
                        <w:pPr>
                          <w:suppressAutoHyphens/>
                          <w:ind w:right="-464"/>
                          <w:jc w:val="center"/>
                          <w:rPr>
                            <w:szCs w:val="24"/>
                            <w:lang w:eastAsia="ar-SA"/>
                          </w:rPr>
                        </w:pPr>
                        <w:r>
                          <w:rPr>
                            <w:szCs w:val="24"/>
                            <w:lang w:eastAsia="ar-SA"/>
                          </w:rPr>
                          <w:t>1,51...2,00</w:t>
                        </w:r>
                      </w:p>
                    </w:tc>
                    <w:tc>
                      <w:tcPr>
                        <w:tcW w:w="2520" w:type="dxa"/>
                        <w:tcBorders>
                          <w:top w:val="single" w:sz="4" w:space="0" w:color="auto"/>
                          <w:left w:val="single" w:sz="4" w:space="0" w:color="auto"/>
                          <w:bottom w:val="single" w:sz="4" w:space="0" w:color="auto"/>
                          <w:right w:val="single" w:sz="4" w:space="0" w:color="auto"/>
                        </w:tcBorders>
                      </w:tcPr>
                      <w:p w14:paraId="065195C2" w14:textId="77777777" w:rsidR="00AC1C58" w:rsidRDefault="00AA55C8">
                        <w:pPr>
                          <w:suppressAutoHyphens/>
                          <w:ind w:right="-464"/>
                          <w:jc w:val="center"/>
                          <w:rPr>
                            <w:szCs w:val="24"/>
                            <w:lang w:eastAsia="ar-SA"/>
                          </w:rPr>
                        </w:pPr>
                        <w:r>
                          <w:rPr>
                            <w:szCs w:val="24"/>
                            <w:lang w:eastAsia="ar-SA"/>
                          </w:rPr>
                          <w:t>A3</w:t>
                        </w:r>
                      </w:p>
                    </w:tc>
                  </w:tr>
                  <w:tr w:rsidR="00AC1C58" w14:paraId="065195C7" w14:textId="77777777">
                    <w:tc>
                      <w:tcPr>
                        <w:tcW w:w="2721" w:type="dxa"/>
                        <w:tcBorders>
                          <w:top w:val="single" w:sz="4" w:space="0" w:color="auto"/>
                          <w:left w:val="single" w:sz="4" w:space="0" w:color="auto"/>
                          <w:bottom w:val="single" w:sz="4" w:space="0" w:color="auto"/>
                          <w:right w:val="single" w:sz="4" w:space="0" w:color="auto"/>
                        </w:tcBorders>
                      </w:tcPr>
                      <w:p w14:paraId="065195C4" w14:textId="77777777" w:rsidR="00AC1C58" w:rsidRDefault="00AA55C8">
                        <w:pPr>
                          <w:suppressAutoHyphens/>
                          <w:ind w:right="-464"/>
                          <w:jc w:val="center"/>
                          <w:rPr>
                            <w:szCs w:val="24"/>
                            <w:lang w:eastAsia="ar-SA"/>
                          </w:rPr>
                        </w:pPr>
                        <w:r>
                          <w:rPr>
                            <w:szCs w:val="24"/>
                            <w:lang w:eastAsia="ar-SA"/>
                          </w:rPr>
                          <w:t>1,97...2,45</w:t>
                        </w:r>
                      </w:p>
                    </w:tc>
                    <w:tc>
                      <w:tcPr>
                        <w:tcW w:w="3685" w:type="dxa"/>
                        <w:tcBorders>
                          <w:top w:val="single" w:sz="4" w:space="0" w:color="auto"/>
                          <w:left w:val="single" w:sz="4" w:space="0" w:color="auto"/>
                          <w:bottom w:val="single" w:sz="4" w:space="0" w:color="auto"/>
                          <w:right w:val="single" w:sz="4" w:space="0" w:color="auto"/>
                        </w:tcBorders>
                      </w:tcPr>
                      <w:p w14:paraId="065195C5" w14:textId="77777777" w:rsidR="00AC1C58" w:rsidRDefault="00AA55C8">
                        <w:pPr>
                          <w:suppressAutoHyphens/>
                          <w:ind w:right="-464"/>
                          <w:jc w:val="center"/>
                          <w:rPr>
                            <w:szCs w:val="24"/>
                            <w:lang w:eastAsia="ar-SA"/>
                          </w:rPr>
                        </w:pPr>
                        <w:r>
                          <w:rPr>
                            <w:szCs w:val="24"/>
                            <w:lang w:eastAsia="ar-SA"/>
                          </w:rPr>
                          <w:t>1,21...1,50</w:t>
                        </w:r>
                      </w:p>
                    </w:tc>
                    <w:tc>
                      <w:tcPr>
                        <w:tcW w:w="2520" w:type="dxa"/>
                        <w:tcBorders>
                          <w:top w:val="single" w:sz="4" w:space="0" w:color="auto"/>
                          <w:left w:val="single" w:sz="4" w:space="0" w:color="auto"/>
                          <w:bottom w:val="single" w:sz="4" w:space="0" w:color="auto"/>
                          <w:right w:val="single" w:sz="4" w:space="0" w:color="auto"/>
                        </w:tcBorders>
                      </w:tcPr>
                      <w:p w14:paraId="065195C6" w14:textId="77777777" w:rsidR="00AC1C58" w:rsidRDefault="00AA55C8">
                        <w:pPr>
                          <w:suppressAutoHyphens/>
                          <w:ind w:right="-464"/>
                          <w:jc w:val="center"/>
                          <w:rPr>
                            <w:szCs w:val="24"/>
                            <w:lang w:eastAsia="ar-SA"/>
                          </w:rPr>
                        </w:pPr>
                        <w:r>
                          <w:rPr>
                            <w:szCs w:val="24"/>
                            <w:lang w:eastAsia="ar-SA"/>
                          </w:rPr>
                          <w:t>A2</w:t>
                        </w:r>
                      </w:p>
                    </w:tc>
                  </w:tr>
                  <w:tr w:rsidR="00AC1C58" w14:paraId="065195CB" w14:textId="77777777">
                    <w:tc>
                      <w:tcPr>
                        <w:tcW w:w="2721" w:type="dxa"/>
                        <w:tcBorders>
                          <w:top w:val="single" w:sz="4" w:space="0" w:color="auto"/>
                          <w:left w:val="single" w:sz="4" w:space="0" w:color="auto"/>
                          <w:bottom w:val="single" w:sz="4" w:space="0" w:color="auto"/>
                          <w:right w:val="single" w:sz="4" w:space="0" w:color="auto"/>
                        </w:tcBorders>
                      </w:tcPr>
                      <w:p w14:paraId="065195C8" w14:textId="77777777" w:rsidR="00AC1C58" w:rsidRDefault="00AA55C8">
                        <w:pPr>
                          <w:suppressAutoHyphens/>
                          <w:ind w:right="-464"/>
                          <w:jc w:val="center"/>
                          <w:rPr>
                            <w:szCs w:val="24"/>
                            <w:lang w:eastAsia="ar-SA"/>
                          </w:rPr>
                        </w:pPr>
                        <w:r>
                          <w:rPr>
                            <w:szCs w:val="24"/>
                            <w:lang w:eastAsia="ar-SA"/>
                          </w:rPr>
                          <w:t>1,631...1,96</w:t>
                        </w:r>
                      </w:p>
                    </w:tc>
                    <w:tc>
                      <w:tcPr>
                        <w:tcW w:w="3685" w:type="dxa"/>
                        <w:tcBorders>
                          <w:top w:val="single" w:sz="4" w:space="0" w:color="auto"/>
                          <w:left w:val="single" w:sz="4" w:space="0" w:color="auto"/>
                          <w:bottom w:val="single" w:sz="4" w:space="0" w:color="auto"/>
                          <w:right w:val="single" w:sz="4" w:space="0" w:color="auto"/>
                        </w:tcBorders>
                      </w:tcPr>
                      <w:p w14:paraId="065195C9" w14:textId="77777777" w:rsidR="00AC1C58" w:rsidRDefault="00AA55C8">
                        <w:pPr>
                          <w:suppressAutoHyphens/>
                          <w:ind w:right="-464"/>
                          <w:jc w:val="center"/>
                          <w:rPr>
                            <w:szCs w:val="24"/>
                            <w:lang w:eastAsia="ar-SA"/>
                          </w:rPr>
                        </w:pPr>
                        <w:r>
                          <w:rPr>
                            <w:szCs w:val="24"/>
                            <w:lang w:eastAsia="ar-SA"/>
                          </w:rPr>
                          <w:t>1,00...1,20</w:t>
                        </w:r>
                      </w:p>
                    </w:tc>
                    <w:tc>
                      <w:tcPr>
                        <w:tcW w:w="2520" w:type="dxa"/>
                        <w:tcBorders>
                          <w:top w:val="single" w:sz="4" w:space="0" w:color="auto"/>
                          <w:left w:val="single" w:sz="4" w:space="0" w:color="auto"/>
                          <w:bottom w:val="single" w:sz="4" w:space="0" w:color="auto"/>
                          <w:right w:val="single" w:sz="4" w:space="0" w:color="auto"/>
                        </w:tcBorders>
                      </w:tcPr>
                      <w:p w14:paraId="065195CA" w14:textId="77777777" w:rsidR="00AC1C58" w:rsidRDefault="00AA55C8">
                        <w:pPr>
                          <w:suppressAutoHyphens/>
                          <w:ind w:right="-464"/>
                          <w:jc w:val="center"/>
                          <w:rPr>
                            <w:szCs w:val="24"/>
                            <w:lang w:eastAsia="ar-SA"/>
                          </w:rPr>
                        </w:pPr>
                        <w:r>
                          <w:rPr>
                            <w:szCs w:val="24"/>
                            <w:lang w:eastAsia="ar-SA"/>
                          </w:rPr>
                          <w:t>A1</w:t>
                        </w:r>
                      </w:p>
                    </w:tc>
                  </w:tr>
                  <w:tr w:rsidR="00AC1C58" w14:paraId="065195CF" w14:textId="77777777">
                    <w:tc>
                      <w:tcPr>
                        <w:tcW w:w="2721" w:type="dxa"/>
                        <w:tcBorders>
                          <w:top w:val="single" w:sz="4" w:space="0" w:color="auto"/>
                          <w:left w:val="single" w:sz="4" w:space="0" w:color="auto"/>
                          <w:bottom w:val="single" w:sz="4" w:space="0" w:color="auto"/>
                          <w:right w:val="single" w:sz="4" w:space="0" w:color="auto"/>
                        </w:tcBorders>
                      </w:tcPr>
                      <w:p w14:paraId="065195CC" w14:textId="77777777" w:rsidR="00AC1C58" w:rsidRDefault="00AA55C8">
                        <w:pPr>
                          <w:suppressAutoHyphens/>
                          <w:ind w:right="-464"/>
                          <w:jc w:val="center"/>
                          <w:rPr>
                            <w:szCs w:val="24"/>
                            <w:lang w:eastAsia="ar-SA"/>
                          </w:rPr>
                        </w:pPr>
                        <w:r>
                          <w:rPr>
                            <w:szCs w:val="24"/>
                            <w:lang w:eastAsia="ar-SA"/>
                          </w:rPr>
                          <w:t>1,629...1,36</w:t>
                        </w:r>
                      </w:p>
                    </w:tc>
                    <w:tc>
                      <w:tcPr>
                        <w:tcW w:w="3685" w:type="dxa"/>
                        <w:tcBorders>
                          <w:top w:val="single" w:sz="4" w:space="0" w:color="auto"/>
                          <w:left w:val="single" w:sz="4" w:space="0" w:color="auto"/>
                          <w:bottom w:val="single" w:sz="4" w:space="0" w:color="auto"/>
                          <w:right w:val="single" w:sz="4" w:space="0" w:color="auto"/>
                        </w:tcBorders>
                      </w:tcPr>
                      <w:p w14:paraId="065195CD" w14:textId="77777777" w:rsidR="00AC1C58" w:rsidRDefault="00AA55C8">
                        <w:pPr>
                          <w:suppressAutoHyphens/>
                          <w:ind w:right="-464"/>
                          <w:jc w:val="center"/>
                          <w:rPr>
                            <w:szCs w:val="24"/>
                            <w:lang w:eastAsia="ar-SA"/>
                          </w:rPr>
                        </w:pPr>
                        <w:r>
                          <w:rPr>
                            <w:szCs w:val="24"/>
                            <w:lang w:eastAsia="ar-SA"/>
                          </w:rPr>
                          <w:t>-1,00...-1,20</w:t>
                        </w:r>
                      </w:p>
                    </w:tc>
                    <w:tc>
                      <w:tcPr>
                        <w:tcW w:w="2520" w:type="dxa"/>
                        <w:tcBorders>
                          <w:top w:val="single" w:sz="4" w:space="0" w:color="auto"/>
                          <w:left w:val="single" w:sz="4" w:space="0" w:color="auto"/>
                          <w:bottom w:val="single" w:sz="4" w:space="0" w:color="auto"/>
                          <w:right w:val="single" w:sz="4" w:space="0" w:color="auto"/>
                        </w:tcBorders>
                      </w:tcPr>
                      <w:p w14:paraId="065195CE" w14:textId="77777777" w:rsidR="00AC1C58" w:rsidRDefault="00AA55C8">
                        <w:pPr>
                          <w:suppressAutoHyphens/>
                          <w:ind w:right="-464"/>
                          <w:jc w:val="center"/>
                          <w:rPr>
                            <w:szCs w:val="24"/>
                            <w:lang w:eastAsia="ar-SA"/>
                          </w:rPr>
                        </w:pPr>
                        <w:r>
                          <w:rPr>
                            <w:szCs w:val="24"/>
                            <w:lang w:eastAsia="ar-SA"/>
                          </w:rPr>
                          <w:t>B1</w:t>
                        </w:r>
                      </w:p>
                    </w:tc>
                  </w:tr>
                  <w:tr w:rsidR="00AC1C58" w14:paraId="065195D3" w14:textId="77777777">
                    <w:tc>
                      <w:tcPr>
                        <w:tcW w:w="2721" w:type="dxa"/>
                        <w:tcBorders>
                          <w:top w:val="single" w:sz="4" w:space="0" w:color="auto"/>
                          <w:left w:val="single" w:sz="4" w:space="0" w:color="auto"/>
                          <w:bottom w:val="single" w:sz="4" w:space="0" w:color="auto"/>
                          <w:right w:val="single" w:sz="4" w:space="0" w:color="auto"/>
                        </w:tcBorders>
                      </w:tcPr>
                      <w:p w14:paraId="065195D0" w14:textId="77777777" w:rsidR="00AC1C58" w:rsidRDefault="00AA55C8">
                        <w:pPr>
                          <w:suppressAutoHyphens/>
                          <w:ind w:right="-464"/>
                          <w:jc w:val="center"/>
                          <w:rPr>
                            <w:szCs w:val="24"/>
                            <w:lang w:eastAsia="ar-SA"/>
                          </w:rPr>
                        </w:pPr>
                        <w:r>
                          <w:rPr>
                            <w:szCs w:val="24"/>
                            <w:lang w:eastAsia="ar-SA"/>
                          </w:rPr>
                          <w:t>1,35...1,09</w:t>
                        </w:r>
                      </w:p>
                    </w:tc>
                    <w:tc>
                      <w:tcPr>
                        <w:tcW w:w="3685" w:type="dxa"/>
                        <w:tcBorders>
                          <w:top w:val="single" w:sz="4" w:space="0" w:color="auto"/>
                          <w:left w:val="single" w:sz="4" w:space="0" w:color="auto"/>
                          <w:bottom w:val="single" w:sz="4" w:space="0" w:color="auto"/>
                          <w:right w:val="single" w:sz="4" w:space="0" w:color="auto"/>
                        </w:tcBorders>
                      </w:tcPr>
                      <w:p w14:paraId="065195D1" w14:textId="77777777" w:rsidR="00AC1C58" w:rsidRDefault="00AA55C8">
                        <w:pPr>
                          <w:suppressAutoHyphens/>
                          <w:ind w:right="-464"/>
                          <w:jc w:val="center"/>
                          <w:rPr>
                            <w:szCs w:val="24"/>
                            <w:lang w:eastAsia="ar-SA"/>
                          </w:rPr>
                        </w:pPr>
                        <w:r>
                          <w:rPr>
                            <w:szCs w:val="24"/>
                            <w:lang w:eastAsia="ar-SA"/>
                          </w:rPr>
                          <w:t>-1,21...-1,50</w:t>
                        </w:r>
                      </w:p>
                    </w:tc>
                    <w:tc>
                      <w:tcPr>
                        <w:tcW w:w="2520" w:type="dxa"/>
                        <w:tcBorders>
                          <w:top w:val="single" w:sz="4" w:space="0" w:color="auto"/>
                          <w:left w:val="single" w:sz="4" w:space="0" w:color="auto"/>
                          <w:bottom w:val="single" w:sz="4" w:space="0" w:color="auto"/>
                          <w:right w:val="single" w:sz="4" w:space="0" w:color="auto"/>
                        </w:tcBorders>
                      </w:tcPr>
                      <w:p w14:paraId="065195D2" w14:textId="77777777" w:rsidR="00AC1C58" w:rsidRDefault="00AA55C8">
                        <w:pPr>
                          <w:suppressAutoHyphens/>
                          <w:ind w:right="-464"/>
                          <w:jc w:val="center"/>
                          <w:rPr>
                            <w:szCs w:val="24"/>
                            <w:lang w:eastAsia="ar-SA"/>
                          </w:rPr>
                        </w:pPr>
                        <w:r>
                          <w:rPr>
                            <w:szCs w:val="24"/>
                            <w:lang w:eastAsia="ar-SA"/>
                          </w:rPr>
                          <w:t>B2</w:t>
                        </w:r>
                      </w:p>
                    </w:tc>
                  </w:tr>
                  <w:tr w:rsidR="00AC1C58" w14:paraId="065195D7" w14:textId="77777777">
                    <w:tc>
                      <w:tcPr>
                        <w:tcW w:w="2721" w:type="dxa"/>
                        <w:tcBorders>
                          <w:top w:val="single" w:sz="4" w:space="0" w:color="auto"/>
                          <w:left w:val="single" w:sz="4" w:space="0" w:color="auto"/>
                          <w:bottom w:val="single" w:sz="4" w:space="0" w:color="auto"/>
                          <w:right w:val="single" w:sz="4" w:space="0" w:color="auto"/>
                        </w:tcBorders>
                      </w:tcPr>
                      <w:p w14:paraId="065195D4" w14:textId="77777777" w:rsidR="00AC1C58" w:rsidRDefault="00AA55C8">
                        <w:pPr>
                          <w:suppressAutoHyphens/>
                          <w:ind w:right="-464"/>
                          <w:jc w:val="center"/>
                          <w:rPr>
                            <w:szCs w:val="24"/>
                            <w:lang w:eastAsia="ar-SA"/>
                          </w:rPr>
                        </w:pPr>
                        <w:r>
                          <w:rPr>
                            <w:szCs w:val="24"/>
                            <w:lang w:eastAsia="ar-SA"/>
                          </w:rPr>
                          <w:t>1,08...0,82</w:t>
                        </w:r>
                      </w:p>
                    </w:tc>
                    <w:tc>
                      <w:tcPr>
                        <w:tcW w:w="3685" w:type="dxa"/>
                        <w:tcBorders>
                          <w:top w:val="single" w:sz="4" w:space="0" w:color="auto"/>
                          <w:left w:val="single" w:sz="4" w:space="0" w:color="auto"/>
                          <w:bottom w:val="single" w:sz="4" w:space="0" w:color="auto"/>
                          <w:right w:val="single" w:sz="4" w:space="0" w:color="auto"/>
                        </w:tcBorders>
                      </w:tcPr>
                      <w:p w14:paraId="065195D5" w14:textId="77777777" w:rsidR="00AC1C58" w:rsidRDefault="00AA55C8">
                        <w:pPr>
                          <w:suppressAutoHyphens/>
                          <w:ind w:right="-464"/>
                          <w:jc w:val="center"/>
                          <w:rPr>
                            <w:szCs w:val="24"/>
                            <w:lang w:eastAsia="ar-SA"/>
                          </w:rPr>
                        </w:pPr>
                        <w:r>
                          <w:rPr>
                            <w:szCs w:val="24"/>
                            <w:lang w:eastAsia="ar-SA"/>
                          </w:rPr>
                          <w:t>-1,51...-2,00</w:t>
                        </w:r>
                      </w:p>
                    </w:tc>
                    <w:tc>
                      <w:tcPr>
                        <w:tcW w:w="2520" w:type="dxa"/>
                        <w:tcBorders>
                          <w:top w:val="single" w:sz="4" w:space="0" w:color="auto"/>
                          <w:left w:val="single" w:sz="4" w:space="0" w:color="auto"/>
                          <w:bottom w:val="single" w:sz="4" w:space="0" w:color="auto"/>
                          <w:right w:val="single" w:sz="4" w:space="0" w:color="auto"/>
                        </w:tcBorders>
                      </w:tcPr>
                      <w:p w14:paraId="065195D6" w14:textId="77777777" w:rsidR="00AC1C58" w:rsidRDefault="00AA55C8">
                        <w:pPr>
                          <w:suppressAutoHyphens/>
                          <w:ind w:right="-464"/>
                          <w:jc w:val="center"/>
                          <w:rPr>
                            <w:szCs w:val="24"/>
                            <w:lang w:eastAsia="ar-SA"/>
                          </w:rPr>
                        </w:pPr>
                        <w:r>
                          <w:rPr>
                            <w:szCs w:val="24"/>
                            <w:lang w:eastAsia="ar-SA"/>
                          </w:rPr>
                          <w:t>B3</w:t>
                        </w:r>
                      </w:p>
                    </w:tc>
                  </w:tr>
                  <w:tr w:rsidR="00AC1C58" w14:paraId="065195DB" w14:textId="77777777">
                    <w:tc>
                      <w:tcPr>
                        <w:tcW w:w="2721" w:type="dxa"/>
                        <w:tcBorders>
                          <w:top w:val="single" w:sz="4" w:space="0" w:color="auto"/>
                          <w:left w:val="single" w:sz="4" w:space="0" w:color="auto"/>
                          <w:bottom w:val="single" w:sz="4" w:space="0" w:color="auto"/>
                          <w:right w:val="single" w:sz="4" w:space="0" w:color="auto"/>
                        </w:tcBorders>
                      </w:tcPr>
                      <w:p w14:paraId="065195D8" w14:textId="77777777" w:rsidR="00AC1C58" w:rsidRDefault="00AA55C8">
                        <w:pPr>
                          <w:suppressAutoHyphens/>
                          <w:ind w:right="-464"/>
                          <w:jc w:val="center"/>
                          <w:rPr>
                            <w:szCs w:val="24"/>
                            <w:lang w:eastAsia="ar-SA"/>
                          </w:rPr>
                        </w:pPr>
                        <w:r>
                          <w:rPr>
                            <w:szCs w:val="24"/>
                            <w:lang w:eastAsia="ar-SA"/>
                          </w:rPr>
                          <w:t>0,81...0,20</w:t>
                        </w:r>
                      </w:p>
                    </w:tc>
                    <w:tc>
                      <w:tcPr>
                        <w:tcW w:w="3685" w:type="dxa"/>
                        <w:tcBorders>
                          <w:top w:val="single" w:sz="4" w:space="0" w:color="auto"/>
                          <w:left w:val="single" w:sz="4" w:space="0" w:color="auto"/>
                          <w:bottom w:val="single" w:sz="4" w:space="0" w:color="auto"/>
                          <w:right w:val="single" w:sz="4" w:space="0" w:color="auto"/>
                        </w:tcBorders>
                      </w:tcPr>
                      <w:p w14:paraId="065195D9" w14:textId="77777777" w:rsidR="00AC1C58" w:rsidRDefault="00AA55C8">
                        <w:pPr>
                          <w:suppressAutoHyphens/>
                          <w:ind w:right="-464"/>
                          <w:jc w:val="center"/>
                          <w:rPr>
                            <w:szCs w:val="24"/>
                            <w:lang w:eastAsia="ar-SA"/>
                          </w:rPr>
                        </w:pPr>
                        <w:r>
                          <w:rPr>
                            <w:szCs w:val="24"/>
                            <w:lang w:eastAsia="ar-SA"/>
                          </w:rPr>
                          <w:t>-2,01...-8,00</w:t>
                        </w:r>
                      </w:p>
                    </w:tc>
                    <w:tc>
                      <w:tcPr>
                        <w:tcW w:w="2520" w:type="dxa"/>
                        <w:tcBorders>
                          <w:top w:val="single" w:sz="4" w:space="0" w:color="auto"/>
                          <w:left w:val="single" w:sz="4" w:space="0" w:color="auto"/>
                          <w:bottom w:val="single" w:sz="4" w:space="0" w:color="auto"/>
                          <w:right w:val="single" w:sz="4" w:space="0" w:color="auto"/>
                        </w:tcBorders>
                      </w:tcPr>
                      <w:p w14:paraId="065195DA" w14:textId="77777777" w:rsidR="00AC1C58" w:rsidRDefault="00AA55C8">
                        <w:pPr>
                          <w:suppressAutoHyphens/>
                          <w:ind w:right="-464"/>
                          <w:jc w:val="center"/>
                          <w:rPr>
                            <w:szCs w:val="24"/>
                            <w:lang w:eastAsia="ar-SA"/>
                          </w:rPr>
                        </w:pPr>
                        <w:r>
                          <w:rPr>
                            <w:szCs w:val="24"/>
                            <w:lang w:eastAsia="ar-SA"/>
                          </w:rPr>
                          <w:t>B4</w:t>
                        </w:r>
                      </w:p>
                    </w:tc>
                  </w:tr>
                  <w:tr w:rsidR="00AC1C58" w14:paraId="065195DF" w14:textId="77777777">
                    <w:tc>
                      <w:tcPr>
                        <w:tcW w:w="2721" w:type="dxa"/>
                        <w:tcBorders>
                          <w:top w:val="single" w:sz="4" w:space="0" w:color="auto"/>
                          <w:left w:val="single" w:sz="4" w:space="0" w:color="auto"/>
                          <w:bottom w:val="single" w:sz="4" w:space="0" w:color="auto"/>
                          <w:right w:val="single" w:sz="4" w:space="0" w:color="auto"/>
                        </w:tcBorders>
                      </w:tcPr>
                      <w:p w14:paraId="065195DC" w14:textId="77777777" w:rsidR="00AC1C58" w:rsidRDefault="00AA55C8">
                        <w:pPr>
                          <w:suppressAutoHyphens/>
                          <w:ind w:right="-464"/>
                          <w:jc w:val="center"/>
                          <w:rPr>
                            <w:szCs w:val="24"/>
                            <w:lang w:eastAsia="ar-SA"/>
                          </w:rPr>
                        </w:pPr>
                        <w:r>
                          <w:rPr>
                            <w:szCs w:val="24"/>
                            <w:lang w:eastAsia="ar-SA"/>
                          </w:rPr>
                          <w:t>0,19...0,03</w:t>
                        </w:r>
                      </w:p>
                    </w:tc>
                    <w:tc>
                      <w:tcPr>
                        <w:tcW w:w="3685" w:type="dxa"/>
                        <w:tcBorders>
                          <w:top w:val="single" w:sz="4" w:space="0" w:color="auto"/>
                          <w:left w:val="single" w:sz="4" w:space="0" w:color="auto"/>
                          <w:bottom w:val="single" w:sz="4" w:space="0" w:color="auto"/>
                          <w:right w:val="single" w:sz="4" w:space="0" w:color="auto"/>
                        </w:tcBorders>
                      </w:tcPr>
                      <w:p w14:paraId="065195DD" w14:textId="77777777" w:rsidR="00AC1C58" w:rsidRDefault="00AA55C8">
                        <w:pPr>
                          <w:suppressAutoHyphens/>
                          <w:ind w:right="-464"/>
                          <w:jc w:val="center"/>
                          <w:rPr>
                            <w:szCs w:val="24"/>
                            <w:lang w:eastAsia="ar-SA"/>
                          </w:rPr>
                        </w:pPr>
                        <w:r>
                          <w:rPr>
                            <w:szCs w:val="24"/>
                            <w:lang w:eastAsia="ar-SA"/>
                          </w:rPr>
                          <w:t>-8,01...-48,00</w:t>
                        </w:r>
                      </w:p>
                    </w:tc>
                    <w:tc>
                      <w:tcPr>
                        <w:tcW w:w="2520" w:type="dxa"/>
                        <w:tcBorders>
                          <w:top w:val="single" w:sz="4" w:space="0" w:color="auto"/>
                          <w:left w:val="single" w:sz="4" w:space="0" w:color="auto"/>
                          <w:bottom w:val="single" w:sz="4" w:space="0" w:color="auto"/>
                          <w:right w:val="single" w:sz="4" w:space="0" w:color="auto"/>
                        </w:tcBorders>
                      </w:tcPr>
                      <w:p w14:paraId="065195DE" w14:textId="77777777" w:rsidR="00AC1C58" w:rsidRDefault="00AA55C8">
                        <w:pPr>
                          <w:suppressAutoHyphens/>
                          <w:ind w:right="-464"/>
                          <w:jc w:val="center"/>
                          <w:rPr>
                            <w:szCs w:val="24"/>
                            <w:lang w:eastAsia="ar-SA"/>
                          </w:rPr>
                        </w:pPr>
                        <w:r>
                          <w:rPr>
                            <w:szCs w:val="24"/>
                            <w:lang w:eastAsia="ar-SA"/>
                          </w:rPr>
                          <w:t>B5</w:t>
                        </w:r>
                      </w:p>
                    </w:tc>
                  </w:tr>
                  <w:tr w:rsidR="00AC1C58" w14:paraId="065195E3" w14:textId="77777777">
                    <w:tc>
                      <w:tcPr>
                        <w:tcW w:w="2721" w:type="dxa"/>
                        <w:tcBorders>
                          <w:top w:val="single" w:sz="4" w:space="0" w:color="auto"/>
                          <w:left w:val="single" w:sz="4" w:space="0" w:color="auto"/>
                          <w:bottom w:val="single" w:sz="4" w:space="0" w:color="auto"/>
                          <w:right w:val="single" w:sz="4" w:space="0" w:color="auto"/>
                        </w:tcBorders>
                      </w:tcPr>
                      <w:p w14:paraId="065195E0" w14:textId="77777777" w:rsidR="00AC1C58" w:rsidRDefault="00AA55C8">
                        <w:pPr>
                          <w:suppressAutoHyphens/>
                          <w:ind w:right="-464"/>
                          <w:jc w:val="center"/>
                          <w:rPr>
                            <w:szCs w:val="24"/>
                            <w:lang w:eastAsia="ar-SA"/>
                          </w:rPr>
                        </w:pPr>
                        <w:r>
                          <w:rPr>
                            <w:szCs w:val="24"/>
                            <w:lang w:eastAsia="ar-SA"/>
                          </w:rPr>
                          <w:t>&lt;0,03</w:t>
                        </w:r>
                      </w:p>
                    </w:tc>
                    <w:tc>
                      <w:tcPr>
                        <w:tcW w:w="3685" w:type="dxa"/>
                        <w:tcBorders>
                          <w:top w:val="single" w:sz="4" w:space="0" w:color="auto"/>
                          <w:left w:val="single" w:sz="4" w:space="0" w:color="auto"/>
                          <w:bottom w:val="single" w:sz="4" w:space="0" w:color="auto"/>
                          <w:right w:val="single" w:sz="4" w:space="0" w:color="auto"/>
                        </w:tcBorders>
                      </w:tcPr>
                      <w:p w14:paraId="065195E1" w14:textId="77777777" w:rsidR="00AC1C58" w:rsidRDefault="00AA55C8">
                        <w:pPr>
                          <w:suppressAutoHyphens/>
                          <w:ind w:right="-464"/>
                          <w:jc w:val="center"/>
                          <w:rPr>
                            <w:szCs w:val="24"/>
                            <w:lang w:eastAsia="ar-SA"/>
                          </w:rPr>
                        </w:pPr>
                        <w:r>
                          <w:rPr>
                            <w:szCs w:val="24"/>
                            <w:lang w:eastAsia="ar-SA"/>
                          </w:rPr>
                          <w:t>&lt;-48,00</w:t>
                        </w:r>
                      </w:p>
                    </w:tc>
                    <w:tc>
                      <w:tcPr>
                        <w:tcW w:w="2520" w:type="dxa"/>
                        <w:tcBorders>
                          <w:top w:val="single" w:sz="4" w:space="0" w:color="auto"/>
                          <w:left w:val="single" w:sz="4" w:space="0" w:color="auto"/>
                          <w:bottom w:val="single" w:sz="4" w:space="0" w:color="auto"/>
                          <w:right w:val="single" w:sz="4" w:space="0" w:color="auto"/>
                        </w:tcBorders>
                      </w:tcPr>
                      <w:p w14:paraId="065195E2" w14:textId="77777777" w:rsidR="00AC1C58" w:rsidRDefault="00AA55C8">
                        <w:pPr>
                          <w:suppressAutoHyphens/>
                          <w:ind w:right="-464"/>
                          <w:jc w:val="center"/>
                          <w:rPr>
                            <w:szCs w:val="24"/>
                            <w:lang w:eastAsia="ar-SA"/>
                          </w:rPr>
                        </w:pPr>
                        <w:r>
                          <w:rPr>
                            <w:szCs w:val="24"/>
                            <w:lang w:eastAsia="ar-SA"/>
                          </w:rPr>
                          <w:t>B6</w:t>
                        </w:r>
                      </w:p>
                    </w:tc>
                  </w:tr>
                </w:tbl>
              </w:sdtContent>
            </w:sdt>
            <w:sdt>
              <w:sdtPr>
                <w:alias w:val="36 p."/>
                <w:tag w:val="part_3c965581c421445bbba09ef0acc57ba9"/>
                <w:id w:val="624971975"/>
                <w:lock w:val="sdtLocked"/>
              </w:sdtPr>
              <w:sdtEndPr/>
              <w:sdtContent>
                <w:p w14:paraId="065195E4" w14:textId="77777777" w:rsidR="00AC1C58" w:rsidRDefault="00AA55C8">
                  <w:pPr>
                    <w:suppressAutoHyphens/>
                    <w:ind w:right="-102" w:firstLine="426"/>
                    <w:jc w:val="both"/>
                    <w:rPr>
                      <w:szCs w:val="24"/>
                      <w:lang w:eastAsia="ar-SA"/>
                    </w:rPr>
                  </w:pPr>
                  <w:sdt>
                    <w:sdtPr>
                      <w:alias w:val="Numeris"/>
                      <w:tag w:val="nr_3c965581c421445bbba09ef0acc57ba9"/>
                      <w:id w:val="1477173798"/>
                      <w:lock w:val="sdtLocked"/>
                    </w:sdtPr>
                    <w:sdtEndPr/>
                    <w:sdtContent>
                      <w:r>
                        <w:rPr>
                          <w:szCs w:val="24"/>
                          <w:lang w:eastAsia="ar-SA"/>
                        </w:rPr>
                        <w:t>36</w:t>
                      </w:r>
                    </w:sdtContent>
                  </w:sdt>
                  <w:r>
                    <w:rPr>
                      <w:szCs w:val="24"/>
                      <w:lang w:eastAsia="ar-SA"/>
                    </w:rPr>
                    <w:t xml:space="preserve">. Lietuvos kraštovaizdžio optimizavimo poreikį pagrindžia kraštovaizdžio struktūros </w:t>
                  </w:r>
                  <w:r>
                    <w:rPr>
                      <w:szCs w:val="24"/>
                      <w:lang w:eastAsia="ar-SA"/>
                    </w:rPr>
                    <w:t>optimalumo įvertinimo schema (1 pav.), kurioje sąlyginiuose kraštovaizdžio vienetuose pagal 31–32 p. pateiktą metodiką nustatyta optimalumo klasė, o teritorinio pasiskirstymo netolygumai matomi išskirtuose optimalumo rajonuose.</w:t>
                  </w:r>
                </w:p>
                <w:p w14:paraId="065195E5" w14:textId="77777777" w:rsidR="00AC1C58" w:rsidRDefault="00AA55C8">
                  <w:pPr>
                    <w:suppressAutoHyphens/>
                    <w:spacing w:line="276" w:lineRule="auto"/>
                    <w:ind w:right="-138"/>
                    <w:jc w:val="center"/>
                    <w:rPr>
                      <w:szCs w:val="24"/>
                      <w:lang w:eastAsia="ar-SA"/>
                    </w:rPr>
                  </w:pPr>
                  <w:r>
                    <w:rPr>
                      <w:noProof/>
                      <w:szCs w:val="24"/>
                      <w:lang w:eastAsia="lt-LT"/>
                    </w:rPr>
                    <w:drawing>
                      <wp:inline distT="0" distB="0" distL="0" distR="0" wp14:anchorId="06519A82" wp14:editId="06519A83">
                        <wp:extent cx="6105525" cy="4676775"/>
                        <wp:effectExtent l="19050" t="19050" r="28575" b="28575"/>
                        <wp:docPr id="5" name="Picture 5" descr="optimalumui_pavaizduoti-3_ezerai%20itrau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alumui_pavaizduoti-3_ezerai%20itraukti"/>
                                <pic:cNvPicPr>
                                  <a:picLocks noChangeAspect="1" noChangeArrowheads="1"/>
                                </pic:cNvPicPr>
                              </pic:nvPicPr>
                              <pic:blipFill>
                                <a:blip r:embed="rId17" cstate="print"/>
                                <a:srcRect l="4221" t="4755" r="3197" b="3802"/>
                                <a:stretch>
                                  <a:fillRect/>
                                </a:stretch>
                              </pic:blipFill>
                              <pic:spPr bwMode="auto">
                                <a:xfrm>
                                  <a:off x="0" y="0"/>
                                  <a:ext cx="6105525" cy="4676775"/>
                                </a:xfrm>
                                <a:prstGeom prst="rect">
                                  <a:avLst/>
                                </a:prstGeom>
                                <a:noFill/>
                                <a:ln w="6350" cmpd="sng">
                                  <a:solidFill>
                                    <a:srgbClr val="000000"/>
                                  </a:solidFill>
                                  <a:miter lim="800000"/>
                                  <a:headEnd/>
                                  <a:tailEnd/>
                                </a:ln>
                                <a:effectLst/>
                              </pic:spPr>
                            </pic:pic>
                          </a:graphicData>
                        </a:graphic>
                      </wp:inline>
                    </w:drawing>
                  </w:r>
                </w:p>
                <w:p w14:paraId="065195E6" w14:textId="77777777" w:rsidR="00AC1C58" w:rsidRDefault="00AA55C8">
                  <w:pPr>
                    <w:suppressAutoHyphens/>
                    <w:spacing w:line="276" w:lineRule="auto"/>
                    <w:ind w:right="-1"/>
                    <w:rPr>
                      <w:szCs w:val="24"/>
                      <w:lang w:eastAsia="ar-SA"/>
                    </w:rPr>
                  </w:pPr>
                  <w:r>
                    <w:rPr>
                      <w:i/>
                      <w:szCs w:val="24"/>
                      <w:lang w:eastAsia="ar-SA"/>
                    </w:rPr>
                    <w:t>1 pav.</w:t>
                  </w:r>
                  <w:r>
                    <w:rPr>
                      <w:szCs w:val="24"/>
                      <w:lang w:eastAsia="ar-SA"/>
                    </w:rPr>
                    <w:t xml:space="preserve"> Kraštovaizdžio stru</w:t>
                  </w:r>
                  <w:r>
                    <w:rPr>
                      <w:szCs w:val="24"/>
                      <w:lang w:eastAsia="ar-SA"/>
                    </w:rPr>
                    <w:t>ktūros optimalumo klasių teritorinis pasiskirstymas ir optimalumo rajonai</w:t>
                  </w:r>
                </w:p>
                <w:p w14:paraId="065195E7" w14:textId="77777777" w:rsidR="00AC1C58" w:rsidRDefault="00AA55C8">
                  <w:pPr>
                    <w:suppressAutoHyphens/>
                    <w:ind w:right="-136" w:firstLine="426"/>
                    <w:jc w:val="both"/>
                    <w:rPr>
                      <w:szCs w:val="24"/>
                      <w:lang w:eastAsia="ar-SA"/>
                    </w:rPr>
                  </w:pPr>
                </w:p>
              </w:sdtContent>
            </w:sdt>
            <w:sdt>
              <w:sdtPr>
                <w:alias w:val="37 p."/>
                <w:tag w:val="part_6817678801e14cdb8478fcfa2f09e20d"/>
                <w:id w:val="1534841319"/>
                <w:lock w:val="sdtLocked"/>
              </w:sdtPr>
              <w:sdtEndPr/>
              <w:sdtContent>
                <w:p w14:paraId="065195E8" w14:textId="77777777" w:rsidR="00AC1C58" w:rsidRDefault="00AA55C8">
                  <w:pPr>
                    <w:suppressAutoHyphens/>
                    <w:ind w:right="-136" w:firstLine="426"/>
                    <w:jc w:val="both"/>
                    <w:rPr>
                      <w:szCs w:val="24"/>
                      <w:lang w:eastAsia="ar-SA"/>
                    </w:rPr>
                  </w:pPr>
                  <w:sdt>
                    <w:sdtPr>
                      <w:alias w:val="Numeris"/>
                      <w:tag w:val="nr_6817678801e14cdb8478fcfa2f09e20d"/>
                      <w:id w:val="1111856003"/>
                      <w:lock w:val="sdtLocked"/>
                    </w:sdtPr>
                    <w:sdtEndPr/>
                    <w:sdtContent>
                      <w:r>
                        <w:rPr>
                          <w:szCs w:val="24"/>
                          <w:lang w:eastAsia="ar-SA"/>
                        </w:rPr>
                        <w:t>37</w:t>
                      </w:r>
                    </w:sdtContent>
                  </w:sdt>
                  <w:r>
                    <w:rPr>
                      <w:szCs w:val="24"/>
                      <w:lang w:eastAsia="ar-SA"/>
                    </w:rPr>
                    <w:t>. Lietuvos teritorijoje pagal kraštovaizdžio struktūros optimalumo rodiklių skirtumus išskiriama 16 rajonų: I. Kuršių nerijos natūralių teritorijų rajonas; II. Klaipėdos urban</w:t>
                  </w:r>
                  <w:r>
                    <w:rPr>
                      <w:szCs w:val="24"/>
                      <w:lang w:eastAsia="ar-SA"/>
                    </w:rPr>
                    <w:t>izuoto branduolio su optimalios struktūros periferija rajonas; III. Vakarų Žemaitijos natūralių teritorijų rajonas; IV. Šilutės sukultūrinto branduolio su optimalios struktūros periferija rajonas; V. Šiaurės Vakarų Lietuvos optimalios struktūros su sukultū</w:t>
                  </w:r>
                  <w:r>
                    <w:rPr>
                      <w:szCs w:val="24"/>
                      <w:lang w:eastAsia="ar-SA"/>
                    </w:rPr>
                    <w:t>rinta periferija rajonas; VI. Šiaurės Rytų Žemaitijos natūralių teritorijų su optimalios struktūros židiniais rajonas; VII. Pietryčių Žemaitijos optimalios struktūros su sukultūrintais židiniais rajonas; VIII. Jurbarko natūralių teritorijų su optimalios st</w:t>
                  </w:r>
                  <w:r>
                    <w:rPr>
                      <w:szCs w:val="24"/>
                      <w:lang w:eastAsia="ar-SA"/>
                    </w:rPr>
                    <w:t>ruktūros židiniais rajonas; IX. Šiaurės Lietuvos sukultūrinto kraštovaizdžio rajonas; X. Vidurio Lietuvos optimalios struktūros su sukultūrintais židiniais rajonas; XI. Raguvos natūralių teritorijų rajonas; XII. Kauno natūralių teritorijų su urbanizuotu br</w:t>
                  </w:r>
                  <w:r>
                    <w:rPr>
                      <w:szCs w:val="24"/>
                      <w:lang w:eastAsia="ar-SA"/>
                    </w:rPr>
                    <w:t>anduoliu rajonas; XIII. Suvalkijos–Vakarų Dzūkijos sukultūrinto kraštovaizdžio rajonas; XIV. Šiaurės Rytų Lietuvos optimalios kraštovaizdžio struktūros rajonas; XV. Šiaurės Vakarų Dzūkijos optimalios kraštovaizdžio struktūros rajonas; XVI. Rytų–Pietryčių L</w:t>
                  </w:r>
                  <w:r>
                    <w:rPr>
                      <w:szCs w:val="24"/>
                      <w:lang w:eastAsia="ar-SA"/>
                    </w:rPr>
                    <w:t xml:space="preserve">ietuvos natūralių teritorijų su urbanizuotais židiniais rajonas. Kraštovaizdžio struktūros optimalumo rajonų apibūdinimas pagal juose paplitusių optimalumo klasių proporcijas pateiktas 2 paveiksle: </w:t>
                  </w:r>
                </w:p>
                <w:p w14:paraId="065195E9" w14:textId="77777777" w:rsidR="00AC1C58" w:rsidRDefault="00AA55C8">
                  <w:pPr>
                    <w:suppressAutoHyphens/>
                    <w:spacing w:line="276" w:lineRule="auto"/>
                    <w:ind w:right="-464"/>
                    <w:jc w:val="both"/>
                    <w:rPr>
                      <w:szCs w:val="24"/>
                      <w:lang w:eastAsia="ar-SA"/>
                    </w:rPr>
                  </w:pPr>
                  <w:r>
                    <w:rPr>
                      <w:noProof/>
                      <w:szCs w:val="24"/>
                      <w:lang w:eastAsia="lt-LT"/>
                    </w:rPr>
                    <w:drawing>
                      <wp:inline distT="0" distB="0" distL="0" distR="0" wp14:anchorId="06519A84" wp14:editId="06519A85">
                        <wp:extent cx="5791200" cy="3886200"/>
                        <wp:effectExtent l="19050" t="0" r="0" b="0"/>
                        <wp:docPr id="6" name="Picture 6" descr="optimalumo%20rajonu%20o_klasiu%20proporc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umo%20rajonu%20o_klasiu%20proporcijos"/>
                                <pic:cNvPicPr>
                                  <a:picLocks noChangeAspect="1" noChangeArrowheads="1"/>
                                </pic:cNvPicPr>
                              </pic:nvPicPr>
                              <pic:blipFill>
                                <a:blip r:embed="rId18" cstate="print"/>
                                <a:srcRect l="1323" t="1913" r="661" b="2870"/>
                                <a:stretch>
                                  <a:fillRect/>
                                </a:stretch>
                              </pic:blipFill>
                              <pic:spPr bwMode="auto">
                                <a:xfrm>
                                  <a:off x="0" y="0"/>
                                  <a:ext cx="5791200" cy="3886200"/>
                                </a:xfrm>
                                <a:prstGeom prst="rect">
                                  <a:avLst/>
                                </a:prstGeom>
                                <a:noFill/>
                                <a:ln w="9525">
                                  <a:noFill/>
                                  <a:miter lim="800000"/>
                                  <a:headEnd/>
                                  <a:tailEnd/>
                                </a:ln>
                              </pic:spPr>
                            </pic:pic>
                          </a:graphicData>
                        </a:graphic>
                      </wp:inline>
                    </w:drawing>
                  </w:r>
                </w:p>
                <w:p w14:paraId="065195EA" w14:textId="77777777" w:rsidR="00AC1C58" w:rsidRDefault="00AA55C8">
                  <w:pPr>
                    <w:suppressAutoHyphens/>
                    <w:ind w:right="187" w:firstLine="426"/>
                    <w:jc w:val="both"/>
                    <w:rPr>
                      <w:szCs w:val="24"/>
                      <w:lang w:eastAsia="ar-SA"/>
                    </w:rPr>
                  </w:pPr>
                  <w:r>
                    <w:rPr>
                      <w:i/>
                      <w:szCs w:val="24"/>
                      <w:lang w:eastAsia="ar-SA"/>
                    </w:rPr>
                    <w:t>2 pav.</w:t>
                  </w:r>
                  <w:r>
                    <w:rPr>
                      <w:szCs w:val="24"/>
                      <w:lang w:eastAsia="ar-SA"/>
                    </w:rPr>
                    <w:t xml:space="preserve"> Kraštovaizdžio struktūros optimalumo rajonų apib</w:t>
                  </w:r>
                  <w:r>
                    <w:rPr>
                      <w:szCs w:val="24"/>
                      <w:lang w:eastAsia="ar-SA"/>
                    </w:rPr>
                    <w:t>ūdinimas pagal juose paplitusių optimalumo klasių proporcijas.</w:t>
                  </w:r>
                </w:p>
                <w:p w14:paraId="065195EB" w14:textId="77777777" w:rsidR="00AC1C58" w:rsidRDefault="00AA55C8">
                  <w:pPr>
                    <w:ind w:firstLine="426"/>
                    <w:jc w:val="both"/>
                    <w:rPr>
                      <w:rFonts w:eastAsia="Calibri"/>
                      <w:szCs w:val="24"/>
                    </w:rPr>
                  </w:pPr>
                </w:p>
              </w:sdtContent>
            </w:sdt>
            <w:sdt>
              <w:sdtPr>
                <w:alias w:val="38 p."/>
                <w:tag w:val="part_f686cc088db4415e849eed65d8e8d553"/>
                <w:id w:val="-28798580"/>
                <w:lock w:val="sdtLocked"/>
              </w:sdtPr>
              <w:sdtEndPr/>
              <w:sdtContent>
                <w:p w14:paraId="065195EC" w14:textId="77777777" w:rsidR="00AC1C58" w:rsidRDefault="00AA55C8">
                  <w:pPr>
                    <w:ind w:firstLine="426"/>
                    <w:jc w:val="both"/>
                    <w:rPr>
                      <w:rFonts w:eastAsia="Calibri"/>
                      <w:szCs w:val="24"/>
                    </w:rPr>
                  </w:pPr>
                  <w:sdt>
                    <w:sdtPr>
                      <w:alias w:val="Numeris"/>
                      <w:tag w:val="nr_f686cc088db4415e849eed65d8e8d553"/>
                      <w:id w:val="-68730263"/>
                      <w:lock w:val="sdtLocked"/>
                    </w:sdtPr>
                    <w:sdtEndPr/>
                    <w:sdtContent>
                      <w:r>
                        <w:rPr>
                          <w:rFonts w:eastAsia="Calibri"/>
                          <w:szCs w:val="24"/>
                        </w:rPr>
                        <w:t>38</w:t>
                      </w:r>
                    </w:sdtContent>
                  </w:sdt>
                  <w:r>
                    <w:rPr>
                      <w:rFonts w:eastAsia="Calibri"/>
                      <w:szCs w:val="24"/>
                    </w:rPr>
                    <w:t>. Kraštovaizdžio struktūros optimalumo regioniniai skirtumai nurodo gaires kraštovaizdžio struktūros optimalumo didinimui (optimalumo klasės artinimui prie A1 arba B1), kurio poreikis fo</w:t>
                  </w:r>
                  <w:r>
                    <w:rPr>
                      <w:rFonts w:eastAsia="Calibri"/>
                      <w:szCs w:val="24"/>
                    </w:rPr>
                    <w:t>rmuojamas atsižvelgiant į: 1) bendrą visos šalies naudmenų struktūros optimalumą, 2) šalies Bendrajame plane numatytas teritorines struktūras (gamtinį karkasą, funkcinio prioriteto zonas, suponuojančias atitinkamą naudmenų struktūrą, saugomas teritorijas i</w:t>
                  </w:r>
                  <w:r>
                    <w:rPr>
                      <w:rFonts w:eastAsia="Calibri"/>
                      <w:szCs w:val="24"/>
                    </w:rPr>
                    <w:t>r pan.), 3) teritorijų ekologinio kompensavimo būtinybę. Nacionaliniu lygiu konkrečios kraštovaizdžio struktūros optimizacijos kryptys ir veiksmai nustatyti kraštovaizdžio tvarkymo zonų lygmenyje, o vizualizuoti – Plano kraštovaizdžio tvarkymo zonų brėžiny</w:t>
                  </w:r>
                  <w:r>
                    <w:rPr>
                      <w:rFonts w:eastAsia="Calibri"/>
                      <w:szCs w:val="24"/>
                    </w:rPr>
                    <w:t>je (1 priedas).</w:t>
                  </w:r>
                </w:p>
              </w:sdtContent>
            </w:sdt>
            <w:sdt>
              <w:sdtPr>
                <w:alias w:val="39 p."/>
                <w:tag w:val="part_e0e16cb5997a4d6eb047367119bf543f"/>
                <w:id w:val="-2022385683"/>
                <w:lock w:val="sdtLocked"/>
              </w:sdtPr>
              <w:sdtEndPr/>
              <w:sdtContent>
                <w:p w14:paraId="065195ED" w14:textId="77777777" w:rsidR="00AC1C58" w:rsidRDefault="00AA55C8">
                  <w:pPr>
                    <w:suppressAutoHyphens/>
                    <w:ind w:right="187" w:firstLine="426"/>
                    <w:jc w:val="both"/>
                    <w:rPr>
                      <w:szCs w:val="24"/>
                      <w:lang w:eastAsia="ar-SA"/>
                    </w:rPr>
                  </w:pPr>
                  <w:sdt>
                    <w:sdtPr>
                      <w:alias w:val="Numeris"/>
                      <w:tag w:val="nr_e0e16cb5997a4d6eb047367119bf543f"/>
                      <w:id w:val="19747764"/>
                      <w:lock w:val="sdtLocked"/>
                    </w:sdtPr>
                    <w:sdtEndPr/>
                    <w:sdtContent>
                      <w:r>
                        <w:rPr>
                          <w:szCs w:val="24"/>
                          <w:lang w:eastAsia="ar-SA"/>
                        </w:rPr>
                        <w:t>39</w:t>
                      </w:r>
                    </w:sdtContent>
                  </w:sdt>
                  <w:r>
                    <w:rPr>
                      <w:szCs w:val="24"/>
                      <w:lang w:eastAsia="ar-SA"/>
                    </w:rPr>
                    <w:t>. Kraštovaizdžio tvarkymo zonų (vietos lygmuo) optimalumo rodiklių nustatymas skiriasi nuo kraštovaizdžio struktūros optimalumo skaičiavimo šalies mastu. Šių zonų kraštovaizdžio optimalumą lemia: projektuojamas tikslinis jų kraštovaizdžio sukultūrinimo pob</w:t>
                  </w:r>
                  <w:r>
                    <w:rPr>
                      <w:szCs w:val="24"/>
                      <w:lang w:eastAsia="ar-SA"/>
                    </w:rPr>
                    <w:t xml:space="preserve">ūdis, numatoma funkcinė paskirtis ir naudojimo bei apsaugos intensyvumas, konkretūs kraštovaizdžio gamtiniai </w:t>
                  </w:r>
                  <w:r>
                    <w:rPr>
                      <w:szCs w:val="24"/>
                      <w:lang w:eastAsia="ar-SA"/>
                    </w:rPr>
                    <w:lastRenderedPageBreak/>
                    <w:t>morfologiniai skirtumai. Kiekvieno kraštovaizdžio tvarkymo zonos tipo optimalumas nusakomas individualiomis įvairių žemės naudmenų tipų proporcijom</w:t>
                  </w:r>
                  <w:r>
                    <w:rPr>
                      <w:szCs w:val="24"/>
                      <w:lang w:eastAsia="ar-SA"/>
                    </w:rPr>
                    <w:t xml:space="preserve">is. </w:t>
                  </w:r>
                </w:p>
              </w:sdtContent>
            </w:sdt>
            <w:sdt>
              <w:sdtPr>
                <w:alias w:val="40 p."/>
                <w:tag w:val="part_a507adeedbae4e4bb0f8a563ad13bb05"/>
                <w:id w:val="1661272085"/>
                <w:lock w:val="sdtLocked"/>
              </w:sdtPr>
              <w:sdtEndPr/>
              <w:sdtContent>
                <w:p w14:paraId="065195EE" w14:textId="77777777" w:rsidR="00AC1C58" w:rsidRDefault="00AA55C8">
                  <w:pPr>
                    <w:suppressAutoHyphens/>
                    <w:ind w:right="187" w:firstLine="426"/>
                    <w:jc w:val="both"/>
                    <w:rPr>
                      <w:szCs w:val="24"/>
                      <w:lang w:eastAsia="ar-SA"/>
                    </w:rPr>
                  </w:pPr>
                  <w:sdt>
                    <w:sdtPr>
                      <w:alias w:val="Numeris"/>
                      <w:tag w:val="nr_a507adeedbae4e4bb0f8a563ad13bb05"/>
                      <w:id w:val="453146287"/>
                      <w:lock w:val="sdtLocked"/>
                    </w:sdtPr>
                    <w:sdtEndPr/>
                    <w:sdtContent>
                      <w:r>
                        <w:rPr>
                          <w:szCs w:val="24"/>
                          <w:lang w:eastAsia="ar-SA"/>
                        </w:rPr>
                        <w:t>40</w:t>
                      </w:r>
                    </w:sdtContent>
                  </w:sdt>
                  <w:r>
                    <w:rPr>
                      <w:szCs w:val="24"/>
                      <w:lang w:eastAsia="ar-SA"/>
                    </w:rPr>
                    <w:t>. Dėl didelių atvirų vandens telkinių (jūros, marių) kraštovaizdžio tvarkymo zonų struktūros vienarūšiškumo vertinti jų optimalumą netikslinga.</w:t>
                  </w:r>
                </w:p>
              </w:sdtContent>
            </w:sdt>
            <w:sdt>
              <w:sdtPr>
                <w:alias w:val="41 p."/>
                <w:tag w:val="part_4111bbf34cf542c48d570048f554fc3e"/>
                <w:id w:val="-973983903"/>
                <w:lock w:val="sdtLocked"/>
              </w:sdtPr>
              <w:sdtEndPr/>
              <w:sdtContent>
                <w:p w14:paraId="065195EF" w14:textId="77777777" w:rsidR="00AC1C58" w:rsidRDefault="00AA55C8">
                  <w:pPr>
                    <w:suppressAutoHyphens/>
                    <w:ind w:right="187" w:firstLine="426"/>
                    <w:jc w:val="both"/>
                    <w:rPr>
                      <w:szCs w:val="24"/>
                      <w:lang w:eastAsia="ar-SA"/>
                    </w:rPr>
                  </w:pPr>
                  <w:sdt>
                    <w:sdtPr>
                      <w:alias w:val="Numeris"/>
                      <w:tag w:val="nr_4111bbf34cf542c48d570048f554fc3e"/>
                      <w:id w:val="2037838616"/>
                      <w:lock w:val="sdtLocked"/>
                    </w:sdtPr>
                    <w:sdtEndPr/>
                    <w:sdtContent>
                      <w:r>
                        <w:rPr>
                          <w:szCs w:val="24"/>
                          <w:lang w:eastAsia="ar-SA"/>
                        </w:rPr>
                        <w:t>41</w:t>
                      </w:r>
                    </w:sdtContent>
                  </w:sdt>
                  <w:r>
                    <w:rPr>
                      <w:szCs w:val="24"/>
                      <w:lang w:eastAsia="ar-SA"/>
                    </w:rPr>
                    <w:t>. Optimalumo rodiklio nustatymo kraštovaizdžio tvarkymo zonoms sistema skaidoma į tris lygmenis</w:t>
                  </w:r>
                  <w:r>
                    <w:rPr>
                      <w:szCs w:val="24"/>
                      <w:lang w:eastAsia="ar-SA"/>
                    </w:rPr>
                    <w:t>, kuriuose kiekvienam kraštovaizdžio tipui palaipsniui nustatoma individuali optimalumo rodiklio reikšmė. Kiekviename rodiklių nustatymo lygmenyje atsižvelgiama į specifinius tam kraštovaizdžio tipui (išskirtam atitinkamame klasifikacijos lygmenyje) taikom</w:t>
                  </w:r>
                  <w:r>
                    <w:rPr>
                      <w:szCs w:val="24"/>
                      <w:lang w:eastAsia="ar-SA"/>
                    </w:rPr>
                    <w:t>us optimalumo reikalavimus:</w:t>
                  </w:r>
                </w:p>
                <w:sdt>
                  <w:sdtPr>
                    <w:alias w:val="41.1 p."/>
                    <w:tag w:val="part_67561ce5b9844b19868f6e282c825e0a"/>
                    <w:id w:val="1233583356"/>
                    <w:lock w:val="sdtLocked"/>
                  </w:sdtPr>
                  <w:sdtEndPr/>
                  <w:sdtContent>
                    <w:p w14:paraId="065195F0" w14:textId="77777777" w:rsidR="00AC1C58" w:rsidRDefault="00AA55C8">
                      <w:pPr>
                        <w:suppressAutoHyphens/>
                        <w:ind w:right="187" w:firstLine="426"/>
                        <w:jc w:val="both"/>
                        <w:rPr>
                          <w:szCs w:val="24"/>
                          <w:lang w:eastAsia="ar-SA"/>
                        </w:rPr>
                      </w:pPr>
                      <w:sdt>
                        <w:sdtPr>
                          <w:alias w:val="Numeris"/>
                          <w:tag w:val="nr_67561ce5b9844b19868f6e282c825e0a"/>
                          <w:id w:val="1199502818"/>
                          <w:lock w:val="sdtLocked"/>
                        </w:sdtPr>
                        <w:sdtEndPr/>
                        <w:sdtContent>
                          <w:r>
                            <w:rPr>
                              <w:szCs w:val="24"/>
                              <w:lang w:eastAsia="ar-SA"/>
                            </w:rPr>
                            <w:t>41.1</w:t>
                          </w:r>
                        </w:sdtContent>
                      </w:sdt>
                      <w:r>
                        <w:rPr>
                          <w:szCs w:val="24"/>
                          <w:lang w:eastAsia="ar-SA"/>
                        </w:rPr>
                        <w:t xml:space="preserve">. pirmajame lygmenyje priimama bazinė natūralių ir sukultūrintų žemės naudmenų struktūra kiekviename kraštovaizdžio tvarkymo zonos tipe atsižvelgiant į bendrąjį kraštovaizdžio pobūdį. Tvarkymo zonos tipo žemės naudmenų </w:t>
                      </w:r>
                      <w:r>
                        <w:rPr>
                          <w:szCs w:val="24"/>
                          <w:lang w:eastAsia="ar-SA"/>
                        </w:rPr>
                        <w:t>optimali struktūra išreiškiama rinkiniu intervalų, kuriuose atraminė atitinkamų žemės naudmenų procentinė dalis yra toleruotina;</w:t>
                      </w:r>
                    </w:p>
                  </w:sdtContent>
                </w:sdt>
                <w:sdt>
                  <w:sdtPr>
                    <w:alias w:val="41.2 p."/>
                    <w:tag w:val="part_e8b7426af4844d83a469660760d5f117"/>
                    <w:id w:val="781614726"/>
                    <w:lock w:val="sdtLocked"/>
                  </w:sdtPr>
                  <w:sdtEndPr/>
                  <w:sdtContent>
                    <w:p w14:paraId="065195F1" w14:textId="77777777" w:rsidR="00AC1C58" w:rsidRDefault="00AA55C8">
                      <w:pPr>
                        <w:suppressAutoHyphens/>
                        <w:ind w:right="187" w:firstLine="426"/>
                        <w:jc w:val="both"/>
                        <w:rPr>
                          <w:szCs w:val="24"/>
                          <w:lang w:eastAsia="ar-SA"/>
                        </w:rPr>
                      </w:pPr>
                      <w:sdt>
                        <w:sdtPr>
                          <w:alias w:val="Numeris"/>
                          <w:tag w:val="nr_e8b7426af4844d83a469660760d5f117"/>
                          <w:id w:val="-1111971094"/>
                          <w:lock w:val="sdtLocked"/>
                        </w:sdtPr>
                        <w:sdtEndPr/>
                        <w:sdtContent>
                          <w:r>
                            <w:rPr>
                              <w:szCs w:val="24"/>
                              <w:lang w:eastAsia="ar-SA"/>
                            </w:rPr>
                            <w:t>41.2</w:t>
                          </w:r>
                        </w:sdtContent>
                      </w:sdt>
                      <w:r>
                        <w:rPr>
                          <w:szCs w:val="24"/>
                          <w:lang w:eastAsia="ar-SA"/>
                        </w:rPr>
                        <w:t xml:space="preserve">. antrajame lygmenyje tvarkymo zonų žemės naudmenų struktūros optimalumo rodiklių reikšmės tikslinamos atsižvelgiant į </w:t>
                      </w:r>
                      <w:r>
                        <w:rPr>
                          <w:szCs w:val="24"/>
                          <w:lang w:eastAsia="ar-SA"/>
                        </w:rPr>
                        <w:t>kraštovaizdžio naudojimo ir apsaugos intensyvumą. Konkrečių žemės naudmenų tipų procentinės dalies intervalai keičiami pagal 9 lentelėje nurodytas intervalo ribų perstūmimo reikšmes. Intervalo ribų perstūmimas nurodytas dviejų skaičių pora: pirmasis skaitm</w:t>
                      </w:r>
                      <w:r>
                        <w:rPr>
                          <w:szCs w:val="24"/>
                          <w:lang w:eastAsia="ar-SA"/>
                        </w:rPr>
                        <w:t>uo rodo žemėnaudos intervalo apatinės reikšmės padidėjimą procentiniais punktais, o antrasis – viršutinės reikšmės mažėjimą procentiniais punktais. Pokyčiai pritaikomi tik baziniams žemės naudmenų intervalams, numatytiems pirmajame lygmenyje;</w:t>
                      </w:r>
                    </w:p>
                  </w:sdtContent>
                </w:sdt>
                <w:sdt>
                  <w:sdtPr>
                    <w:alias w:val="41.3 p."/>
                    <w:tag w:val="part_7e470b8b2056405b820f30dcf88e462b"/>
                    <w:id w:val="-274871601"/>
                    <w:lock w:val="sdtLocked"/>
                  </w:sdtPr>
                  <w:sdtEndPr/>
                  <w:sdtContent>
                    <w:p w14:paraId="065195F2" w14:textId="77777777" w:rsidR="00AC1C58" w:rsidRDefault="00AA55C8">
                      <w:pPr>
                        <w:suppressAutoHyphens/>
                        <w:ind w:right="187" w:firstLine="426"/>
                        <w:jc w:val="both"/>
                        <w:rPr>
                          <w:szCs w:val="24"/>
                          <w:lang w:eastAsia="ar-SA"/>
                        </w:rPr>
                      </w:pPr>
                      <w:sdt>
                        <w:sdtPr>
                          <w:alias w:val="Numeris"/>
                          <w:tag w:val="nr_7e470b8b2056405b820f30dcf88e462b"/>
                          <w:id w:val="1053814686"/>
                          <w:lock w:val="sdtLocked"/>
                        </w:sdtPr>
                        <w:sdtEndPr/>
                        <w:sdtContent>
                          <w:r>
                            <w:rPr>
                              <w:szCs w:val="24"/>
                              <w:lang w:eastAsia="ar-SA"/>
                            </w:rPr>
                            <w:t>41.3</w:t>
                          </w:r>
                        </w:sdtContent>
                      </w:sdt>
                      <w:r>
                        <w:rPr>
                          <w:szCs w:val="24"/>
                          <w:lang w:eastAsia="ar-SA"/>
                        </w:rPr>
                        <w:t>. tre</w:t>
                      </w:r>
                      <w:r>
                        <w:rPr>
                          <w:szCs w:val="24"/>
                          <w:lang w:eastAsia="ar-SA"/>
                        </w:rPr>
                        <w:t>čiajame lygmenyje kraštovaizdžio struktūros optimalumo rodiklių nustatymas baigiamas, kai dar kartą patikslinami žemės naudmenų intervalai atsižvelgiant į esminius kraštovaizdžio gamtinio pobūdžio skirtumus. Intervalų siaurinimas vykdomas pagal 10 lentelėj</w:t>
                      </w:r>
                      <w:r>
                        <w:rPr>
                          <w:szCs w:val="24"/>
                          <w:lang w:eastAsia="ar-SA"/>
                        </w:rPr>
                        <w:t>e pateiktas intervalų ribų postūmio reikšmes, analogiškai antrajam lygmeniui. Intervalai tikslinami pagal apibendrintus gamtinio kraštovaizdžio tipus (pajūrio lygumų, lygumų ir pakilumų (</w:t>
                      </w:r>
                      <w:proofErr w:type="spellStart"/>
                      <w:r>
                        <w:rPr>
                          <w:szCs w:val="24"/>
                          <w:lang w:eastAsia="ar-SA"/>
                        </w:rPr>
                        <w:t>plynaukščių</w:t>
                      </w:r>
                      <w:proofErr w:type="spellEnd"/>
                      <w:r>
                        <w:rPr>
                          <w:szCs w:val="24"/>
                          <w:lang w:eastAsia="ar-SA"/>
                        </w:rPr>
                        <w:t xml:space="preserve">), kalvynų, slėnių, </w:t>
                      </w:r>
                      <w:proofErr w:type="spellStart"/>
                      <w:r>
                        <w:rPr>
                          <w:szCs w:val="24"/>
                          <w:lang w:eastAsia="ar-SA"/>
                        </w:rPr>
                        <w:t>raguvynų</w:t>
                      </w:r>
                      <w:proofErr w:type="spellEnd"/>
                      <w:r>
                        <w:rPr>
                          <w:szCs w:val="24"/>
                          <w:lang w:eastAsia="ar-SA"/>
                        </w:rPr>
                        <w:t xml:space="preserve"> ir ežerų), neįtraukiant </w:t>
                      </w:r>
                      <w:proofErr w:type="spellStart"/>
                      <w:r>
                        <w:rPr>
                          <w:szCs w:val="24"/>
                          <w:lang w:eastAsia="ar-SA"/>
                        </w:rPr>
                        <w:t>akval</w:t>
                      </w:r>
                      <w:r>
                        <w:rPr>
                          <w:szCs w:val="24"/>
                          <w:lang w:eastAsia="ar-SA"/>
                        </w:rPr>
                        <w:t>inio</w:t>
                      </w:r>
                      <w:proofErr w:type="spellEnd"/>
                      <w:r>
                        <w:rPr>
                          <w:szCs w:val="24"/>
                          <w:lang w:eastAsia="ar-SA"/>
                        </w:rPr>
                        <w:t xml:space="preserve"> (jūros, marių) kraštovaizdžio. </w:t>
                      </w:r>
                    </w:p>
                  </w:sdtContent>
                </w:sdt>
              </w:sdtContent>
            </w:sdt>
            <w:sdt>
              <w:sdtPr>
                <w:alias w:val="42 p."/>
                <w:tag w:val="part_fe33480643334b85b32c25c4ce41230a"/>
                <w:id w:val="906889689"/>
                <w:lock w:val="sdtLocked"/>
              </w:sdtPr>
              <w:sdtEndPr/>
              <w:sdtContent>
                <w:p w14:paraId="065195F3" w14:textId="77777777" w:rsidR="00AC1C58" w:rsidRDefault="00AA55C8">
                  <w:pPr>
                    <w:suppressAutoHyphens/>
                    <w:ind w:right="187" w:firstLine="426"/>
                    <w:jc w:val="both"/>
                    <w:rPr>
                      <w:szCs w:val="24"/>
                      <w:lang w:eastAsia="ar-SA"/>
                    </w:rPr>
                  </w:pPr>
                  <w:sdt>
                    <w:sdtPr>
                      <w:alias w:val="Numeris"/>
                      <w:tag w:val="nr_fe33480643334b85b32c25c4ce41230a"/>
                      <w:id w:val="-374475905"/>
                      <w:lock w:val="sdtLocked"/>
                    </w:sdtPr>
                    <w:sdtEndPr/>
                    <w:sdtContent>
                      <w:r>
                        <w:rPr>
                          <w:szCs w:val="24"/>
                          <w:lang w:eastAsia="ar-SA"/>
                        </w:rPr>
                        <w:t>42</w:t>
                      </w:r>
                    </w:sdtContent>
                  </w:sdt>
                  <w:r>
                    <w:rPr>
                      <w:szCs w:val="24"/>
                      <w:lang w:eastAsia="ar-SA"/>
                    </w:rPr>
                    <w:t>. Galutinis optimalios naudmenų struktūros rezultatas konkrečiai tvarkymo zonai gaunamas nuosekliai sudedant atitinkamus 8, 9 ir 10 lentelių duomenis:</w:t>
                  </w:r>
                </w:p>
                <w:p w14:paraId="065195F4" w14:textId="77777777" w:rsidR="00AC1C58" w:rsidRDefault="00AA55C8">
                  <w:pPr>
                    <w:suppressAutoHyphens/>
                    <w:ind w:right="187" w:firstLine="426"/>
                    <w:jc w:val="both"/>
                    <w:rPr>
                      <w:i/>
                      <w:szCs w:val="24"/>
                      <w:lang w:eastAsia="ar-SA"/>
                    </w:rPr>
                  </w:pPr>
                  <w:r>
                    <w:rPr>
                      <w:i/>
                      <w:szCs w:val="24"/>
                      <w:lang w:eastAsia="ar-SA"/>
                    </w:rPr>
                    <w:t>8 lentelė. Optimalus natūralių ir sukultūrintų žemės naudmen</w:t>
                  </w:r>
                  <w:r>
                    <w:rPr>
                      <w:i/>
                      <w:szCs w:val="24"/>
                      <w:lang w:eastAsia="ar-SA"/>
                    </w:rPr>
                    <w:t>ų santykis skirtingo bendrojo kraštovaizdžio pobūdžio tipuose (be jūros, marių kraštovaizdžio):</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34"/>
                    <w:gridCol w:w="2409"/>
                    <w:gridCol w:w="857"/>
                    <w:gridCol w:w="844"/>
                    <w:gridCol w:w="910"/>
                    <w:gridCol w:w="791"/>
                    <w:gridCol w:w="770"/>
                    <w:gridCol w:w="770"/>
                    <w:gridCol w:w="770"/>
                    <w:gridCol w:w="880"/>
                  </w:tblGrid>
                  <w:tr w:rsidR="00AC1C58" w14:paraId="06519606" w14:textId="77777777">
                    <w:trPr>
                      <w:cantSplit/>
                      <w:trHeight w:val="829"/>
                    </w:trPr>
                    <w:tc>
                      <w:tcPr>
                        <w:tcW w:w="534" w:type="dxa"/>
                        <w:tcBorders>
                          <w:top w:val="single" w:sz="4" w:space="0" w:color="auto"/>
                          <w:left w:val="single" w:sz="4" w:space="0" w:color="auto"/>
                          <w:bottom w:val="single" w:sz="4" w:space="0" w:color="auto"/>
                          <w:right w:val="single" w:sz="4" w:space="0" w:color="auto"/>
                        </w:tcBorders>
                        <w:vAlign w:val="center"/>
                      </w:tcPr>
                      <w:p w14:paraId="065195F5" w14:textId="77777777" w:rsidR="00AC1C58" w:rsidRDefault="00AA55C8">
                        <w:pPr>
                          <w:suppressAutoHyphens/>
                          <w:ind w:right="-79"/>
                          <w:jc w:val="center"/>
                          <w:rPr>
                            <w:szCs w:val="24"/>
                            <w:lang w:eastAsia="ar-SA"/>
                          </w:rPr>
                        </w:pPr>
                        <w:r>
                          <w:rPr>
                            <w:szCs w:val="24"/>
                            <w:lang w:eastAsia="ar-SA"/>
                          </w:rPr>
                          <w:t>Eil. Nr.</w:t>
                        </w:r>
                      </w:p>
                    </w:tc>
                    <w:tc>
                      <w:tcPr>
                        <w:tcW w:w="2409" w:type="dxa"/>
                        <w:tcBorders>
                          <w:top w:val="single" w:sz="4" w:space="0" w:color="auto"/>
                          <w:left w:val="single" w:sz="4" w:space="0" w:color="auto"/>
                          <w:bottom w:val="single" w:sz="4" w:space="0" w:color="auto"/>
                          <w:right w:val="single" w:sz="4" w:space="0" w:color="auto"/>
                        </w:tcBorders>
                        <w:vAlign w:val="center"/>
                      </w:tcPr>
                      <w:p w14:paraId="065195F6" w14:textId="77777777" w:rsidR="00AC1C58" w:rsidRDefault="00AA55C8">
                        <w:pPr>
                          <w:suppressAutoHyphens/>
                          <w:ind w:right="-79"/>
                          <w:jc w:val="center"/>
                          <w:rPr>
                            <w:szCs w:val="24"/>
                            <w:lang w:eastAsia="ar-SA"/>
                          </w:rPr>
                        </w:pPr>
                        <w:r>
                          <w:rPr>
                            <w:szCs w:val="24"/>
                            <w:lang w:eastAsia="ar-SA"/>
                          </w:rPr>
                          <w:t>Tvarkymo zonos (TZ) bendrasis kraštovaizdžio pobūdis</w:t>
                        </w:r>
                      </w:p>
                    </w:tc>
                    <w:tc>
                      <w:tcPr>
                        <w:tcW w:w="857" w:type="dxa"/>
                        <w:tcBorders>
                          <w:top w:val="single" w:sz="4" w:space="0" w:color="auto"/>
                          <w:left w:val="single" w:sz="4" w:space="0" w:color="auto"/>
                          <w:bottom w:val="single" w:sz="4" w:space="0" w:color="auto"/>
                          <w:right w:val="single" w:sz="4" w:space="0" w:color="auto"/>
                        </w:tcBorders>
                        <w:vAlign w:val="center"/>
                      </w:tcPr>
                      <w:p w14:paraId="065195F7" w14:textId="77777777" w:rsidR="00AC1C58" w:rsidRDefault="00AA55C8">
                        <w:pPr>
                          <w:suppressAutoHyphens/>
                          <w:ind w:right="-79"/>
                          <w:jc w:val="center"/>
                          <w:rPr>
                            <w:szCs w:val="24"/>
                            <w:lang w:eastAsia="ar-SA"/>
                          </w:rPr>
                        </w:pPr>
                        <w:r>
                          <w:rPr>
                            <w:szCs w:val="24"/>
                            <w:lang w:eastAsia="ar-SA"/>
                          </w:rPr>
                          <w:t>Indeksai</w:t>
                        </w:r>
                      </w:p>
                    </w:tc>
                    <w:tc>
                      <w:tcPr>
                        <w:tcW w:w="844" w:type="dxa"/>
                        <w:tcBorders>
                          <w:top w:val="single" w:sz="4" w:space="0" w:color="auto"/>
                          <w:left w:val="single" w:sz="4" w:space="0" w:color="auto"/>
                          <w:bottom w:val="single" w:sz="4" w:space="0" w:color="auto"/>
                          <w:right w:val="single" w:sz="4" w:space="0" w:color="auto"/>
                        </w:tcBorders>
                        <w:vAlign w:val="center"/>
                      </w:tcPr>
                      <w:p w14:paraId="065195F8" w14:textId="77777777" w:rsidR="00AC1C58" w:rsidRDefault="00AA55C8">
                        <w:pPr>
                          <w:suppressAutoHyphens/>
                          <w:ind w:left="-114" w:right="-79"/>
                          <w:jc w:val="center"/>
                          <w:rPr>
                            <w:szCs w:val="24"/>
                            <w:lang w:eastAsia="ar-SA"/>
                          </w:rPr>
                        </w:pPr>
                        <w:r>
                          <w:rPr>
                            <w:szCs w:val="24"/>
                            <w:lang w:eastAsia="ar-SA"/>
                          </w:rPr>
                          <w:t>Pelkė</w:t>
                        </w:r>
                      </w:p>
                      <w:p w14:paraId="065195F9" w14:textId="77777777" w:rsidR="00AC1C58" w:rsidRDefault="00AA55C8">
                        <w:pPr>
                          <w:suppressAutoHyphens/>
                          <w:ind w:right="-79"/>
                          <w:jc w:val="center"/>
                          <w:rPr>
                            <w:szCs w:val="24"/>
                            <w:lang w:eastAsia="ar-SA"/>
                          </w:rPr>
                        </w:pPr>
                        <w:r>
                          <w:rPr>
                            <w:szCs w:val="24"/>
                            <w:lang w:eastAsia="ar-SA"/>
                          </w:rPr>
                          <w:t>P(%)</w:t>
                        </w:r>
                      </w:p>
                    </w:tc>
                    <w:tc>
                      <w:tcPr>
                        <w:tcW w:w="910" w:type="dxa"/>
                        <w:tcBorders>
                          <w:top w:val="single" w:sz="4" w:space="0" w:color="auto"/>
                          <w:left w:val="single" w:sz="4" w:space="0" w:color="auto"/>
                          <w:bottom w:val="single" w:sz="4" w:space="0" w:color="auto"/>
                          <w:right w:val="single" w:sz="4" w:space="0" w:color="auto"/>
                        </w:tcBorders>
                        <w:vAlign w:val="center"/>
                      </w:tcPr>
                      <w:p w14:paraId="065195FA" w14:textId="77777777" w:rsidR="00AC1C58" w:rsidRDefault="00AA55C8">
                        <w:pPr>
                          <w:suppressAutoHyphens/>
                          <w:ind w:left="-115" w:right="-79"/>
                          <w:jc w:val="center"/>
                          <w:rPr>
                            <w:szCs w:val="24"/>
                            <w:lang w:eastAsia="ar-SA"/>
                          </w:rPr>
                        </w:pPr>
                        <w:r>
                          <w:rPr>
                            <w:szCs w:val="24"/>
                            <w:lang w:eastAsia="ar-SA"/>
                          </w:rPr>
                          <w:t>Miškas</w:t>
                        </w:r>
                      </w:p>
                      <w:p w14:paraId="065195FB" w14:textId="77777777" w:rsidR="00AC1C58" w:rsidRDefault="00AA55C8">
                        <w:pPr>
                          <w:suppressAutoHyphens/>
                          <w:ind w:left="-115" w:right="-79"/>
                          <w:jc w:val="center"/>
                          <w:rPr>
                            <w:szCs w:val="24"/>
                            <w:lang w:eastAsia="ar-SA"/>
                          </w:rPr>
                        </w:pPr>
                        <w:r>
                          <w:rPr>
                            <w:szCs w:val="24"/>
                            <w:lang w:eastAsia="ar-SA"/>
                          </w:rPr>
                          <w:t>M(%)</w:t>
                        </w:r>
                      </w:p>
                    </w:tc>
                    <w:tc>
                      <w:tcPr>
                        <w:tcW w:w="791" w:type="dxa"/>
                        <w:tcBorders>
                          <w:top w:val="single" w:sz="4" w:space="0" w:color="auto"/>
                          <w:left w:val="single" w:sz="4" w:space="0" w:color="auto"/>
                          <w:bottom w:val="single" w:sz="4" w:space="0" w:color="auto"/>
                          <w:right w:val="single" w:sz="4" w:space="0" w:color="auto"/>
                        </w:tcBorders>
                        <w:vAlign w:val="center"/>
                      </w:tcPr>
                      <w:p w14:paraId="065195FC" w14:textId="77777777" w:rsidR="00AC1C58" w:rsidRDefault="00AA55C8">
                        <w:pPr>
                          <w:suppressAutoHyphens/>
                          <w:ind w:left="-33" w:right="-79" w:hanging="33"/>
                          <w:jc w:val="center"/>
                          <w:rPr>
                            <w:szCs w:val="24"/>
                            <w:lang w:eastAsia="ar-SA"/>
                          </w:rPr>
                        </w:pPr>
                        <w:proofErr w:type="spellStart"/>
                        <w:r>
                          <w:rPr>
                            <w:szCs w:val="24"/>
                            <w:lang w:eastAsia="ar-SA"/>
                          </w:rPr>
                          <w:t>Ež</w:t>
                        </w:r>
                        <w:proofErr w:type="spellEnd"/>
                        <w:r>
                          <w:rPr>
                            <w:szCs w:val="24"/>
                            <w:lang w:eastAsia="ar-SA"/>
                          </w:rPr>
                          <w:t>.</w:t>
                        </w:r>
                      </w:p>
                      <w:p w14:paraId="065195FD" w14:textId="77777777" w:rsidR="00AC1C58" w:rsidRDefault="00AA55C8">
                        <w:pPr>
                          <w:suppressAutoHyphens/>
                          <w:ind w:left="-33" w:right="-79" w:hanging="33"/>
                          <w:jc w:val="center"/>
                          <w:rPr>
                            <w:szCs w:val="24"/>
                            <w:lang w:eastAsia="ar-SA"/>
                          </w:rPr>
                        </w:pPr>
                        <w:r>
                          <w:rPr>
                            <w:szCs w:val="24"/>
                            <w:lang w:eastAsia="ar-SA"/>
                          </w:rPr>
                          <w:t>E(%)</w:t>
                        </w:r>
                      </w:p>
                    </w:tc>
                    <w:tc>
                      <w:tcPr>
                        <w:tcW w:w="770" w:type="dxa"/>
                        <w:tcBorders>
                          <w:top w:val="single" w:sz="4" w:space="0" w:color="auto"/>
                          <w:left w:val="single" w:sz="4" w:space="0" w:color="auto"/>
                          <w:bottom w:val="single" w:sz="4" w:space="0" w:color="auto"/>
                          <w:right w:val="single" w:sz="4" w:space="0" w:color="auto"/>
                        </w:tcBorders>
                        <w:vAlign w:val="center"/>
                      </w:tcPr>
                      <w:p w14:paraId="065195FE" w14:textId="77777777" w:rsidR="00AC1C58" w:rsidRDefault="00AA55C8">
                        <w:pPr>
                          <w:suppressAutoHyphens/>
                          <w:ind w:right="-79" w:hanging="96"/>
                          <w:jc w:val="center"/>
                          <w:rPr>
                            <w:szCs w:val="24"/>
                            <w:lang w:eastAsia="ar-SA"/>
                          </w:rPr>
                        </w:pPr>
                        <w:proofErr w:type="spellStart"/>
                        <w:r>
                          <w:rPr>
                            <w:szCs w:val="24"/>
                            <w:lang w:eastAsia="ar-SA"/>
                          </w:rPr>
                          <w:t>Slėn</w:t>
                        </w:r>
                        <w:proofErr w:type="spellEnd"/>
                        <w:r>
                          <w:rPr>
                            <w:szCs w:val="24"/>
                            <w:lang w:eastAsia="ar-SA"/>
                          </w:rPr>
                          <w:t>.</w:t>
                        </w:r>
                      </w:p>
                      <w:p w14:paraId="065195FF" w14:textId="77777777" w:rsidR="00AC1C58" w:rsidRDefault="00AA55C8">
                        <w:pPr>
                          <w:suppressAutoHyphens/>
                          <w:ind w:right="-79" w:hanging="96"/>
                          <w:jc w:val="center"/>
                          <w:rPr>
                            <w:szCs w:val="24"/>
                            <w:lang w:eastAsia="ar-SA"/>
                          </w:rPr>
                        </w:pPr>
                        <w:r>
                          <w:rPr>
                            <w:szCs w:val="24"/>
                            <w:lang w:eastAsia="ar-SA"/>
                          </w:rPr>
                          <w:t>S(%)</w:t>
                        </w:r>
                      </w:p>
                    </w:tc>
                    <w:tc>
                      <w:tcPr>
                        <w:tcW w:w="770" w:type="dxa"/>
                        <w:tcBorders>
                          <w:top w:val="single" w:sz="4" w:space="0" w:color="auto"/>
                          <w:left w:val="single" w:sz="4" w:space="0" w:color="auto"/>
                          <w:bottom w:val="single" w:sz="4" w:space="0" w:color="auto"/>
                          <w:right w:val="single" w:sz="4" w:space="0" w:color="auto"/>
                        </w:tcBorders>
                        <w:vAlign w:val="center"/>
                      </w:tcPr>
                      <w:p w14:paraId="06519600" w14:textId="77777777" w:rsidR="00AC1C58" w:rsidRDefault="00AA55C8">
                        <w:pPr>
                          <w:suppressAutoHyphens/>
                          <w:ind w:right="-79" w:hanging="157"/>
                          <w:jc w:val="center"/>
                          <w:rPr>
                            <w:szCs w:val="24"/>
                            <w:lang w:eastAsia="ar-SA"/>
                          </w:rPr>
                        </w:pPr>
                        <w:proofErr w:type="spellStart"/>
                        <w:r>
                          <w:rPr>
                            <w:szCs w:val="24"/>
                            <w:lang w:eastAsia="ar-SA"/>
                          </w:rPr>
                          <w:t>Agro</w:t>
                        </w:r>
                        <w:proofErr w:type="spellEnd"/>
                      </w:p>
                      <w:p w14:paraId="06519601" w14:textId="77777777" w:rsidR="00AC1C58" w:rsidRDefault="00AA55C8">
                        <w:pPr>
                          <w:suppressAutoHyphens/>
                          <w:ind w:right="-79" w:hanging="157"/>
                          <w:jc w:val="center"/>
                          <w:rPr>
                            <w:szCs w:val="24"/>
                            <w:lang w:eastAsia="ar-SA"/>
                          </w:rPr>
                        </w:pPr>
                        <w:r>
                          <w:rPr>
                            <w:szCs w:val="24"/>
                            <w:lang w:eastAsia="ar-SA"/>
                          </w:rPr>
                          <w:t>A(%)</w:t>
                        </w:r>
                      </w:p>
                    </w:tc>
                    <w:tc>
                      <w:tcPr>
                        <w:tcW w:w="770" w:type="dxa"/>
                        <w:tcBorders>
                          <w:top w:val="single" w:sz="4" w:space="0" w:color="auto"/>
                          <w:left w:val="single" w:sz="4" w:space="0" w:color="auto"/>
                          <w:bottom w:val="single" w:sz="4" w:space="0" w:color="auto"/>
                          <w:right w:val="single" w:sz="4" w:space="0" w:color="auto"/>
                        </w:tcBorders>
                        <w:vAlign w:val="center"/>
                      </w:tcPr>
                      <w:p w14:paraId="06519602" w14:textId="77777777" w:rsidR="00AC1C58" w:rsidRDefault="00AA55C8">
                        <w:pPr>
                          <w:suppressAutoHyphens/>
                          <w:ind w:right="-79"/>
                          <w:jc w:val="center"/>
                          <w:rPr>
                            <w:szCs w:val="24"/>
                            <w:lang w:eastAsia="ar-SA"/>
                          </w:rPr>
                        </w:pPr>
                        <w:r>
                          <w:rPr>
                            <w:szCs w:val="24"/>
                            <w:lang w:eastAsia="ar-SA"/>
                          </w:rPr>
                          <w:t>Urbo</w:t>
                        </w:r>
                      </w:p>
                      <w:p w14:paraId="06519603" w14:textId="77777777" w:rsidR="00AC1C58" w:rsidRDefault="00AA55C8">
                        <w:pPr>
                          <w:suppressAutoHyphens/>
                          <w:ind w:left="-77" w:right="-79" w:hanging="77"/>
                          <w:jc w:val="center"/>
                          <w:rPr>
                            <w:szCs w:val="24"/>
                            <w:lang w:eastAsia="ar-SA"/>
                          </w:rPr>
                        </w:pPr>
                        <w:r>
                          <w:rPr>
                            <w:szCs w:val="24"/>
                            <w:lang w:eastAsia="ar-SA"/>
                          </w:rPr>
                          <w:t>U(%)</w:t>
                        </w:r>
                      </w:p>
                    </w:tc>
                    <w:tc>
                      <w:tcPr>
                        <w:tcW w:w="880" w:type="dxa"/>
                        <w:tcBorders>
                          <w:top w:val="single" w:sz="4" w:space="0" w:color="auto"/>
                          <w:left w:val="single" w:sz="4" w:space="0" w:color="auto"/>
                          <w:bottom w:val="single" w:sz="4" w:space="0" w:color="auto"/>
                          <w:right w:val="single" w:sz="4" w:space="0" w:color="auto"/>
                        </w:tcBorders>
                        <w:vAlign w:val="center"/>
                      </w:tcPr>
                      <w:p w14:paraId="06519604" w14:textId="77777777" w:rsidR="00AC1C58" w:rsidRDefault="00AA55C8">
                        <w:pPr>
                          <w:suppressAutoHyphens/>
                          <w:ind w:right="-79" w:hanging="138"/>
                          <w:jc w:val="center"/>
                          <w:rPr>
                            <w:szCs w:val="24"/>
                            <w:lang w:eastAsia="ar-SA"/>
                          </w:rPr>
                        </w:pPr>
                        <w:proofErr w:type="spellStart"/>
                        <w:r>
                          <w:rPr>
                            <w:szCs w:val="24"/>
                            <w:lang w:eastAsia="ar-SA"/>
                          </w:rPr>
                          <w:t>Techno</w:t>
                        </w:r>
                        <w:proofErr w:type="spellEnd"/>
                      </w:p>
                      <w:p w14:paraId="06519605" w14:textId="77777777" w:rsidR="00AC1C58" w:rsidRDefault="00AA55C8">
                        <w:pPr>
                          <w:suppressAutoHyphens/>
                          <w:ind w:right="-79" w:hanging="138"/>
                          <w:jc w:val="center"/>
                          <w:rPr>
                            <w:szCs w:val="24"/>
                            <w:lang w:eastAsia="ar-SA"/>
                          </w:rPr>
                        </w:pPr>
                        <w:r>
                          <w:rPr>
                            <w:szCs w:val="24"/>
                            <w:lang w:eastAsia="ar-SA"/>
                          </w:rPr>
                          <w:t>T(%)</w:t>
                        </w:r>
                      </w:p>
                    </w:tc>
                  </w:tr>
                  <w:tr w:rsidR="00AC1C58" w14:paraId="06519611" w14:textId="77777777">
                    <w:tc>
                      <w:tcPr>
                        <w:tcW w:w="534" w:type="dxa"/>
                        <w:tcBorders>
                          <w:top w:val="single" w:sz="4" w:space="0" w:color="auto"/>
                          <w:left w:val="single" w:sz="4" w:space="0" w:color="auto"/>
                          <w:bottom w:val="single" w:sz="4" w:space="0" w:color="auto"/>
                          <w:right w:val="single" w:sz="4" w:space="0" w:color="auto"/>
                        </w:tcBorders>
                      </w:tcPr>
                      <w:p w14:paraId="06519607" w14:textId="77777777" w:rsidR="00AC1C58" w:rsidRDefault="00AA55C8">
                        <w:pPr>
                          <w:suppressAutoHyphens/>
                          <w:ind w:left="357" w:hanging="357"/>
                          <w:jc w:val="right"/>
                          <w:rPr>
                            <w:szCs w:val="24"/>
                            <w:lang w:eastAsia="ar-SA"/>
                          </w:rPr>
                        </w:pPr>
                        <w:r>
                          <w:rPr>
                            <w:szCs w:val="24"/>
                            <w:lang w:eastAsia="ar-SA"/>
                          </w:rPr>
                          <w:t>1.</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08" w14:textId="77777777" w:rsidR="00AC1C58" w:rsidRDefault="00AA55C8">
                        <w:pPr>
                          <w:suppressAutoHyphens/>
                          <w:ind w:right="-82"/>
                          <w:rPr>
                            <w:szCs w:val="24"/>
                            <w:lang w:eastAsia="ar-SA"/>
                          </w:rPr>
                        </w:pPr>
                        <w:r>
                          <w:rPr>
                            <w:szCs w:val="24"/>
                            <w:lang w:eastAsia="ar-SA"/>
                          </w:rPr>
                          <w:t>Pelkinis</w:t>
                        </w:r>
                      </w:p>
                    </w:tc>
                    <w:tc>
                      <w:tcPr>
                        <w:tcW w:w="857" w:type="dxa"/>
                        <w:tcBorders>
                          <w:top w:val="single" w:sz="4" w:space="0" w:color="auto"/>
                          <w:left w:val="single" w:sz="4" w:space="0" w:color="auto"/>
                          <w:bottom w:val="single" w:sz="4" w:space="0" w:color="auto"/>
                          <w:right w:val="single" w:sz="4" w:space="0" w:color="auto"/>
                        </w:tcBorders>
                      </w:tcPr>
                      <w:p w14:paraId="06519609" w14:textId="77777777" w:rsidR="00AC1C58" w:rsidRDefault="00AA55C8">
                        <w:pPr>
                          <w:suppressAutoHyphens/>
                          <w:ind w:right="-82"/>
                          <w:rPr>
                            <w:szCs w:val="24"/>
                            <w:lang w:eastAsia="ar-SA"/>
                          </w:rPr>
                        </w:pPr>
                        <w:r>
                          <w:rPr>
                            <w:szCs w:val="24"/>
                            <w:lang w:eastAsia="ar-SA"/>
                          </w:rPr>
                          <w:t>t</w:t>
                        </w:r>
                      </w:p>
                    </w:tc>
                    <w:tc>
                      <w:tcPr>
                        <w:tcW w:w="844" w:type="dxa"/>
                        <w:tcBorders>
                          <w:top w:val="single" w:sz="4" w:space="0" w:color="auto"/>
                          <w:left w:val="single" w:sz="4" w:space="0" w:color="auto"/>
                          <w:bottom w:val="single" w:sz="4" w:space="0" w:color="auto"/>
                          <w:right w:val="single" w:sz="4" w:space="0" w:color="auto"/>
                        </w:tcBorders>
                      </w:tcPr>
                      <w:p w14:paraId="0651960A" w14:textId="77777777" w:rsidR="00AC1C58" w:rsidRDefault="00AA55C8">
                        <w:pPr>
                          <w:suppressAutoHyphens/>
                          <w:ind w:left="-114" w:right="-82"/>
                          <w:jc w:val="center"/>
                          <w:rPr>
                            <w:szCs w:val="24"/>
                            <w:lang w:eastAsia="ar-SA"/>
                          </w:rPr>
                        </w:pPr>
                        <w:r>
                          <w:rPr>
                            <w:szCs w:val="24"/>
                            <w:lang w:eastAsia="ar-SA"/>
                          </w:rPr>
                          <w:t>70–100</w:t>
                        </w:r>
                      </w:p>
                    </w:tc>
                    <w:tc>
                      <w:tcPr>
                        <w:tcW w:w="910" w:type="dxa"/>
                        <w:tcBorders>
                          <w:top w:val="single" w:sz="4" w:space="0" w:color="auto"/>
                          <w:left w:val="single" w:sz="4" w:space="0" w:color="auto"/>
                          <w:bottom w:val="single" w:sz="4" w:space="0" w:color="auto"/>
                          <w:right w:val="single" w:sz="4" w:space="0" w:color="auto"/>
                        </w:tcBorders>
                      </w:tcPr>
                      <w:p w14:paraId="0651960B" w14:textId="77777777" w:rsidR="00AC1C58" w:rsidRDefault="00AA55C8">
                        <w:pPr>
                          <w:suppressAutoHyphens/>
                          <w:ind w:right="-82"/>
                          <w:jc w:val="center"/>
                          <w:rPr>
                            <w:szCs w:val="24"/>
                            <w:lang w:eastAsia="ar-SA"/>
                          </w:rPr>
                        </w:pPr>
                        <w:r>
                          <w:rPr>
                            <w:szCs w:val="24"/>
                            <w:lang w:eastAsia="ar-SA"/>
                          </w:rPr>
                          <w:t>10–30</w:t>
                        </w:r>
                      </w:p>
                    </w:tc>
                    <w:tc>
                      <w:tcPr>
                        <w:tcW w:w="791" w:type="dxa"/>
                        <w:tcBorders>
                          <w:top w:val="single" w:sz="4" w:space="0" w:color="auto"/>
                          <w:left w:val="single" w:sz="4" w:space="0" w:color="auto"/>
                          <w:bottom w:val="single" w:sz="4" w:space="0" w:color="auto"/>
                          <w:right w:val="single" w:sz="4" w:space="0" w:color="auto"/>
                        </w:tcBorders>
                      </w:tcPr>
                      <w:p w14:paraId="0651960C"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0D"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0E"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0F"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10" w14:textId="77777777" w:rsidR="00AC1C58" w:rsidRDefault="00AA55C8">
                        <w:pPr>
                          <w:suppressAutoHyphens/>
                          <w:ind w:right="-82"/>
                          <w:jc w:val="center"/>
                          <w:rPr>
                            <w:szCs w:val="24"/>
                            <w:lang w:eastAsia="ar-SA"/>
                          </w:rPr>
                        </w:pPr>
                        <w:r>
                          <w:rPr>
                            <w:szCs w:val="24"/>
                            <w:lang w:eastAsia="ar-SA"/>
                          </w:rPr>
                          <w:t>-</w:t>
                        </w:r>
                      </w:p>
                    </w:tc>
                  </w:tr>
                  <w:tr w:rsidR="00AC1C58" w14:paraId="0651961C" w14:textId="77777777">
                    <w:tc>
                      <w:tcPr>
                        <w:tcW w:w="534" w:type="dxa"/>
                        <w:tcBorders>
                          <w:top w:val="single" w:sz="4" w:space="0" w:color="auto"/>
                          <w:left w:val="single" w:sz="4" w:space="0" w:color="auto"/>
                          <w:bottom w:val="single" w:sz="4" w:space="0" w:color="auto"/>
                          <w:right w:val="single" w:sz="4" w:space="0" w:color="auto"/>
                        </w:tcBorders>
                      </w:tcPr>
                      <w:p w14:paraId="06519612" w14:textId="77777777" w:rsidR="00AC1C58" w:rsidRDefault="00AA55C8">
                        <w:pPr>
                          <w:suppressAutoHyphens/>
                          <w:ind w:left="357" w:hanging="357"/>
                          <w:jc w:val="right"/>
                          <w:rPr>
                            <w:szCs w:val="24"/>
                            <w:lang w:eastAsia="ar-SA"/>
                          </w:rPr>
                        </w:pPr>
                        <w:r>
                          <w:rPr>
                            <w:szCs w:val="24"/>
                            <w:lang w:eastAsia="ar-SA"/>
                          </w:rPr>
                          <w:t>2.</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13" w14:textId="77777777" w:rsidR="00AC1C58" w:rsidRDefault="00AA55C8">
                        <w:pPr>
                          <w:suppressAutoHyphens/>
                          <w:ind w:right="-82"/>
                          <w:rPr>
                            <w:szCs w:val="24"/>
                            <w:lang w:eastAsia="ar-SA"/>
                          </w:rPr>
                        </w:pPr>
                        <w:r>
                          <w:rPr>
                            <w:szCs w:val="24"/>
                            <w:lang w:eastAsia="ar-SA"/>
                          </w:rPr>
                          <w:t>Pelkinis ežeruotas</w:t>
                        </w:r>
                      </w:p>
                    </w:tc>
                    <w:tc>
                      <w:tcPr>
                        <w:tcW w:w="857" w:type="dxa"/>
                        <w:tcBorders>
                          <w:top w:val="single" w:sz="4" w:space="0" w:color="auto"/>
                          <w:left w:val="single" w:sz="4" w:space="0" w:color="auto"/>
                          <w:bottom w:val="single" w:sz="4" w:space="0" w:color="auto"/>
                          <w:right w:val="single" w:sz="4" w:space="0" w:color="auto"/>
                        </w:tcBorders>
                      </w:tcPr>
                      <w:p w14:paraId="06519614" w14:textId="77777777" w:rsidR="00AC1C58" w:rsidRDefault="00AA55C8">
                        <w:pPr>
                          <w:suppressAutoHyphens/>
                          <w:ind w:right="-82"/>
                          <w:rPr>
                            <w:szCs w:val="24"/>
                            <w:lang w:eastAsia="ar-SA"/>
                          </w:rPr>
                        </w:pPr>
                        <w:r>
                          <w:rPr>
                            <w:szCs w:val="24"/>
                            <w:lang w:eastAsia="ar-SA"/>
                          </w:rPr>
                          <w:t>te</w:t>
                        </w:r>
                      </w:p>
                    </w:tc>
                    <w:tc>
                      <w:tcPr>
                        <w:tcW w:w="844" w:type="dxa"/>
                        <w:tcBorders>
                          <w:top w:val="single" w:sz="4" w:space="0" w:color="auto"/>
                          <w:left w:val="single" w:sz="4" w:space="0" w:color="auto"/>
                          <w:bottom w:val="single" w:sz="4" w:space="0" w:color="auto"/>
                          <w:right w:val="single" w:sz="4" w:space="0" w:color="auto"/>
                        </w:tcBorders>
                      </w:tcPr>
                      <w:p w14:paraId="06519615" w14:textId="77777777" w:rsidR="00AC1C58" w:rsidRDefault="00AA55C8">
                        <w:pPr>
                          <w:suppressAutoHyphens/>
                          <w:ind w:left="-114" w:right="-82"/>
                          <w:jc w:val="center"/>
                          <w:rPr>
                            <w:szCs w:val="24"/>
                            <w:lang w:eastAsia="ar-SA"/>
                          </w:rPr>
                        </w:pPr>
                        <w:r>
                          <w:rPr>
                            <w:szCs w:val="24"/>
                            <w:lang w:eastAsia="ar-SA"/>
                          </w:rPr>
                          <w:t>50–70</w:t>
                        </w:r>
                      </w:p>
                    </w:tc>
                    <w:tc>
                      <w:tcPr>
                        <w:tcW w:w="910" w:type="dxa"/>
                        <w:tcBorders>
                          <w:top w:val="single" w:sz="4" w:space="0" w:color="auto"/>
                          <w:left w:val="single" w:sz="4" w:space="0" w:color="auto"/>
                          <w:bottom w:val="single" w:sz="4" w:space="0" w:color="auto"/>
                          <w:right w:val="single" w:sz="4" w:space="0" w:color="auto"/>
                        </w:tcBorders>
                      </w:tcPr>
                      <w:p w14:paraId="06519616" w14:textId="77777777" w:rsidR="00AC1C58" w:rsidRDefault="00AA55C8">
                        <w:pPr>
                          <w:suppressAutoHyphens/>
                          <w:ind w:right="-82"/>
                          <w:jc w:val="center"/>
                          <w:rPr>
                            <w:szCs w:val="24"/>
                            <w:lang w:eastAsia="ar-SA"/>
                          </w:rPr>
                        </w:pPr>
                        <w:r>
                          <w:rPr>
                            <w:szCs w:val="24"/>
                            <w:lang w:eastAsia="ar-SA"/>
                          </w:rPr>
                          <w:t>0–20</w:t>
                        </w:r>
                      </w:p>
                    </w:tc>
                    <w:tc>
                      <w:tcPr>
                        <w:tcW w:w="791" w:type="dxa"/>
                        <w:tcBorders>
                          <w:top w:val="single" w:sz="4" w:space="0" w:color="auto"/>
                          <w:left w:val="single" w:sz="4" w:space="0" w:color="auto"/>
                          <w:bottom w:val="single" w:sz="4" w:space="0" w:color="auto"/>
                          <w:right w:val="single" w:sz="4" w:space="0" w:color="auto"/>
                        </w:tcBorders>
                      </w:tcPr>
                      <w:p w14:paraId="06519617" w14:textId="77777777" w:rsidR="00AC1C58" w:rsidRDefault="00AA55C8">
                        <w:pPr>
                          <w:suppressAutoHyphens/>
                          <w:ind w:right="-79"/>
                          <w:jc w:val="center"/>
                          <w:rPr>
                            <w:szCs w:val="24"/>
                            <w:lang w:eastAsia="ar-SA"/>
                          </w:rPr>
                        </w:pPr>
                        <w:r>
                          <w:rPr>
                            <w:szCs w:val="24"/>
                            <w:lang w:eastAsia="ar-SA"/>
                          </w:rPr>
                          <w:t>20–30</w:t>
                        </w:r>
                      </w:p>
                    </w:tc>
                    <w:tc>
                      <w:tcPr>
                        <w:tcW w:w="770" w:type="dxa"/>
                        <w:tcBorders>
                          <w:top w:val="single" w:sz="4" w:space="0" w:color="auto"/>
                          <w:left w:val="single" w:sz="4" w:space="0" w:color="auto"/>
                          <w:bottom w:val="single" w:sz="4" w:space="0" w:color="auto"/>
                          <w:right w:val="single" w:sz="4" w:space="0" w:color="auto"/>
                        </w:tcBorders>
                      </w:tcPr>
                      <w:p w14:paraId="06519618"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19"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1A"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1B" w14:textId="77777777" w:rsidR="00AC1C58" w:rsidRDefault="00AA55C8">
                        <w:pPr>
                          <w:suppressAutoHyphens/>
                          <w:ind w:right="-82"/>
                          <w:jc w:val="center"/>
                          <w:rPr>
                            <w:szCs w:val="24"/>
                            <w:lang w:eastAsia="ar-SA"/>
                          </w:rPr>
                        </w:pPr>
                        <w:r>
                          <w:rPr>
                            <w:szCs w:val="24"/>
                            <w:lang w:eastAsia="ar-SA"/>
                          </w:rPr>
                          <w:t>-</w:t>
                        </w:r>
                      </w:p>
                    </w:tc>
                  </w:tr>
                  <w:tr w:rsidR="00AC1C58" w14:paraId="06519627" w14:textId="77777777">
                    <w:tc>
                      <w:tcPr>
                        <w:tcW w:w="534" w:type="dxa"/>
                        <w:tcBorders>
                          <w:top w:val="single" w:sz="4" w:space="0" w:color="auto"/>
                          <w:left w:val="single" w:sz="4" w:space="0" w:color="auto"/>
                          <w:bottom w:val="single" w:sz="4" w:space="0" w:color="auto"/>
                          <w:right w:val="single" w:sz="4" w:space="0" w:color="auto"/>
                        </w:tcBorders>
                      </w:tcPr>
                      <w:p w14:paraId="0651961D" w14:textId="77777777" w:rsidR="00AC1C58" w:rsidRDefault="00AA55C8">
                        <w:pPr>
                          <w:suppressAutoHyphens/>
                          <w:ind w:left="357" w:hanging="357"/>
                          <w:jc w:val="right"/>
                          <w:rPr>
                            <w:szCs w:val="24"/>
                            <w:lang w:eastAsia="ar-SA"/>
                          </w:rPr>
                        </w:pPr>
                        <w:r>
                          <w:rPr>
                            <w:szCs w:val="24"/>
                            <w:lang w:eastAsia="ar-SA"/>
                          </w:rPr>
                          <w:t>3.</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1E" w14:textId="77777777" w:rsidR="00AC1C58" w:rsidRDefault="00AA55C8">
                        <w:pPr>
                          <w:suppressAutoHyphens/>
                          <w:ind w:right="-82"/>
                          <w:rPr>
                            <w:szCs w:val="24"/>
                            <w:lang w:eastAsia="ar-SA"/>
                          </w:rPr>
                        </w:pPr>
                        <w:r>
                          <w:rPr>
                            <w:szCs w:val="24"/>
                            <w:lang w:eastAsia="ar-SA"/>
                          </w:rPr>
                          <w:t>Miškingas pelkėtas</w:t>
                        </w:r>
                      </w:p>
                    </w:tc>
                    <w:tc>
                      <w:tcPr>
                        <w:tcW w:w="857" w:type="dxa"/>
                        <w:tcBorders>
                          <w:top w:val="single" w:sz="4" w:space="0" w:color="auto"/>
                          <w:left w:val="single" w:sz="4" w:space="0" w:color="auto"/>
                          <w:bottom w:val="single" w:sz="4" w:space="0" w:color="auto"/>
                          <w:right w:val="single" w:sz="4" w:space="0" w:color="auto"/>
                        </w:tcBorders>
                      </w:tcPr>
                      <w:p w14:paraId="0651961F" w14:textId="77777777" w:rsidR="00AC1C58" w:rsidRDefault="00AA55C8">
                        <w:pPr>
                          <w:suppressAutoHyphens/>
                          <w:ind w:right="-82"/>
                          <w:rPr>
                            <w:szCs w:val="24"/>
                            <w:lang w:eastAsia="ar-SA"/>
                          </w:rPr>
                        </w:pPr>
                        <w:proofErr w:type="spellStart"/>
                        <w:r>
                          <w:rPr>
                            <w:szCs w:val="24"/>
                            <w:lang w:eastAsia="ar-SA"/>
                          </w:rPr>
                          <w:t>mt</w:t>
                        </w:r>
                        <w:proofErr w:type="spellEnd"/>
                      </w:p>
                    </w:tc>
                    <w:tc>
                      <w:tcPr>
                        <w:tcW w:w="844" w:type="dxa"/>
                        <w:tcBorders>
                          <w:top w:val="single" w:sz="4" w:space="0" w:color="auto"/>
                          <w:left w:val="single" w:sz="4" w:space="0" w:color="auto"/>
                          <w:bottom w:val="single" w:sz="4" w:space="0" w:color="auto"/>
                          <w:right w:val="single" w:sz="4" w:space="0" w:color="auto"/>
                        </w:tcBorders>
                      </w:tcPr>
                      <w:p w14:paraId="06519620" w14:textId="77777777" w:rsidR="00AC1C58" w:rsidRDefault="00AA55C8">
                        <w:pPr>
                          <w:suppressAutoHyphens/>
                          <w:ind w:left="-114" w:right="-82"/>
                          <w:jc w:val="center"/>
                          <w:rPr>
                            <w:szCs w:val="24"/>
                            <w:lang w:eastAsia="ar-SA"/>
                          </w:rPr>
                        </w:pPr>
                        <w:r>
                          <w:rPr>
                            <w:szCs w:val="24"/>
                            <w:lang w:eastAsia="ar-SA"/>
                          </w:rPr>
                          <w:t>10–30</w:t>
                        </w:r>
                      </w:p>
                    </w:tc>
                    <w:tc>
                      <w:tcPr>
                        <w:tcW w:w="910" w:type="dxa"/>
                        <w:tcBorders>
                          <w:top w:val="single" w:sz="4" w:space="0" w:color="auto"/>
                          <w:left w:val="single" w:sz="4" w:space="0" w:color="auto"/>
                          <w:bottom w:val="single" w:sz="4" w:space="0" w:color="auto"/>
                          <w:right w:val="single" w:sz="4" w:space="0" w:color="auto"/>
                        </w:tcBorders>
                      </w:tcPr>
                      <w:p w14:paraId="06519621" w14:textId="77777777" w:rsidR="00AC1C58" w:rsidRDefault="00AA55C8">
                        <w:pPr>
                          <w:suppressAutoHyphens/>
                          <w:ind w:right="-82"/>
                          <w:jc w:val="center"/>
                          <w:rPr>
                            <w:szCs w:val="24"/>
                            <w:lang w:eastAsia="ar-SA"/>
                          </w:rPr>
                        </w:pPr>
                        <w:r>
                          <w:rPr>
                            <w:szCs w:val="24"/>
                            <w:lang w:eastAsia="ar-SA"/>
                          </w:rPr>
                          <w:t>70–90</w:t>
                        </w:r>
                      </w:p>
                    </w:tc>
                    <w:tc>
                      <w:tcPr>
                        <w:tcW w:w="791" w:type="dxa"/>
                        <w:tcBorders>
                          <w:top w:val="single" w:sz="4" w:space="0" w:color="auto"/>
                          <w:left w:val="single" w:sz="4" w:space="0" w:color="auto"/>
                          <w:bottom w:val="single" w:sz="4" w:space="0" w:color="auto"/>
                          <w:right w:val="single" w:sz="4" w:space="0" w:color="auto"/>
                        </w:tcBorders>
                      </w:tcPr>
                      <w:p w14:paraId="06519622" w14:textId="77777777" w:rsidR="00AC1C58" w:rsidRDefault="00AA55C8">
                        <w:pPr>
                          <w:suppressAutoHyphens/>
                          <w:ind w:right="-82"/>
                          <w:jc w:val="center"/>
                          <w:rPr>
                            <w:szCs w:val="24"/>
                            <w:lang w:eastAsia="ar-SA"/>
                          </w:rPr>
                        </w:pPr>
                        <w:r>
                          <w:rPr>
                            <w:szCs w:val="24"/>
                            <w:lang w:eastAsia="ar-SA"/>
                          </w:rPr>
                          <w:t>30–10</w:t>
                        </w:r>
                      </w:p>
                    </w:tc>
                    <w:tc>
                      <w:tcPr>
                        <w:tcW w:w="770" w:type="dxa"/>
                        <w:tcBorders>
                          <w:top w:val="single" w:sz="4" w:space="0" w:color="auto"/>
                          <w:left w:val="single" w:sz="4" w:space="0" w:color="auto"/>
                          <w:bottom w:val="single" w:sz="4" w:space="0" w:color="auto"/>
                          <w:right w:val="single" w:sz="4" w:space="0" w:color="auto"/>
                        </w:tcBorders>
                      </w:tcPr>
                      <w:p w14:paraId="06519623"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24"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25"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26" w14:textId="77777777" w:rsidR="00AC1C58" w:rsidRDefault="00AA55C8">
                        <w:pPr>
                          <w:suppressAutoHyphens/>
                          <w:ind w:right="-82"/>
                          <w:jc w:val="center"/>
                          <w:rPr>
                            <w:szCs w:val="24"/>
                            <w:lang w:eastAsia="ar-SA"/>
                          </w:rPr>
                        </w:pPr>
                        <w:r>
                          <w:rPr>
                            <w:szCs w:val="24"/>
                            <w:lang w:eastAsia="ar-SA"/>
                          </w:rPr>
                          <w:t>-</w:t>
                        </w:r>
                      </w:p>
                    </w:tc>
                  </w:tr>
                  <w:tr w:rsidR="00AC1C58" w14:paraId="06519632" w14:textId="77777777">
                    <w:tc>
                      <w:tcPr>
                        <w:tcW w:w="534" w:type="dxa"/>
                        <w:tcBorders>
                          <w:top w:val="single" w:sz="4" w:space="0" w:color="auto"/>
                          <w:left w:val="single" w:sz="4" w:space="0" w:color="auto"/>
                          <w:bottom w:val="single" w:sz="4" w:space="0" w:color="auto"/>
                          <w:right w:val="single" w:sz="4" w:space="0" w:color="auto"/>
                        </w:tcBorders>
                      </w:tcPr>
                      <w:p w14:paraId="06519628" w14:textId="77777777" w:rsidR="00AC1C58" w:rsidRDefault="00AA55C8">
                        <w:pPr>
                          <w:suppressAutoHyphens/>
                          <w:ind w:left="357" w:hanging="357"/>
                          <w:jc w:val="right"/>
                          <w:rPr>
                            <w:szCs w:val="24"/>
                            <w:lang w:eastAsia="ar-SA"/>
                          </w:rPr>
                        </w:pPr>
                        <w:r>
                          <w:rPr>
                            <w:szCs w:val="24"/>
                            <w:lang w:eastAsia="ar-SA"/>
                          </w:rPr>
                          <w:t>4.</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29" w14:textId="77777777" w:rsidR="00AC1C58" w:rsidRDefault="00AA55C8">
                        <w:pPr>
                          <w:suppressAutoHyphens/>
                          <w:ind w:right="-82"/>
                          <w:rPr>
                            <w:szCs w:val="24"/>
                            <w:lang w:eastAsia="ar-SA"/>
                          </w:rPr>
                        </w:pPr>
                        <w:r>
                          <w:rPr>
                            <w:szCs w:val="24"/>
                            <w:lang w:eastAsia="ar-SA"/>
                          </w:rPr>
                          <w:t>Miškingas</w:t>
                        </w:r>
                      </w:p>
                    </w:tc>
                    <w:tc>
                      <w:tcPr>
                        <w:tcW w:w="857" w:type="dxa"/>
                        <w:tcBorders>
                          <w:top w:val="single" w:sz="4" w:space="0" w:color="auto"/>
                          <w:left w:val="single" w:sz="4" w:space="0" w:color="auto"/>
                          <w:bottom w:val="single" w:sz="4" w:space="0" w:color="auto"/>
                          <w:right w:val="single" w:sz="4" w:space="0" w:color="auto"/>
                        </w:tcBorders>
                      </w:tcPr>
                      <w:p w14:paraId="0651962A" w14:textId="77777777" w:rsidR="00AC1C58" w:rsidRDefault="00AA55C8">
                        <w:pPr>
                          <w:suppressAutoHyphens/>
                          <w:ind w:right="-82"/>
                          <w:rPr>
                            <w:szCs w:val="24"/>
                            <w:lang w:eastAsia="ar-SA"/>
                          </w:rPr>
                        </w:pPr>
                        <w:r>
                          <w:rPr>
                            <w:szCs w:val="24"/>
                            <w:lang w:eastAsia="ar-SA"/>
                          </w:rPr>
                          <w:t>m</w:t>
                        </w:r>
                      </w:p>
                    </w:tc>
                    <w:tc>
                      <w:tcPr>
                        <w:tcW w:w="844" w:type="dxa"/>
                        <w:tcBorders>
                          <w:top w:val="single" w:sz="4" w:space="0" w:color="auto"/>
                          <w:left w:val="single" w:sz="4" w:space="0" w:color="auto"/>
                          <w:bottom w:val="single" w:sz="4" w:space="0" w:color="auto"/>
                          <w:right w:val="single" w:sz="4" w:space="0" w:color="auto"/>
                        </w:tcBorders>
                      </w:tcPr>
                      <w:p w14:paraId="0651962B"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2C" w14:textId="77777777" w:rsidR="00AC1C58" w:rsidRDefault="00AA55C8">
                        <w:pPr>
                          <w:suppressAutoHyphens/>
                          <w:ind w:right="-82"/>
                          <w:jc w:val="center"/>
                          <w:rPr>
                            <w:szCs w:val="24"/>
                            <w:lang w:eastAsia="ar-SA"/>
                          </w:rPr>
                        </w:pPr>
                        <w:r>
                          <w:rPr>
                            <w:szCs w:val="24"/>
                            <w:lang w:eastAsia="ar-SA"/>
                          </w:rPr>
                          <w:t>90–100</w:t>
                        </w:r>
                      </w:p>
                    </w:tc>
                    <w:tc>
                      <w:tcPr>
                        <w:tcW w:w="791" w:type="dxa"/>
                        <w:tcBorders>
                          <w:top w:val="single" w:sz="4" w:space="0" w:color="auto"/>
                          <w:left w:val="single" w:sz="4" w:space="0" w:color="auto"/>
                          <w:bottom w:val="single" w:sz="4" w:space="0" w:color="auto"/>
                          <w:right w:val="single" w:sz="4" w:space="0" w:color="auto"/>
                        </w:tcBorders>
                      </w:tcPr>
                      <w:p w14:paraId="0651962D"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2E"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2F" w14:textId="77777777" w:rsidR="00AC1C58" w:rsidRDefault="00AA55C8">
                        <w:pPr>
                          <w:suppressAutoHyphens/>
                          <w:ind w:right="-82"/>
                          <w:jc w:val="center"/>
                          <w:rPr>
                            <w:szCs w:val="24"/>
                            <w:lang w:eastAsia="ar-SA"/>
                          </w:rPr>
                        </w:pPr>
                        <w:r>
                          <w:rPr>
                            <w:szCs w:val="24"/>
                            <w:lang w:eastAsia="ar-SA"/>
                          </w:rPr>
                          <w:t>0–10</w:t>
                        </w:r>
                      </w:p>
                    </w:tc>
                    <w:tc>
                      <w:tcPr>
                        <w:tcW w:w="770" w:type="dxa"/>
                        <w:tcBorders>
                          <w:top w:val="single" w:sz="4" w:space="0" w:color="auto"/>
                          <w:left w:val="single" w:sz="4" w:space="0" w:color="auto"/>
                          <w:bottom w:val="single" w:sz="4" w:space="0" w:color="auto"/>
                          <w:right w:val="single" w:sz="4" w:space="0" w:color="auto"/>
                        </w:tcBorders>
                      </w:tcPr>
                      <w:p w14:paraId="06519630"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31" w14:textId="77777777" w:rsidR="00AC1C58" w:rsidRDefault="00AA55C8">
                        <w:pPr>
                          <w:suppressAutoHyphens/>
                          <w:ind w:right="-82"/>
                          <w:jc w:val="center"/>
                          <w:rPr>
                            <w:szCs w:val="24"/>
                            <w:lang w:eastAsia="ar-SA"/>
                          </w:rPr>
                        </w:pPr>
                        <w:r>
                          <w:rPr>
                            <w:szCs w:val="24"/>
                            <w:lang w:eastAsia="ar-SA"/>
                          </w:rPr>
                          <w:t>-</w:t>
                        </w:r>
                      </w:p>
                    </w:tc>
                  </w:tr>
                  <w:tr w:rsidR="00AC1C58" w14:paraId="0651963D" w14:textId="77777777">
                    <w:tc>
                      <w:tcPr>
                        <w:tcW w:w="534" w:type="dxa"/>
                        <w:tcBorders>
                          <w:top w:val="single" w:sz="4" w:space="0" w:color="auto"/>
                          <w:left w:val="single" w:sz="4" w:space="0" w:color="auto"/>
                          <w:bottom w:val="single" w:sz="4" w:space="0" w:color="auto"/>
                          <w:right w:val="single" w:sz="4" w:space="0" w:color="auto"/>
                        </w:tcBorders>
                      </w:tcPr>
                      <w:p w14:paraId="06519633" w14:textId="77777777" w:rsidR="00AC1C58" w:rsidRDefault="00AA55C8">
                        <w:pPr>
                          <w:suppressAutoHyphens/>
                          <w:ind w:left="357" w:hanging="357"/>
                          <w:jc w:val="right"/>
                          <w:rPr>
                            <w:szCs w:val="24"/>
                            <w:lang w:eastAsia="ar-SA"/>
                          </w:rPr>
                        </w:pPr>
                        <w:r>
                          <w:rPr>
                            <w:szCs w:val="24"/>
                            <w:lang w:eastAsia="ar-SA"/>
                          </w:rPr>
                          <w:t>5.</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34" w14:textId="77777777" w:rsidR="00AC1C58" w:rsidRDefault="00AA55C8">
                        <w:pPr>
                          <w:suppressAutoHyphens/>
                          <w:ind w:right="-82"/>
                          <w:rPr>
                            <w:szCs w:val="24"/>
                            <w:lang w:eastAsia="ar-SA"/>
                          </w:rPr>
                        </w:pPr>
                        <w:r>
                          <w:rPr>
                            <w:szCs w:val="24"/>
                            <w:lang w:eastAsia="ar-SA"/>
                          </w:rPr>
                          <w:t>Miškingas ežeruotas</w:t>
                        </w:r>
                      </w:p>
                    </w:tc>
                    <w:tc>
                      <w:tcPr>
                        <w:tcW w:w="857" w:type="dxa"/>
                        <w:tcBorders>
                          <w:top w:val="single" w:sz="4" w:space="0" w:color="auto"/>
                          <w:left w:val="single" w:sz="4" w:space="0" w:color="auto"/>
                          <w:bottom w:val="single" w:sz="4" w:space="0" w:color="auto"/>
                          <w:right w:val="single" w:sz="4" w:space="0" w:color="auto"/>
                        </w:tcBorders>
                      </w:tcPr>
                      <w:p w14:paraId="06519635" w14:textId="77777777" w:rsidR="00AC1C58" w:rsidRDefault="00AA55C8">
                        <w:pPr>
                          <w:suppressAutoHyphens/>
                          <w:ind w:right="-82"/>
                          <w:rPr>
                            <w:szCs w:val="24"/>
                            <w:lang w:eastAsia="ar-SA"/>
                          </w:rPr>
                        </w:pPr>
                        <w:r>
                          <w:rPr>
                            <w:szCs w:val="24"/>
                            <w:lang w:eastAsia="ar-SA"/>
                          </w:rPr>
                          <w:t>me</w:t>
                        </w:r>
                      </w:p>
                    </w:tc>
                    <w:tc>
                      <w:tcPr>
                        <w:tcW w:w="844" w:type="dxa"/>
                        <w:tcBorders>
                          <w:top w:val="single" w:sz="4" w:space="0" w:color="auto"/>
                          <w:left w:val="single" w:sz="4" w:space="0" w:color="auto"/>
                          <w:bottom w:val="single" w:sz="4" w:space="0" w:color="auto"/>
                          <w:right w:val="single" w:sz="4" w:space="0" w:color="auto"/>
                        </w:tcBorders>
                      </w:tcPr>
                      <w:p w14:paraId="06519636"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37" w14:textId="77777777" w:rsidR="00AC1C58" w:rsidRDefault="00AA55C8">
                        <w:pPr>
                          <w:suppressAutoHyphens/>
                          <w:ind w:right="-82"/>
                          <w:jc w:val="center"/>
                          <w:rPr>
                            <w:szCs w:val="24"/>
                            <w:lang w:eastAsia="ar-SA"/>
                          </w:rPr>
                        </w:pPr>
                        <w:r>
                          <w:rPr>
                            <w:szCs w:val="24"/>
                            <w:lang w:eastAsia="ar-SA"/>
                          </w:rPr>
                          <w:t>50–70</w:t>
                        </w:r>
                      </w:p>
                    </w:tc>
                    <w:tc>
                      <w:tcPr>
                        <w:tcW w:w="791" w:type="dxa"/>
                        <w:tcBorders>
                          <w:top w:val="single" w:sz="4" w:space="0" w:color="auto"/>
                          <w:left w:val="single" w:sz="4" w:space="0" w:color="auto"/>
                          <w:bottom w:val="single" w:sz="4" w:space="0" w:color="auto"/>
                          <w:right w:val="single" w:sz="4" w:space="0" w:color="auto"/>
                        </w:tcBorders>
                      </w:tcPr>
                      <w:p w14:paraId="06519638" w14:textId="77777777" w:rsidR="00AC1C58" w:rsidRDefault="00AA55C8">
                        <w:pPr>
                          <w:suppressAutoHyphens/>
                          <w:ind w:right="-82"/>
                          <w:jc w:val="center"/>
                          <w:rPr>
                            <w:szCs w:val="24"/>
                            <w:lang w:eastAsia="ar-SA"/>
                          </w:rPr>
                        </w:pPr>
                        <w:r>
                          <w:rPr>
                            <w:szCs w:val="24"/>
                            <w:lang w:eastAsia="ar-SA"/>
                          </w:rPr>
                          <w:t>30–50</w:t>
                        </w:r>
                      </w:p>
                    </w:tc>
                    <w:tc>
                      <w:tcPr>
                        <w:tcW w:w="770" w:type="dxa"/>
                        <w:tcBorders>
                          <w:top w:val="single" w:sz="4" w:space="0" w:color="auto"/>
                          <w:left w:val="single" w:sz="4" w:space="0" w:color="auto"/>
                          <w:bottom w:val="single" w:sz="4" w:space="0" w:color="auto"/>
                          <w:right w:val="single" w:sz="4" w:space="0" w:color="auto"/>
                        </w:tcBorders>
                      </w:tcPr>
                      <w:p w14:paraId="06519639"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3A" w14:textId="77777777" w:rsidR="00AC1C58" w:rsidRDefault="00AA55C8">
                        <w:pPr>
                          <w:suppressAutoHyphens/>
                          <w:ind w:right="-82"/>
                          <w:jc w:val="center"/>
                          <w:rPr>
                            <w:szCs w:val="24"/>
                            <w:lang w:eastAsia="ar-SA"/>
                          </w:rPr>
                        </w:pPr>
                        <w:r>
                          <w:rPr>
                            <w:szCs w:val="24"/>
                            <w:lang w:eastAsia="ar-SA"/>
                          </w:rPr>
                          <w:t>0–20</w:t>
                        </w:r>
                      </w:p>
                    </w:tc>
                    <w:tc>
                      <w:tcPr>
                        <w:tcW w:w="770" w:type="dxa"/>
                        <w:tcBorders>
                          <w:top w:val="single" w:sz="4" w:space="0" w:color="auto"/>
                          <w:left w:val="single" w:sz="4" w:space="0" w:color="auto"/>
                          <w:bottom w:val="single" w:sz="4" w:space="0" w:color="auto"/>
                          <w:right w:val="single" w:sz="4" w:space="0" w:color="auto"/>
                        </w:tcBorders>
                      </w:tcPr>
                      <w:p w14:paraId="0651963B"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3C" w14:textId="77777777" w:rsidR="00AC1C58" w:rsidRDefault="00AA55C8">
                        <w:pPr>
                          <w:suppressAutoHyphens/>
                          <w:ind w:right="-82"/>
                          <w:jc w:val="center"/>
                          <w:rPr>
                            <w:szCs w:val="24"/>
                            <w:lang w:eastAsia="ar-SA"/>
                          </w:rPr>
                        </w:pPr>
                        <w:r>
                          <w:rPr>
                            <w:szCs w:val="24"/>
                            <w:lang w:eastAsia="ar-SA"/>
                          </w:rPr>
                          <w:t>-</w:t>
                        </w:r>
                      </w:p>
                    </w:tc>
                  </w:tr>
                  <w:tr w:rsidR="00AC1C58" w14:paraId="06519648" w14:textId="77777777">
                    <w:tc>
                      <w:tcPr>
                        <w:tcW w:w="534" w:type="dxa"/>
                        <w:tcBorders>
                          <w:top w:val="single" w:sz="4" w:space="0" w:color="auto"/>
                          <w:left w:val="single" w:sz="4" w:space="0" w:color="auto"/>
                          <w:bottom w:val="single" w:sz="4" w:space="0" w:color="auto"/>
                          <w:right w:val="single" w:sz="4" w:space="0" w:color="auto"/>
                        </w:tcBorders>
                      </w:tcPr>
                      <w:p w14:paraId="0651963E" w14:textId="77777777" w:rsidR="00AC1C58" w:rsidRDefault="00AA55C8">
                        <w:pPr>
                          <w:suppressAutoHyphens/>
                          <w:ind w:left="357" w:hanging="357"/>
                          <w:jc w:val="right"/>
                          <w:rPr>
                            <w:szCs w:val="24"/>
                            <w:lang w:eastAsia="ar-SA"/>
                          </w:rPr>
                        </w:pPr>
                        <w:r>
                          <w:rPr>
                            <w:szCs w:val="24"/>
                            <w:lang w:eastAsia="ar-SA"/>
                          </w:rPr>
                          <w:t>6.</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3F" w14:textId="77777777" w:rsidR="00AC1C58" w:rsidRDefault="00AA55C8">
                        <w:pPr>
                          <w:suppressAutoHyphens/>
                          <w:ind w:right="-82"/>
                          <w:rPr>
                            <w:szCs w:val="24"/>
                            <w:lang w:eastAsia="ar-SA"/>
                          </w:rPr>
                        </w:pPr>
                        <w:r>
                          <w:rPr>
                            <w:szCs w:val="24"/>
                            <w:lang w:eastAsia="ar-SA"/>
                          </w:rPr>
                          <w:t>Miškingas upėtas</w:t>
                        </w:r>
                      </w:p>
                    </w:tc>
                    <w:tc>
                      <w:tcPr>
                        <w:tcW w:w="857" w:type="dxa"/>
                        <w:tcBorders>
                          <w:top w:val="single" w:sz="4" w:space="0" w:color="auto"/>
                          <w:left w:val="single" w:sz="4" w:space="0" w:color="auto"/>
                          <w:bottom w:val="single" w:sz="4" w:space="0" w:color="auto"/>
                          <w:right w:val="single" w:sz="4" w:space="0" w:color="auto"/>
                        </w:tcBorders>
                      </w:tcPr>
                      <w:p w14:paraId="06519640" w14:textId="77777777" w:rsidR="00AC1C58" w:rsidRDefault="00AA55C8">
                        <w:pPr>
                          <w:suppressAutoHyphens/>
                          <w:ind w:right="-82"/>
                          <w:rPr>
                            <w:szCs w:val="24"/>
                            <w:lang w:eastAsia="ar-SA"/>
                          </w:rPr>
                        </w:pPr>
                        <w:proofErr w:type="spellStart"/>
                        <w:r>
                          <w:rPr>
                            <w:szCs w:val="24"/>
                            <w:lang w:eastAsia="ar-SA"/>
                          </w:rPr>
                          <w:t>ms</w:t>
                        </w:r>
                        <w:proofErr w:type="spellEnd"/>
                      </w:p>
                    </w:tc>
                    <w:tc>
                      <w:tcPr>
                        <w:tcW w:w="844" w:type="dxa"/>
                        <w:tcBorders>
                          <w:top w:val="single" w:sz="4" w:space="0" w:color="auto"/>
                          <w:left w:val="single" w:sz="4" w:space="0" w:color="auto"/>
                          <w:bottom w:val="single" w:sz="4" w:space="0" w:color="auto"/>
                          <w:right w:val="single" w:sz="4" w:space="0" w:color="auto"/>
                        </w:tcBorders>
                      </w:tcPr>
                      <w:p w14:paraId="06519641"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42" w14:textId="77777777" w:rsidR="00AC1C58" w:rsidRDefault="00AA55C8">
                        <w:pPr>
                          <w:suppressAutoHyphens/>
                          <w:ind w:right="-82"/>
                          <w:jc w:val="center"/>
                          <w:rPr>
                            <w:szCs w:val="24"/>
                            <w:lang w:eastAsia="ar-SA"/>
                          </w:rPr>
                        </w:pPr>
                        <w:r>
                          <w:rPr>
                            <w:szCs w:val="24"/>
                            <w:lang w:eastAsia="ar-SA"/>
                          </w:rPr>
                          <w:t>50–70</w:t>
                        </w:r>
                      </w:p>
                    </w:tc>
                    <w:tc>
                      <w:tcPr>
                        <w:tcW w:w="791" w:type="dxa"/>
                        <w:tcBorders>
                          <w:top w:val="single" w:sz="4" w:space="0" w:color="auto"/>
                          <w:left w:val="single" w:sz="4" w:space="0" w:color="auto"/>
                          <w:bottom w:val="single" w:sz="4" w:space="0" w:color="auto"/>
                          <w:right w:val="single" w:sz="4" w:space="0" w:color="auto"/>
                        </w:tcBorders>
                      </w:tcPr>
                      <w:p w14:paraId="06519643"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44" w14:textId="77777777" w:rsidR="00AC1C58" w:rsidRDefault="00AA55C8">
                        <w:pPr>
                          <w:suppressAutoHyphens/>
                          <w:ind w:right="-82"/>
                          <w:jc w:val="center"/>
                          <w:rPr>
                            <w:szCs w:val="24"/>
                            <w:lang w:eastAsia="ar-SA"/>
                          </w:rPr>
                        </w:pPr>
                        <w:r>
                          <w:rPr>
                            <w:szCs w:val="24"/>
                            <w:lang w:eastAsia="ar-SA"/>
                          </w:rPr>
                          <w:t>30–50</w:t>
                        </w:r>
                      </w:p>
                    </w:tc>
                    <w:tc>
                      <w:tcPr>
                        <w:tcW w:w="770" w:type="dxa"/>
                        <w:tcBorders>
                          <w:top w:val="single" w:sz="4" w:space="0" w:color="auto"/>
                          <w:left w:val="single" w:sz="4" w:space="0" w:color="auto"/>
                          <w:bottom w:val="single" w:sz="4" w:space="0" w:color="auto"/>
                          <w:right w:val="single" w:sz="4" w:space="0" w:color="auto"/>
                        </w:tcBorders>
                      </w:tcPr>
                      <w:p w14:paraId="06519645" w14:textId="77777777" w:rsidR="00AC1C58" w:rsidRDefault="00AA55C8">
                        <w:pPr>
                          <w:suppressAutoHyphens/>
                          <w:ind w:right="-82"/>
                          <w:jc w:val="center"/>
                          <w:rPr>
                            <w:szCs w:val="24"/>
                            <w:lang w:eastAsia="ar-SA"/>
                          </w:rPr>
                        </w:pPr>
                        <w:r>
                          <w:rPr>
                            <w:szCs w:val="24"/>
                            <w:lang w:eastAsia="ar-SA"/>
                          </w:rPr>
                          <w:t>0–20</w:t>
                        </w:r>
                      </w:p>
                    </w:tc>
                    <w:tc>
                      <w:tcPr>
                        <w:tcW w:w="770" w:type="dxa"/>
                        <w:tcBorders>
                          <w:top w:val="single" w:sz="4" w:space="0" w:color="auto"/>
                          <w:left w:val="single" w:sz="4" w:space="0" w:color="auto"/>
                          <w:bottom w:val="single" w:sz="4" w:space="0" w:color="auto"/>
                          <w:right w:val="single" w:sz="4" w:space="0" w:color="auto"/>
                        </w:tcBorders>
                      </w:tcPr>
                      <w:p w14:paraId="06519646"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47" w14:textId="77777777" w:rsidR="00AC1C58" w:rsidRDefault="00AA55C8">
                        <w:pPr>
                          <w:suppressAutoHyphens/>
                          <w:ind w:right="-82"/>
                          <w:jc w:val="center"/>
                          <w:rPr>
                            <w:szCs w:val="24"/>
                            <w:lang w:eastAsia="ar-SA"/>
                          </w:rPr>
                        </w:pPr>
                        <w:r>
                          <w:rPr>
                            <w:szCs w:val="24"/>
                            <w:lang w:eastAsia="ar-SA"/>
                          </w:rPr>
                          <w:t>-</w:t>
                        </w:r>
                      </w:p>
                    </w:tc>
                  </w:tr>
                  <w:tr w:rsidR="00AC1C58" w14:paraId="06519653" w14:textId="77777777">
                    <w:tc>
                      <w:tcPr>
                        <w:tcW w:w="534" w:type="dxa"/>
                        <w:tcBorders>
                          <w:top w:val="single" w:sz="4" w:space="0" w:color="auto"/>
                          <w:left w:val="single" w:sz="4" w:space="0" w:color="auto"/>
                          <w:bottom w:val="single" w:sz="4" w:space="0" w:color="auto"/>
                          <w:right w:val="single" w:sz="4" w:space="0" w:color="auto"/>
                        </w:tcBorders>
                      </w:tcPr>
                      <w:p w14:paraId="06519649" w14:textId="77777777" w:rsidR="00AC1C58" w:rsidRDefault="00AA55C8">
                        <w:pPr>
                          <w:suppressAutoHyphens/>
                          <w:ind w:left="357" w:hanging="357"/>
                          <w:jc w:val="right"/>
                          <w:rPr>
                            <w:szCs w:val="24"/>
                            <w:lang w:eastAsia="ar-SA"/>
                          </w:rPr>
                        </w:pPr>
                        <w:r>
                          <w:rPr>
                            <w:szCs w:val="24"/>
                            <w:lang w:eastAsia="ar-SA"/>
                          </w:rPr>
                          <w:t>7.</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4A" w14:textId="77777777" w:rsidR="00AC1C58" w:rsidRDefault="00AA55C8">
                        <w:pPr>
                          <w:suppressAutoHyphens/>
                          <w:ind w:right="-82"/>
                          <w:rPr>
                            <w:szCs w:val="24"/>
                            <w:lang w:eastAsia="ar-SA"/>
                          </w:rPr>
                        </w:pPr>
                        <w:r>
                          <w:rPr>
                            <w:szCs w:val="24"/>
                            <w:lang w:eastAsia="ar-SA"/>
                          </w:rPr>
                          <w:t>Miškingas mažai urbanizuotas</w:t>
                        </w:r>
                      </w:p>
                    </w:tc>
                    <w:tc>
                      <w:tcPr>
                        <w:tcW w:w="857" w:type="dxa"/>
                        <w:tcBorders>
                          <w:top w:val="single" w:sz="4" w:space="0" w:color="auto"/>
                          <w:left w:val="single" w:sz="4" w:space="0" w:color="auto"/>
                          <w:bottom w:val="single" w:sz="4" w:space="0" w:color="auto"/>
                          <w:right w:val="single" w:sz="4" w:space="0" w:color="auto"/>
                        </w:tcBorders>
                      </w:tcPr>
                      <w:p w14:paraId="0651964B" w14:textId="77777777" w:rsidR="00AC1C58" w:rsidRDefault="00AA55C8">
                        <w:pPr>
                          <w:suppressAutoHyphens/>
                          <w:ind w:right="-82"/>
                          <w:rPr>
                            <w:szCs w:val="24"/>
                            <w:lang w:eastAsia="ar-SA"/>
                          </w:rPr>
                        </w:pPr>
                        <w:proofErr w:type="spellStart"/>
                        <w:r>
                          <w:rPr>
                            <w:szCs w:val="24"/>
                            <w:lang w:eastAsia="ar-SA"/>
                          </w:rPr>
                          <w:t>mu</w:t>
                        </w:r>
                        <w:proofErr w:type="spellEnd"/>
                        <w:r>
                          <w:rPr>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14:paraId="0651964C"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4D" w14:textId="77777777" w:rsidR="00AC1C58" w:rsidRDefault="00AA55C8">
                        <w:pPr>
                          <w:suppressAutoHyphens/>
                          <w:ind w:right="-82"/>
                          <w:jc w:val="center"/>
                          <w:rPr>
                            <w:szCs w:val="24"/>
                            <w:lang w:eastAsia="ar-SA"/>
                          </w:rPr>
                        </w:pPr>
                        <w:r>
                          <w:rPr>
                            <w:szCs w:val="24"/>
                            <w:lang w:eastAsia="ar-SA"/>
                          </w:rPr>
                          <w:t>70–90</w:t>
                        </w:r>
                      </w:p>
                    </w:tc>
                    <w:tc>
                      <w:tcPr>
                        <w:tcW w:w="791" w:type="dxa"/>
                        <w:tcBorders>
                          <w:top w:val="single" w:sz="4" w:space="0" w:color="auto"/>
                          <w:left w:val="single" w:sz="4" w:space="0" w:color="auto"/>
                          <w:bottom w:val="single" w:sz="4" w:space="0" w:color="auto"/>
                          <w:right w:val="single" w:sz="4" w:space="0" w:color="auto"/>
                        </w:tcBorders>
                      </w:tcPr>
                      <w:p w14:paraId="0651964E"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4F"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50" w14:textId="77777777" w:rsidR="00AC1C58" w:rsidRDefault="00AA55C8">
                        <w:pPr>
                          <w:suppressAutoHyphens/>
                          <w:ind w:right="-82"/>
                          <w:jc w:val="center"/>
                          <w:rPr>
                            <w:szCs w:val="24"/>
                            <w:lang w:eastAsia="ar-SA"/>
                          </w:rPr>
                        </w:pPr>
                        <w:r>
                          <w:rPr>
                            <w:szCs w:val="24"/>
                            <w:lang w:eastAsia="ar-SA"/>
                          </w:rPr>
                          <w:t>0–20</w:t>
                        </w:r>
                      </w:p>
                    </w:tc>
                    <w:tc>
                      <w:tcPr>
                        <w:tcW w:w="770" w:type="dxa"/>
                        <w:tcBorders>
                          <w:top w:val="single" w:sz="4" w:space="0" w:color="auto"/>
                          <w:left w:val="single" w:sz="4" w:space="0" w:color="auto"/>
                          <w:bottom w:val="single" w:sz="4" w:space="0" w:color="auto"/>
                          <w:right w:val="single" w:sz="4" w:space="0" w:color="auto"/>
                        </w:tcBorders>
                      </w:tcPr>
                      <w:p w14:paraId="06519651" w14:textId="77777777" w:rsidR="00AC1C58" w:rsidRDefault="00AA55C8">
                        <w:pPr>
                          <w:suppressAutoHyphens/>
                          <w:ind w:right="-82"/>
                          <w:jc w:val="center"/>
                          <w:rPr>
                            <w:szCs w:val="24"/>
                            <w:lang w:eastAsia="ar-SA"/>
                          </w:rPr>
                        </w:pPr>
                        <w:r>
                          <w:rPr>
                            <w:szCs w:val="24"/>
                            <w:lang w:eastAsia="ar-SA"/>
                          </w:rPr>
                          <w:t>10–20</w:t>
                        </w:r>
                      </w:p>
                    </w:tc>
                    <w:tc>
                      <w:tcPr>
                        <w:tcW w:w="880" w:type="dxa"/>
                        <w:tcBorders>
                          <w:top w:val="single" w:sz="4" w:space="0" w:color="auto"/>
                          <w:left w:val="single" w:sz="4" w:space="0" w:color="auto"/>
                          <w:bottom w:val="single" w:sz="4" w:space="0" w:color="auto"/>
                          <w:right w:val="single" w:sz="4" w:space="0" w:color="auto"/>
                        </w:tcBorders>
                      </w:tcPr>
                      <w:p w14:paraId="06519652" w14:textId="77777777" w:rsidR="00AC1C58" w:rsidRDefault="00AA55C8">
                        <w:pPr>
                          <w:suppressAutoHyphens/>
                          <w:ind w:right="-82"/>
                          <w:jc w:val="center"/>
                          <w:rPr>
                            <w:szCs w:val="24"/>
                            <w:lang w:eastAsia="ar-SA"/>
                          </w:rPr>
                        </w:pPr>
                        <w:r>
                          <w:rPr>
                            <w:szCs w:val="24"/>
                            <w:lang w:eastAsia="ar-SA"/>
                          </w:rPr>
                          <w:t>-</w:t>
                        </w:r>
                      </w:p>
                    </w:tc>
                  </w:tr>
                  <w:tr w:rsidR="00AC1C58" w14:paraId="0651965E" w14:textId="77777777">
                    <w:tc>
                      <w:tcPr>
                        <w:tcW w:w="534" w:type="dxa"/>
                        <w:tcBorders>
                          <w:top w:val="single" w:sz="4" w:space="0" w:color="auto"/>
                          <w:left w:val="single" w:sz="4" w:space="0" w:color="auto"/>
                          <w:bottom w:val="single" w:sz="4" w:space="0" w:color="auto"/>
                          <w:right w:val="single" w:sz="4" w:space="0" w:color="auto"/>
                        </w:tcBorders>
                      </w:tcPr>
                      <w:p w14:paraId="06519654" w14:textId="77777777" w:rsidR="00AC1C58" w:rsidRDefault="00AA55C8">
                        <w:pPr>
                          <w:suppressAutoHyphens/>
                          <w:ind w:left="357" w:hanging="357"/>
                          <w:jc w:val="right"/>
                          <w:rPr>
                            <w:szCs w:val="24"/>
                            <w:lang w:eastAsia="ar-SA"/>
                          </w:rPr>
                        </w:pPr>
                        <w:r>
                          <w:rPr>
                            <w:szCs w:val="24"/>
                            <w:lang w:eastAsia="ar-SA"/>
                          </w:rPr>
                          <w:t>8.</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55" w14:textId="77777777" w:rsidR="00AC1C58" w:rsidRDefault="00AA55C8">
                        <w:pPr>
                          <w:suppressAutoHyphens/>
                          <w:ind w:right="-82"/>
                          <w:rPr>
                            <w:szCs w:val="24"/>
                            <w:lang w:eastAsia="ar-SA"/>
                          </w:rPr>
                        </w:pPr>
                        <w:r>
                          <w:rPr>
                            <w:szCs w:val="24"/>
                            <w:lang w:eastAsia="ar-SA"/>
                          </w:rPr>
                          <w:t>Miškingas agrarinis</w:t>
                        </w:r>
                      </w:p>
                    </w:tc>
                    <w:tc>
                      <w:tcPr>
                        <w:tcW w:w="857" w:type="dxa"/>
                        <w:tcBorders>
                          <w:top w:val="single" w:sz="4" w:space="0" w:color="auto"/>
                          <w:left w:val="single" w:sz="4" w:space="0" w:color="auto"/>
                          <w:bottom w:val="single" w:sz="4" w:space="0" w:color="auto"/>
                          <w:right w:val="single" w:sz="4" w:space="0" w:color="auto"/>
                        </w:tcBorders>
                      </w:tcPr>
                      <w:p w14:paraId="06519656" w14:textId="77777777" w:rsidR="00AC1C58" w:rsidRDefault="00AA55C8">
                        <w:pPr>
                          <w:suppressAutoHyphens/>
                          <w:ind w:right="-82"/>
                          <w:rPr>
                            <w:szCs w:val="24"/>
                            <w:lang w:eastAsia="ar-SA"/>
                          </w:rPr>
                        </w:pPr>
                        <w:proofErr w:type="spellStart"/>
                        <w:r>
                          <w:rPr>
                            <w:szCs w:val="24"/>
                            <w:lang w:eastAsia="ar-SA"/>
                          </w:rPr>
                          <w:t>ma</w:t>
                        </w:r>
                        <w:proofErr w:type="spellEnd"/>
                      </w:p>
                    </w:tc>
                    <w:tc>
                      <w:tcPr>
                        <w:tcW w:w="844" w:type="dxa"/>
                        <w:tcBorders>
                          <w:top w:val="single" w:sz="4" w:space="0" w:color="auto"/>
                          <w:left w:val="single" w:sz="4" w:space="0" w:color="auto"/>
                          <w:bottom w:val="single" w:sz="4" w:space="0" w:color="auto"/>
                          <w:right w:val="single" w:sz="4" w:space="0" w:color="auto"/>
                        </w:tcBorders>
                      </w:tcPr>
                      <w:p w14:paraId="06519657"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58" w14:textId="77777777" w:rsidR="00AC1C58" w:rsidRDefault="00AA55C8">
                        <w:pPr>
                          <w:suppressAutoHyphens/>
                          <w:ind w:right="-82"/>
                          <w:jc w:val="center"/>
                          <w:rPr>
                            <w:szCs w:val="24"/>
                            <w:lang w:eastAsia="ar-SA"/>
                          </w:rPr>
                        </w:pPr>
                        <w:r>
                          <w:rPr>
                            <w:szCs w:val="24"/>
                            <w:lang w:eastAsia="ar-SA"/>
                          </w:rPr>
                          <w:t>50–70</w:t>
                        </w:r>
                      </w:p>
                    </w:tc>
                    <w:tc>
                      <w:tcPr>
                        <w:tcW w:w="791" w:type="dxa"/>
                        <w:tcBorders>
                          <w:top w:val="single" w:sz="4" w:space="0" w:color="auto"/>
                          <w:left w:val="single" w:sz="4" w:space="0" w:color="auto"/>
                          <w:bottom w:val="single" w:sz="4" w:space="0" w:color="auto"/>
                          <w:right w:val="single" w:sz="4" w:space="0" w:color="auto"/>
                        </w:tcBorders>
                      </w:tcPr>
                      <w:p w14:paraId="06519659"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5A"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5B" w14:textId="77777777" w:rsidR="00AC1C58" w:rsidRDefault="00AA55C8">
                        <w:pPr>
                          <w:suppressAutoHyphens/>
                          <w:ind w:right="-82"/>
                          <w:jc w:val="center"/>
                          <w:rPr>
                            <w:szCs w:val="24"/>
                            <w:lang w:eastAsia="ar-SA"/>
                          </w:rPr>
                        </w:pPr>
                        <w:r>
                          <w:rPr>
                            <w:szCs w:val="24"/>
                            <w:lang w:eastAsia="ar-SA"/>
                          </w:rPr>
                          <w:t>30–40</w:t>
                        </w:r>
                      </w:p>
                    </w:tc>
                    <w:tc>
                      <w:tcPr>
                        <w:tcW w:w="770" w:type="dxa"/>
                        <w:tcBorders>
                          <w:top w:val="single" w:sz="4" w:space="0" w:color="auto"/>
                          <w:left w:val="single" w:sz="4" w:space="0" w:color="auto"/>
                          <w:bottom w:val="single" w:sz="4" w:space="0" w:color="auto"/>
                          <w:right w:val="single" w:sz="4" w:space="0" w:color="auto"/>
                        </w:tcBorders>
                      </w:tcPr>
                      <w:p w14:paraId="0651965C" w14:textId="77777777" w:rsidR="00AC1C58" w:rsidRDefault="00AA55C8">
                        <w:pPr>
                          <w:suppressAutoHyphens/>
                          <w:ind w:right="-82"/>
                          <w:jc w:val="center"/>
                          <w:rPr>
                            <w:szCs w:val="24"/>
                            <w:lang w:eastAsia="ar-SA"/>
                          </w:rPr>
                        </w:pPr>
                        <w:r>
                          <w:rPr>
                            <w:szCs w:val="24"/>
                            <w:lang w:eastAsia="ar-SA"/>
                          </w:rPr>
                          <w:t>0–5</w:t>
                        </w:r>
                      </w:p>
                    </w:tc>
                    <w:tc>
                      <w:tcPr>
                        <w:tcW w:w="880" w:type="dxa"/>
                        <w:tcBorders>
                          <w:top w:val="single" w:sz="4" w:space="0" w:color="auto"/>
                          <w:left w:val="single" w:sz="4" w:space="0" w:color="auto"/>
                          <w:bottom w:val="single" w:sz="4" w:space="0" w:color="auto"/>
                          <w:right w:val="single" w:sz="4" w:space="0" w:color="auto"/>
                        </w:tcBorders>
                      </w:tcPr>
                      <w:p w14:paraId="0651965D" w14:textId="77777777" w:rsidR="00AC1C58" w:rsidRDefault="00AA55C8">
                        <w:pPr>
                          <w:suppressAutoHyphens/>
                          <w:ind w:right="-82"/>
                          <w:jc w:val="center"/>
                          <w:rPr>
                            <w:szCs w:val="24"/>
                            <w:lang w:eastAsia="ar-SA"/>
                          </w:rPr>
                        </w:pPr>
                        <w:r>
                          <w:rPr>
                            <w:szCs w:val="24"/>
                            <w:lang w:eastAsia="ar-SA"/>
                          </w:rPr>
                          <w:t>-</w:t>
                        </w:r>
                      </w:p>
                    </w:tc>
                  </w:tr>
                  <w:tr w:rsidR="00AC1C58" w14:paraId="06519669" w14:textId="77777777">
                    <w:tc>
                      <w:tcPr>
                        <w:tcW w:w="534" w:type="dxa"/>
                        <w:tcBorders>
                          <w:top w:val="single" w:sz="4" w:space="0" w:color="auto"/>
                          <w:left w:val="single" w:sz="4" w:space="0" w:color="auto"/>
                          <w:bottom w:val="single" w:sz="4" w:space="0" w:color="auto"/>
                          <w:right w:val="single" w:sz="4" w:space="0" w:color="auto"/>
                        </w:tcBorders>
                      </w:tcPr>
                      <w:p w14:paraId="0651965F" w14:textId="77777777" w:rsidR="00AC1C58" w:rsidRDefault="00AA55C8">
                        <w:pPr>
                          <w:suppressAutoHyphens/>
                          <w:ind w:left="357" w:hanging="357"/>
                          <w:jc w:val="right"/>
                          <w:rPr>
                            <w:szCs w:val="24"/>
                            <w:lang w:eastAsia="ar-SA"/>
                          </w:rPr>
                        </w:pPr>
                        <w:r>
                          <w:rPr>
                            <w:szCs w:val="24"/>
                            <w:lang w:eastAsia="ar-SA"/>
                          </w:rPr>
                          <w:t>9.</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60" w14:textId="77777777" w:rsidR="00AC1C58" w:rsidRDefault="00AA55C8">
                        <w:pPr>
                          <w:suppressAutoHyphens/>
                          <w:ind w:right="-82"/>
                          <w:rPr>
                            <w:szCs w:val="24"/>
                            <w:lang w:eastAsia="ar-SA"/>
                          </w:rPr>
                        </w:pPr>
                        <w:r>
                          <w:rPr>
                            <w:szCs w:val="24"/>
                            <w:lang w:eastAsia="ar-SA"/>
                          </w:rPr>
                          <w:t>Agrarinis miškingas</w:t>
                        </w:r>
                      </w:p>
                    </w:tc>
                    <w:tc>
                      <w:tcPr>
                        <w:tcW w:w="857" w:type="dxa"/>
                        <w:tcBorders>
                          <w:top w:val="single" w:sz="4" w:space="0" w:color="auto"/>
                          <w:left w:val="single" w:sz="4" w:space="0" w:color="auto"/>
                          <w:bottom w:val="single" w:sz="4" w:space="0" w:color="auto"/>
                          <w:right w:val="single" w:sz="4" w:space="0" w:color="auto"/>
                        </w:tcBorders>
                      </w:tcPr>
                      <w:p w14:paraId="06519661" w14:textId="77777777" w:rsidR="00AC1C58" w:rsidRDefault="00AA55C8">
                        <w:pPr>
                          <w:suppressAutoHyphens/>
                          <w:ind w:right="-82"/>
                          <w:rPr>
                            <w:szCs w:val="24"/>
                            <w:lang w:eastAsia="ar-SA"/>
                          </w:rPr>
                        </w:pPr>
                        <w:r>
                          <w:rPr>
                            <w:szCs w:val="24"/>
                            <w:lang w:eastAsia="ar-SA"/>
                          </w:rPr>
                          <w:t>am</w:t>
                        </w:r>
                      </w:p>
                    </w:tc>
                    <w:tc>
                      <w:tcPr>
                        <w:tcW w:w="844" w:type="dxa"/>
                        <w:tcBorders>
                          <w:top w:val="single" w:sz="4" w:space="0" w:color="auto"/>
                          <w:left w:val="single" w:sz="4" w:space="0" w:color="auto"/>
                          <w:bottom w:val="single" w:sz="4" w:space="0" w:color="auto"/>
                          <w:right w:val="single" w:sz="4" w:space="0" w:color="auto"/>
                        </w:tcBorders>
                      </w:tcPr>
                      <w:p w14:paraId="06519662"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63" w14:textId="77777777" w:rsidR="00AC1C58" w:rsidRDefault="00AA55C8">
                        <w:pPr>
                          <w:suppressAutoHyphens/>
                          <w:ind w:right="-82"/>
                          <w:jc w:val="center"/>
                          <w:rPr>
                            <w:szCs w:val="24"/>
                            <w:lang w:eastAsia="ar-SA"/>
                          </w:rPr>
                        </w:pPr>
                        <w:r>
                          <w:rPr>
                            <w:szCs w:val="24"/>
                            <w:lang w:eastAsia="ar-SA"/>
                          </w:rPr>
                          <w:t>30–40</w:t>
                        </w:r>
                      </w:p>
                    </w:tc>
                    <w:tc>
                      <w:tcPr>
                        <w:tcW w:w="791" w:type="dxa"/>
                        <w:tcBorders>
                          <w:top w:val="single" w:sz="4" w:space="0" w:color="auto"/>
                          <w:left w:val="single" w:sz="4" w:space="0" w:color="auto"/>
                          <w:bottom w:val="single" w:sz="4" w:space="0" w:color="auto"/>
                          <w:right w:val="single" w:sz="4" w:space="0" w:color="auto"/>
                        </w:tcBorders>
                      </w:tcPr>
                      <w:p w14:paraId="06519664"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65"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66" w14:textId="77777777" w:rsidR="00AC1C58" w:rsidRDefault="00AA55C8">
                        <w:pPr>
                          <w:suppressAutoHyphens/>
                          <w:ind w:right="-82"/>
                          <w:jc w:val="center"/>
                          <w:rPr>
                            <w:szCs w:val="24"/>
                            <w:lang w:eastAsia="ar-SA"/>
                          </w:rPr>
                        </w:pPr>
                        <w:r>
                          <w:rPr>
                            <w:szCs w:val="24"/>
                            <w:lang w:eastAsia="ar-SA"/>
                          </w:rPr>
                          <w:t>50–70</w:t>
                        </w:r>
                      </w:p>
                    </w:tc>
                    <w:tc>
                      <w:tcPr>
                        <w:tcW w:w="770" w:type="dxa"/>
                        <w:tcBorders>
                          <w:top w:val="single" w:sz="4" w:space="0" w:color="auto"/>
                          <w:left w:val="single" w:sz="4" w:space="0" w:color="auto"/>
                          <w:bottom w:val="single" w:sz="4" w:space="0" w:color="auto"/>
                          <w:right w:val="single" w:sz="4" w:space="0" w:color="auto"/>
                        </w:tcBorders>
                      </w:tcPr>
                      <w:p w14:paraId="06519667" w14:textId="77777777" w:rsidR="00AC1C58" w:rsidRDefault="00AA55C8">
                        <w:pPr>
                          <w:suppressAutoHyphens/>
                          <w:ind w:right="-82"/>
                          <w:jc w:val="center"/>
                          <w:rPr>
                            <w:szCs w:val="24"/>
                            <w:lang w:eastAsia="ar-SA"/>
                          </w:rPr>
                        </w:pPr>
                        <w:r>
                          <w:rPr>
                            <w:szCs w:val="24"/>
                            <w:lang w:eastAsia="ar-SA"/>
                          </w:rPr>
                          <w:t>0–5</w:t>
                        </w:r>
                      </w:p>
                    </w:tc>
                    <w:tc>
                      <w:tcPr>
                        <w:tcW w:w="880" w:type="dxa"/>
                        <w:tcBorders>
                          <w:top w:val="single" w:sz="4" w:space="0" w:color="auto"/>
                          <w:left w:val="single" w:sz="4" w:space="0" w:color="auto"/>
                          <w:bottom w:val="single" w:sz="4" w:space="0" w:color="auto"/>
                          <w:right w:val="single" w:sz="4" w:space="0" w:color="auto"/>
                        </w:tcBorders>
                      </w:tcPr>
                      <w:p w14:paraId="06519668" w14:textId="77777777" w:rsidR="00AC1C58" w:rsidRDefault="00AA55C8">
                        <w:pPr>
                          <w:suppressAutoHyphens/>
                          <w:ind w:right="-82"/>
                          <w:jc w:val="center"/>
                          <w:rPr>
                            <w:szCs w:val="24"/>
                            <w:lang w:eastAsia="ar-SA"/>
                          </w:rPr>
                        </w:pPr>
                        <w:r>
                          <w:rPr>
                            <w:szCs w:val="24"/>
                            <w:lang w:eastAsia="ar-SA"/>
                          </w:rPr>
                          <w:t>-</w:t>
                        </w:r>
                      </w:p>
                    </w:tc>
                  </w:tr>
                  <w:tr w:rsidR="00AC1C58" w14:paraId="06519674" w14:textId="77777777">
                    <w:tc>
                      <w:tcPr>
                        <w:tcW w:w="534" w:type="dxa"/>
                        <w:tcBorders>
                          <w:top w:val="single" w:sz="4" w:space="0" w:color="auto"/>
                          <w:left w:val="single" w:sz="4" w:space="0" w:color="auto"/>
                          <w:bottom w:val="single" w:sz="4" w:space="0" w:color="auto"/>
                          <w:right w:val="single" w:sz="4" w:space="0" w:color="auto"/>
                        </w:tcBorders>
                      </w:tcPr>
                      <w:p w14:paraId="0651966A" w14:textId="77777777" w:rsidR="00AC1C58" w:rsidRDefault="00AA55C8">
                        <w:pPr>
                          <w:suppressAutoHyphens/>
                          <w:ind w:left="357" w:hanging="357"/>
                          <w:jc w:val="right"/>
                          <w:rPr>
                            <w:szCs w:val="24"/>
                            <w:lang w:eastAsia="ar-SA"/>
                          </w:rPr>
                        </w:pPr>
                        <w:r>
                          <w:rPr>
                            <w:szCs w:val="24"/>
                            <w:lang w:eastAsia="ar-SA"/>
                          </w:rPr>
                          <w:t>10.</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6B" w14:textId="77777777" w:rsidR="00AC1C58" w:rsidRDefault="00AA55C8">
                        <w:pPr>
                          <w:suppressAutoHyphens/>
                          <w:ind w:right="-82"/>
                          <w:rPr>
                            <w:szCs w:val="24"/>
                            <w:lang w:eastAsia="ar-SA"/>
                          </w:rPr>
                        </w:pPr>
                        <w:r>
                          <w:rPr>
                            <w:szCs w:val="24"/>
                            <w:lang w:eastAsia="ar-SA"/>
                          </w:rPr>
                          <w:t>Agrarinis ežeruotas</w:t>
                        </w:r>
                      </w:p>
                    </w:tc>
                    <w:tc>
                      <w:tcPr>
                        <w:tcW w:w="857" w:type="dxa"/>
                        <w:tcBorders>
                          <w:top w:val="single" w:sz="4" w:space="0" w:color="auto"/>
                          <w:left w:val="single" w:sz="4" w:space="0" w:color="auto"/>
                          <w:bottom w:val="single" w:sz="4" w:space="0" w:color="auto"/>
                          <w:right w:val="single" w:sz="4" w:space="0" w:color="auto"/>
                        </w:tcBorders>
                      </w:tcPr>
                      <w:p w14:paraId="0651966C" w14:textId="77777777" w:rsidR="00AC1C58" w:rsidRDefault="00AA55C8">
                        <w:pPr>
                          <w:suppressAutoHyphens/>
                          <w:ind w:right="-82"/>
                          <w:rPr>
                            <w:szCs w:val="24"/>
                            <w:lang w:eastAsia="ar-SA"/>
                          </w:rPr>
                        </w:pPr>
                        <w:proofErr w:type="spellStart"/>
                        <w:r>
                          <w:rPr>
                            <w:szCs w:val="24"/>
                            <w:lang w:eastAsia="ar-SA"/>
                          </w:rPr>
                          <w:t>ae</w:t>
                        </w:r>
                        <w:proofErr w:type="spellEnd"/>
                      </w:p>
                    </w:tc>
                    <w:tc>
                      <w:tcPr>
                        <w:tcW w:w="844" w:type="dxa"/>
                        <w:tcBorders>
                          <w:top w:val="single" w:sz="4" w:space="0" w:color="auto"/>
                          <w:left w:val="single" w:sz="4" w:space="0" w:color="auto"/>
                          <w:bottom w:val="single" w:sz="4" w:space="0" w:color="auto"/>
                          <w:right w:val="single" w:sz="4" w:space="0" w:color="auto"/>
                        </w:tcBorders>
                      </w:tcPr>
                      <w:p w14:paraId="0651966D"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6E" w14:textId="77777777" w:rsidR="00AC1C58" w:rsidRDefault="00AA55C8">
                        <w:pPr>
                          <w:suppressAutoHyphens/>
                          <w:ind w:right="-82"/>
                          <w:jc w:val="center"/>
                          <w:rPr>
                            <w:szCs w:val="24"/>
                            <w:lang w:eastAsia="ar-SA"/>
                          </w:rPr>
                        </w:pPr>
                        <w:r>
                          <w:rPr>
                            <w:szCs w:val="24"/>
                            <w:lang w:eastAsia="ar-SA"/>
                          </w:rPr>
                          <w:t>0–20</w:t>
                        </w:r>
                      </w:p>
                    </w:tc>
                    <w:tc>
                      <w:tcPr>
                        <w:tcW w:w="791" w:type="dxa"/>
                        <w:tcBorders>
                          <w:top w:val="single" w:sz="4" w:space="0" w:color="auto"/>
                          <w:left w:val="single" w:sz="4" w:space="0" w:color="auto"/>
                          <w:bottom w:val="single" w:sz="4" w:space="0" w:color="auto"/>
                          <w:right w:val="single" w:sz="4" w:space="0" w:color="auto"/>
                        </w:tcBorders>
                      </w:tcPr>
                      <w:p w14:paraId="0651966F" w14:textId="77777777" w:rsidR="00AC1C58" w:rsidRDefault="00AA55C8">
                        <w:pPr>
                          <w:suppressAutoHyphens/>
                          <w:ind w:right="-82"/>
                          <w:jc w:val="center"/>
                          <w:rPr>
                            <w:szCs w:val="24"/>
                            <w:lang w:eastAsia="ar-SA"/>
                          </w:rPr>
                        </w:pPr>
                        <w:r>
                          <w:rPr>
                            <w:szCs w:val="24"/>
                            <w:lang w:eastAsia="ar-SA"/>
                          </w:rPr>
                          <w:t>30–50</w:t>
                        </w:r>
                      </w:p>
                    </w:tc>
                    <w:tc>
                      <w:tcPr>
                        <w:tcW w:w="770" w:type="dxa"/>
                        <w:tcBorders>
                          <w:top w:val="single" w:sz="4" w:space="0" w:color="auto"/>
                          <w:left w:val="single" w:sz="4" w:space="0" w:color="auto"/>
                          <w:bottom w:val="single" w:sz="4" w:space="0" w:color="auto"/>
                          <w:right w:val="single" w:sz="4" w:space="0" w:color="auto"/>
                        </w:tcBorders>
                      </w:tcPr>
                      <w:p w14:paraId="06519670"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71" w14:textId="77777777" w:rsidR="00AC1C58" w:rsidRDefault="00AA55C8">
                        <w:pPr>
                          <w:suppressAutoHyphens/>
                          <w:ind w:right="-82"/>
                          <w:jc w:val="center"/>
                          <w:rPr>
                            <w:szCs w:val="24"/>
                            <w:lang w:eastAsia="ar-SA"/>
                          </w:rPr>
                        </w:pPr>
                        <w:r>
                          <w:rPr>
                            <w:szCs w:val="24"/>
                            <w:lang w:eastAsia="ar-SA"/>
                          </w:rPr>
                          <w:t>40–60</w:t>
                        </w:r>
                      </w:p>
                    </w:tc>
                    <w:tc>
                      <w:tcPr>
                        <w:tcW w:w="770" w:type="dxa"/>
                        <w:tcBorders>
                          <w:top w:val="single" w:sz="4" w:space="0" w:color="auto"/>
                          <w:left w:val="single" w:sz="4" w:space="0" w:color="auto"/>
                          <w:bottom w:val="single" w:sz="4" w:space="0" w:color="auto"/>
                          <w:right w:val="single" w:sz="4" w:space="0" w:color="auto"/>
                        </w:tcBorders>
                      </w:tcPr>
                      <w:p w14:paraId="06519672"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73" w14:textId="77777777" w:rsidR="00AC1C58" w:rsidRDefault="00AA55C8">
                        <w:pPr>
                          <w:suppressAutoHyphens/>
                          <w:ind w:right="-82"/>
                          <w:jc w:val="center"/>
                          <w:rPr>
                            <w:szCs w:val="24"/>
                            <w:lang w:eastAsia="ar-SA"/>
                          </w:rPr>
                        </w:pPr>
                        <w:r>
                          <w:rPr>
                            <w:szCs w:val="24"/>
                            <w:lang w:eastAsia="ar-SA"/>
                          </w:rPr>
                          <w:t>-</w:t>
                        </w:r>
                      </w:p>
                    </w:tc>
                  </w:tr>
                  <w:tr w:rsidR="00AC1C58" w14:paraId="0651967F" w14:textId="77777777">
                    <w:tc>
                      <w:tcPr>
                        <w:tcW w:w="534" w:type="dxa"/>
                        <w:tcBorders>
                          <w:top w:val="single" w:sz="4" w:space="0" w:color="auto"/>
                          <w:left w:val="single" w:sz="4" w:space="0" w:color="auto"/>
                          <w:bottom w:val="single" w:sz="4" w:space="0" w:color="auto"/>
                          <w:right w:val="single" w:sz="4" w:space="0" w:color="auto"/>
                        </w:tcBorders>
                      </w:tcPr>
                      <w:p w14:paraId="06519675" w14:textId="77777777" w:rsidR="00AC1C58" w:rsidRDefault="00AA55C8">
                        <w:pPr>
                          <w:suppressAutoHyphens/>
                          <w:ind w:left="357" w:hanging="357"/>
                          <w:jc w:val="right"/>
                          <w:rPr>
                            <w:szCs w:val="24"/>
                            <w:lang w:eastAsia="ar-SA"/>
                          </w:rPr>
                        </w:pPr>
                        <w:r>
                          <w:rPr>
                            <w:szCs w:val="24"/>
                            <w:lang w:eastAsia="ar-SA"/>
                          </w:rPr>
                          <w:t>11.</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76" w14:textId="77777777" w:rsidR="00AC1C58" w:rsidRDefault="00AA55C8">
                        <w:pPr>
                          <w:suppressAutoHyphens/>
                          <w:ind w:right="-82"/>
                          <w:rPr>
                            <w:szCs w:val="24"/>
                            <w:lang w:eastAsia="ar-SA"/>
                          </w:rPr>
                        </w:pPr>
                        <w:r>
                          <w:rPr>
                            <w:szCs w:val="24"/>
                            <w:lang w:eastAsia="ar-SA"/>
                          </w:rPr>
                          <w:t xml:space="preserve">Agrarinis </w:t>
                        </w:r>
                        <w:r>
                          <w:rPr>
                            <w:szCs w:val="24"/>
                            <w:lang w:eastAsia="ar-SA"/>
                          </w:rPr>
                          <w:t>upėtas</w:t>
                        </w:r>
                      </w:p>
                    </w:tc>
                    <w:tc>
                      <w:tcPr>
                        <w:tcW w:w="857" w:type="dxa"/>
                        <w:tcBorders>
                          <w:top w:val="single" w:sz="4" w:space="0" w:color="auto"/>
                          <w:left w:val="single" w:sz="4" w:space="0" w:color="auto"/>
                          <w:bottom w:val="single" w:sz="4" w:space="0" w:color="auto"/>
                          <w:right w:val="single" w:sz="4" w:space="0" w:color="auto"/>
                        </w:tcBorders>
                      </w:tcPr>
                      <w:p w14:paraId="06519677" w14:textId="77777777" w:rsidR="00AC1C58" w:rsidRDefault="00AA55C8">
                        <w:pPr>
                          <w:suppressAutoHyphens/>
                          <w:ind w:right="-82"/>
                          <w:rPr>
                            <w:szCs w:val="24"/>
                            <w:lang w:eastAsia="ar-SA"/>
                          </w:rPr>
                        </w:pPr>
                        <w:proofErr w:type="spellStart"/>
                        <w:r>
                          <w:rPr>
                            <w:szCs w:val="24"/>
                            <w:lang w:eastAsia="ar-SA"/>
                          </w:rPr>
                          <w:t>as</w:t>
                        </w:r>
                        <w:proofErr w:type="spellEnd"/>
                      </w:p>
                    </w:tc>
                    <w:tc>
                      <w:tcPr>
                        <w:tcW w:w="844" w:type="dxa"/>
                        <w:tcBorders>
                          <w:top w:val="single" w:sz="4" w:space="0" w:color="auto"/>
                          <w:left w:val="single" w:sz="4" w:space="0" w:color="auto"/>
                          <w:bottom w:val="single" w:sz="4" w:space="0" w:color="auto"/>
                          <w:right w:val="single" w:sz="4" w:space="0" w:color="auto"/>
                        </w:tcBorders>
                      </w:tcPr>
                      <w:p w14:paraId="06519678"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79" w14:textId="77777777" w:rsidR="00AC1C58" w:rsidRDefault="00AA55C8">
                        <w:pPr>
                          <w:suppressAutoHyphens/>
                          <w:ind w:right="-82"/>
                          <w:jc w:val="center"/>
                          <w:rPr>
                            <w:szCs w:val="24"/>
                            <w:lang w:eastAsia="ar-SA"/>
                          </w:rPr>
                        </w:pPr>
                        <w:r>
                          <w:rPr>
                            <w:szCs w:val="24"/>
                            <w:lang w:eastAsia="ar-SA"/>
                          </w:rPr>
                          <w:t>0–20</w:t>
                        </w:r>
                      </w:p>
                    </w:tc>
                    <w:tc>
                      <w:tcPr>
                        <w:tcW w:w="791" w:type="dxa"/>
                        <w:tcBorders>
                          <w:top w:val="single" w:sz="4" w:space="0" w:color="auto"/>
                          <w:left w:val="single" w:sz="4" w:space="0" w:color="auto"/>
                          <w:bottom w:val="single" w:sz="4" w:space="0" w:color="auto"/>
                          <w:right w:val="single" w:sz="4" w:space="0" w:color="auto"/>
                        </w:tcBorders>
                      </w:tcPr>
                      <w:p w14:paraId="0651967A"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7B" w14:textId="77777777" w:rsidR="00AC1C58" w:rsidRDefault="00AA55C8">
                        <w:pPr>
                          <w:suppressAutoHyphens/>
                          <w:ind w:right="-82"/>
                          <w:jc w:val="center"/>
                          <w:rPr>
                            <w:szCs w:val="24"/>
                            <w:lang w:eastAsia="ar-SA"/>
                          </w:rPr>
                        </w:pPr>
                        <w:r>
                          <w:rPr>
                            <w:szCs w:val="24"/>
                            <w:lang w:eastAsia="ar-SA"/>
                          </w:rPr>
                          <w:t>30–50</w:t>
                        </w:r>
                      </w:p>
                    </w:tc>
                    <w:tc>
                      <w:tcPr>
                        <w:tcW w:w="770" w:type="dxa"/>
                        <w:tcBorders>
                          <w:top w:val="single" w:sz="4" w:space="0" w:color="auto"/>
                          <w:left w:val="single" w:sz="4" w:space="0" w:color="auto"/>
                          <w:bottom w:val="single" w:sz="4" w:space="0" w:color="auto"/>
                          <w:right w:val="single" w:sz="4" w:space="0" w:color="auto"/>
                        </w:tcBorders>
                      </w:tcPr>
                      <w:p w14:paraId="0651967C" w14:textId="77777777" w:rsidR="00AC1C58" w:rsidRDefault="00AA55C8">
                        <w:pPr>
                          <w:suppressAutoHyphens/>
                          <w:ind w:right="-82"/>
                          <w:jc w:val="center"/>
                          <w:rPr>
                            <w:szCs w:val="24"/>
                            <w:lang w:eastAsia="ar-SA"/>
                          </w:rPr>
                        </w:pPr>
                        <w:r>
                          <w:rPr>
                            <w:szCs w:val="24"/>
                            <w:lang w:eastAsia="ar-SA"/>
                          </w:rPr>
                          <w:t>40–60</w:t>
                        </w:r>
                      </w:p>
                    </w:tc>
                    <w:tc>
                      <w:tcPr>
                        <w:tcW w:w="770" w:type="dxa"/>
                        <w:tcBorders>
                          <w:top w:val="single" w:sz="4" w:space="0" w:color="auto"/>
                          <w:left w:val="single" w:sz="4" w:space="0" w:color="auto"/>
                          <w:bottom w:val="single" w:sz="4" w:space="0" w:color="auto"/>
                          <w:right w:val="single" w:sz="4" w:space="0" w:color="auto"/>
                        </w:tcBorders>
                      </w:tcPr>
                      <w:p w14:paraId="0651967D"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7E" w14:textId="77777777" w:rsidR="00AC1C58" w:rsidRDefault="00AA55C8">
                        <w:pPr>
                          <w:suppressAutoHyphens/>
                          <w:ind w:right="-82"/>
                          <w:jc w:val="center"/>
                          <w:rPr>
                            <w:szCs w:val="24"/>
                            <w:lang w:eastAsia="ar-SA"/>
                          </w:rPr>
                        </w:pPr>
                        <w:r>
                          <w:rPr>
                            <w:szCs w:val="24"/>
                            <w:lang w:eastAsia="ar-SA"/>
                          </w:rPr>
                          <w:t>-</w:t>
                        </w:r>
                      </w:p>
                    </w:tc>
                  </w:tr>
                  <w:tr w:rsidR="00AC1C58" w14:paraId="06519689" w14:textId="77777777">
                    <w:tc>
                      <w:tcPr>
                        <w:tcW w:w="534" w:type="dxa"/>
                        <w:tcBorders>
                          <w:top w:val="single" w:sz="4" w:space="0" w:color="auto"/>
                          <w:left w:val="single" w:sz="4" w:space="0" w:color="auto"/>
                          <w:bottom w:val="single" w:sz="4" w:space="0" w:color="auto"/>
                          <w:right w:val="single" w:sz="4" w:space="0" w:color="auto"/>
                        </w:tcBorders>
                      </w:tcPr>
                      <w:p w14:paraId="06519680" w14:textId="77777777" w:rsidR="00AC1C58" w:rsidRDefault="00AA55C8">
                        <w:pPr>
                          <w:suppressAutoHyphens/>
                          <w:ind w:left="357" w:hanging="357"/>
                          <w:jc w:val="right"/>
                          <w:rPr>
                            <w:szCs w:val="24"/>
                            <w:lang w:eastAsia="ar-SA"/>
                          </w:rPr>
                        </w:pPr>
                        <w:r>
                          <w:rPr>
                            <w:szCs w:val="24"/>
                            <w:lang w:eastAsia="ar-SA"/>
                          </w:rPr>
                          <w:t>12.</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81" w14:textId="77777777" w:rsidR="00AC1C58" w:rsidRDefault="00AA55C8">
                        <w:pPr>
                          <w:suppressAutoHyphens/>
                          <w:ind w:right="-82"/>
                          <w:rPr>
                            <w:szCs w:val="24"/>
                            <w:lang w:eastAsia="ar-SA"/>
                          </w:rPr>
                        </w:pPr>
                        <w:r>
                          <w:rPr>
                            <w:szCs w:val="24"/>
                            <w:lang w:eastAsia="ar-SA"/>
                          </w:rPr>
                          <w:t>Agrarinis pelkėtas</w:t>
                        </w:r>
                      </w:p>
                    </w:tc>
                    <w:tc>
                      <w:tcPr>
                        <w:tcW w:w="857" w:type="dxa"/>
                        <w:tcBorders>
                          <w:top w:val="single" w:sz="4" w:space="0" w:color="auto"/>
                          <w:left w:val="single" w:sz="4" w:space="0" w:color="auto"/>
                          <w:bottom w:val="single" w:sz="4" w:space="0" w:color="auto"/>
                          <w:right w:val="single" w:sz="4" w:space="0" w:color="auto"/>
                        </w:tcBorders>
                      </w:tcPr>
                      <w:p w14:paraId="06519682" w14:textId="77777777" w:rsidR="00AC1C58" w:rsidRDefault="00AA55C8">
                        <w:pPr>
                          <w:suppressAutoHyphens/>
                          <w:ind w:right="-82"/>
                          <w:rPr>
                            <w:szCs w:val="24"/>
                            <w:lang w:eastAsia="ar-SA"/>
                          </w:rPr>
                        </w:pPr>
                        <w:r>
                          <w:rPr>
                            <w:szCs w:val="24"/>
                            <w:lang w:eastAsia="ar-SA"/>
                          </w:rPr>
                          <w:t>at</w:t>
                        </w:r>
                      </w:p>
                    </w:tc>
                    <w:tc>
                      <w:tcPr>
                        <w:tcW w:w="1754" w:type="dxa"/>
                        <w:gridSpan w:val="2"/>
                        <w:tcBorders>
                          <w:top w:val="single" w:sz="4" w:space="0" w:color="auto"/>
                          <w:left w:val="single" w:sz="4" w:space="0" w:color="auto"/>
                          <w:bottom w:val="single" w:sz="4" w:space="0" w:color="auto"/>
                          <w:right w:val="single" w:sz="4" w:space="0" w:color="auto"/>
                        </w:tcBorders>
                      </w:tcPr>
                      <w:p w14:paraId="06519683" w14:textId="77777777" w:rsidR="00AC1C58" w:rsidRDefault="00AA55C8">
                        <w:pPr>
                          <w:suppressAutoHyphens/>
                          <w:ind w:right="-82"/>
                          <w:jc w:val="center"/>
                          <w:rPr>
                            <w:szCs w:val="24"/>
                            <w:lang w:eastAsia="ar-SA"/>
                          </w:rPr>
                        </w:pPr>
                        <w:r>
                          <w:rPr>
                            <w:szCs w:val="24"/>
                            <w:lang w:eastAsia="ar-SA"/>
                          </w:rPr>
                          <w:t>20–30</w:t>
                        </w:r>
                      </w:p>
                    </w:tc>
                    <w:tc>
                      <w:tcPr>
                        <w:tcW w:w="791" w:type="dxa"/>
                        <w:tcBorders>
                          <w:top w:val="single" w:sz="4" w:space="0" w:color="auto"/>
                          <w:left w:val="single" w:sz="4" w:space="0" w:color="auto"/>
                          <w:bottom w:val="single" w:sz="4" w:space="0" w:color="auto"/>
                          <w:right w:val="single" w:sz="4" w:space="0" w:color="auto"/>
                        </w:tcBorders>
                      </w:tcPr>
                      <w:p w14:paraId="06519684"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85"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86" w14:textId="77777777" w:rsidR="00AC1C58" w:rsidRDefault="00AA55C8">
                        <w:pPr>
                          <w:suppressAutoHyphens/>
                          <w:ind w:right="-82"/>
                          <w:jc w:val="center"/>
                          <w:rPr>
                            <w:szCs w:val="24"/>
                            <w:lang w:eastAsia="ar-SA"/>
                          </w:rPr>
                        </w:pPr>
                        <w:r>
                          <w:rPr>
                            <w:szCs w:val="24"/>
                            <w:lang w:eastAsia="ar-SA"/>
                          </w:rPr>
                          <w:t>70–80</w:t>
                        </w:r>
                      </w:p>
                    </w:tc>
                    <w:tc>
                      <w:tcPr>
                        <w:tcW w:w="770" w:type="dxa"/>
                        <w:tcBorders>
                          <w:top w:val="single" w:sz="4" w:space="0" w:color="auto"/>
                          <w:left w:val="single" w:sz="4" w:space="0" w:color="auto"/>
                          <w:bottom w:val="single" w:sz="4" w:space="0" w:color="auto"/>
                          <w:right w:val="single" w:sz="4" w:space="0" w:color="auto"/>
                        </w:tcBorders>
                      </w:tcPr>
                      <w:p w14:paraId="06519687"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88" w14:textId="77777777" w:rsidR="00AC1C58" w:rsidRDefault="00AA55C8">
                        <w:pPr>
                          <w:suppressAutoHyphens/>
                          <w:ind w:right="-82"/>
                          <w:jc w:val="center"/>
                          <w:rPr>
                            <w:szCs w:val="24"/>
                            <w:lang w:eastAsia="ar-SA"/>
                          </w:rPr>
                        </w:pPr>
                        <w:r>
                          <w:rPr>
                            <w:szCs w:val="24"/>
                            <w:lang w:eastAsia="ar-SA"/>
                          </w:rPr>
                          <w:t>-</w:t>
                        </w:r>
                      </w:p>
                    </w:tc>
                  </w:tr>
                  <w:tr w:rsidR="00AC1C58" w14:paraId="06519694" w14:textId="77777777">
                    <w:tc>
                      <w:tcPr>
                        <w:tcW w:w="534" w:type="dxa"/>
                        <w:tcBorders>
                          <w:top w:val="single" w:sz="4" w:space="0" w:color="auto"/>
                          <w:left w:val="single" w:sz="4" w:space="0" w:color="auto"/>
                          <w:bottom w:val="single" w:sz="4" w:space="0" w:color="auto"/>
                          <w:right w:val="single" w:sz="4" w:space="0" w:color="auto"/>
                        </w:tcBorders>
                      </w:tcPr>
                      <w:p w14:paraId="0651968A" w14:textId="77777777" w:rsidR="00AC1C58" w:rsidRDefault="00AA55C8">
                        <w:pPr>
                          <w:suppressAutoHyphens/>
                          <w:ind w:left="357" w:hanging="357"/>
                          <w:jc w:val="right"/>
                          <w:rPr>
                            <w:szCs w:val="24"/>
                            <w:lang w:eastAsia="ar-SA"/>
                          </w:rPr>
                        </w:pPr>
                        <w:r>
                          <w:rPr>
                            <w:szCs w:val="24"/>
                            <w:lang w:eastAsia="ar-SA"/>
                          </w:rPr>
                          <w:t>13.</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8B" w14:textId="77777777" w:rsidR="00AC1C58" w:rsidRDefault="00AA55C8">
                        <w:pPr>
                          <w:suppressAutoHyphens/>
                          <w:ind w:right="-82"/>
                          <w:rPr>
                            <w:szCs w:val="24"/>
                            <w:lang w:eastAsia="ar-SA"/>
                          </w:rPr>
                        </w:pPr>
                        <w:r>
                          <w:rPr>
                            <w:szCs w:val="24"/>
                            <w:lang w:eastAsia="ar-SA"/>
                          </w:rPr>
                          <w:t>Agrarinis</w:t>
                        </w:r>
                      </w:p>
                    </w:tc>
                    <w:tc>
                      <w:tcPr>
                        <w:tcW w:w="857" w:type="dxa"/>
                        <w:tcBorders>
                          <w:top w:val="single" w:sz="4" w:space="0" w:color="auto"/>
                          <w:left w:val="single" w:sz="4" w:space="0" w:color="auto"/>
                          <w:bottom w:val="single" w:sz="4" w:space="0" w:color="auto"/>
                          <w:right w:val="single" w:sz="4" w:space="0" w:color="auto"/>
                        </w:tcBorders>
                      </w:tcPr>
                      <w:p w14:paraId="0651968C" w14:textId="77777777" w:rsidR="00AC1C58" w:rsidRDefault="00AA55C8">
                        <w:pPr>
                          <w:suppressAutoHyphens/>
                          <w:ind w:right="-82"/>
                          <w:rPr>
                            <w:szCs w:val="24"/>
                            <w:lang w:eastAsia="ar-SA"/>
                          </w:rPr>
                        </w:pPr>
                        <w:r>
                          <w:rPr>
                            <w:szCs w:val="24"/>
                            <w:lang w:eastAsia="ar-SA"/>
                          </w:rPr>
                          <w:t>a</w:t>
                        </w:r>
                      </w:p>
                    </w:tc>
                    <w:tc>
                      <w:tcPr>
                        <w:tcW w:w="844" w:type="dxa"/>
                        <w:tcBorders>
                          <w:top w:val="single" w:sz="4" w:space="0" w:color="auto"/>
                          <w:left w:val="single" w:sz="4" w:space="0" w:color="auto"/>
                          <w:bottom w:val="single" w:sz="4" w:space="0" w:color="auto"/>
                          <w:right w:val="single" w:sz="4" w:space="0" w:color="auto"/>
                        </w:tcBorders>
                      </w:tcPr>
                      <w:p w14:paraId="0651968D"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8E" w14:textId="77777777" w:rsidR="00AC1C58" w:rsidRDefault="00AA55C8">
                        <w:pPr>
                          <w:suppressAutoHyphens/>
                          <w:ind w:right="-82"/>
                          <w:jc w:val="center"/>
                          <w:rPr>
                            <w:szCs w:val="24"/>
                            <w:lang w:eastAsia="ar-SA"/>
                          </w:rPr>
                        </w:pPr>
                        <w:r>
                          <w:rPr>
                            <w:szCs w:val="24"/>
                            <w:lang w:eastAsia="ar-SA"/>
                          </w:rPr>
                          <w:t>0–20</w:t>
                        </w:r>
                      </w:p>
                    </w:tc>
                    <w:tc>
                      <w:tcPr>
                        <w:tcW w:w="791" w:type="dxa"/>
                        <w:tcBorders>
                          <w:top w:val="single" w:sz="4" w:space="0" w:color="auto"/>
                          <w:left w:val="single" w:sz="4" w:space="0" w:color="auto"/>
                          <w:bottom w:val="single" w:sz="4" w:space="0" w:color="auto"/>
                          <w:right w:val="single" w:sz="4" w:space="0" w:color="auto"/>
                        </w:tcBorders>
                      </w:tcPr>
                      <w:p w14:paraId="0651968F"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90"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91" w14:textId="77777777" w:rsidR="00AC1C58" w:rsidRDefault="00AA55C8">
                        <w:pPr>
                          <w:suppressAutoHyphens/>
                          <w:ind w:right="-82"/>
                          <w:jc w:val="center"/>
                          <w:rPr>
                            <w:szCs w:val="24"/>
                            <w:lang w:eastAsia="ar-SA"/>
                          </w:rPr>
                        </w:pPr>
                        <w:r>
                          <w:rPr>
                            <w:szCs w:val="24"/>
                            <w:lang w:eastAsia="ar-SA"/>
                          </w:rPr>
                          <w:t>80–90</w:t>
                        </w:r>
                      </w:p>
                    </w:tc>
                    <w:tc>
                      <w:tcPr>
                        <w:tcW w:w="770" w:type="dxa"/>
                        <w:tcBorders>
                          <w:top w:val="single" w:sz="4" w:space="0" w:color="auto"/>
                          <w:left w:val="single" w:sz="4" w:space="0" w:color="auto"/>
                          <w:bottom w:val="single" w:sz="4" w:space="0" w:color="auto"/>
                          <w:right w:val="single" w:sz="4" w:space="0" w:color="auto"/>
                        </w:tcBorders>
                      </w:tcPr>
                      <w:p w14:paraId="06519692" w14:textId="77777777" w:rsidR="00AC1C58" w:rsidRDefault="00AA55C8">
                        <w:pPr>
                          <w:suppressAutoHyphens/>
                          <w:ind w:right="-82"/>
                          <w:jc w:val="center"/>
                          <w:rPr>
                            <w:szCs w:val="24"/>
                            <w:lang w:eastAsia="ar-SA"/>
                          </w:rPr>
                        </w:pPr>
                        <w:r>
                          <w:rPr>
                            <w:szCs w:val="24"/>
                            <w:lang w:eastAsia="ar-SA"/>
                          </w:rPr>
                          <w:t>0–10</w:t>
                        </w:r>
                      </w:p>
                    </w:tc>
                    <w:tc>
                      <w:tcPr>
                        <w:tcW w:w="880" w:type="dxa"/>
                        <w:tcBorders>
                          <w:top w:val="single" w:sz="4" w:space="0" w:color="auto"/>
                          <w:left w:val="single" w:sz="4" w:space="0" w:color="auto"/>
                          <w:bottom w:val="single" w:sz="4" w:space="0" w:color="auto"/>
                          <w:right w:val="single" w:sz="4" w:space="0" w:color="auto"/>
                        </w:tcBorders>
                      </w:tcPr>
                      <w:p w14:paraId="06519693" w14:textId="77777777" w:rsidR="00AC1C58" w:rsidRDefault="00AA55C8">
                        <w:pPr>
                          <w:suppressAutoHyphens/>
                          <w:ind w:right="-82"/>
                          <w:jc w:val="center"/>
                          <w:rPr>
                            <w:szCs w:val="24"/>
                            <w:lang w:eastAsia="ar-SA"/>
                          </w:rPr>
                        </w:pPr>
                        <w:r>
                          <w:rPr>
                            <w:szCs w:val="24"/>
                            <w:lang w:eastAsia="ar-SA"/>
                          </w:rPr>
                          <w:t>-</w:t>
                        </w:r>
                      </w:p>
                    </w:tc>
                  </w:tr>
                  <w:tr w:rsidR="00AC1C58" w14:paraId="0651969F" w14:textId="77777777">
                    <w:tc>
                      <w:tcPr>
                        <w:tcW w:w="534" w:type="dxa"/>
                        <w:tcBorders>
                          <w:top w:val="single" w:sz="4" w:space="0" w:color="auto"/>
                          <w:left w:val="single" w:sz="4" w:space="0" w:color="auto"/>
                          <w:bottom w:val="single" w:sz="4" w:space="0" w:color="auto"/>
                          <w:right w:val="single" w:sz="4" w:space="0" w:color="auto"/>
                        </w:tcBorders>
                      </w:tcPr>
                      <w:p w14:paraId="06519695" w14:textId="77777777" w:rsidR="00AC1C58" w:rsidRDefault="00AA55C8">
                        <w:pPr>
                          <w:suppressAutoHyphens/>
                          <w:ind w:left="357" w:hanging="357"/>
                          <w:jc w:val="right"/>
                          <w:rPr>
                            <w:szCs w:val="24"/>
                            <w:lang w:eastAsia="ar-SA"/>
                          </w:rPr>
                        </w:pPr>
                        <w:r>
                          <w:rPr>
                            <w:szCs w:val="24"/>
                            <w:lang w:eastAsia="ar-SA"/>
                          </w:rPr>
                          <w:t>14.</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96" w14:textId="77777777" w:rsidR="00AC1C58" w:rsidRDefault="00AA55C8">
                        <w:pPr>
                          <w:suppressAutoHyphens/>
                          <w:ind w:right="-82"/>
                          <w:rPr>
                            <w:szCs w:val="24"/>
                            <w:lang w:eastAsia="ar-SA"/>
                          </w:rPr>
                        </w:pPr>
                        <w:r>
                          <w:rPr>
                            <w:szCs w:val="24"/>
                            <w:lang w:eastAsia="ar-SA"/>
                          </w:rPr>
                          <w:t>Agrarinis mažai urbanizuotas</w:t>
                        </w:r>
                      </w:p>
                    </w:tc>
                    <w:tc>
                      <w:tcPr>
                        <w:tcW w:w="857" w:type="dxa"/>
                        <w:tcBorders>
                          <w:top w:val="single" w:sz="4" w:space="0" w:color="auto"/>
                          <w:left w:val="single" w:sz="4" w:space="0" w:color="auto"/>
                          <w:bottom w:val="single" w:sz="4" w:space="0" w:color="auto"/>
                          <w:right w:val="single" w:sz="4" w:space="0" w:color="auto"/>
                        </w:tcBorders>
                      </w:tcPr>
                      <w:p w14:paraId="06519697" w14:textId="77777777" w:rsidR="00AC1C58" w:rsidRDefault="00AA55C8">
                        <w:pPr>
                          <w:suppressAutoHyphens/>
                          <w:ind w:right="-82"/>
                          <w:rPr>
                            <w:szCs w:val="24"/>
                            <w:lang w:eastAsia="ar-SA"/>
                          </w:rPr>
                        </w:pPr>
                        <w:proofErr w:type="spellStart"/>
                        <w:r>
                          <w:rPr>
                            <w:szCs w:val="24"/>
                            <w:lang w:eastAsia="ar-SA"/>
                          </w:rPr>
                          <w:t>au</w:t>
                        </w:r>
                        <w:proofErr w:type="spellEnd"/>
                        <w:r>
                          <w:rPr>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14:paraId="06519698"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99" w14:textId="77777777" w:rsidR="00AC1C58" w:rsidRDefault="00AA55C8">
                        <w:pPr>
                          <w:suppressAutoHyphens/>
                          <w:ind w:right="-82"/>
                          <w:jc w:val="center"/>
                          <w:rPr>
                            <w:szCs w:val="24"/>
                            <w:lang w:eastAsia="ar-SA"/>
                          </w:rPr>
                        </w:pPr>
                        <w:r>
                          <w:rPr>
                            <w:szCs w:val="24"/>
                            <w:lang w:eastAsia="ar-SA"/>
                          </w:rPr>
                          <w:t>0–20</w:t>
                        </w:r>
                      </w:p>
                    </w:tc>
                    <w:tc>
                      <w:tcPr>
                        <w:tcW w:w="791" w:type="dxa"/>
                        <w:tcBorders>
                          <w:top w:val="single" w:sz="4" w:space="0" w:color="auto"/>
                          <w:left w:val="single" w:sz="4" w:space="0" w:color="auto"/>
                          <w:bottom w:val="single" w:sz="4" w:space="0" w:color="auto"/>
                          <w:right w:val="single" w:sz="4" w:space="0" w:color="auto"/>
                        </w:tcBorders>
                      </w:tcPr>
                      <w:p w14:paraId="0651969A"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9B"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9C" w14:textId="77777777" w:rsidR="00AC1C58" w:rsidRDefault="00AA55C8">
                        <w:pPr>
                          <w:suppressAutoHyphens/>
                          <w:ind w:right="-82"/>
                          <w:jc w:val="center"/>
                          <w:rPr>
                            <w:szCs w:val="24"/>
                            <w:lang w:eastAsia="ar-SA"/>
                          </w:rPr>
                        </w:pPr>
                        <w:r>
                          <w:rPr>
                            <w:szCs w:val="24"/>
                            <w:lang w:eastAsia="ar-SA"/>
                          </w:rPr>
                          <w:t>60–80</w:t>
                        </w:r>
                      </w:p>
                    </w:tc>
                    <w:tc>
                      <w:tcPr>
                        <w:tcW w:w="770" w:type="dxa"/>
                        <w:tcBorders>
                          <w:top w:val="single" w:sz="4" w:space="0" w:color="auto"/>
                          <w:left w:val="single" w:sz="4" w:space="0" w:color="auto"/>
                          <w:bottom w:val="single" w:sz="4" w:space="0" w:color="auto"/>
                          <w:right w:val="single" w:sz="4" w:space="0" w:color="auto"/>
                        </w:tcBorders>
                      </w:tcPr>
                      <w:p w14:paraId="0651969D" w14:textId="77777777" w:rsidR="00AC1C58" w:rsidRDefault="00AA55C8">
                        <w:pPr>
                          <w:suppressAutoHyphens/>
                          <w:ind w:right="-82"/>
                          <w:jc w:val="center"/>
                          <w:rPr>
                            <w:szCs w:val="24"/>
                            <w:lang w:eastAsia="ar-SA"/>
                          </w:rPr>
                        </w:pPr>
                        <w:r>
                          <w:rPr>
                            <w:szCs w:val="24"/>
                            <w:lang w:eastAsia="ar-SA"/>
                          </w:rPr>
                          <w:t>10–20</w:t>
                        </w:r>
                      </w:p>
                    </w:tc>
                    <w:tc>
                      <w:tcPr>
                        <w:tcW w:w="880" w:type="dxa"/>
                        <w:tcBorders>
                          <w:top w:val="single" w:sz="4" w:space="0" w:color="auto"/>
                          <w:left w:val="single" w:sz="4" w:space="0" w:color="auto"/>
                          <w:bottom w:val="single" w:sz="4" w:space="0" w:color="auto"/>
                          <w:right w:val="single" w:sz="4" w:space="0" w:color="auto"/>
                        </w:tcBorders>
                      </w:tcPr>
                      <w:p w14:paraId="0651969E" w14:textId="77777777" w:rsidR="00AC1C58" w:rsidRDefault="00AA55C8">
                        <w:pPr>
                          <w:suppressAutoHyphens/>
                          <w:ind w:right="-82"/>
                          <w:jc w:val="center"/>
                          <w:rPr>
                            <w:szCs w:val="24"/>
                            <w:lang w:eastAsia="ar-SA"/>
                          </w:rPr>
                        </w:pPr>
                        <w:r>
                          <w:rPr>
                            <w:szCs w:val="24"/>
                            <w:lang w:eastAsia="ar-SA"/>
                          </w:rPr>
                          <w:t>-</w:t>
                        </w:r>
                      </w:p>
                    </w:tc>
                  </w:tr>
                  <w:tr w:rsidR="00AC1C58" w14:paraId="065196AA" w14:textId="77777777">
                    <w:tc>
                      <w:tcPr>
                        <w:tcW w:w="534" w:type="dxa"/>
                        <w:tcBorders>
                          <w:top w:val="single" w:sz="4" w:space="0" w:color="auto"/>
                          <w:left w:val="single" w:sz="4" w:space="0" w:color="auto"/>
                          <w:bottom w:val="single" w:sz="4" w:space="0" w:color="auto"/>
                          <w:right w:val="single" w:sz="4" w:space="0" w:color="auto"/>
                        </w:tcBorders>
                      </w:tcPr>
                      <w:p w14:paraId="065196A0" w14:textId="77777777" w:rsidR="00AC1C58" w:rsidRDefault="00AA55C8">
                        <w:pPr>
                          <w:suppressAutoHyphens/>
                          <w:ind w:left="357" w:hanging="357"/>
                          <w:jc w:val="right"/>
                          <w:rPr>
                            <w:szCs w:val="24"/>
                            <w:lang w:eastAsia="ar-SA"/>
                          </w:rPr>
                        </w:pPr>
                        <w:r>
                          <w:rPr>
                            <w:szCs w:val="24"/>
                            <w:lang w:eastAsia="ar-SA"/>
                          </w:rPr>
                          <w:t>15.</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A1" w14:textId="77777777" w:rsidR="00AC1C58" w:rsidRDefault="00AA55C8">
                        <w:pPr>
                          <w:suppressAutoHyphens/>
                          <w:ind w:right="-82"/>
                          <w:rPr>
                            <w:szCs w:val="24"/>
                            <w:lang w:eastAsia="ar-SA"/>
                          </w:rPr>
                        </w:pPr>
                        <w:r>
                          <w:rPr>
                            <w:szCs w:val="24"/>
                            <w:lang w:eastAsia="ar-SA"/>
                          </w:rPr>
                          <w:t>Agrarinis urbanizuotas</w:t>
                        </w:r>
                      </w:p>
                    </w:tc>
                    <w:tc>
                      <w:tcPr>
                        <w:tcW w:w="857" w:type="dxa"/>
                        <w:tcBorders>
                          <w:top w:val="single" w:sz="4" w:space="0" w:color="auto"/>
                          <w:left w:val="single" w:sz="4" w:space="0" w:color="auto"/>
                          <w:bottom w:val="single" w:sz="4" w:space="0" w:color="auto"/>
                          <w:right w:val="single" w:sz="4" w:space="0" w:color="auto"/>
                        </w:tcBorders>
                      </w:tcPr>
                      <w:p w14:paraId="065196A2" w14:textId="77777777" w:rsidR="00AC1C58" w:rsidRDefault="00AA55C8">
                        <w:pPr>
                          <w:suppressAutoHyphens/>
                          <w:ind w:right="-82"/>
                          <w:rPr>
                            <w:szCs w:val="24"/>
                            <w:lang w:eastAsia="ar-SA"/>
                          </w:rPr>
                        </w:pPr>
                        <w:proofErr w:type="spellStart"/>
                        <w:r>
                          <w:rPr>
                            <w:szCs w:val="24"/>
                            <w:lang w:eastAsia="ar-SA"/>
                          </w:rPr>
                          <w:t>au</w:t>
                        </w:r>
                        <w:proofErr w:type="spellEnd"/>
                      </w:p>
                    </w:tc>
                    <w:tc>
                      <w:tcPr>
                        <w:tcW w:w="844" w:type="dxa"/>
                        <w:tcBorders>
                          <w:top w:val="single" w:sz="4" w:space="0" w:color="auto"/>
                          <w:left w:val="single" w:sz="4" w:space="0" w:color="auto"/>
                          <w:bottom w:val="single" w:sz="4" w:space="0" w:color="auto"/>
                          <w:right w:val="single" w:sz="4" w:space="0" w:color="auto"/>
                        </w:tcBorders>
                      </w:tcPr>
                      <w:p w14:paraId="065196A3"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A4" w14:textId="77777777" w:rsidR="00AC1C58" w:rsidRDefault="00AA55C8">
                        <w:pPr>
                          <w:suppressAutoHyphens/>
                          <w:ind w:right="-82"/>
                          <w:jc w:val="center"/>
                          <w:rPr>
                            <w:szCs w:val="24"/>
                            <w:lang w:eastAsia="ar-SA"/>
                          </w:rPr>
                        </w:pPr>
                        <w:r>
                          <w:rPr>
                            <w:szCs w:val="24"/>
                            <w:lang w:eastAsia="ar-SA"/>
                          </w:rPr>
                          <w:t>0–10</w:t>
                        </w:r>
                      </w:p>
                    </w:tc>
                    <w:tc>
                      <w:tcPr>
                        <w:tcW w:w="791" w:type="dxa"/>
                        <w:tcBorders>
                          <w:top w:val="single" w:sz="4" w:space="0" w:color="auto"/>
                          <w:left w:val="single" w:sz="4" w:space="0" w:color="auto"/>
                          <w:bottom w:val="single" w:sz="4" w:space="0" w:color="auto"/>
                          <w:right w:val="single" w:sz="4" w:space="0" w:color="auto"/>
                        </w:tcBorders>
                      </w:tcPr>
                      <w:p w14:paraId="065196A5"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A6"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A7" w14:textId="77777777" w:rsidR="00AC1C58" w:rsidRDefault="00AA55C8">
                        <w:pPr>
                          <w:suppressAutoHyphens/>
                          <w:ind w:right="-82"/>
                          <w:jc w:val="center"/>
                          <w:rPr>
                            <w:szCs w:val="24"/>
                            <w:lang w:eastAsia="ar-SA"/>
                          </w:rPr>
                        </w:pPr>
                        <w:r>
                          <w:rPr>
                            <w:szCs w:val="24"/>
                            <w:lang w:eastAsia="ar-SA"/>
                          </w:rPr>
                          <w:t>40–60</w:t>
                        </w:r>
                      </w:p>
                    </w:tc>
                    <w:tc>
                      <w:tcPr>
                        <w:tcW w:w="770" w:type="dxa"/>
                        <w:tcBorders>
                          <w:top w:val="single" w:sz="4" w:space="0" w:color="auto"/>
                          <w:left w:val="single" w:sz="4" w:space="0" w:color="auto"/>
                          <w:bottom w:val="single" w:sz="4" w:space="0" w:color="auto"/>
                          <w:right w:val="single" w:sz="4" w:space="0" w:color="auto"/>
                        </w:tcBorders>
                      </w:tcPr>
                      <w:p w14:paraId="065196A8" w14:textId="77777777" w:rsidR="00AC1C58" w:rsidRDefault="00AA55C8">
                        <w:pPr>
                          <w:suppressAutoHyphens/>
                          <w:ind w:right="-82"/>
                          <w:jc w:val="center"/>
                          <w:rPr>
                            <w:szCs w:val="24"/>
                            <w:lang w:eastAsia="ar-SA"/>
                          </w:rPr>
                        </w:pPr>
                        <w:r>
                          <w:rPr>
                            <w:szCs w:val="24"/>
                            <w:lang w:eastAsia="ar-SA"/>
                          </w:rPr>
                          <w:t>40–60</w:t>
                        </w:r>
                      </w:p>
                    </w:tc>
                    <w:tc>
                      <w:tcPr>
                        <w:tcW w:w="880" w:type="dxa"/>
                        <w:tcBorders>
                          <w:top w:val="single" w:sz="4" w:space="0" w:color="auto"/>
                          <w:left w:val="single" w:sz="4" w:space="0" w:color="auto"/>
                          <w:bottom w:val="single" w:sz="4" w:space="0" w:color="auto"/>
                          <w:right w:val="single" w:sz="4" w:space="0" w:color="auto"/>
                        </w:tcBorders>
                      </w:tcPr>
                      <w:p w14:paraId="065196A9" w14:textId="77777777" w:rsidR="00AC1C58" w:rsidRDefault="00AA55C8">
                        <w:pPr>
                          <w:suppressAutoHyphens/>
                          <w:ind w:right="-82"/>
                          <w:jc w:val="center"/>
                          <w:rPr>
                            <w:szCs w:val="24"/>
                            <w:lang w:eastAsia="ar-SA"/>
                          </w:rPr>
                        </w:pPr>
                        <w:r>
                          <w:rPr>
                            <w:szCs w:val="24"/>
                            <w:lang w:eastAsia="ar-SA"/>
                          </w:rPr>
                          <w:t>-</w:t>
                        </w:r>
                      </w:p>
                    </w:tc>
                  </w:tr>
                  <w:tr w:rsidR="00AC1C58" w14:paraId="065196B5" w14:textId="77777777">
                    <w:tc>
                      <w:tcPr>
                        <w:tcW w:w="534" w:type="dxa"/>
                        <w:tcBorders>
                          <w:top w:val="single" w:sz="4" w:space="0" w:color="auto"/>
                          <w:left w:val="single" w:sz="4" w:space="0" w:color="auto"/>
                          <w:bottom w:val="single" w:sz="4" w:space="0" w:color="auto"/>
                          <w:right w:val="single" w:sz="4" w:space="0" w:color="auto"/>
                        </w:tcBorders>
                      </w:tcPr>
                      <w:p w14:paraId="065196AB" w14:textId="77777777" w:rsidR="00AC1C58" w:rsidRDefault="00AA55C8">
                        <w:pPr>
                          <w:suppressAutoHyphens/>
                          <w:ind w:left="357" w:hanging="357"/>
                          <w:jc w:val="right"/>
                          <w:rPr>
                            <w:szCs w:val="24"/>
                            <w:lang w:eastAsia="ar-SA"/>
                          </w:rPr>
                        </w:pPr>
                        <w:r>
                          <w:rPr>
                            <w:szCs w:val="24"/>
                            <w:lang w:eastAsia="ar-SA"/>
                          </w:rPr>
                          <w:t>16.</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AC" w14:textId="77777777" w:rsidR="00AC1C58" w:rsidRDefault="00AA55C8">
                        <w:pPr>
                          <w:suppressAutoHyphens/>
                          <w:ind w:right="-82"/>
                          <w:rPr>
                            <w:szCs w:val="24"/>
                            <w:lang w:eastAsia="ar-SA"/>
                          </w:rPr>
                        </w:pPr>
                        <w:r>
                          <w:rPr>
                            <w:szCs w:val="24"/>
                            <w:lang w:eastAsia="ar-SA"/>
                          </w:rPr>
                          <w:t>Urbanistinis ežeruotas</w:t>
                        </w:r>
                      </w:p>
                    </w:tc>
                    <w:tc>
                      <w:tcPr>
                        <w:tcW w:w="857" w:type="dxa"/>
                        <w:tcBorders>
                          <w:top w:val="single" w:sz="4" w:space="0" w:color="auto"/>
                          <w:left w:val="single" w:sz="4" w:space="0" w:color="auto"/>
                          <w:bottom w:val="single" w:sz="4" w:space="0" w:color="auto"/>
                          <w:right w:val="single" w:sz="4" w:space="0" w:color="auto"/>
                        </w:tcBorders>
                      </w:tcPr>
                      <w:p w14:paraId="065196AD" w14:textId="77777777" w:rsidR="00AC1C58" w:rsidRDefault="00AA55C8">
                        <w:pPr>
                          <w:suppressAutoHyphens/>
                          <w:ind w:right="-82"/>
                          <w:rPr>
                            <w:szCs w:val="24"/>
                            <w:lang w:eastAsia="ar-SA"/>
                          </w:rPr>
                        </w:pPr>
                        <w:proofErr w:type="spellStart"/>
                        <w:r>
                          <w:rPr>
                            <w:szCs w:val="24"/>
                            <w:lang w:eastAsia="ar-SA"/>
                          </w:rPr>
                          <w:t>ue</w:t>
                        </w:r>
                        <w:proofErr w:type="spellEnd"/>
                      </w:p>
                    </w:tc>
                    <w:tc>
                      <w:tcPr>
                        <w:tcW w:w="844" w:type="dxa"/>
                        <w:tcBorders>
                          <w:top w:val="single" w:sz="4" w:space="0" w:color="auto"/>
                          <w:left w:val="single" w:sz="4" w:space="0" w:color="auto"/>
                          <w:bottom w:val="single" w:sz="4" w:space="0" w:color="auto"/>
                          <w:right w:val="single" w:sz="4" w:space="0" w:color="auto"/>
                        </w:tcBorders>
                      </w:tcPr>
                      <w:p w14:paraId="065196AE"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AF" w14:textId="77777777" w:rsidR="00AC1C58" w:rsidRDefault="00AA55C8">
                        <w:pPr>
                          <w:suppressAutoHyphens/>
                          <w:ind w:right="-82"/>
                          <w:jc w:val="center"/>
                          <w:rPr>
                            <w:szCs w:val="24"/>
                            <w:lang w:eastAsia="ar-SA"/>
                          </w:rPr>
                        </w:pPr>
                        <w:r>
                          <w:rPr>
                            <w:szCs w:val="24"/>
                            <w:lang w:eastAsia="ar-SA"/>
                          </w:rPr>
                          <w:t>0–10</w:t>
                        </w:r>
                      </w:p>
                    </w:tc>
                    <w:tc>
                      <w:tcPr>
                        <w:tcW w:w="791" w:type="dxa"/>
                        <w:tcBorders>
                          <w:top w:val="single" w:sz="4" w:space="0" w:color="auto"/>
                          <w:left w:val="single" w:sz="4" w:space="0" w:color="auto"/>
                          <w:bottom w:val="single" w:sz="4" w:space="0" w:color="auto"/>
                          <w:right w:val="single" w:sz="4" w:space="0" w:color="auto"/>
                        </w:tcBorders>
                      </w:tcPr>
                      <w:p w14:paraId="065196B0" w14:textId="77777777" w:rsidR="00AC1C58" w:rsidRDefault="00AA55C8">
                        <w:pPr>
                          <w:suppressAutoHyphens/>
                          <w:ind w:right="-82"/>
                          <w:jc w:val="center"/>
                          <w:rPr>
                            <w:szCs w:val="24"/>
                            <w:lang w:eastAsia="ar-SA"/>
                          </w:rPr>
                        </w:pPr>
                        <w:r>
                          <w:rPr>
                            <w:szCs w:val="24"/>
                            <w:lang w:eastAsia="ar-SA"/>
                          </w:rPr>
                          <w:t>20–40</w:t>
                        </w:r>
                      </w:p>
                    </w:tc>
                    <w:tc>
                      <w:tcPr>
                        <w:tcW w:w="770" w:type="dxa"/>
                        <w:tcBorders>
                          <w:top w:val="single" w:sz="4" w:space="0" w:color="auto"/>
                          <w:left w:val="single" w:sz="4" w:space="0" w:color="auto"/>
                          <w:bottom w:val="single" w:sz="4" w:space="0" w:color="auto"/>
                          <w:right w:val="single" w:sz="4" w:space="0" w:color="auto"/>
                        </w:tcBorders>
                      </w:tcPr>
                      <w:p w14:paraId="065196B1"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B2"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B3" w14:textId="77777777" w:rsidR="00AC1C58" w:rsidRDefault="00AA55C8">
                        <w:pPr>
                          <w:suppressAutoHyphens/>
                          <w:ind w:right="-82"/>
                          <w:jc w:val="center"/>
                          <w:rPr>
                            <w:szCs w:val="24"/>
                            <w:lang w:eastAsia="ar-SA"/>
                          </w:rPr>
                        </w:pPr>
                        <w:r>
                          <w:rPr>
                            <w:szCs w:val="24"/>
                            <w:lang w:eastAsia="ar-SA"/>
                          </w:rPr>
                          <w:t>60–80</w:t>
                        </w:r>
                      </w:p>
                    </w:tc>
                    <w:tc>
                      <w:tcPr>
                        <w:tcW w:w="880" w:type="dxa"/>
                        <w:tcBorders>
                          <w:top w:val="single" w:sz="4" w:space="0" w:color="auto"/>
                          <w:left w:val="single" w:sz="4" w:space="0" w:color="auto"/>
                          <w:bottom w:val="single" w:sz="4" w:space="0" w:color="auto"/>
                          <w:right w:val="single" w:sz="4" w:space="0" w:color="auto"/>
                        </w:tcBorders>
                      </w:tcPr>
                      <w:p w14:paraId="065196B4" w14:textId="77777777" w:rsidR="00AC1C58" w:rsidRDefault="00AA55C8">
                        <w:pPr>
                          <w:suppressAutoHyphens/>
                          <w:ind w:right="-82"/>
                          <w:jc w:val="center"/>
                          <w:rPr>
                            <w:szCs w:val="24"/>
                            <w:lang w:eastAsia="ar-SA"/>
                          </w:rPr>
                        </w:pPr>
                        <w:r>
                          <w:rPr>
                            <w:szCs w:val="24"/>
                            <w:lang w:eastAsia="ar-SA"/>
                          </w:rPr>
                          <w:t>-</w:t>
                        </w:r>
                      </w:p>
                    </w:tc>
                  </w:tr>
                  <w:tr w:rsidR="00AC1C58" w14:paraId="065196C0" w14:textId="77777777">
                    <w:tc>
                      <w:tcPr>
                        <w:tcW w:w="534" w:type="dxa"/>
                        <w:tcBorders>
                          <w:top w:val="single" w:sz="4" w:space="0" w:color="auto"/>
                          <w:left w:val="single" w:sz="4" w:space="0" w:color="auto"/>
                          <w:bottom w:val="single" w:sz="4" w:space="0" w:color="auto"/>
                          <w:right w:val="single" w:sz="4" w:space="0" w:color="auto"/>
                        </w:tcBorders>
                      </w:tcPr>
                      <w:p w14:paraId="065196B6" w14:textId="77777777" w:rsidR="00AC1C58" w:rsidRDefault="00AA55C8">
                        <w:pPr>
                          <w:suppressAutoHyphens/>
                          <w:ind w:left="357" w:hanging="357"/>
                          <w:jc w:val="right"/>
                          <w:rPr>
                            <w:szCs w:val="24"/>
                            <w:lang w:eastAsia="ar-SA"/>
                          </w:rPr>
                        </w:pPr>
                        <w:r>
                          <w:rPr>
                            <w:szCs w:val="24"/>
                            <w:lang w:eastAsia="ar-SA"/>
                          </w:rPr>
                          <w:lastRenderedPageBreak/>
                          <w:t>17.</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B7" w14:textId="77777777" w:rsidR="00AC1C58" w:rsidRDefault="00AA55C8">
                        <w:pPr>
                          <w:suppressAutoHyphens/>
                          <w:ind w:right="-82"/>
                          <w:rPr>
                            <w:szCs w:val="24"/>
                            <w:lang w:eastAsia="ar-SA"/>
                          </w:rPr>
                        </w:pPr>
                        <w:r>
                          <w:rPr>
                            <w:szCs w:val="24"/>
                            <w:lang w:eastAsia="ar-SA"/>
                          </w:rPr>
                          <w:t>Urbanistinis upėtas</w:t>
                        </w:r>
                      </w:p>
                    </w:tc>
                    <w:tc>
                      <w:tcPr>
                        <w:tcW w:w="857" w:type="dxa"/>
                        <w:tcBorders>
                          <w:top w:val="single" w:sz="4" w:space="0" w:color="auto"/>
                          <w:left w:val="single" w:sz="4" w:space="0" w:color="auto"/>
                          <w:bottom w:val="single" w:sz="4" w:space="0" w:color="auto"/>
                          <w:right w:val="single" w:sz="4" w:space="0" w:color="auto"/>
                        </w:tcBorders>
                      </w:tcPr>
                      <w:p w14:paraId="065196B8" w14:textId="77777777" w:rsidR="00AC1C58" w:rsidRDefault="00AA55C8">
                        <w:pPr>
                          <w:suppressAutoHyphens/>
                          <w:ind w:right="-82"/>
                          <w:rPr>
                            <w:szCs w:val="24"/>
                            <w:lang w:eastAsia="ar-SA"/>
                          </w:rPr>
                        </w:pPr>
                        <w:proofErr w:type="spellStart"/>
                        <w:r>
                          <w:rPr>
                            <w:szCs w:val="24"/>
                            <w:lang w:eastAsia="ar-SA"/>
                          </w:rPr>
                          <w:t>us</w:t>
                        </w:r>
                        <w:proofErr w:type="spellEnd"/>
                      </w:p>
                    </w:tc>
                    <w:tc>
                      <w:tcPr>
                        <w:tcW w:w="844" w:type="dxa"/>
                        <w:tcBorders>
                          <w:top w:val="single" w:sz="4" w:space="0" w:color="auto"/>
                          <w:left w:val="single" w:sz="4" w:space="0" w:color="auto"/>
                          <w:bottom w:val="single" w:sz="4" w:space="0" w:color="auto"/>
                          <w:right w:val="single" w:sz="4" w:space="0" w:color="auto"/>
                        </w:tcBorders>
                      </w:tcPr>
                      <w:p w14:paraId="065196B9"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BA" w14:textId="77777777" w:rsidR="00AC1C58" w:rsidRDefault="00AA55C8">
                        <w:pPr>
                          <w:suppressAutoHyphens/>
                          <w:ind w:right="-82"/>
                          <w:jc w:val="center"/>
                          <w:rPr>
                            <w:szCs w:val="24"/>
                            <w:lang w:eastAsia="ar-SA"/>
                          </w:rPr>
                        </w:pPr>
                        <w:r>
                          <w:rPr>
                            <w:szCs w:val="24"/>
                            <w:lang w:eastAsia="ar-SA"/>
                          </w:rPr>
                          <w:t>0–10</w:t>
                        </w:r>
                      </w:p>
                    </w:tc>
                    <w:tc>
                      <w:tcPr>
                        <w:tcW w:w="791" w:type="dxa"/>
                        <w:tcBorders>
                          <w:top w:val="single" w:sz="4" w:space="0" w:color="auto"/>
                          <w:left w:val="single" w:sz="4" w:space="0" w:color="auto"/>
                          <w:bottom w:val="single" w:sz="4" w:space="0" w:color="auto"/>
                          <w:right w:val="single" w:sz="4" w:space="0" w:color="auto"/>
                        </w:tcBorders>
                      </w:tcPr>
                      <w:p w14:paraId="065196BB"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BC" w14:textId="77777777" w:rsidR="00AC1C58" w:rsidRDefault="00AA55C8">
                        <w:pPr>
                          <w:suppressAutoHyphens/>
                          <w:ind w:right="-82"/>
                          <w:jc w:val="center"/>
                          <w:rPr>
                            <w:szCs w:val="24"/>
                            <w:lang w:eastAsia="ar-SA"/>
                          </w:rPr>
                        </w:pPr>
                        <w:r>
                          <w:rPr>
                            <w:szCs w:val="24"/>
                            <w:lang w:eastAsia="ar-SA"/>
                          </w:rPr>
                          <w:t>20–40</w:t>
                        </w:r>
                      </w:p>
                    </w:tc>
                    <w:tc>
                      <w:tcPr>
                        <w:tcW w:w="770" w:type="dxa"/>
                        <w:tcBorders>
                          <w:top w:val="single" w:sz="4" w:space="0" w:color="auto"/>
                          <w:left w:val="single" w:sz="4" w:space="0" w:color="auto"/>
                          <w:bottom w:val="single" w:sz="4" w:space="0" w:color="auto"/>
                          <w:right w:val="single" w:sz="4" w:space="0" w:color="auto"/>
                        </w:tcBorders>
                      </w:tcPr>
                      <w:p w14:paraId="065196BD"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BE" w14:textId="77777777" w:rsidR="00AC1C58" w:rsidRDefault="00AA55C8">
                        <w:pPr>
                          <w:suppressAutoHyphens/>
                          <w:ind w:right="-82"/>
                          <w:jc w:val="center"/>
                          <w:rPr>
                            <w:szCs w:val="24"/>
                            <w:lang w:eastAsia="ar-SA"/>
                          </w:rPr>
                        </w:pPr>
                        <w:r>
                          <w:rPr>
                            <w:szCs w:val="24"/>
                            <w:lang w:eastAsia="ar-SA"/>
                          </w:rPr>
                          <w:t>60–80</w:t>
                        </w:r>
                      </w:p>
                    </w:tc>
                    <w:tc>
                      <w:tcPr>
                        <w:tcW w:w="880" w:type="dxa"/>
                        <w:tcBorders>
                          <w:top w:val="single" w:sz="4" w:space="0" w:color="auto"/>
                          <w:left w:val="single" w:sz="4" w:space="0" w:color="auto"/>
                          <w:bottom w:val="single" w:sz="4" w:space="0" w:color="auto"/>
                          <w:right w:val="single" w:sz="4" w:space="0" w:color="auto"/>
                        </w:tcBorders>
                      </w:tcPr>
                      <w:p w14:paraId="065196BF" w14:textId="77777777" w:rsidR="00AC1C58" w:rsidRDefault="00AA55C8">
                        <w:pPr>
                          <w:suppressAutoHyphens/>
                          <w:ind w:right="-82"/>
                          <w:jc w:val="center"/>
                          <w:rPr>
                            <w:szCs w:val="24"/>
                            <w:lang w:eastAsia="ar-SA"/>
                          </w:rPr>
                        </w:pPr>
                        <w:r>
                          <w:rPr>
                            <w:szCs w:val="24"/>
                            <w:lang w:eastAsia="ar-SA"/>
                          </w:rPr>
                          <w:t>-</w:t>
                        </w:r>
                      </w:p>
                    </w:tc>
                  </w:tr>
                  <w:tr w:rsidR="00AC1C58" w14:paraId="065196CB" w14:textId="77777777">
                    <w:tc>
                      <w:tcPr>
                        <w:tcW w:w="534" w:type="dxa"/>
                        <w:tcBorders>
                          <w:top w:val="single" w:sz="4" w:space="0" w:color="auto"/>
                          <w:left w:val="single" w:sz="4" w:space="0" w:color="auto"/>
                          <w:bottom w:val="single" w:sz="4" w:space="0" w:color="auto"/>
                          <w:right w:val="single" w:sz="4" w:space="0" w:color="auto"/>
                        </w:tcBorders>
                      </w:tcPr>
                      <w:p w14:paraId="065196C1" w14:textId="77777777" w:rsidR="00AC1C58" w:rsidRDefault="00AA55C8">
                        <w:pPr>
                          <w:suppressAutoHyphens/>
                          <w:ind w:left="357" w:hanging="357"/>
                          <w:jc w:val="right"/>
                          <w:rPr>
                            <w:szCs w:val="24"/>
                            <w:lang w:eastAsia="ar-SA"/>
                          </w:rPr>
                        </w:pPr>
                        <w:r>
                          <w:rPr>
                            <w:szCs w:val="24"/>
                            <w:lang w:eastAsia="ar-SA"/>
                          </w:rPr>
                          <w:t>18.</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C2" w14:textId="77777777" w:rsidR="00AC1C58" w:rsidRDefault="00AA55C8">
                        <w:pPr>
                          <w:suppressAutoHyphens/>
                          <w:ind w:right="-82"/>
                          <w:rPr>
                            <w:szCs w:val="24"/>
                            <w:lang w:eastAsia="ar-SA"/>
                          </w:rPr>
                        </w:pPr>
                        <w:r>
                          <w:rPr>
                            <w:szCs w:val="24"/>
                            <w:lang w:eastAsia="ar-SA"/>
                          </w:rPr>
                          <w:t>Urbanistinis</w:t>
                        </w:r>
                      </w:p>
                    </w:tc>
                    <w:tc>
                      <w:tcPr>
                        <w:tcW w:w="857" w:type="dxa"/>
                        <w:tcBorders>
                          <w:top w:val="single" w:sz="4" w:space="0" w:color="auto"/>
                          <w:left w:val="single" w:sz="4" w:space="0" w:color="auto"/>
                          <w:bottom w:val="single" w:sz="4" w:space="0" w:color="auto"/>
                          <w:right w:val="single" w:sz="4" w:space="0" w:color="auto"/>
                        </w:tcBorders>
                      </w:tcPr>
                      <w:p w14:paraId="065196C3" w14:textId="77777777" w:rsidR="00AC1C58" w:rsidRDefault="00AA55C8">
                        <w:pPr>
                          <w:suppressAutoHyphens/>
                          <w:ind w:right="-82"/>
                          <w:rPr>
                            <w:szCs w:val="24"/>
                            <w:lang w:eastAsia="ar-SA"/>
                          </w:rPr>
                        </w:pPr>
                        <w:r>
                          <w:rPr>
                            <w:szCs w:val="24"/>
                            <w:lang w:eastAsia="ar-SA"/>
                          </w:rPr>
                          <w:t>u</w:t>
                        </w:r>
                      </w:p>
                    </w:tc>
                    <w:tc>
                      <w:tcPr>
                        <w:tcW w:w="844" w:type="dxa"/>
                        <w:tcBorders>
                          <w:top w:val="single" w:sz="4" w:space="0" w:color="auto"/>
                          <w:left w:val="single" w:sz="4" w:space="0" w:color="auto"/>
                          <w:bottom w:val="single" w:sz="4" w:space="0" w:color="auto"/>
                          <w:right w:val="single" w:sz="4" w:space="0" w:color="auto"/>
                        </w:tcBorders>
                      </w:tcPr>
                      <w:p w14:paraId="065196C4"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C5" w14:textId="77777777" w:rsidR="00AC1C58" w:rsidRDefault="00AA55C8">
                        <w:pPr>
                          <w:suppressAutoHyphens/>
                          <w:ind w:right="-82"/>
                          <w:jc w:val="center"/>
                          <w:rPr>
                            <w:szCs w:val="24"/>
                            <w:lang w:eastAsia="ar-SA"/>
                          </w:rPr>
                        </w:pPr>
                        <w:r>
                          <w:rPr>
                            <w:szCs w:val="24"/>
                            <w:lang w:eastAsia="ar-SA"/>
                          </w:rPr>
                          <w:t>0–10</w:t>
                        </w:r>
                      </w:p>
                    </w:tc>
                    <w:tc>
                      <w:tcPr>
                        <w:tcW w:w="791" w:type="dxa"/>
                        <w:tcBorders>
                          <w:top w:val="single" w:sz="4" w:space="0" w:color="auto"/>
                          <w:left w:val="single" w:sz="4" w:space="0" w:color="auto"/>
                          <w:bottom w:val="single" w:sz="4" w:space="0" w:color="auto"/>
                          <w:right w:val="single" w:sz="4" w:space="0" w:color="auto"/>
                        </w:tcBorders>
                      </w:tcPr>
                      <w:p w14:paraId="065196C6"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C7"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C8" w14:textId="77777777" w:rsidR="00AC1C58" w:rsidRDefault="00AA55C8">
                        <w:pPr>
                          <w:suppressAutoHyphens/>
                          <w:ind w:right="-82"/>
                          <w:jc w:val="center"/>
                          <w:rPr>
                            <w:szCs w:val="24"/>
                            <w:lang w:eastAsia="ar-SA"/>
                          </w:rPr>
                        </w:pPr>
                        <w:r>
                          <w:rPr>
                            <w:szCs w:val="24"/>
                            <w:lang w:eastAsia="ar-SA"/>
                          </w:rPr>
                          <w:t>0–10</w:t>
                        </w:r>
                      </w:p>
                    </w:tc>
                    <w:tc>
                      <w:tcPr>
                        <w:tcW w:w="770" w:type="dxa"/>
                        <w:tcBorders>
                          <w:top w:val="single" w:sz="4" w:space="0" w:color="auto"/>
                          <w:left w:val="single" w:sz="4" w:space="0" w:color="auto"/>
                          <w:bottom w:val="single" w:sz="4" w:space="0" w:color="auto"/>
                          <w:right w:val="single" w:sz="4" w:space="0" w:color="auto"/>
                        </w:tcBorders>
                      </w:tcPr>
                      <w:p w14:paraId="065196C9" w14:textId="77777777" w:rsidR="00AC1C58" w:rsidRDefault="00AA55C8">
                        <w:pPr>
                          <w:suppressAutoHyphens/>
                          <w:ind w:left="-85" w:right="-208"/>
                          <w:rPr>
                            <w:szCs w:val="24"/>
                            <w:lang w:eastAsia="ar-SA"/>
                          </w:rPr>
                        </w:pPr>
                        <w:r>
                          <w:rPr>
                            <w:szCs w:val="24"/>
                            <w:lang w:eastAsia="ar-SA"/>
                          </w:rPr>
                          <w:t>80–100</w:t>
                        </w:r>
                      </w:p>
                    </w:tc>
                    <w:tc>
                      <w:tcPr>
                        <w:tcW w:w="880" w:type="dxa"/>
                        <w:tcBorders>
                          <w:top w:val="single" w:sz="4" w:space="0" w:color="auto"/>
                          <w:left w:val="single" w:sz="4" w:space="0" w:color="auto"/>
                          <w:bottom w:val="single" w:sz="4" w:space="0" w:color="auto"/>
                          <w:right w:val="single" w:sz="4" w:space="0" w:color="auto"/>
                        </w:tcBorders>
                      </w:tcPr>
                      <w:p w14:paraId="065196CA" w14:textId="77777777" w:rsidR="00AC1C58" w:rsidRDefault="00AA55C8">
                        <w:pPr>
                          <w:suppressAutoHyphens/>
                          <w:ind w:right="-82"/>
                          <w:jc w:val="center"/>
                          <w:rPr>
                            <w:szCs w:val="24"/>
                            <w:lang w:eastAsia="ar-SA"/>
                          </w:rPr>
                        </w:pPr>
                        <w:r>
                          <w:rPr>
                            <w:szCs w:val="24"/>
                            <w:lang w:eastAsia="ar-SA"/>
                          </w:rPr>
                          <w:t>-</w:t>
                        </w:r>
                      </w:p>
                    </w:tc>
                  </w:tr>
                  <w:tr w:rsidR="00AC1C58" w14:paraId="065196D6" w14:textId="77777777">
                    <w:tc>
                      <w:tcPr>
                        <w:tcW w:w="534" w:type="dxa"/>
                        <w:tcBorders>
                          <w:top w:val="single" w:sz="4" w:space="0" w:color="auto"/>
                          <w:left w:val="single" w:sz="4" w:space="0" w:color="auto"/>
                          <w:bottom w:val="single" w:sz="4" w:space="0" w:color="auto"/>
                          <w:right w:val="single" w:sz="4" w:space="0" w:color="auto"/>
                        </w:tcBorders>
                      </w:tcPr>
                      <w:p w14:paraId="065196CC" w14:textId="77777777" w:rsidR="00AC1C58" w:rsidRDefault="00AA55C8">
                        <w:pPr>
                          <w:suppressAutoHyphens/>
                          <w:ind w:left="357" w:hanging="357"/>
                          <w:jc w:val="right"/>
                          <w:rPr>
                            <w:szCs w:val="24"/>
                            <w:lang w:eastAsia="ar-SA"/>
                          </w:rPr>
                        </w:pPr>
                        <w:r>
                          <w:rPr>
                            <w:szCs w:val="24"/>
                            <w:lang w:eastAsia="ar-SA"/>
                          </w:rPr>
                          <w:t>19.</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CD" w14:textId="77777777" w:rsidR="00AC1C58" w:rsidRDefault="00AA55C8">
                        <w:pPr>
                          <w:suppressAutoHyphens/>
                          <w:ind w:right="-82"/>
                          <w:rPr>
                            <w:szCs w:val="24"/>
                            <w:lang w:eastAsia="ar-SA"/>
                          </w:rPr>
                        </w:pPr>
                        <w:r>
                          <w:rPr>
                            <w:szCs w:val="24"/>
                            <w:lang w:eastAsia="ar-SA"/>
                          </w:rPr>
                          <w:t xml:space="preserve">Agrarinis </w:t>
                        </w:r>
                        <w:proofErr w:type="spellStart"/>
                        <w:r>
                          <w:rPr>
                            <w:szCs w:val="24"/>
                            <w:lang w:eastAsia="ar-SA"/>
                          </w:rPr>
                          <w:t>technologizuotas</w:t>
                        </w:r>
                        <w:proofErr w:type="spellEnd"/>
                      </w:p>
                    </w:tc>
                    <w:tc>
                      <w:tcPr>
                        <w:tcW w:w="857" w:type="dxa"/>
                        <w:tcBorders>
                          <w:top w:val="single" w:sz="4" w:space="0" w:color="auto"/>
                          <w:left w:val="single" w:sz="4" w:space="0" w:color="auto"/>
                          <w:bottom w:val="single" w:sz="4" w:space="0" w:color="auto"/>
                          <w:right w:val="single" w:sz="4" w:space="0" w:color="auto"/>
                        </w:tcBorders>
                      </w:tcPr>
                      <w:p w14:paraId="065196CE" w14:textId="77777777" w:rsidR="00AC1C58" w:rsidRDefault="00AA55C8">
                        <w:pPr>
                          <w:suppressAutoHyphens/>
                          <w:ind w:right="-82"/>
                          <w:rPr>
                            <w:szCs w:val="24"/>
                            <w:lang w:eastAsia="ar-SA"/>
                          </w:rPr>
                        </w:pPr>
                        <w:proofErr w:type="spellStart"/>
                        <w:r>
                          <w:rPr>
                            <w:szCs w:val="24"/>
                            <w:lang w:eastAsia="ar-SA"/>
                          </w:rPr>
                          <w:t>ia</w:t>
                        </w:r>
                        <w:proofErr w:type="spellEnd"/>
                      </w:p>
                    </w:tc>
                    <w:tc>
                      <w:tcPr>
                        <w:tcW w:w="844" w:type="dxa"/>
                        <w:tcBorders>
                          <w:top w:val="single" w:sz="4" w:space="0" w:color="auto"/>
                          <w:left w:val="single" w:sz="4" w:space="0" w:color="auto"/>
                          <w:bottom w:val="single" w:sz="4" w:space="0" w:color="auto"/>
                          <w:right w:val="single" w:sz="4" w:space="0" w:color="auto"/>
                        </w:tcBorders>
                      </w:tcPr>
                      <w:p w14:paraId="065196CF"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D0" w14:textId="77777777" w:rsidR="00AC1C58" w:rsidRDefault="00AA55C8">
                        <w:pPr>
                          <w:suppressAutoHyphens/>
                          <w:ind w:right="-82"/>
                          <w:jc w:val="center"/>
                          <w:rPr>
                            <w:szCs w:val="24"/>
                            <w:lang w:eastAsia="ar-SA"/>
                          </w:rPr>
                        </w:pPr>
                        <w:r>
                          <w:rPr>
                            <w:szCs w:val="24"/>
                            <w:lang w:eastAsia="ar-SA"/>
                          </w:rPr>
                          <w:t>0–10</w:t>
                        </w:r>
                      </w:p>
                    </w:tc>
                    <w:tc>
                      <w:tcPr>
                        <w:tcW w:w="791" w:type="dxa"/>
                        <w:tcBorders>
                          <w:top w:val="single" w:sz="4" w:space="0" w:color="auto"/>
                          <w:left w:val="single" w:sz="4" w:space="0" w:color="auto"/>
                          <w:bottom w:val="single" w:sz="4" w:space="0" w:color="auto"/>
                          <w:right w:val="single" w:sz="4" w:space="0" w:color="auto"/>
                        </w:tcBorders>
                      </w:tcPr>
                      <w:p w14:paraId="065196D1"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D2"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D3" w14:textId="77777777" w:rsidR="00AC1C58" w:rsidRDefault="00AA55C8">
                        <w:pPr>
                          <w:suppressAutoHyphens/>
                          <w:ind w:right="-82"/>
                          <w:jc w:val="center"/>
                          <w:rPr>
                            <w:szCs w:val="24"/>
                            <w:lang w:eastAsia="ar-SA"/>
                          </w:rPr>
                        </w:pPr>
                        <w:r>
                          <w:rPr>
                            <w:szCs w:val="24"/>
                            <w:lang w:eastAsia="ar-SA"/>
                          </w:rPr>
                          <w:t>60–80</w:t>
                        </w:r>
                      </w:p>
                    </w:tc>
                    <w:tc>
                      <w:tcPr>
                        <w:tcW w:w="770" w:type="dxa"/>
                        <w:tcBorders>
                          <w:top w:val="single" w:sz="4" w:space="0" w:color="auto"/>
                          <w:left w:val="single" w:sz="4" w:space="0" w:color="auto"/>
                          <w:bottom w:val="single" w:sz="4" w:space="0" w:color="auto"/>
                          <w:right w:val="single" w:sz="4" w:space="0" w:color="auto"/>
                        </w:tcBorders>
                      </w:tcPr>
                      <w:p w14:paraId="065196D4"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D5" w14:textId="77777777" w:rsidR="00AC1C58" w:rsidRDefault="00AA55C8">
                        <w:pPr>
                          <w:suppressAutoHyphens/>
                          <w:ind w:right="-82"/>
                          <w:jc w:val="center"/>
                          <w:rPr>
                            <w:szCs w:val="24"/>
                            <w:lang w:eastAsia="ar-SA"/>
                          </w:rPr>
                        </w:pPr>
                        <w:r>
                          <w:rPr>
                            <w:szCs w:val="24"/>
                            <w:lang w:eastAsia="ar-SA"/>
                          </w:rPr>
                          <w:t>20–30</w:t>
                        </w:r>
                      </w:p>
                    </w:tc>
                  </w:tr>
                  <w:tr w:rsidR="00AC1C58" w14:paraId="065196E1" w14:textId="77777777">
                    <w:tc>
                      <w:tcPr>
                        <w:tcW w:w="534" w:type="dxa"/>
                        <w:tcBorders>
                          <w:top w:val="single" w:sz="4" w:space="0" w:color="auto"/>
                          <w:left w:val="single" w:sz="4" w:space="0" w:color="auto"/>
                          <w:bottom w:val="single" w:sz="4" w:space="0" w:color="auto"/>
                          <w:right w:val="single" w:sz="4" w:space="0" w:color="auto"/>
                        </w:tcBorders>
                      </w:tcPr>
                      <w:p w14:paraId="065196D7" w14:textId="77777777" w:rsidR="00AC1C58" w:rsidRDefault="00AA55C8">
                        <w:pPr>
                          <w:suppressAutoHyphens/>
                          <w:ind w:left="357" w:hanging="357"/>
                          <w:jc w:val="right"/>
                          <w:rPr>
                            <w:szCs w:val="24"/>
                            <w:lang w:eastAsia="ar-SA"/>
                          </w:rPr>
                        </w:pPr>
                        <w:r>
                          <w:rPr>
                            <w:szCs w:val="24"/>
                            <w:lang w:eastAsia="ar-SA"/>
                          </w:rPr>
                          <w:t>20.</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D8" w14:textId="77777777" w:rsidR="00AC1C58" w:rsidRDefault="00AA55C8">
                        <w:pPr>
                          <w:suppressAutoHyphens/>
                          <w:ind w:right="-82"/>
                          <w:rPr>
                            <w:szCs w:val="24"/>
                            <w:lang w:eastAsia="ar-SA"/>
                          </w:rPr>
                        </w:pPr>
                        <w:r>
                          <w:rPr>
                            <w:szCs w:val="24"/>
                            <w:lang w:eastAsia="ar-SA"/>
                          </w:rPr>
                          <w:t xml:space="preserve">Urbanistinis </w:t>
                        </w:r>
                        <w:proofErr w:type="spellStart"/>
                        <w:r>
                          <w:rPr>
                            <w:szCs w:val="24"/>
                            <w:lang w:eastAsia="ar-SA"/>
                          </w:rPr>
                          <w:t>technologizuotas</w:t>
                        </w:r>
                        <w:proofErr w:type="spellEnd"/>
                      </w:p>
                    </w:tc>
                    <w:tc>
                      <w:tcPr>
                        <w:tcW w:w="857" w:type="dxa"/>
                        <w:tcBorders>
                          <w:top w:val="single" w:sz="4" w:space="0" w:color="auto"/>
                          <w:left w:val="single" w:sz="4" w:space="0" w:color="auto"/>
                          <w:bottom w:val="single" w:sz="4" w:space="0" w:color="auto"/>
                          <w:right w:val="single" w:sz="4" w:space="0" w:color="auto"/>
                        </w:tcBorders>
                      </w:tcPr>
                      <w:p w14:paraId="065196D9" w14:textId="77777777" w:rsidR="00AC1C58" w:rsidRDefault="00AA55C8">
                        <w:pPr>
                          <w:suppressAutoHyphens/>
                          <w:ind w:right="-82"/>
                          <w:rPr>
                            <w:szCs w:val="24"/>
                            <w:lang w:eastAsia="ar-SA"/>
                          </w:rPr>
                        </w:pPr>
                        <w:proofErr w:type="spellStart"/>
                        <w:r>
                          <w:rPr>
                            <w:szCs w:val="24"/>
                            <w:lang w:eastAsia="ar-SA"/>
                          </w:rPr>
                          <w:t>iu</w:t>
                        </w:r>
                        <w:proofErr w:type="spellEnd"/>
                      </w:p>
                    </w:tc>
                    <w:tc>
                      <w:tcPr>
                        <w:tcW w:w="844" w:type="dxa"/>
                        <w:tcBorders>
                          <w:top w:val="single" w:sz="4" w:space="0" w:color="auto"/>
                          <w:left w:val="single" w:sz="4" w:space="0" w:color="auto"/>
                          <w:bottom w:val="single" w:sz="4" w:space="0" w:color="auto"/>
                          <w:right w:val="single" w:sz="4" w:space="0" w:color="auto"/>
                        </w:tcBorders>
                      </w:tcPr>
                      <w:p w14:paraId="065196DA"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DB" w14:textId="77777777" w:rsidR="00AC1C58" w:rsidRDefault="00AA55C8">
                        <w:pPr>
                          <w:suppressAutoHyphens/>
                          <w:ind w:right="-82"/>
                          <w:jc w:val="center"/>
                          <w:rPr>
                            <w:szCs w:val="24"/>
                            <w:lang w:eastAsia="ar-SA"/>
                          </w:rPr>
                        </w:pPr>
                        <w:r>
                          <w:rPr>
                            <w:szCs w:val="24"/>
                            <w:lang w:eastAsia="ar-SA"/>
                          </w:rPr>
                          <w:t>0–10</w:t>
                        </w:r>
                      </w:p>
                    </w:tc>
                    <w:tc>
                      <w:tcPr>
                        <w:tcW w:w="791" w:type="dxa"/>
                        <w:tcBorders>
                          <w:top w:val="single" w:sz="4" w:space="0" w:color="auto"/>
                          <w:left w:val="single" w:sz="4" w:space="0" w:color="auto"/>
                          <w:bottom w:val="single" w:sz="4" w:space="0" w:color="auto"/>
                          <w:right w:val="single" w:sz="4" w:space="0" w:color="auto"/>
                        </w:tcBorders>
                      </w:tcPr>
                      <w:p w14:paraId="065196DC"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DD"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DE"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DF" w14:textId="77777777" w:rsidR="00AC1C58" w:rsidRDefault="00AA55C8">
                        <w:pPr>
                          <w:suppressAutoHyphens/>
                          <w:ind w:right="-82"/>
                          <w:jc w:val="center"/>
                          <w:rPr>
                            <w:szCs w:val="24"/>
                            <w:lang w:eastAsia="ar-SA"/>
                          </w:rPr>
                        </w:pPr>
                        <w:r>
                          <w:rPr>
                            <w:szCs w:val="24"/>
                            <w:lang w:eastAsia="ar-SA"/>
                          </w:rPr>
                          <w:t>60–80</w:t>
                        </w:r>
                      </w:p>
                    </w:tc>
                    <w:tc>
                      <w:tcPr>
                        <w:tcW w:w="880" w:type="dxa"/>
                        <w:tcBorders>
                          <w:top w:val="single" w:sz="4" w:space="0" w:color="auto"/>
                          <w:left w:val="single" w:sz="4" w:space="0" w:color="auto"/>
                          <w:bottom w:val="single" w:sz="4" w:space="0" w:color="auto"/>
                          <w:right w:val="single" w:sz="4" w:space="0" w:color="auto"/>
                        </w:tcBorders>
                      </w:tcPr>
                      <w:p w14:paraId="065196E0" w14:textId="77777777" w:rsidR="00AC1C58" w:rsidRDefault="00AA55C8">
                        <w:pPr>
                          <w:suppressAutoHyphens/>
                          <w:ind w:right="-82"/>
                          <w:jc w:val="center"/>
                          <w:rPr>
                            <w:szCs w:val="24"/>
                            <w:lang w:eastAsia="ar-SA"/>
                          </w:rPr>
                        </w:pPr>
                        <w:r>
                          <w:rPr>
                            <w:szCs w:val="24"/>
                            <w:lang w:eastAsia="ar-SA"/>
                          </w:rPr>
                          <w:t>20–40</w:t>
                        </w:r>
                      </w:p>
                    </w:tc>
                  </w:tr>
                  <w:tr w:rsidR="00AC1C58" w14:paraId="065196EC" w14:textId="77777777">
                    <w:tc>
                      <w:tcPr>
                        <w:tcW w:w="534" w:type="dxa"/>
                        <w:tcBorders>
                          <w:top w:val="single" w:sz="4" w:space="0" w:color="auto"/>
                          <w:left w:val="single" w:sz="4" w:space="0" w:color="auto"/>
                          <w:bottom w:val="single" w:sz="4" w:space="0" w:color="auto"/>
                          <w:right w:val="single" w:sz="4" w:space="0" w:color="auto"/>
                        </w:tcBorders>
                      </w:tcPr>
                      <w:p w14:paraId="065196E2" w14:textId="77777777" w:rsidR="00AC1C58" w:rsidRDefault="00AA55C8">
                        <w:pPr>
                          <w:suppressAutoHyphens/>
                          <w:ind w:left="357" w:hanging="357"/>
                          <w:jc w:val="right"/>
                          <w:rPr>
                            <w:szCs w:val="24"/>
                            <w:lang w:eastAsia="ar-SA"/>
                          </w:rPr>
                        </w:pPr>
                        <w:r>
                          <w:rPr>
                            <w:szCs w:val="24"/>
                            <w:lang w:eastAsia="ar-SA"/>
                          </w:rPr>
                          <w:t>21.</w:t>
                        </w:r>
                        <w:r>
                          <w:rPr>
                            <w:szCs w:val="24"/>
                            <w:lang w:eastAsia="ar-SA"/>
                          </w:rPr>
                          <w:tab/>
                        </w:r>
                      </w:p>
                    </w:tc>
                    <w:tc>
                      <w:tcPr>
                        <w:tcW w:w="2409" w:type="dxa"/>
                        <w:tcBorders>
                          <w:top w:val="single" w:sz="4" w:space="0" w:color="auto"/>
                          <w:left w:val="single" w:sz="4" w:space="0" w:color="auto"/>
                          <w:bottom w:val="single" w:sz="4" w:space="0" w:color="auto"/>
                          <w:right w:val="single" w:sz="4" w:space="0" w:color="auto"/>
                        </w:tcBorders>
                      </w:tcPr>
                      <w:p w14:paraId="065196E3" w14:textId="77777777" w:rsidR="00AC1C58" w:rsidRDefault="00AA55C8">
                        <w:pPr>
                          <w:suppressAutoHyphens/>
                          <w:ind w:right="-82"/>
                          <w:rPr>
                            <w:szCs w:val="24"/>
                            <w:lang w:eastAsia="ar-SA"/>
                          </w:rPr>
                        </w:pPr>
                        <w:r>
                          <w:rPr>
                            <w:szCs w:val="24"/>
                            <w:lang w:eastAsia="ar-SA"/>
                          </w:rPr>
                          <w:t xml:space="preserve">Industrinis </w:t>
                        </w:r>
                        <w:proofErr w:type="spellStart"/>
                        <w:r>
                          <w:rPr>
                            <w:szCs w:val="24"/>
                            <w:lang w:eastAsia="ar-SA"/>
                          </w:rPr>
                          <w:t>technologizuotas</w:t>
                        </w:r>
                        <w:proofErr w:type="spellEnd"/>
                      </w:p>
                    </w:tc>
                    <w:tc>
                      <w:tcPr>
                        <w:tcW w:w="857" w:type="dxa"/>
                        <w:tcBorders>
                          <w:top w:val="single" w:sz="4" w:space="0" w:color="auto"/>
                          <w:left w:val="single" w:sz="4" w:space="0" w:color="auto"/>
                          <w:bottom w:val="single" w:sz="4" w:space="0" w:color="auto"/>
                          <w:right w:val="single" w:sz="4" w:space="0" w:color="auto"/>
                        </w:tcBorders>
                      </w:tcPr>
                      <w:p w14:paraId="065196E4" w14:textId="77777777" w:rsidR="00AC1C58" w:rsidRDefault="00AA55C8">
                        <w:pPr>
                          <w:suppressAutoHyphens/>
                          <w:ind w:right="-82"/>
                          <w:rPr>
                            <w:szCs w:val="24"/>
                            <w:lang w:eastAsia="ar-SA"/>
                          </w:rPr>
                        </w:pPr>
                        <w:r>
                          <w:rPr>
                            <w:szCs w:val="24"/>
                            <w:lang w:eastAsia="ar-SA"/>
                          </w:rPr>
                          <w:t>i</w:t>
                        </w:r>
                      </w:p>
                    </w:tc>
                    <w:tc>
                      <w:tcPr>
                        <w:tcW w:w="844" w:type="dxa"/>
                        <w:tcBorders>
                          <w:top w:val="single" w:sz="4" w:space="0" w:color="auto"/>
                          <w:left w:val="single" w:sz="4" w:space="0" w:color="auto"/>
                          <w:bottom w:val="single" w:sz="4" w:space="0" w:color="auto"/>
                          <w:right w:val="single" w:sz="4" w:space="0" w:color="auto"/>
                        </w:tcBorders>
                      </w:tcPr>
                      <w:p w14:paraId="065196E5" w14:textId="77777777" w:rsidR="00AC1C58" w:rsidRDefault="00AA55C8">
                        <w:pPr>
                          <w:suppressAutoHyphens/>
                          <w:ind w:right="-82"/>
                          <w:jc w:val="center"/>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6E6" w14:textId="77777777" w:rsidR="00AC1C58" w:rsidRDefault="00AA55C8">
                        <w:pPr>
                          <w:suppressAutoHyphens/>
                          <w:ind w:right="-82"/>
                          <w:jc w:val="center"/>
                          <w:rPr>
                            <w:szCs w:val="24"/>
                            <w:lang w:eastAsia="ar-SA"/>
                          </w:rPr>
                        </w:pPr>
                        <w:r>
                          <w:rPr>
                            <w:szCs w:val="24"/>
                            <w:lang w:eastAsia="ar-SA"/>
                          </w:rPr>
                          <w:t>0–20</w:t>
                        </w:r>
                      </w:p>
                    </w:tc>
                    <w:tc>
                      <w:tcPr>
                        <w:tcW w:w="791" w:type="dxa"/>
                        <w:tcBorders>
                          <w:top w:val="single" w:sz="4" w:space="0" w:color="auto"/>
                          <w:left w:val="single" w:sz="4" w:space="0" w:color="auto"/>
                          <w:bottom w:val="single" w:sz="4" w:space="0" w:color="auto"/>
                          <w:right w:val="single" w:sz="4" w:space="0" w:color="auto"/>
                        </w:tcBorders>
                      </w:tcPr>
                      <w:p w14:paraId="065196E7"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E8"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E9" w14:textId="77777777" w:rsidR="00AC1C58" w:rsidRDefault="00AA55C8">
                        <w:pPr>
                          <w:suppressAutoHyphens/>
                          <w:ind w:right="-82"/>
                          <w:jc w:val="center"/>
                          <w:rPr>
                            <w:szCs w:val="24"/>
                            <w:lang w:eastAsia="ar-SA"/>
                          </w:rPr>
                        </w:pPr>
                        <w:r>
                          <w:rPr>
                            <w:szCs w:val="24"/>
                            <w:lang w:eastAsia="ar-SA"/>
                          </w:rPr>
                          <w:t>-</w:t>
                        </w:r>
                      </w:p>
                    </w:tc>
                    <w:tc>
                      <w:tcPr>
                        <w:tcW w:w="770" w:type="dxa"/>
                        <w:tcBorders>
                          <w:top w:val="single" w:sz="4" w:space="0" w:color="auto"/>
                          <w:left w:val="single" w:sz="4" w:space="0" w:color="auto"/>
                          <w:bottom w:val="single" w:sz="4" w:space="0" w:color="auto"/>
                          <w:right w:val="single" w:sz="4" w:space="0" w:color="auto"/>
                        </w:tcBorders>
                      </w:tcPr>
                      <w:p w14:paraId="065196EA" w14:textId="77777777" w:rsidR="00AC1C58" w:rsidRDefault="00AA55C8">
                        <w:pPr>
                          <w:suppressAutoHyphens/>
                          <w:ind w:right="-82"/>
                          <w:jc w:val="center"/>
                          <w:rPr>
                            <w:szCs w:val="24"/>
                            <w:lang w:eastAsia="ar-SA"/>
                          </w:rPr>
                        </w:pPr>
                        <w:r>
                          <w:rPr>
                            <w:szCs w:val="24"/>
                            <w:lang w:eastAsia="ar-SA"/>
                          </w:rPr>
                          <w:t>-</w:t>
                        </w:r>
                      </w:p>
                    </w:tc>
                    <w:tc>
                      <w:tcPr>
                        <w:tcW w:w="880" w:type="dxa"/>
                        <w:tcBorders>
                          <w:top w:val="single" w:sz="4" w:space="0" w:color="auto"/>
                          <w:left w:val="single" w:sz="4" w:space="0" w:color="auto"/>
                          <w:bottom w:val="single" w:sz="4" w:space="0" w:color="auto"/>
                          <w:right w:val="single" w:sz="4" w:space="0" w:color="auto"/>
                        </w:tcBorders>
                      </w:tcPr>
                      <w:p w14:paraId="065196EB" w14:textId="77777777" w:rsidR="00AC1C58" w:rsidRDefault="00AA55C8">
                        <w:pPr>
                          <w:suppressAutoHyphens/>
                          <w:ind w:right="-82"/>
                          <w:jc w:val="center"/>
                          <w:rPr>
                            <w:szCs w:val="24"/>
                            <w:lang w:eastAsia="ar-SA"/>
                          </w:rPr>
                        </w:pPr>
                        <w:r>
                          <w:rPr>
                            <w:szCs w:val="24"/>
                            <w:lang w:eastAsia="ar-SA"/>
                          </w:rPr>
                          <w:t>80–100</w:t>
                        </w:r>
                      </w:p>
                    </w:tc>
                  </w:tr>
                </w:tbl>
                <w:p w14:paraId="065196ED" w14:textId="77777777" w:rsidR="00AC1C58" w:rsidRDefault="00AC1C58">
                  <w:pPr>
                    <w:suppressAutoHyphens/>
                    <w:ind w:right="-79" w:firstLine="426"/>
                    <w:jc w:val="both"/>
                    <w:rPr>
                      <w:i/>
                      <w:sz w:val="16"/>
                      <w:szCs w:val="16"/>
                      <w:lang w:eastAsia="ar-SA"/>
                    </w:rPr>
                  </w:pPr>
                </w:p>
                <w:p w14:paraId="065196EE" w14:textId="77777777" w:rsidR="00AC1C58" w:rsidRDefault="00AA55C8">
                  <w:pPr>
                    <w:suppressAutoHyphens/>
                    <w:ind w:right="-79" w:firstLine="426"/>
                    <w:jc w:val="both"/>
                    <w:rPr>
                      <w:i/>
                      <w:szCs w:val="24"/>
                      <w:lang w:eastAsia="ar-SA"/>
                    </w:rPr>
                  </w:pPr>
                  <w:r>
                    <w:rPr>
                      <w:i/>
                      <w:szCs w:val="24"/>
                      <w:lang w:eastAsia="ar-SA"/>
                    </w:rPr>
                    <w:t>9 lentelė</w:t>
                  </w:r>
                  <w:r>
                    <w:rPr>
                      <w:szCs w:val="24"/>
                      <w:lang w:eastAsia="ar-SA"/>
                    </w:rPr>
                    <w:t xml:space="preserve">. </w:t>
                  </w:r>
                  <w:r>
                    <w:rPr>
                      <w:i/>
                      <w:szCs w:val="24"/>
                      <w:lang w:eastAsia="ar-SA"/>
                    </w:rPr>
                    <w:t>Kraštovaizdžio tvarkymo zonų žemėnaudos struktūros optimalumo intervalų postūmiai</w:t>
                  </w:r>
                  <w:r>
                    <w:rPr>
                      <w:i/>
                      <w:szCs w:val="24"/>
                      <w:vertAlign w:val="superscript"/>
                      <w:lang w:eastAsia="ar-SA"/>
                    </w:rPr>
                    <w:footnoteReference w:id="1"/>
                  </w:r>
                  <w:r>
                    <w:rPr>
                      <w:i/>
                      <w:szCs w:val="24"/>
                      <w:lang w:eastAsia="ar-SA"/>
                    </w:rPr>
                    <w:t xml:space="preserve"> atsižvelgiant į kraštovaizdžio naudojimo ir apsaugos intensyvumą: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675"/>
                    <w:gridCol w:w="2001"/>
                    <w:gridCol w:w="540"/>
                    <w:gridCol w:w="990"/>
                    <w:gridCol w:w="927"/>
                    <w:gridCol w:w="848"/>
                    <w:gridCol w:w="849"/>
                    <w:gridCol w:w="886"/>
                    <w:gridCol w:w="900"/>
                    <w:gridCol w:w="990"/>
                  </w:tblGrid>
                  <w:tr w:rsidR="00AC1C58" w14:paraId="065196F9" w14:textId="77777777">
                    <w:trPr>
                      <w:trHeight w:val="705"/>
                    </w:trPr>
                    <w:tc>
                      <w:tcPr>
                        <w:tcW w:w="675" w:type="dxa"/>
                        <w:tcBorders>
                          <w:top w:val="single" w:sz="4" w:space="0" w:color="auto"/>
                          <w:left w:val="single" w:sz="4" w:space="0" w:color="auto"/>
                          <w:bottom w:val="single" w:sz="4" w:space="0" w:color="auto"/>
                          <w:right w:val="single" w:sz="4" w:space="0" w:color="auto"/>
                        </w:tcBorders>
                        <w:vAlign w:val="center"/>
                      </w:tcPr>
                      <w:p w14:paraId="065196EF" w14:textId="77777777" w:rsidR="00AC1C58" w:rsidRDefault="00AA55C8">
                        <w:pPr>
                          <w:suppressAutoHyphens/>
                          <w:ind w:right="-79"/>
                          <w:jc w:val="center"/>
                          <w:rPr>
                            <w:szCs w:val="24"/>
                            <w:lang w:eastAsia="ar-SA"/>
                          </w:rPr>
                        </w:pPr>
                        <w:r>
                          <w:rPr>
                            <w:szCs w:val="24"/>
                            <w:lang w:eastAsia="ar-SA"/>
                          </w:rPr>
                          <w:t>Eil. Nr.</w:t>
                        </w:r>
                      </w:p>
                    </w:tc>
                    <w:tc>
                      <w:tcPr>
                        <w:tcW w:w="2001" w:type="dxa"/>
                        <w:tcBorders>
                          <w:top w:val="single" w:sz="4" w:space="0" w:color="auto"/>
                          <w:left w:val="single" w:sz="4" w:space="0" w:color="auto"/>
                          <w:bottom w:val="single" w:sz="4" w:space="0" w:color="auto"/>
                          <w:right w:val="single" w:sz="4" w:space="0" w:color="auto"/>
                        </w:tcBorders>
                        <w:vAlign w:val="center"/>
                      </w:tcPr>
                      <w:p w14:paraId="065196F0" w14:textId="77777777" w:rsidR="00AC1C58" w:rsidRDefault="00AA55C8">
                        <w:pPr>
                          <w:suppressAutoHyphens/>
                          <w:ind w:right="188"/>
                          <w:jc w:val="center"/>
                          <w:rPr>
                            <w:szCs w:val="24"/>
                            <w:lang w:eastAsia="ar-SA"/>
                          </w:rPr>
                        </w:pPr>
                        <w:r>
                          <w:rPr>
                            <w:szCs w:val="24"/>
                            <w:lang w:eastAsia="ar-SA"/>
                          </w:rPr>
                          <w:t xml:space="preserve">TZ </w:t>
                        </w:r>
                        <w:r>
                          <w:rPr>
                            <w:szCs w:val="24"/>
                            <w:lang w:eastAsia="ar-SA"/>
                          </w:rPr>
                          <w:t>naudojimo bei apsaugos intensyvumo tipas</w:t>
                        </w:r>
                      </w:p>
                    </w:tc>
                    <w:tc>
                      <w:tcPr>
                        <w:tcW w:w="540" w:type="dxa"/>
                        <w:tcBorders>
                          <w:top w:val="single" w:sz="4" w:space="0" w:color="auto"/>
                          <w:left w:val="single" w:sz="4" w:space="0" w:color="auto"/>
                          <w:bottom w:val="single" w:sz="4" w:space="0" w:color="auto"/>
                          <w:right w:val="single" w:sz="4" w:space="0" w:color="auto"/>
                        </w:tcBorders>
                        <w:vAlign w:val="center"/>
                      </w:tcPr>
                      <w:p w14:paraId="065196F1" w14:textId="77777777" w:rsidR="00AC1C58" w:rsidRDefault="00AA55C8">
                        <w:pPr>
                          <w:suppressAutoHyphens/>
                          <w:ind w:right="-79"/>
                          <w:jc w:val="center"/>
                          <w:rPr>
                            <w:szCs w:val="24"/>
                            <w:lang w:eastAsia="ar-SA"/>
                          </w:rPr>
                        </w:pPr>
                        <w:r>
                          <w:rPr>
                            <w:szCs w:val="24"/>
                            <w:lang w:eastAsia="ar-SA"/>
                          </w:rPr>
                          <w:t>Indeksai</w:t>
                        </w:r>
                      </w:p>
                    </w:tc>
                    <w:tc>
                      <w:tcPr>
                        <w:tcW w:w="990" w:type="dxa"/>
                        <w:tcBorders>
                          <w:top w:val="single" w:sz="4" w:space="0" w:color="auto"/>
                          <w:left w:val="single" w:sz="4" w:space="0" w:color="auto"/>
                          <w:bottom w:val="single" w:sz="4" w:space="0" w:color="auto"/>
                          <w:right w:val="single" w:sz="4" w:space="0" w:color="auto"/>
                        </w:tcBorders>
                        <w:vAlign w:val="center"/>
                      </w:tcPr>
                      <w:p w14:paraId="065196F2" w14:textId="77777777" w:rsidR="00AC1C58" w:rsidRDefault="00AA55C8">
                        <w:pPr>
                          <w:suppressAutoHyphens/>
                          <w:ind w:right="188"/>
                          <w:jc w:val="center"/>
                          <w:rPr>
                            <w:szCs w:val="24"/>
                            <w:lang w:eastAsia="ar-SA"/>
                          </w:rPr>
                        </w:pPr>
                        <w:r>
                          <w:rPr>
                            <w:szCs w:val="24"/>
                            <w:lang w:eastAsia="ar-SA"/>
                          </w:rPr>
                          <w:t>Pelkė</w:t>
                        </w:r>
                      </w:p>
                    </w:tc>
                    <w:tc>
                      <w:tcPr>
                        <w:tcW w:w="927" w:type="dxa"/>
                        <w:tcBorders>
                          <w:top w:val="single" w:sz="4" w:space="0" w:color="auto"/>
                          <w:left w:val="single" w:sz="4" w:space="0" w:color="auto"/>
                          <w:bottom w:val="single" w:sz="4" w:space="0" w:color="auto"/>
                          <w:right w:val="single" w:sz="4" w:space="0" w:color="auto"/>
                        </w:tcBorders>
                        <w:vAlign w:val="center"/>
                      </w:tcPr>
                      <w:p w14:paraId="065196F3" w14:textId="77777777" w:rsidR="00AC1C58" w:rsidRDefault="00AA55C8">
                        <w:pPr>
                          <w:tabs>
                            <w:tab w:val="left" w:pos="711"/>
                          </w:tabs>
                          <w:suppressAutoHyphens/>
                          <w:ind w:right="-81"/>
                          <w:jc w:val="center"/>
                          <w:rPr>
                            <w:szCs w:val="24"/>
                            <w:lang w:eastAsia="ar-SA"/>
                          </w:rPr>
                        </w:pPr>
                        <w:r>
                          <w:rPr>
                            <w:szCs w:val="24"/>
                            <w:lang w:eastAsia="ar-SA"/>
                          </w:rPr>
                          <w:t>Miškas</w:t>
                        </w:r>
                      </w:p>
                    </w:tc>
                    <w:tc>
                      <w:tcPr>
                        <w:tcW w:w="848" w:type="dxa"/>
                        <w:tcBorders>
                          <w:top w:val="single" w:sz="4" w:space="0" w:color="auto"/>
                          <w:left w:val="single" w:sz="4" w:space="0" w:color="auto"/>
                          <w:bottom w:val="single" w:sz="4" w:space="0" w:color="auto"/>
                          <w:right w:val="single" w:sz="4" w:space="0" w:color="auto"/>
                        </w:tcBorders>
                        <w:vAlign w:val="center"/>
                      </w:tcPr>
                      <w:p w14:paraId="065196F4" w14:textId="77777777" w:rsidR="00AC1C58" w:rsidRDefault="00AA55C8">
                        <w:pPr>
                          <w:suppressAutoHyphens/>
                          <w:ind w:right="188"/>
                          <w:jc w:val="center"/>
                          <w:rPr>
                            <w:szCs w:val="24"/>
                            <w:lang w:eastAsia="ar-SA"/>
                          </w:rPr>
                        </w:pPr>
                        <w:proofErr w:type="spellStart"/>
                        <w:r>
                          <w:rPr>
                            <w:szCs w:val="24"/>
                            <w:lang w:eastAsia="ar-SA"/>
                          </w:rPr>
                          <w:t>Ež</w:t>
                        </w:r>
                        <w:proofErr w:type="spellEnd"/>
                        <w:r>
                          <w:rPr>
                            <w:szCs w:val="24"/>
                            <w:lang w:eastAsia="ar-SA"/>
                          </w:rPr>
                          <w:t>.</w:t>
                        </w:r>
                      </w:p>
                    </w:tc>
                    <w:tc>
                      <w:tcPr>
                        <w:tcW w:w="849" w:type="dxa"/>
                        <w:tcBorders>
                          <w:top w:val="single" w:sz="4" w:space="0" w:color="auto"/>
                          <w:left w:val="single" w:sz="4" w:space="0" w:color="auto"/>
                          <w:bottom w:val="single" w:sz="4" w:space="0" w:color="auto"/>
                          <w:right w:val="single" w:sz="4" w:space="0" w:color="auto"/>
                        </w:tcBorders>
                        <w:vAlign w:val="center"/>
                      </w:tcPr>
                      <w:p w14:paraId="065196F5" w14:textId="77777777" w:rsidR="00AC1C58" w:rsidRDefault="00AA55C8">
                        <w:pPr>
                          <w:suppressAutoHyphens/>
                          <w:jc w:val="center"/>
                          <w:rPr>
                            <w:szCs w:val="24"/>
                            <w:lang w:eastAsia="ar-SA"/>
                          </w:rPr>
                        </w:pPr>
                        <w:proofErr w:type="spellStart"/>
                        <w:r>
                          <w:rPr>
                            <w:szCs w:val="24"/>
                            <w:lang w:eastAsia="ar-SA"/>
                          </w:rPr>
                          <w:t>Slėn</w:t>
                        </w:r>
                        <w:proofErr w:type="spellEnd"/>
                        <w:r>
                          <w:rPr>
                            <w:szCs w:val="24"/>
                            <w:lang w:eastAsia="ar-SA"/>
                          </w:rPr>
                          <w:t>.</w:t>
                        </w:r>
                      </w:p>
                    </w:tc>
                    <w:tc>
                      <w:tcPr>
                        <w:tcW w:w="886" w:type="dxa"/>
                        <w:tcBorders>
                          <w:top w:val="single" w:sz="4" w:space="0" w:color="auto"/>
                          <w:left w:val="single" w:sz="4" w:space="0" w:color="auto"/>
                          <w:bottom w:val="single" w:sz="4" w:space="0" w:color="auto"/>
                          <w:right w:val="single" w:sz="4" w:space="0" w:color="auto"/>
                        </w:tcBorders>
                        <w:vAlign w:val="center"/>
                      </w:tcPr>
                      <w:p w14:paraId="065196F6" w14:textId="77777777" w:rsidR="00AC1C58" w:rsidRDefault="00AA55C8">
                        <w:pPr>
                          <w:suppressAutoHyphens/>
                          <w:jc w:val="center"/>
                          <w:rPr>
                            <w:szCs w:val="24"/>
                            <w:lang w:eastAsia="ar-SA"/>
                          </w:rPr>
                        </w:pPr>
                        <w:proofErr w:type="spellStart"/>
                        <w:r>
                          <w:rPr>
                            <w:szCs w:val="24"/>
                            <w:lang w:eastAsia="ar-SA"/>
                          </w:rPr>
                          <w:t>Agro</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065196F7" w14:textId="77777777" w:rsidR="00AC1C58" w:rsidRDefault="00AA55C8">
                        <w:pPr>
                          <w:suppressAutoHyphens/>
                          <w:ind w:right="188"/>
                          <w:jc w:val="center"/>
                          <w:rPr>
                            <w:szCs w:val="24"/>
                            <w:lang w:eastAsia="ar-SA"/>
                          </w:rPr>
                        </w:pPr>
                        <w:r>
                          <w:rPr>
                            <w:szCs w:val="24"/>
                            <w:lang w:eastAsia="ar-SA"/>
                          </w:rPr>
                          <w:t>Urbo</w:t>
                        </w:r>
                      </w:p>
                    </w:tc>
                    <w:tc>
                      <w:tcPr>
                        <w:tcW w:w="990" w:type="dxa"/>
                        <w:tcBorders>
                          <w:top w:val="single" w:sz="4" w:space="0" w:color="auto"/>
                          <w:left w:val="single" w:sz="4" w:space="0" w:color="auto"/>
                          <w:bottom w:val="single" w:sz="4" w:space="0" w:color="auto"/>
                          <w:right w:val="single" w:sz="4" w:space="0" w:color="auto"/>
                        </w:tcBorders>
                        <w:vAlign w:val="center"/>
                      </w:tcPr>
                      <w:p w14:paraId="065196F8" w14:textId="77777777" w:rsidR="00AC1C58" w:rsidRDefault="00AA55C8">
                        <w:pPr>
                          <w:suppressAutoHyphens/>
                          <w:jc w:val="center"/>
                          <w:rPr>
                            <w:szCs w:val="24"/>
                            <w:lang w:eastAsia="ar-SA"/>
                          </w:rPr>
                        </w:pPr>
                        <w:proofErr w:type="spellStart"/>
                        <w:r>
                          <w:rPr>
                            <w:szCs w:val="24"/>
                            <w:lang w:eastAsia="ar-SA"/>
                          </w:rPr>
                          <w:t>Techno</w:t>
                        </w:r>
                        <w:proofErr w:type="spellEnd"/>
                      </w:p>
                    </w:tc>
                  </w:tr>
                  <w:tr w:rsidR="00AC1C58" w14:paraId="06519704" w14:textId="77777777">
                    <w:tc>
                      <w:tcPr>
                        <w:tcW w:w="675" w:type="dxa"/>
                        <w:tcBorders>
                          <w:top w:val="single" w:sz="4" w:space="0" w:color="auto"/>
                          <w:left w:val="single" w:sz="4" w:space="0" w:color="auto"/>
                          <w:bottom w:val="single" w:sz="4" w:space="0" w:color="auto"/>
                          <w:right w:val="single" w:sz="4" w:space="0" w:color="auto"/>
                        </w:tcBorders>
                      </w:tcPr>
                      <w:p w14:paraId="065196FA" w14:textId="77777777" w:rsidR="00AC1C58" w:rsidRDefault="00AA55C8">
                        <w:pPr>
                          <w:suppressAutoHyphens/>
                          <w:ind w:right="188"/>
                          <w:jc w:val="right"/>
                          <w:rPr>
                            <w:szCs w:val="24"/>
                            <w:lang w:eastAsia="ar-SA"/>
                          </w:rPr>
                        </w:pPr>
                        <w:r>
                          <w:rPr>
                            <w:szCs w:val="24"/>
                            <w:lang w:eastAsia="ar-SA"/>
                          </w:rPr>
                          <w:t>1.</w:t>
                        </w:r>
                      </w:p>
                    </w:tc>
                    <w:tc>
                      <w:tcPr>
                        <w:tcW w:w="2001" w:type="dxa"/>
                        <w:tcBorders>
                          <w:top w:val="single" w:sz="4" w:space="0" w:color="auto"/>
                          <w:left w:val="single" w:sz="4" w:space="0" w:color="auto"/>
                          <w:bottom w:val="single" w:sz="4" w:space="0" w:color="auto"/>
                          <w:right w:val="single" w:sz="4" w:space="0" w:color="auto"/>
                        </w:tcBorders>
                      </w:tcPr>
                      <w:p w14:paraId="065196FB" w14:textId="77777777" w:rsidR="00AC1C58" w:rsidRDefault="00AA55C8">
                        <w:pPr>
                          <w:suppressAutoHyphens/>
                          <w:ind w:right="188"/>
                          <w:rPr>
                            <w:szCs w:val="24"/>
                            <w:lang w:eastAsia="ar-SA"/>
                          </w:rPr>
                        </w:pPr>
                        <w:r>
                          <w:rPr>
                            <w:szCs w:val="24"/>
                            <w:lang w:eastAsia="ar-SA"/>
                          </w:rPr>
                          <w:t>Konservacinis</w:t>
                        </w:r>
                      </w:p>
                    </w:tc>
                    <w:tc>
                      <w:tcPr>
                        <w:tcW w:w="540" w:type="dxa"/>
                        <w:tcBorders>
                          <w:top w:val="single" w:sz="4" w:space="0" w:color="auto"/>
                          <w:left w:val="single" w:sz="4" w:space="0" w:color="auto"/>
                          <w:bottom w:val="single" w:sz="4" w:space="0" w:color="auto"/>
                          <w:right w:val="single" w:sz="4" w:space="0" w:color="auto"/>
                        </w:tcBorders>
                      </w:tcPr>
                      <w:p w14:paraId="065196FC" w14:textId="77777777" w:rsidR="00AC1C58" w:rsidRDefault="00AA55C8">
                        <w:pPr>
                          <w:suppressAutoHyphens/>
                          <w:ind w:right="188"/>
                          <w:rPr>
                            <w:szCs w:val="24"/>
                            <w:lang w:eastAsia="ar-SA"/>
                          </w:rPr>
                        </w:pPr>
                        <w:r>
                          <w:rPr>
                            <w:szCs w:val="24"/>
                            <w:lang w:eastAsia="ar-SA"/>
                          </w:rPr>
                          <w:t>1</w:t>
                        </w:r>
                      </w:p>
                    </w:tc>
                    <w:tc>
                      <w:tcPr>
                        <w:tcW w:w="990" w:type="dxa"/>
                        <w:tcBorders>
                          <w:top w:val="single" w:sz="4" w:space="0" w:color="auto"/>
                          <w:left w:val="single" w:sz="4" w:space="0" w:color="auto"/>
                          <w:bottom w:val="single" w:sz="4" w:space="0" w:color="auto"/>
                          <w:right w:val="single" w:sz="4" w:space="0" w:color="auto"/>
                        </w:tcBorders>
                      </w:tcPr>
                      <w:p w14:paraId="065196FD" w14:textId="77777777" w:rsidR="00AC1C58" w:rsidRDefault="00AA55C8">
                        <w:pPr>
                          <w:suppressAutoHyphens/>
                          <w:ind w:left="-57"/>
                          <w:jc w:val="center"/>
                          <w:rPr>
                            <w:szCs w:val="24"/>
                            <w:lang w:eastAsia="ar-SA"/>
                          </w:rPr>
                        </w:pPr>
                        <w:r>
                          <w:rPr>
                            <w:szCs w:val="24"/>
                            <w:lang w:eastAsia="ar-SA"/>
                          </w:rPr>
                          <w:t>+10...0</w:t>
                        </w:r>
                      </w:p>
                    </w:tc>
                    <w:tc>
                      <w:tcPr>
                        <w:tcW w:w="927" w:type="dxa"/>
                        <w:tcBorders>
                          <w:top w:val="single" w:sz="4" w:space="0" w:color="auto"/>
                          <w:left w:val="single" w:sz="4" w:space="0" w:color="auto"/>
                          <w:bottom w:val="single" w:sz="4" w:space="0" w:color="auto"/>
                          <w:right w:val="single" w:sz="4" w:space="0" w:color="auto"/>
                        </w:tcBorders>
                      </w:tcPr>
                      <w:p w14:paraId="065196FE" w14:textId="77777777" w:rsidR="00AC1C58" w:rsidRDefault="00AA55C8">
                        <w:pPr>
                          <w:tabs>
                            <w:tab w:val="left" w:pos="711"/>
                          </w:tabs>
                          <w:suppressAutoHyphens/>
                          <w:ind w:left="-57" w:hanging="108"/>
                          <w:jc w:val="center"/>
                          <w:rPr>
                            <w:szCs w:val="24"/>
                            <w:lang w:eastAsia="ar-SA"/>
                          </w:rPr>
                        </w:pPr>
                        <w:r>
                          <w:rPr>
                            <w:szCs w:val="24"/>
                            <w:lang w:eastAsia="ar-SA"/>
                          </w:rPr>
                          <w:t>+10...0</w:t>
                        </w:r>
                      </w:p>
                    </w:tc>
                    <w:tc>
                      <w:tcPr>
                        <w:tcW w:w="848" w:type="dxa"/>
                        <w:tcBorders>
                          <w:top w:val="single" w:sz="4" w:space="0" w:color="auto"/>
                          <w:left w:val="single" w:sz="4" w:space="0" w:color="auto"/>
                          <w:bottom w:val="single" w:sz="4" w:space="0" w:color="auto"/>
                          <w:right w:val="single" w:sz="4" w:space="0" w:color="auto"/>
                        </w:tcBorders>
                      </w:tcPr>
                      <w:p w14:paraId="065196FF" w14:textId="77777777" w:rsidR="00AC1C58" w:rsidRDefault="00AA55C8">
                        <w:pPr>
                          <w:suppressAutoHyphens/>
                          <w:ind w:left="-57"/>
                          <w:jc w:val="center"/>
                          <w:rPr>
                            <w:szCs w:val="24"/>
                            <w:lang w:eastAsia="ar-SA"/>
                          </w:rPr>
                        </w:pPr>
                        <w:r>
                          <w:rPr>
                            <w:szCs w:val="24"/>
                            <w:lang w:eastAsia="ar-SA"/>
                          </w:rPr>
                          <w:t>+5...0</w:t>
                        </w:r>
                      </w:p>
                    </w:tc>
                    <w:tc>
                      <w:tcPr>
                        <w:tcW w:w="849" w:type="dxa"/>
                        <w:tcBorders>
                          <w:top w:val="single" w:sz="4" w:space="0" w:color="auto"/>
                          <w:left w:val="single" w:sz="4" w:space="0" w:color="auto"/>
                          <w:bottom w:val="single" w:sz="4" w:space="0" w:color="auto"/>
                          <w:right w:val="single" w:sz="4" w:space="0" w:color="auto"/>
                        </w:tcBorders>
                      </w:tcPr>
                      <w:p w14:paraId="06519700" w14:textId="77777777" w:rsidR="00AC1C58" w:rsidRDefault="00AA55C8">
                        <w:pPr>
                          <w:suppressAutoHyphens/>
                          <w:ind w:left="-57"/>
                          <w:jc w:val="center"/>
                          <w:rPr>
                            <w:szCs w:val="24"/>
                            <w:lang w:eastAsia="ar-SA"/>
                          </w:rPr>
                        </w:pPr>
                        <w:r>
                          <w:rPr>
                            <w:szCs w:val="24"/>
                            <w:lang w:eastAsia="ar-SA"/>
                          </w:rPr>
                          <w:t>+5...0</w:t>
                        </w:r>
                      </w:p>
                    </w:tc>
                    <w:tc>
                      <w:tcPr>
                        <w:tcW w:w="886" w:type="dxa"/>
                        <w:tcBorders>
                          <w:top w:val="single" w:sz="4" w:space="0" w:color="auto"/>
                          <w:left w:val="single" w:sz="4" w:space="0" w:color="auto"/>
                          <w:bottom w:val="single" w:sz="4" w:space="0" w:color="auto"/>
                          <w:right w:val="single" w:sz="4" w:space="0" w:color="auto"/>
                        </w:tcBorders>
                      </w:tcPr>
                      <w:p w14:paraId="06519701" w14:textId="77777777" w:rsidR="00AC1C58" w:rsidRDefault="00AA55C8">
                        <w:pPr>
                          <w:suppressAutoHyphens/>
                          <w:ind w:left="-57"/>
                          <w:jc w:val="center"/>
                          <w:rPr>
                            <w:szCs w:val="24"/>
                            <w:lang w:eastAsia="ar-SA"/>
                          </w:rPr>
                        </w:pPr>
                        <w:r>
                          <w:rPr>
                            <w:szCs w:val="24"/>
                            <w:lang w:eastAsia="ar-SA"/>
                          </w:rPr>
                          <w:t>+2...-3</w:t>
                        </w:r>
                      </w:p>
                    </w:tc>
                    <w:tc>
                      <w:tcPr>
                        <w:tcW w:w="900" w:type="dxa"/>
                        <w:tcBorders>
                          <w:top w:val="single" w:sz="4" w:space="0" w:color="auto"/>
                          <w:left w:val="single" w:sz="4" w:space="0" w:color="auto"/>
                          <w:bottom w:val="single" w:sz="4" w:space="0" w:color="auto"/>
                          <w:right w:val="single" w:sz="4" w:space="0" w:color="auto"/>
                        </w:tcBorders>
                      </w:tcPr>
                      <w:p w14:paraId="06519702" w14:textId="77777777" w:rsidR="00AC1C58" w:rsidRDefault="00AA55C8">
                        <w:pPr>
                          <w:suppressAutoHyphens/>
                          <w:ind w:left="-57"/>
                          <w:jc w:val="center"/>
                          <w:rPr>
                            <w:szCs w:val="24"/>
                            <w:lang w:eastAsia="ar-SA"/>
                          </w:rPr>
                        </w:pPr>
                        <w:r>
                          <w:rPr>
                            <w:szCs w:val="24"/>
                            <w:lang w:eastAsia="ar-SA"/>
                          </w:rPr>
                          <w:t>0...-5</w:t>
                        </w:r>
                      </w:p>
                    </w:tc>
                    <w:tc>
                      <w:tcPr>
                        <w:tcW w:w="990" w:type="dxa"/>
                        <w:tcBorders>
                          <w:top w:val="single" w:sz="4" w:space="0" w:color="auto"/>
                          <w:left w:val="single" w:sz="4" w:space="0" w:color="auto"/>
                          <w:bottom w:val="single" w:sz="4" w:space="0" w:color="auto"/>
                          <w:right w:val="single" w:sz="4" w:space="0" w:color="auto"/>
                        </w:tcBorders>
                      </w:tcPr>
                      <w:p w14:paraId="06519703" w14:textId="77777777" w:rsidR="00AC1C58" w:rsidRDefault="00AA55C8">
                        <w:pPr>
                          <w:suppressAutoHyphens/>
                          <w:ind w:left="-57"/>
                          <w:jc w:val="center"/>
                          <w:rPr>
                            <w:szCs w:val="24"/>
                            <w:lang w:eastAsia="ar-SA"/>
                          </w:rPr>
                        </w:pPr>
                        <w:r>
                          <w:rPr>
                            <w:szCs w:val="24"/>
                            <w:lang w:eastAsia="ar-SA"/>
                          </w:rPr>
                          <w:t>0...-10</w:t>
                        </w:r>
                      </w:p>
                    </w:tc>
                  </w:tr>
                  <w:tr w:rsidR="00AC1C58" w14:paraId="0651970F" w14:textId="77777777">
                    <w:tc>
                      <w:tcPr>
                        <w:tcW w:w="675" w:type="dxa"/>
                        <w:tcBorders>
                          <w:top w:val="single" w:sz="4" w:space="0" w:color="auto"/>
                          <w:left w:val="single" w:sz="4" w:space="0" w:color="auto"/>
                          <w:bottom w:val="single" w:sz="4" w:space="0" w:color="auto"/>
                          <w:right w:val="single" w:sz="4" w:space="0" w:color="auto"/>
                        </w:tcBorders>
                      </w:tcPr>
                      <w:p w14:paraId="06519705" w14:textId="77777777" w:rsidR="00AC1C58" w:rsidRDefault="00AA55C8">
                        <w:pPr>
                          <w:suppressAutoHyphens/>
                          <w:ind w:right="188"/>
                          <w:jc w:val="right"/>
                          <w:rPr>
                            <w:szCs w:val="24"/>
                            <w:lang w:eastAsia="ar-SA"/>
                          </w:rPr>
                        </w:pPr>
                        <w:r>
                          <w:rPr>
                            <w:szCs w:val="24"/>
                            <w:lang w:eastAsia="ar-SA"/>
                          </w:rPr>
                          <w:t>2.</w:t>
                        </w:r>
                      </w:p>
                    </w:tc>
                    <w:tc>
                      <w:tcPr>
                        <w:tcW w:w="2001" w:type="dxa"/>
                        <w:tcBorders>
                          <w:top w:val="single" w:sz="4" w:space="0" w:color="auto"/>
                          <w:left w:val="single" w:sz="4" w:space="0" w:color="auto"/>
                          <w:bottom w:val="single" w:sz="4" w:space="0" w:color="auto"/>
                          <w:right w:val="single" w:sz="4" w:space="0" w:color="auto"/>
                        </w:tcBorders>
                      </w:tcPr>
                      <w:p w14:paraId="06519706" w14:textId="77777777" w:rsidR="00AC1C58" w:rsidRDefault="00AA55C8">
                        <w:pPr>
                          <w:suppressAutoHyphens/>
                          <w:ind w:right="188"/>
                          <w:rPr>
                            <w:szCs w:val="24"/>
                            <w:lang w:eastAsia="ar-SA"/>
                          </w:rPr>
                        </w:pPr>
                        <w:r>
                          <w:rPr>
                            <w:szCs w:val="24"/>
                            <w:lang w:eastAsia="ar-SA"/>
                          </w:rPr>
                          <w:t>Konservacinis-tausojantis</w:t>
                        </w:r>
                      </w:p>
                    </w:tc>
                    <w:tc>
                      <w:tcPr>
                        <w:tcW w:w="540" w:type="dxa"/>
                        <w:tcBorders>
                          <w:top w:val="single" w:sz="4" w:space="0" w:color="auto"/>
                          <w:left w:val="single" w:sz="4" w:space="0" w:color="auto"/>
                          <w:bottom w:val="single" w:sz="4" w:space="0" w:color="auto"/>
                          <w:right w:val="single" w:sz="4" w:space="0" w:color="auto"/>
                        </w:tcBorders>
                      </w:tcPr>
                      <w:p w14:paraId="06519707" w14:textId="77777777" w:rsidR="00AC1C58" w:rsidRDefault="00AA55C8">
                        <w:pPr>
                          <w:suppressAutoHyphens/>
                          <w:ind w:right="188"/>
                          <w:rPr>
                            <w:szCs w:val="24"/>
                            <w:lang w:eastAsia="ar-SA"/>
                          </w:rPr>
                        </w:pPr>
                        <w:r>
                          <w:rPr>
                            <w:szCs w:val="24"/>
                            <w:lang w:eastAsia="ar-SA"/>
                          </w:rPr>
                          <w:t>2</w:t>
                        </w:r>
                      </w:p>
                    </w:tc>
                    <w:tc>
                      <w:tcPr>
                        <w:tcW w:w="990" w:type="dxa"/>
                        <w:tcBorders>
                          <w:top w:val="single" w:sz="4" w:space="0" w:color="auto"/>
                          <w:left w:val="single" w:sz="4" w:space="0" w:color="auto"/>
                          <w:bottom w:val="single" w:sz="4" w:space="0" w:color="auto"/>
                          <w:right w:val="single" w:sz="4" w:space="0" w:color="auto"/>
                        </w:tcBorders>
                      </w:tcPr>
                      <w:p w14:paraId="06519708" w14:textId="77777777" w:rsidR="00AC1C58" w:rsidRDefault="00AA55C8">
                        <w:pPr>
                          <w:suppressAutoHyphens/>
                          <w:ind w:left="-57"/>
                          <w:jc w:val="center"/>
                          <w:rPr>
                            <w:szCs w:val="24"/>
                            <w:lang w:eastAsia="ar-SA"/>
                          </w:rPr>
                        </w:pPr>
                        <w:r>
                          <w:rPr>
                            <w:szCs w:val="24"/>
                            <w:lang w:eastAsia="ar-SA"/>
                          </w:rPr>
                          <w:t>+5....0</w:t>
                        </w:r>
                      </w:p>
                    </w:tc>
                    <w:tc>
                      <w:tcPr>
                        <w:tcW w:w="927" w:type="dxa"/>
                        <w:tcBorders>
                          <w:top w:val="single" w:sz="4" w:space="0" w:color="auto"/>
                          <w:left w:val="single" w:sz="4" w:space="0" w:color="auto"/>
                          <w:bottom w:val="single" w:sz="4" w:space="0" w:color="auto"/>
                          <w:right w:val="single" w:sz="4" w:space="0" w:color="auto"/>
                        </w:tcBorders>
                      </w:tcPr>
                      <w:p w14:paraId="06519709" w14:textId="77777777" w:rsidR="00AC1C58" w:rsidRDefault="00AA55C8">
                        <w:pPr>
                          <w:tabs>
                            <w:tab w:val="left" w:pos="711"/>
                          </w:tabs>
                          <w:suppressAutoHyphens/>
                          <w:ind w:left="-57"/>
                          <w:jc w:val="center"/>
                          <w:rPr>
                            <w:szCs w:val="24"/>
                            <w:lang w:eastAsia="ar-SA"/>
                          </w:rPr>
                        </w:pPr>
                        <w:r>
                          <w:rPr>
                            <w:szCs w:val="24"/>
                            <w:lang w:eastAsia="ar-SA"/>
                          </w:rPr>
                          <w:t>+5...0</w:t>
                        </w:r>
                      </w:p>
                    </w:tc>
                    <w:tc>
                      <w:tcPr>
                        <w:tcW w:w="848" w:type="dxa"/>
                        <w:tcBorders>
                          <w:top w:val="single" w:sz="4" w:space="0" w:color="auto"/>
                          <w:left w:val="single" w:sz="4" w:space="0" w:color="auto"/>
                          <w:bottom w:val="single" w:sz="4" w:space="0" w:color="auto"/>
                          <w:right w:val="single" w:sz="4" w:space="0" w:color="auto"/>
                        </w:tcBorders>
                      </w:tcPr>
                      <w:p w14:paraId="0651970A" w14:textId="77777777" w:rsidR="00AC1C58" w:rsidRDefault="00AA55C8">
                        <w:pPr>
                          <w:suppressAutoHyphens/>
                          <w:ind w:left="-57"/>
                          <w:jc w:val="center"/>
                          <w:rPr>
                            <w:szCs w:val="24"/>
                            <w:lang w:eastAsia="ar-SA"/>
                          </w:rPr>
                        </w:pPr>
                        <w:r>
                          <w:rPr>
                            <w:szCs w:val="24"/>
                            <w:lang w:eastAsia="ar-SA"/>
                          </w:rPr>
                          <w:t>+5...0</w:t>
                        </w:r>
                      </w:p>
                    </w:tc>
                    <w:tc>
                      <w:tcPr>
                        <w:tcW w:w="849" w:type="dxa"/>
                        <w:tcBorders>
                          <w:top w:val="single" w:sz="4" w:space="0" w:color="auto"/>
                          <w:left w:val="single" w:sz="4" w:space="0" w:color="auto"/>
                          <w:bottom w:val="single" w:sz="4" w:space="0" w:color="auto"/>
                          <w:right w:val="single" w:sz="4" w:space="0" w:color="auto"/>
                        </w:tcBorders>
                      </w:tcPr>
                      <w:p w14:paraId="0651970B" w14:textId="77777777" w:rsidR="00AC1C58" w:rsidRDefault="00AA55C8">
                        <w:pPr>
                          <w:suppressAutoHyphens/>
                          <w:ind w:left="-57"/>
                          <w:jc w:val="center"/>
                          <w:rPr>
                            <w:szCs w:val="24"/>
                            <w:lang w:eastAsia="ar-SA"/>
                          </w:rPr>
                        </w:pPr>
                        <w:r>
                          <w:rPr>
                            <w:szCs w:val="24"/>
                            <w:lang w:eastAsia="ar-SA"/>
                          </w:rPr>
                          <w:t>+3...0</w:t>
                        </w:r>
                      </w:p>
                    </w:tc>
                    <w:tc>
                      <w:tcPr>
                        <w:tcW w:w="886" w:type="dxa"/>
                        <w:tcBorders>
                          <w:top w:val="single" w:sz="4" w:space="0" w:color="auto"/>
                          <w:left w:val="single" w:sz="4" w:space="0" w:color="auto"/>
                          <w:bottom w:val="single" w:sz="4" w:space="0" w:color="auto"/>
                          <w:right w:val="single" w:sz="4" w:space="0" w:color="auto"/>
                        </w:tcBorders>
                      </w:tcPr>
                      <w:p w14:paraId="0651970C"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0D" w14:textId="77777777" w:rsidR="00AC1C58" w:rsidRDefault="00AA55C8">
                        <w:pPr>
                          <w:suppressAutoHyphens/>
                          <w:ind w:left="-57"/>
                          <w:jc w:val="center"/>
                          <w:rPr>
                            <w:szCs w:val="24"/>
                            <w:lang w:eastAsia="ar-SA"/>
                          </w:rPr>
                        </w:pPr>
                        <w:r>
                          <w:rPr>
                            <w:szCs w:val="24"/>
                            <w:lang w:eastAsia="ar-SA"/>
                          </w:rPr>
                          <w:t>0...-3</w:t>
                        </w:r>
                      </w:p>
                    </w:tc>
                    <w:tc>
                      <w:tcPr>
                        <w:tcW w:w="990" w:type="dxa"/>
                        <w:tcBorders>
                          <w:top w:val="single" w:sz="4" w:space="0" w:color="auto"/>
                          <w:left w:val="single" w:sz="4" w:space="0" w:color="auto"/>
                          <w:bottom w:val="single" w:sz="4" w:space="0" w:color="auto"/>
                          <w:right w:val="single" w:sz="4" w:space="0" w:color="auto"/>
                        </w:tcBorders>
                      </w:tcPr>
                      <w:p w14:paraId="0651970E" w14:textId="77777777" w:rsidR="00AC1C58" w:rsidRDefault="00AA55C8">
                        <w:pPr>
                          <w:suppressAutoHyphens/>
                          <w:ind w:left="-57"/>
                          <w:jc w:val="center"/>
                          <w:rPr>
                            <w:szCs w:val="24"/>
                            <w:lang w:eastAsia="ar-SA"/>
                          </w:rPr>
                        </w:pPr>
                        <w:r>
                          <w:rPr>
                            <w:szCs w:val="24"/>
                            <w:lang w:eastAsia="ar-SA"/>
                          </w:rPr>
                          <w:t>0...-5</w:t>
                        </w:r>
                      </w:p>
                    </w:tc>
                  </w:tr>
                  <w:tr w:rsidR="00AC1C58" w14:paraId="0651971A" w14:textId="77777777">
                    <w:tc>
                      <w:tcPr>
                        <w:tcW w:w="675" w:type="dxa"/>
                        <w:tcBorders>
                          <w:top w:val="single" w:sz="4" w:space="0" w:color="auto"/>
                          <w:left w:val="single" w:sz="4" w:space="0" w:color="auto"/>
                          <w:bottom w:val="single" w:sz="4" w:space="0" w:color="auto"/>
                          <w:right w:val="single" w:sz="4" w:space="0" w:color="auto"/>
                        </w:tcBorders>
                      </w:tcPr>
                      <w:p w14:paraId="06519710" w14:textId="77777777" w:rsidR="00AC1C58" w:rsidRDefault="00AA55C8">
                        <w:pPr>
                          <w:suppressAutoHyphens/>
                          <w:ind w:right="188"/>
                          <w:jc w:val="right"/>
                          <w:rPr>
                            <w:szCs w:val="24"/>
                            <w:lang w:eastAsia="ar-SA"/>
                          </w:rPr>
                        </w:pPr>
                        <w:r>
                          <w:rPr>
                            <w:szCs w:val="24"/>
                            <w:lang w:eastAsia="ar-SA"/>
                          </w:rPr>
                          <w:t>3.</w:t>
                        </w:r>
                      </w:p>
                    </w:tc>
                    <w:tc>
                      <w:tcPr>
                        <w:tcW w:w="2001" w:type="dxa"/>
                        <w:tcBorders>
                          <w:top w:val="single" w:sz="4" w:space="0" w:color="auto"/>
                          <w:left w:val="single" w:sz="4" w:space="0" w:color="auto"/>
                          <w:bottom w:val="single" w:sz="4" w:space="0" w:color="auto"/>
                          <w:right w:val="single" w:sz="4" w:space="0" w:color="auto"/>
                        </w:tcBorders>
                      </w:tcPr>
                      <w:p w14:paraId="06519711" w14:textId="77777777" w:rsidR="00AC1C58" w:rsidRDefault="00AA55C8">
                        <w:pPr>
                          <w:suppressAutoHyphens/>
                          <w:ind w:right="188"/>
                          <w:rPr>
                            <w:szCs w:val="24"/>
                            <w:lang w:eastAsia="ar-SA"/>
                          </w:rPr>
                        </w:pPr>
                        <w:r>
                          <w:rPr>
                            <w:szCs w:val="24"/>
                            <w:lang w:eastAsia="ar-SA"/>
                          </w:rPr>
                          <w:t>Tausojantis</w:t>
                        </w:r>
                      </w:p>
                    </w:tc>
                    <w:tc>
                      <w:tcPr>
                        <w:tcW w:w="540" w:type="dxa"/>
                        <w:tcBorders>
                          <w:top w:val="single" w:sz="4" w:space="0" w:color="auto"/>
                          <w:left w:val="single" w:sz="4" w:space="0" w:color="auto"/>
                          <w:bottom w:val="single" w:sz="4" w:space="0" w:color="auto"/>
                          <w:right w:val="single" w:sz="4" w:space="0" w:color="auto"/>
                        </w:tcBorders>
                      </w:tcPr>
                      <w:p w14:paraId="06519712" w14:textId="77777777" w:rsidR="00AC1C58" w:rsidRDefault="00AA55C8">
                        <w:pPr>
                          <w:suppressAutoHyphens/>
                          <w:ind w:right="188"/>
                          <w:rPr>
                            <w:szCs w:val="24"/>
                            <w:lang w:eastAsia="ar-SA"/>
                          </w:rPr>
                        </w:pPr>
                        <w:r>
                          <w:rPr>
                            <w:szCs w:val="24"/>
                            <w:lang w:eastAsia="ar-SA"/>
                          </w:rPr>
                          <w:t>3</w:t>
                        </w:r>
                      </w:p>
                    </w:tc>
                    <w:tc>
                      <w:tcPr>
                        <w:tcW w:w="990" w:type="dxa"/>
                        <w:tcBorders>
                          <w:top w:val="single" w:sz="4" w:space="0" w:color="auto"/>
                          <w:left w:val="single" w:sz="4" w:space="0" w:color="auto"/>
                          <w:bottom w:val="single" w:sz="4" w:space="0" w:color="auto"/>
                          <w:right w:val="single" w:sz="4" w:space="0" w:color="auto"/>
                        </w:tcBorders>
                      </w:tcPr>
                      <w:p w14:paraId="06519713" w14:textId="77777777" w:rsidR="00AC1C58" w:rsidRDefault="00AA55C8">
                        <w:pPr>
                          <w:suppressAutoHyphens/>
                          <w:ind w:left="-57"/>
                          <w:jc w:val="center"/>
                          <w:rPr>
                            <w:szCs w:val="24"/>
                            <w:lang w:eastAsia="ar-SA"/>
                          </w:rPr>
                        </w:pPr>
                        <w:r>
                          <w:rPr>
                            <w:szCs w:val="24"/>
                            <w:lang w:eastAsia="ar-SA"/>
                          </w:rPr>
                          <w:t>+3...0</w:t>
                        </w:r>
                      </w:p>
                    </w:tc>
                    <w:tc>
                      <w:tcPr>
                        <w:tcW w:w="927" w:type="dxa"/>
                        <w:tcBorders>
                          <w:top w:val="single" w:sz="4" w:space="0" w:color="auto"/>
                          <w:left w:val="single" w:sz="4" w:space="0" w:color="auto"/>
                          <w:bottom w:val="single" w:sz="4" w:space="0" w:color="auto"/>
                          <w:right w:val="single" w:sz="4" w:space="0" w:color="auto"/>
                        </w:tcBorders>
                      </w:tcPr>
                      <w:p w14:paraId="06519714" w14:textId="77777777" w:rsidR="00AC1C58" w:rsidRDefault="00AA55C8">
                        <w:pPr>
                          <w:tabs>
                            <w:tab w:val="left" w:pos="711"/>
                          </w:tabs>
                          <w:suppressAutoHyphens/>
                          <w:ind w:left="-57"/>
                          <w:jc w:val="center"/>
                          <w:rPr>
                            <w:szCs w:val="24"/>
                            <w:lang w:eastAsia="ar-SA"/>
                          </w:rPr>
                        </w:pPr>
                        <w:r>
                          <w:rPr>
                            <w:szCs w:val="24"/>
                            <w:lang w:eastAsia="ar-SA"/>
                          </w:rPr>
                          <w:t>+3...0</w:t>
                        </w:r>
                      </w:p>
                    </w:tc>
                    <w:tc>
                      <w:tcPr>
                        <w:tcW w:w="848" w:type="dxa"/>
                        <w:tcBorders>
                          <w:top w:val="single" w:sz="4" w:space="0" w:color="auto"/>
                          <w:left w:val="single" w:sz="4" w:space="0" w:color="auto"/>
                          <w:bottom w:val="single" w:sz="4" w:space="0" w:color="auto"/>
                          <w:right w:val="single" w:sz="4" w:space="0" w:color="auto"/>
                        </w:tcBorders>
                      </w:tcPr>
                      <w:p w14:paraId="06519715" w14:textId="77777777" w:rsidR="00AC1C58" w:rsidRDefault="00AA55C8">
                        <w:pPr>
                          <w:suppressAutoHyphens/>
                          <w:ind w:left="-57"/>
                          <w:jc w:val="center"/>
                          <w:rPr>
                            <w:szCs w:val="24"/>
                            <w:lang w:eastAsia="ar-SA"/>
                          </w:rPr>
                        </w:pPr>
                        <w:r>
                          <w:rPr>
                            <w:szCs w:val="24"/>
                            <w:lang w:eastAsia="ar-SA"/>
                          </w:rPr>
                          <w:t>+3...0</w:t>
                        </w:r>
                      </w:p>
                    </w:tc>
                    <w:tc>
                      <w:tcPr>
                        <w:tcW w:w="849" w:type="dxa"/>
                        <w:tcBorders>
                          <w:top w:val="single" w:sz="4" w:space="0" w:color="auto"/>
                          <w:left w:val="single" w:sz="4" w:space="0" w:color="auto"/>
                          <w:bottom w:val="single" w:sz="4" w:space="0" w:color="auto"/>
                          <w:right w:val="single" w:sz="4" w:space="0" w:color="auto"/>
                        </w:tcBorders>
                      </w:tcPr>
                      <w:p w14:paraId="06519716" w14:textId="77777777" w:rsidR="00AC1C58" w:rsidRDefault="00AA55C8">
                        <w:pPr>
                          <w:suppressAutoHyphens/>
                          <w:ind w:left="-57"/>
                          <w:jc w:val="center"/>
                          <w:rPr>
                            <w:szCs w:val="24"/>
                            <w:lang w:eastAsia="ar-SA"/>
                          </w:rPr>
                        </w:pPr>
                        <w:r>
                          <w:rPr>
                            <w:szCs w:val="24"/>
                            <w:lang w:eastAsia="ar-SA"/>
                          </w:rPr>
                          <w:t>+2...0</w:t>
                        </w:r>
                      </w:p>
                    </w:tc>
                    <w:tc>
                      <w:tcPr>
                        <w:tcW w:w="886" w:type="dxa"/>
                        <w:tcBorders>
                          <w:top w:val="single" w:sz="4" w:space="0" w:color="auto"/>
                          <w:left w:val="single" w:sz="4" w:space="0" w:color="auto"/>
                          <w:bottom w:val="single" w:sz="4" w:space="0" w:color="auto"/>
                          <w:right w:val="single" w:sz="4" w:space="0" w:color="auto"/>
                        </w:tcBorders>
                      </w:tcPr>
                      <w:p w14:paraId="06519717"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18" w14:textId="77777777" w:rsidR="00AC1C58" w:rsidRDefault="00AA55C8">
                        <w:pPr>
                          <w:suppressAutoHyphens/>
                          <w:ind w:left="-57"/>
                          <w:jc w:val="center"/>
                          <w:rPr>
                            <w:szCs w:val="24"/>
                            <w:lang w:eastAsia="ar-SA"/>
                          </w:rPr>
                        </w:pPr>
                        <w:r>
                          <w:rPr>
                            <w:szCs w:val="24"/>
                            <w:lang w:eastAsia="ar-SA"/>
                          </w:rPr>
                          <w:t>0...-2</w:t>
                        </w:r>
                      </w:p>
                    </w:tc>
                    <w:tc>
                      <w:tcPr>
                        <w:tcW w:w="990" w:type="dxa"/>
                        <w:tcBorders>
                          <w:top w:val="single" w:sz="4" w:space="0" w:color="auto"/>
                          <w:left w:val="single" w:sz="4" w:space="0" w:color="auto"/>
                          <w:bottom w:val="single" w:sz="4" w:space="0" w:color="auto"/>
                          <w:right w:val="single" w:sz="4" w:space="0" w:color="auto"/>
                        </w:tcBorders>
                      </w:tcPr>
                      <w:p w14:paraId="06519719" w14:textId="77777777" w:rsidR="00AC1C58" w:rsidRDefault="00AA55C8">
                        <w:pPr>
                          <w:suppressAutoHyphens/>
                          <w:ind w:left="-57"/>
                          <w:jc w:val="center"/>
                          <w:rPr>
                            <w:szCs w:val="24"/>
                            <w:lang w:eastAsia="ar-SA"/>
                          </w:rPr>
                        </w:pPr>
                        <w:r>
                          <w:rPr>
                            <w:szCs w:val="24"/>
                            <w:lang w:eastAsia="ar-SA"/>
                          </w:rPr>
                          <w:t>0...-3</w:t>
                        </w:r>
                      </w:p>
                    </w:tc>
                  </w:tr>
                  <w:tr w:rsidR="00AC1C58" w14:paraId="06519725" w14:textId="77777777">
                    <w:tc>
                      <w:tcPr>
                        <w:tcW w:w="675" w:type="dxa"/>
                        <w:tcBorders>
                          <w:top w:val="single" w:sz="4" w:space="0" w:color="auto"/>
                          <w:left w:val="single" w:sz="4" w:space="0" w:color="auto"/>
                          <w:bottom w:val="single" w:sz="4" w:space="0" w:color="auto"/>
                          <w:right w:val="single" w:sz="4" w:space="0" w:color="auto"/>
                        </w:tcBorders>
                      </w:tcPr>
                      <w:p w14:paraId="0651971B" w14:textId="77777777" w:rsidR="00AC1C58" w:rsidRDefault="00AA55C8">
                        <w:pPr>
                          <w:suppressAutoHyphens/>
                          <w:ind w:right="188"/>
                          <w:jc w:val="right"/>
                          <w:rPr>
                            <w:szCs w:val="24"/>
                            <w:lang w:eastAsia="ar-SA"/>
                          </w:rPr>
                        </w:pPr>
                        <w:r>
                          <w:rPr>
                            <w:szCs w:val="24"/>
                            <w:lang w:eastAsia="ar-SA"/>
                          </w:rPr>
                          <w:t>4.</w:t>
                        </w:r>
                      </w:p>
                    </w:tc>
                    <w:tc>
                      <w:tcPr>
                        <w:tcW w:w="2001" w:type="dxa"/>
                        <w:tcBorders>
                          <w:top w:val="single" w:sz="4" w:space="0" w:color="auto"/>
                          <w:left w:val="single" w:sz="4" w:space="0" w:color="auto"/>
                          <w:bottom w:val="single" w:sz="4" w:space="0" w:color="auto"/>
                          <w:right w:val="single" w:sz="4" w:space="0" w:color="auto"/>
                        </w:tcBorders>
                      </w:tcPr>
                      <w:p w14:paraId="0651971C" w14:textId="77777777" w:rsidR="00AC1C58" w:rsidRDefault="00AA55C8">
                        <w:pPr>
                          <w:suppressAutoHyphens/>
                          <w:ind w:right="-108"/>
                          <w:rPr>
                            <w:szCs w:val="24"/>
                            <w:lang w:eastAsia="ar-SA"/>
                          </w:rPr>
                        </w:pPr>
                        <w:r>
                          <w:rPr>
                            <w:szCs w:val="24"/>
                            <w:lang w:eastAsia="ar-SA"/>
                          </w:rPr>
                          <w:t>Tausojantis-intensyvus</w:t>
                        </w:r>
                      </w:p>
                    </w:tc>
                    <w:tc>
                      <w:tcPr>
                        <w:tcW w:w="540" w:type="dxa"/>
                        <w:tcBorders>
                          <w:top w:val="single" w:sz="4" w:space="0" w:color="auto"/>
                          <w:left w:val="single" w:sz="4" w:space="0" w:color="auto"/>
                          <w:bottom w:val="single" w:sz="4" w:space="0" w:color="auto"/>
                          <w:right w:val="single" w:sz="4" w:space="0" w:color="auto"/>
                        </w:tcBorders>
                      </w:tcPr>
                      <w:p w14:paraId="0651971D" w14:textId="77777777" w:rsidR="00AC1C58" w:rsidRDefault="00AA55C8">
                        <w:pPr>
                          <w:suppressAutoHyphens/>
                          <w:ind w:right="188"/>
                          <w:rPr>
                            <w:szCs w:val="24"/>
                            <w:lang w:eastAsia="ar-SA"/>
                          </w:rPr>
                        </w:pPr>
                        <w:r>
                          <w:rPr>
                            <w:szCs w:val="24"/>
                            <w:lang w:eastAsia="ar-SA"/>
                          </w:rPr>
                          <w:t>4</w:t>
                        </w:r>
                      </w:p>
                    </w:tc>
                    <w:tc>
                      <w:tcPr>
                        <w:tcW w:w="990" w:type="dxa"/>
                        <w:tcBorders>
                          <w:top w:val="single" w:sz="4" w:space="0" w:color="auto"/>
                          <w:left w:val="single" w:sz="4" w:space="0" w:color="auto"/>
                          <w:bottom w:val="single" w:sz="4" w:space="0" w:color="auto"/>
                          <w:right w:val="single" w:sz="4" w:space="0" w:color="auto"/>
                        </w:tcBorders>
                      </w:tcPr>
                      <w:p w14:paraId="0651971E" w14:textId="77777777" w:rsidR="00AC1C58" w:rsidRDefault="00AA55C8">
                        <w:pPr>
                          <w:suppressAutoHyphens/>
                          <w:ind w:left="-57"/>
                          <w:jc w:val="center"/>
                          <w:rPr>
                            <w:szCs w:val="24"/>
                            <w:lang w:eastAsia="ar-SA"/>
                          </w:rPr>
                        </w:pPr>
                        <w:r>
                          <w:rPr>
                            <w:szCs w:val="24"/>
                            <w:lang w:eastAsia="ar-SA"/>
                          </w:rPr>
                          <w:t>0...-5</w:t>
                        </w:r>
                      </w:p>
                    </w:tc>
                    <w:tc>
                      <w:tcPr>
                        <w:tcW w:w="927" w:type="dxa"/>
                        <w:tcBorders>
                          <w:top w:val="single" w:sz="4" w:space="0" w:color="auto"/>
                          <w:left w:val="single" w:sz="4" w:space="0" w:color="auto"/>
                          <w:bottom w:val="single" w:sz="4" w:space="0" w:color="auto"/>
                          <w:right w:val="single" w:sz="4" w:space="0" w:color="auto"/>
                        </w:tcBorders>
                      </w:tcPr>
                      <w:p w14:paraId="0651971F" w14:textId="77777777" w:rsidR="00AC1C58" w:rsidRDefault="00AA55C8">
                        <w:pPr>
                          <w:tabs>
                            <w:tab w:val="left" w:pos="711"/>
                          </w:tabs>
                          <w:suppressAutoHyphens/>
                          <w:ind w:left="-57"/>
                          <w:jc w:val="center"/>
                          <w:rPr>
                            <w:szCs w:val="24"/>
                            <w:lang w:eastAsia="ar-SA"/>
                          </w:rPr>
                        </w:pPr>
                        <w:r>
                          <w:rPr>
                            <w:szCs w:val="24"/>
                            <w:lang w:eastAsia="ar-SA"/>
                          </w:rPr>
                          <w:t>0...-3</w:t>
                        </w:r>
                      </w:p>
                    </w:tc>
                    <w:tc>
                      <w:tcPr>
                        <w:tcW w:w="848" w:type="dxa"/>
                        <w:tcBorders>
                          <w:top w:val="single" w:sz="4" w:space="0" w:color="auto"/>
                          <w:left w:val="single" w:sz="4" w:space="0" w:color="auto"/>
                          <w:bottom w:val="single" w:sz="4" w:space="0" w:color="auto"/>
                          <w:right w:val="single" w:sz="4" w:space="0" w:color="auto"/>
                        </w:tcBorders>
                      </w:tcPr>
                      <w:p w14:paraId="06519720" w14:textId="77777777" w:rsidR="00AC1C58" w:rsidRDefault="00AA55C8">
                        <w:pPr>
                          <w:suppressAutoHyphens/>
                          <w:ind w:left="-57"/>
                          <w:jc w:val="center"/>
                          <w:rPr>
                            <w:szCs w:val="24"/>
                            <w:lang w:eastAsia="ar-SA"/>
                          </w:rPr>
                        </w:pPr>
                        <w:r>
                          <w:rPr>
                            <w:szCs w:val="24"/>
                            <w:lang w:eastAsia="ar-SA"/>
                          </w:rPr>
                          <w:t>+2...0</w:t>
                        </w:r>
                      </w:p>
                    </w:tc>
                    <w:tc>
                      <w:tcPr>
                        <w:tcW w:w="849" w:type="dxa"/>
                        <w:tcBorders>
                          <w:top w:val="single" w:sz="4" w:space="0" w:color="auto"/>
                          <w:left w:val="single" w:sz="4" w:space="0" w:color="auto"/>
                          <w:bottom w:val="single" w:sz="4" w:space="0" w:color="auto"/>
                          <w:right w:val="single" w:sz="4" w:space="0" w:color="auto"/>
                        </w:tcBorders>
                      </w:tcPr>
                      <w:p w14:paraId="06519721" w14:textId="77777777" w:rsidR="00AC1C58" w:rsidRDefault="00AA55C8">
                        <w:pPr>
                          <w:suppressAutoHyphens/>
                          <w:ind w:left="-57"/>
                          <w:jc w:val="center"/>
                          <w:rPr>
                            <w:szCs w:val="24"/>
                            <w:lang w:eastAsia="ar-SA"/>
                          </w:rPr>
                        </w:pPr>
                        <w:r>
                          <w:rPr>
                            <w:szCs w:val="24"/>
                            <w:lang w:eastAsia="ar-SA"/>
                          </w:rPr>
                          <w:t>0...0</w:t>
                        </w:r>
                      </w:p>
                    </w:tc>
                    <w:tc>
                      <w:tcPr>
                        <w:tcW w:w="886" w:type="dxa"/>
                        <w:tcBorders>
                          <w:top w:val="single" w:sz="4" w:space="0" w:color="auto"/>
                          <w:left w:val="single" w:sz="4" w:space="0" w:color="auto"/>
                          <w:bottom w:val="single" w:sz="4" w:space="0" w:color="auto"/>
                          <w:right w:val="single" w:sz="4" w:space="0" w:color="auto"/>
                        </w:tcBorders>
                      </w:tcPr>
                      <w:p w14:paraId="06519722" w14:textId="77777777" w:rsidR="00AC1C58" w:rsidRDefault="00AA55C8">
                        <w:pPr>
                          <w:suppressAutoHyphens/>
                          <w:ind w:left="-57"/>
                          <w:jc w:val="center"/>
                          <w:rPr>
                            <w:szCs w:val="24"/>
                            <w:lang w:eastAsia="ar-SA"/>
                          </w:rPr>
                        </w:pPr>
                        <w:r>
                          <w:rPr>
                            <w:szCs w:val="24"/>
                            <w:lang w:eastAsia="ar-SA"/>
                          </w:rPr>
                          <w:t>+5...0</w:t>
                        </w:r>
                      </w:p>
                    </w:tc>
                    <w:tc>
                      <w:tcPr>
                        <w:tcW w:w="900" w:type="dxa"/>
                        <w:tcBorders>
                          <w:top w:val="single" w:sz="4" w:space="0" w:color="auto"/>
                          <w:left w:val="single" w:sz="4" w:space="0" w:color="auto"/>
                          <w:bottom w:val="single" w:sz="4" w:space="0" w:color="auto"/>
                          <w:right w:val="single" w:sz="4" w:space="0" w:color="auto"/>
                        </w:tcBorders>
                      </w:tcPr>
                      <w:p w14:paraId="06519723" w14:textId="77777777" w:rsidR="00AC1C58" w:rsidRDefault="00AA55C8">
                        <w:pPr>
                          <w:suppressAutoHyphens/>
                          <w:ind w:left="-57"/>
                          <w:jc w:val="center"/>
                          <w:rPr>
                            <w:szCs w:val="24"/>
                            <w:lang w:eastAsia="ar-SA"/>
                          </w:rPr>
                        </w:pPr>
                        <w:r>
                          <w:rPr>
                            <w:szCs w:val="24"/>
                            <w:lang w:eastAsia="ar-SA"/>
                          </w:rPr>
                          <w:t>+2...0</w:t>
                        </w:r>
                      </w:p>
                    </w:tc>
                    <w:tc>
                      <w:tcPr>
                        <w:tcW w:w="990" w:type="dxa"/>
                        <w:tcBorders>
                          <w:top w:val="single" w:sz="4" w:space="0" w:color="auto"/>
                          <w:left w:val="single" w:sz="4" w:space="0" w:color="auto"/>
                          <w:bottom w:val="single" w:sz="4" w:space="0" w:color="auto"/>
                          <w:right w:val="single" w:sz="4" w:space="0" w:color="auto"/>
                        </w:tcBorders>
                      </w:tcPr>
                      <w:p w14:paraId="06519724" w14:textId="77777777" w:rsidR="00AC1C58" w:rsidRDefault="00AA55C8">
                        <w:pPr>
                          <w:suppressAutoHyphens/>
                          <w:ind w:left="-57"/>
                          <w:jc w:val="center"/>
                          <w:rPr>
                            <w:szCs w:val="24"/>
                            <w:lang w:eastAsia="ar-SA"/>
                          </w:rPr>
                        </w:pPr>
                        <w:r>
                          <w:rPr>
                            <w:szCs w:val="24"/>
                            <w:lang w:eastAsia="ar-SA"/>
                          </w:rPr>
                          <w:t>+1...0</w:t>
                        </w:r>
                      </w:p>
                    </w:tc>
                  </w:tr>
                  <w:tr w:rsidR="00AC1C58" w14:paraId="06519730" w14:textId="77777777">
                    <w:tc>
                      <w:tcPr>
                        <w:tcW w:w="675" w:type="dxa"/>
                        <w:tcBorders>
                          <w:top w:val="single" w:sz="4" w:space="0" w:color="auto"/>
                          <w:left w:val="single" w:sz="4" w:space="0" w:color="auto"/>
                          <w:bottom w:val="single" w:sz="4" w:space="0" w:color="auto"/>
                          <w:right w:val="single" w:sz="4" w:space="0" w:color="auto"/>
                        </w:tcBorders>
                      </w:tcPr>
                      <w:p w14:paraId="06519726" w14:textId="77777777" w:rsidR="00AC1C58" w:rsidRDefault="00AA55C8">
                        <w:pPr>
                          <w:suppressAutoHyphens/>
                          <w:ind w:right="188"/>
                          <w:jc w:val="right"/>
                          <w:rPr>
                            <w:szCs w:val="24"/>
                            <w:lang w:eastAsia="ar-SA"/>
                          </w:rPr>
                        </w:pPr>
                        <w:r>
                          <w:rPr>
                            <w:szCs w:val="24"/>
                            <w:lang w:eastAsia="ar-SA"/>
                          </w:rPr>
                          <w:t>5.</w:t>
                        </w:r>
                      </w:p>
                    </w:tc>
                    <w:tc>
                      <w:tcPr>
                        <w:tcW w:w="2001" w:type="dxa"/>
                        <w:tcBorders>
                          <w:top w:val="single" w:sz="4" w:space="0" w:color="auto"/>
                          <w:left w:val="single" w:sz="4" w:space="0" w:color="auto"/>
                          <w:bottom w:val="single" w:sz="4" w:space="0" w:color="auto"/>
                          <w:right w:val="single" w:sz="4" w:space="0" w:color="auto"/>
                        </w:tcBorders>
                      </w:tcPr>
                      <w:p w14:paraId="06519727" w14:textId="77777777" w:rsidR="00AC1C58" w:rsidRDefault="00AA55C8">
                        <w:pPr>
                          <w:suppressAutoHyphens/>
                          <w:ind w:right="188"/>
                          <w:rPr>
                            <w:szCs w:val="24"/>
                            <w:lang w:eastAsia="ar-SA"/>
                          </w:rPr>
                        </w:pPr>
                        <w:r>
                          <w:rPr>
                            <w:szCs w:val="24"/>
                            <w:lang w:eastAsia="ar-SA"/>
                          </w:rPr>
                          <w:t>Intensyvus-konservacinis</w:t>
                        </w:r>
                      </w:p>
                    </w:tc>
                    <w:tc>
                      <w:tcPr>
                        <w:tcW w:w="540" w:type="dxa"/>
                        <w:tcBorders>
                          <w:top w:val="single" w:sz="4" w:space="0" w:color="auto"/>
                          <w:left w:val="single" w:sz="4" w:space="0" w:color="auto"/>
                          <w:bottom w:val="single" w:sz="4" w:space="0" w:color="auto"/>
                          <w:right w:val="single" w:sz="4" w:space="0" w:color="auto"/>
                        </w:tcBorders>
                      </w:tcPr>
                      <w:p w14:paraId="06519728" w14:textId="77777777" w:rsidR="00AC1C58" w:rsidRDefault="00AA55C8">
                        <w:pPr>
                          <w:suppressAutoHyphens/>
                          <w:ind w:right="188"/>
                          <w:rPr>
                            <w:szCs w:val="24"/>
                            <w:lang w:eastAsia="ar-SA"/>
                          </w:rPr>
                        </w:pPr>
                        <w:r>
                          <w:rPr>
                            <w:szCs w:val="24"/>
                            <w:lang w:eastAsia="ar-SA"/>
                          </w:rPr>
                          <w:t>5</w:t>
                        </w:r>
                      </w:p>
                    </w:tc>
                    <w:tc>
                      <w:tcPr>
                        <w:tcW w:w="990" w:type="dxa"/>
                        <w:tcBorders>
                          <w:top w:val="single" w:sz="4" w:space="0" w:color="auto"/>
                          <w:left w:val="single" w:sz="4" w:space="0" w:color="auto"/>
                          <w:bottom w:val="single" w:sz="4" w:space="0" w:color="auto"/>
                          <w:right w:val="single" w:sz="4" w:space="0" w:color="auto"/>
                        </w:tcBorders>
                      </w:tcPr>
                      <w:p w14:paraId="06519729" w14:textId="77777777" w:rsidR="00AC1C58" w:rsidRDefault="00AA55C8">
                        <w:pPr>
                          <w:suppressAutoHyphens/>
                          <w:ind w:left="-57"/>
                          <w:jc w:val="center"/>
                          <w:rPr>
                            <w:szCs w:val="24"/>
                            <w:lang w:eastAsia="ar-SA"/>
                          </w:rPr>
                        </w:pPr>
                        <w:r>
                          <w:rPr>
                            <w:szCs w:val="24"/>
                            <w:lang w:eastAsia="ar-SA"/>
                          </w:rPr>
                          <w:t>0...-5</w:t>
                        </w:r>
                      </w:p>
                    </w:tc>
                    <w:tc>
                      <w:tcPr>
                        <w:tcW w:w="927" w:type="dxa"/>
                        <w:tcBorders>
                          <w:top w:val="single" w:sz="4" w:space="0" w:color="auto"/>
                          <w:left w:val="single" w:sz="4" w:space="0" w:color="auto"/>
                          <w:bottom w:val="single" w:sz="4" w:space="0" w:color="auto"/>
                          <w:right w:val="single" w:sz="4" w:space="0" w:color="auto"/>
                        </w:tcBorders>
                      </w:tcPr>
                      <w:p w14:paraId="0651972A" w14:textId="77777777" w:rsidR="00AC1C58" w:rsidRDefault="00AA55C8">
                        <w:pPr>
                          <w:tabs>
                            <w:tab w:val="left" w:pos="711"/>
                          </w:tabs>
                          <w:suppressAutoHyphens/>
                          <w:ind w:left="-57"/>
                          <w:jc w:val="center"/>
                          <w:rPr>
                            <w:szCs w:val="24"/>
                            <w:lang w:eastAsia="ar-SA"/>
                          </w:rPr>
                        </w:pPr>
                        <w:r>
                          <w:rPr>
                            <w:szCs w:val="24"/>
                            <w:lang w:eastAsia="ar-SA"/>
                          </w:rPr>
                          <w:t>0...-5</w:t>
                        </w:r>
                      </w:p>
                    </w:tc>
                    <w:tc>
                      <w:tcPr>
                        <w:tcW w:w="848" w:type="dxa"/>
                        <w:tcBorders>
                          <w:top w:val="single" w:sz="4" w:space="0" w:color="auto"/>
                          <w:left w:val="single" w:sz="4" w:space="0" w:color="auto"/>
                          <w:bottom w:val="single" w:sz="4" w:space="0" w:color="auto"/>
                          <w:right w:val="single" w:sz="4" w:space="0" w:color="auto"/>
                        </w:tcBorders>
                      </w:tcPr>
                      <w:p w14:paraId="0651972B" w14:textId="77777777" w:rsidR="00AC1C58" w:rsidRDefault="00AA55C8">
                        <w:pPr>
                          <w:suppressAutoHyphens/>
                          <w:ind w:left="-57"/>
                          <w:jc w:val="center"/>
                          <w:rPr>
                            <w:szCs w:val="24"/>
                            <w:lang w:eastAsia="ar-SA"/>
                          </w:rPr>
                        </w:pPr>
                        <w:r>
                          <w:rPr>
                            <w:szCs w:val="24"/>
                            <w:lang w:eastAsia="ar-SA"/>
                          </w:rPr>
                          <w:t>+2...0</w:t>
                        </w:r>
                      </w:p>
                    </w:tc>
                    <w:tc>
                      <w:tcPr>
                        <w:tcW w:w="849" w:type="dxa"/>
                        <w:tcBorders>
                          <w:top w:val="single" w:sz="4" w:space="0" w:color="auto"/>
                          <w:left w:val="single" w:sz="4" w:space="0" w:color="auto"/>
                          <w:bottom w:val="single" w:sz="4" w:space="0" w:color="auto"/>
                          <w:right w:val="single" w:sz="4" w:space="0" w:color="auto"/>
                        </w:tcBorders>
                      </w:tcPr>
                      <w:p w14:paraId="0651972C" w14:textId="77777777" w:rsidR="00AC1C58" w:rsidRDefault="00AA55C8">
                        <w:pPr>
                          <w:suppressAutoHyphens/>
                          <w:ind w:left="-57"/>
                          <w:jc w:val="center"/>
                          <w:rPr>
                            <w:szCs w:val="24"/>
                            <w:lang w:eastAsia="ar-SA"/>
                          </w:rPr>
                        </w:pPr>
                        <w:r>
                          <w:rPr>
                            <w:szCs w:val="24"/>
                            <w:lang w:eastAsia="ar-SA"/>
                          </w:rPr>
                          <w:t>0...-3</w:t>
                        </w:r>
                      </w:p>
                    </w:tc>
                    <w:tc>
                      <w:tcPr>
                        <w:tcW w:w="886" w:type="dxa"/>
                        <w:tcBorders>
                          <w:top w:val="single" w:sz="4" w:space="0" w:color="auto"/>
                          <w:left w:val="single" w:sz="4" w:space="0" w:color="auto"/>
                          <w:bottom w:val="single" w:sz="4" w:space="0" w:color="auto"/>
                          <w:right w:val="single" w:sz="4" w:space="0" w:color="auto"/>
                        </w:tcBorders>
                      </w:tcPr>
                      <w:p w14:paraId="0651972D" w14:textId="77777777" w:rsidR="00AC1C58" w:rsidRDefault="00AA55C8">
                        <w:pPr>
                          <w:suppressAutoHyphens/>
                          <w:ind w:left="-57"/>
                          <w:jc w:val="center"/>
                          <w:rPr>
                            <w:szCs w:val="24"/>
                            <w:lang w:eastAsia="ar-SA"/>
                          </w:rPr>
                        </w:pPr>
                        <w:r>
                          <w:rPr>
                            <w:szCs w:val="24"/>
                            <w:lang w:eastAsia="ar-SA"/>
                          </w:rPr>
                          <w:t>+5...0</w:t>
                        </w:r>
                      </w:p>
                    </w:tc>
                    <w:tc>
                      <w:tcPr>
                        <w:tcW w:w="900" w:type="dxa"/>
                        <w:tcBorders>
                          <w:top w:val="single" w:sz="4" w:space="0" w:color="auto"/>
                          <w:left w:val="single" w:sz="4" w:space="0" w:color="auto"/>
                          <w:bottom w:val="single" w:sz="4" w:space="0" w:color="auto"/>
                          <w:right w:val="single" w:sz="4" w:space="0" w:color="auto"/>
                        </w:tcBorders>
                      </w:tcPr>
                      <w:p w14:paraId="0651972E" w14:textId="77777777" w:rsidR="00AC1C58" w:rsidRDefault="00AA55C8">
                        <w:pPr>
                          <w:suppressAutoHyphens/>
                          <w:ind w:left="-57"/>
                          <w:jc w:val="center"/>
                          <w:rPr>
                            <w:szCs w:val="24"/>
                            <w:lang w:eastAsia="ar-SA"/>
                          </w:rPr>
                        </w:pPr>
                        <w:r>
                          <w:rPr>
                            <w:szCs w:val="24"/>
                            <w:lang w:eastAsia="ar-SA"/>
                          </w:rPr>
                          <w:t>+3...0</w:t>
                        </w:r>
                      </w:p>
                    </w:tc>
                    <w:tc>
                      <w:tcPr>
                        <w:tcW w:w="990" w:type="dxa"/>
                        <w:tcBorders>
                          <w:top w:val="single" w:sz="4" w:space="0" w:color="auto"/>
                          <w:left w:val="single" w:sz="4" w:space="0" w:color="auto"/>
                          <w:bottom w:val="single" w:sz="4" w:space="0" w:color="auto"/>
                          <w:right w:val="single" w:sz="4" w:space="0" w:color="auto"/>
                        </w:tcBorders>
                      </w:tcPr>
                      <w:p w14:paraId="0651972F" w14:textId="77777777" w:rsidR="00AC1C58" w:rsidRDefault="00AA55C8">
                        <w:pPr>
                          <w:suppressAutoHyphens/>
                          <w:ind w:left="-57"/>
                          <w:jc w:val="center"/>
                          <w:rPr>
                            <w:szCs w:val="24"/>
                            <w:lang w:eastAsia="ar-SA"/>
                          </w:rPr>
                        </w:pPr>
                        <w:r>
                          <w:rPr>
                            <w:szCs w:val="24"/>
                            <w:lang w:eastAsia="ar-SA"/>
                          </w:rPr>
                          <w:t>+2...0</w:t>
                        </w:r>
                      </w:p>
                    </w:tc>
                  </w:tr>
                  <w:tr w:rsidR="00AC1C58" w14:paraId="0651973B" w14:textId="77777777">
                    <w:tc>
                      <w:tcPr>
                        <w:tcW w:w="675" w:type="dxa"/>
                        <w:tcBorders>
                          <w:top w:val="single" w:sz="4" w:space="0" w:color="auto"/>
                          <w:left w:val="single" w:sz="4" w:space="0" w:color="auto"/>
                          <w:bottom w:val="single" w:sz="4" w:space="0" w:color="auto"/>
                          <w:right w:val="single" w:sz="4" w:space="0" w:color="auto"/>
                        </w:tcBorders>
                      </w:tcPr>
                      <w:p w14:paraId="06519731" w14:textId="77777777" w:rsidR="00AC1C58" w:rsidRDefault="00AA55C8">
                        <w:pPr>
                          <w:suppressAutoHyphens/>
                          <w:ind w:right="188"/>
                          <w:jc w:val="right"/>
                          <w:rPr>
                            <w:szCs w:val="24"/>
                            <w:lang w:eastAsia="ar-SA"/>
                          </w:rPr>
                        </w:pPr>
                        <w:r>
                          <w:rPr>
                            <w:szCs w:val="24"/>
                            <w:lang w:eastAsia="ar-SA"/>
                          </w:rPr>
                          <w:t>6.</w:t>
                        </w:r>
                      </w:p>
                    </w:tc>
                    <w:tc>
                      <w:tcPr>
                        <w:tcW w:w="2001" w:type="dxa"/>
                        <w:tcBorders>
                          <w:top w:val="single" w:sz="4" w:space="0" w:color="auto"/>
                          <w:left w:val="single" w:sz="4" w:space="0" w:color="auto"/>
                          <w:bottom w:val="single" w:sz="4" w:space="0" w:color="auto"/>
                          <w:right w:val="single" w:sz="4" w:space="0" w:color="auto"/>
                        </w:tcBorders>
                      </w:tcPr>
                      <w:p w14:paraId="06519732" w14:textId="77777777" w:rsidR="00AC1C58" w:rsidRDefault="00AA55C8">
                        <w:pPr>
                          <w:suppressAutoHyphens/>
                          <w:ind w:right="188"/>
                          <w:rPr>
                            <w:szCs w:val="24"/>
                            <w:lang w:eastAsia="ar-SA"/>
                          </w:rPr>
                        </w:pPr>
                        <w:r>
                          <w:rPr>
                            <w:szCs w:val="24"/>
                            <w:lang w:eastAsia="ar-SA"/>
                          </w:rPr>
                          <w:t>Intensyvus</w:t>
                        </w:r>
                      </w:p>
                    </w:tc>
                    <w:tc>
                      <w:tcPr>
                        <w:tcW w:w="540" w:type="dxa"/>
                        <w:tcBorders>
                          <w:top w:val="single" w:sz="4" w:space="0" w:color="auto"/>
                          <w:left w:val="single" w:sz="4" w:space="0" w:color="auto"/>
                          <w:bottom w:val="single" w:sz="4" w:space="0" w:color="auto"/>
                          <w:right w:val="single" w:sz="4" w:space="0" w:color="auto"/>
                        </w:tcBorders>
                      </w:tcPr>
                      <w:p w14:paraId="06519733" w14:textId="77777777" w:rsidR="00AC1C58" w:rsidRDefault="00AA55C8">
                        <w:pPr>
                          <w:suppressAutoHyphens/>
                          <w:ind w:right="188"/>
                          <w:rPr>
                            <w:szCs w:val="24"/>
                            <w:lang w:eastAsia="ar-SA"/>
                          </w:rPr>
                        </w:pPr>
                        <w:r>
                          <w:rPr>
                            <w:szCs w:val="24"/>
                            <w:lang w:eastAsia="ar-SA"/>
                          </w:rPr>
                          <w:t>6</w:t>
                        </w:r>
                      </w:p>
                    </w:tc>
                    <w:tc>
                      <w:tcPr>
                        <w:tcW w:w="990" w:type="dxa"/>
                        <w:tcBorders>
                          <w:top w:val="single" w:sz="4" w:space="0" w:color="auto"/>
                          <w:left w:val="single" w:sz="4" w:space="0" w:color="auto"/>
                          <w:bottom w:val="single" w:sz="4" w:space="0" w:color="auto"/>
                          <w:right w:val="single" w:sz="4" w:space="0" w:color="auto"/>
                        </w:tcBorders>
                      </w:tcPr>
                      <w:p w14:paraId="06519734" w14:textId="77777777" w:rsidR="00AC1C58" w:rsidRDefault="00AA55C8">
                        <w:pPr>
                          <w:suppressAutoHyphens/>
                          <w:ind w:left="-57"/>
                          <w:jc w:val="center"/>
                          <w:rPr>
                            <w:szCs w:val="24"/>
                            <w:lang w:eastAsia="ar-SA"/>
                          </w:rPr>
                        </w:pPr>
                        <w:r>
                          <w:rPr>
                            <w:szCs w:val="24"/>
                            <w:lang w:eastAsia="ar-SA"/>
                          </w:rPr>
                          <w:t>0...-10</w:t>
                        </w:r>
                      </w:p>
                    </w:tc>
                    <w:tc>
                      <w:tcPr>
                        <w:tcW w:w="927" w:type="dxa"/>
                        <w:tcBorders>
                          <w:top w:val="single" w:sz="4" w:space="0" w:color="auto"/>
                          <w:left w:val="single" w:sz="4" w:space="0" w:color="auto"/>
                          <w:bottom w:val="single" w:sz="4" w:space="0" w:color="auto"/>
                          <w:right w:val="single" w:sz="4" w:space="0" w:color="auto"/>
                        </w:tcBorders>
                      </w:tcPr>
                      <w:p w14:paraId="06519735" w14:textId="77777777" w:rsidR="00AC1C58" w:rsidRDefault="00AA55C8">
                        <w:pPr>
                          <w:tabs>
                            <w:tab w:val="left" w:pos="711"/>
                          </w:tabs>
                          <w:suppressAutoHyphens/>
                          <w:ind w:left="-57"/>
                          <w:jc w:val="center"/>
                          <w:rPr>
                            <w:szCs w:val="24"/>
                            <w:lang w:eastAsia="ar-SA"/>
                          </w:rPr>
                        </w:pPr>
                        <w:r>
                          <w:rPr>
                            <w:szCs w:val="24"/>
                            <w:lang w:eastAsia="ar-SA"/>
                          </w:rPr>
                          <w:t>0....0</w:t>
                        </w:r>
                      </w:p>
                    </w:tc>
                    <w:tc>
                      <w:tcPr>
                        <w:tcW w:w="848" w:type="dxa"/>
                        <w:tcBorders>
                          <w:top w:val="single" w:sz="4" w:space="0" w:color="auto"/>
                          <w:left w:val="single" w:sz="4" w:space="0" w:color="auto"/>
                          <w:bottom w:val="single" w:sz="4" w:space="0" w:color="auto"/>
                          <w:right w:val="single" w:sz="4" w:space="0" w:color="auto"/>
                        </w:tcBorders>
                      </w:tcPr>
                      <w:p w14:paraId="06519736" w14:textId="77777777" w:rsidR="00AC1C58" w:rsidRDefault="00AA55C8">
                        <w:pPr>
                          <w:suppressAutoHyphens/>
                          <w:ind w:left="-57"/>
                          <w:jc w:val="center"/>
                          <w:rPr>
                            <w:szCs w:val="24"/>
                            <w:lang w:eastAsia="ar-SA"/>
                          </w:rPr>
                        </w:pPr>
                        <w:r>
                          <w:rPr>
                            <w:szCs w:val="24"/>
                            <w:lang w:eastAsia="ar-SA"/>
                          </w:rPr>
                          <w:t>+5...0</w:t>
                        </w:r>
                      </w:p>
                    </w:tc>
                    <w:tc>
                      <w:tcPr>
                        <w:tcW w:w="849" w:type="dxa"/>
                        <w:tcBorders>
                          <w:top w:val="single" w:sz="4" w:space="0" w:color="auto"/>
                          <w:left w:val="single" w:sz="4" w:space="0" w:color="auto"/>
                          <w:bottom w:val="single" w:sz="4" w:space="0" w:color="auto"/>
                          <w:right w:val="single" w:sz="4" w:space="0" w:color="auto"/>
                        </w:tcBorders>
                      </w:tcPr>
                      <w:p w14:paraId="06519737" w14:textId="77777777" w:rsidR="00AC1C58" w:rsidRDefault="00AA55C8">
                        <w:pPr>
                          <w:suppressAutoHyphens/>
                          <w:ind w:left="-57"/>
                          <w:jc w:val="center"/>
                          <w:rPr>
                            <w:szCs w:val="24"/>
                            <w:lang w:eastAsia="ar-SA"/>
                          </w:rPr>
                        </w:pPr>
                        <w:r>
                          <w:rPr>
                            <w:szCs w:val="24"/>
                            <w:lang w:eastAsia="ar-SA"/>
                          </w:rPr>
                          <w:t>0...-5</w:t>
                        </w:r>
                      </w:p>
                    </w:tc>
                    <w:tc>
                      <w:tcPr>
                        <w:tcW w:w="886" w:type="dxa"/>
                        <w:tcBorders>
                          <w:top w:val="single" w:sz="4" w:space="0" w:color="auto"/>
                          <w:left w:val="single" w:sz="4" w:space="0" w:color="auto"/>
                          <w:bottom w:val="single" w:sz="4" w:space="0" w:color="auto"/>
                          <w:right w:val="single" w:sz="4" w:space="0" w:color="auto"/>
                        </w:tcBorders>
                      </w:tcPr>
                      <w:p w14:paraId="06519738" w14:textId="77777777" w:rsidR="00AC1C58" w:rsidRDefault="00AA55C8">
                        <w:pPr>
                          <w:suppressAutoHyphens/>
                          <w:ind w:left="-57"/>
                          <w:jc w:val="center"/>
                          <w:rPr>
                            <w:szCs w:val="24"/>
                            <w:lang w:eastAsia="ar-SA"/>
                          </w:rPr>
                        </w:pPr>
                        <w:r>
                          <w:rPr>
                            <w:szCs w:val="24"/>
                            <w:lang w:eastAsia="ar-SA"/>
                          </w:rPr>
                          <w:t>+7...0</w:t>
                        </w:r>
                      </w:p>
                    </w:tc>
                    <w:tc>
                      <w:tcPr>
                        <w:tcW w:w="900" w:type="dxa"/>
                        <w:tcBorders>
                          <w:top w:val="single" w:sz="4" w:space="0" w:color="auto"/>
                          <w:left w:val="single" w:sz="4" w:space="0" w:color="auto"/>
                          <w:bottom w:val="single" w:sz="4" w:space="0" w:color="auto"/>
                          <w:right w:val="single" w:sz="4" w:space="0" w:color="auto"/>
                        </w:tcBorders>
                      </w:tcPr>
                      <w:p w14:paraId="06519739" w14:textId="77777777" w:rsidR="00AC1C58" w:rsidRDefault="00AA55C8">
                        <w:pPr>
                          <w:suppressAutoHyphens/>
                          <w:ind w:left="-57"/>
                          <w:jc w:val="center"/>
                          <w:rPr>
                            <w:szCs w:val="24"/>
                            <w:lang w:eastAsia="ar-SA"/>
                          </w:rPr>
                        </w:pPr>
                        <w:r>
                          <w:rPr>
                            <w:szCs w:val="24"/>
                            <w:lang w:eastAsia="ar-SA"/>
                          </w:rPr>
                          <w:t>+5...0</w:t>
                        </w:r>
                      </w:p>
                    </w:tc>
                    <w:tc>
                      <w:tcPr>
                        <w:tcW w:w="990" w:type="dxa"/>
                        <w:tcBorders>
                          <w:top w:val="single" w:sz="4" w:space="0" w:color="auto"/>
                          <w:left w:val="single" w:sz="4" w:space="0" w:color="auto"/>
                          <w:bottom w:val="single" w:sz="4" w:space="0" w:color="auto"/>
                          <w:right w:val="single" w:sz="4" w:space="0" w:color="auto"/>
                        </w:tcBorders>
                      </w:tcPr>
                      <w:p w14:paraId="0651973A" w14:textId="77777777" w:rsidR="00AC1C58" w:rsidRDefault="00AA55C8">
                        <w:pPr>
                          <w:suppressAutoHyphens/>
                          <w:ind w:left="-57"/>
                          <w:jc w:val="center"/>
                          <w:rPr>
                            <w:szCs w:val="24"/>
                            <w:lang w:eastAsia="ar-SA"/>
                          </w:rPr>
                        </w:pPr>
                        <w:r>
                          <w:rPr>
                            <w:szCs w:val="24"/>
                            <w:lang w:eastAsia="ar-SA"/>
                          </w:rPr>
                          <w:t>+3...0</w:t>
                        </w:r>
                      </w:p>
                    </w:tc>
                  </w:tr>
                </w:tbl>
                <w:p w14:paraId="0651973C" w14:textId="77777777" w:rsidR="00AC1C58" w:rsidRDefault="00AC1C58">
                  <w:pPr>
                    <w:suppressAutoHyphens/>
                    <w:ind w:right="187" w:firstLine="426"/>
                    <w:jc w:val="both"/>
                    <w:rPr>
                      <w:i/>
                      <w:sz w:val="16"/>
                      <w:szCs w:val="16"/>
                      <w:lang w:eastAsia="ar-SA"/>
                    </w:rPr>
                  </w:pPr>
                </w:p>
                <w:p w14:paraId="0651973D" w14:textId="77777777" w:rsidR="00AC1C58" w:rsidRDefault="00AA55C8">
                  <w:pPr>
                    <w:suppressAutoHyphens/>
                    <w:ind w:right="187" w:firstLine="426"/>
                    <w:jc w:val="both"/>
                    <w:rPr>
                      <w:i/>
                      <w:szCs w:val="24"/>
                      <w:lang w:eastAsia="ar-SA"/>
                    </w:rPr>
                  </w:pPr>
                  <w:r>
                    <w:rPr>
                      <w:i/>
                      <w:szCs w:val="24"/>
                      <w:lang w:eastAsia="ar-SA"/>
                    </w:rPr>
                    <w:t>10 lentelė.</w:t>
                  </w:r>
                  <w:r>
                    <w:rPr>
                      <w:szCs w:val="24"/>
                      <w:lang w:eastAsia="ar-SA"/>
                    </w:rPr>
                    <w:t xml:space="preserve"> </w:t>
                  </w:r>
                  <w:r>
                    <w:rPr>
                      <w:i/>
                      <w:szCs w:val="24"/>
                      <w:lang w:eastAsia="ar-SA"/>
                    </w:rPr>
                    <w:t>Kraštovaizdžio tvarkymo zonų žemėnaudos struktūros optimalumo intervalų postūmiai</w:t>
                  </w:r>
                  <w:r>
                    <w:rPr>
                      <w:i/>
                      <w:szCs w:val="24"/>
                      <w:vertAlign w:val="superscript"/>
                      <w:lang w:eastAsia="ar-SA"/>
                    </w:rPr>
                    <w:footnoteReference w:id="2"/>
                  </w:r>
                  <w:r>
                    <w:rPr>
                      <w:i/>
                      <w:szCs w:val="24"/>
                      <w:lang w:eastAsia="ar-SA"/>
                    </w:rPr>
                    <w:t xml:space="preserve"> atsižvelgiant į gamtinį kraštovaizdžio pobūdį:</w:t>
                  </w:r>
                </w:p>
                <w:tbl>
                  <w:tblPr>
                    <w:tblW w:w="97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606"/>
                    <w:gridCol w:w="1417"/>
                    <w:gridCol w:w="1345"/>
                    <w:gridCol w:w="900"/>
                    <w:gridCol w:w="900"/>
                    <w:gridCol w:w="900"/>
                    <w:gridCol w:w="900"/>
                    <w:gridCol w:w="990"/>
                    <w:gridCol w:w="900"/>
                    <w:gridCol w:w="900"/>
                  </w:tblGrid>
                  <w:tr w:rsidR="00AC1C58" w14:paraId="06519748" w14:textId="77777777">
                    <w:trPr>
                      <w:trHeight w:val="170"/>
                    </w:trPr>
                    <w:tc>
                      <w:tcPr>
                        <w:tcW w:w="606" w:type="dxa"/>
                        <w:tcBorders>
                          <w:top w:val="single" w:sz="4" w:space="0" w:color="auto"/>
                          <w:left w:val="single" w:sz="4" w:space="0" w:color="auto"/>
                          <w:bottom w:val="single" w:sz="4" w:space="0" w:color="auto"/>
                          <w:right w:val="single" w:sz="4" w:space="0" w:color="auto"/>
                        </w:tcBorders>
                        <w:vAlign w:val="center"/>
                      </w:tcPr>
                      <w:p w14:paraId="0651973E" w14:textId="77777777" w:rsidR="00AC1C58" w:rsidRDefault="00AA55C8">
                        <w:pPr>
                          <w:suppressAutoHyphens/>
                          <w:ind w:right="-79"/>
                          <w:jc w:val="center"/>
                          <w:rPr>
                            <w:szCs w:val="24"/>
                            <w:lang w:eastAsia="ar-SA"/>
                          </w:rPr>
                        </w:pPr>
                        <w:r>
                          <w:rPr>
                            <w:szCs w:val="24"/>
                            <w:lang w:eastAsia="ar-SA"/>
                          </w:rPr>
                          <w:t>Eil. Nr.</w:t>
                        </w:r>
                      </w:p>
                    </w:tc>
                    <w:tc>
                      <w:tcPr>
                        <w:tcW w:w="1417" w:type="dxa"/>
                        <w:tcBorders>
                          <w:top w:val="single" w:sz="4" w:space="0" w:color="auto"/>
                          <w:left w:val="single" w:sz="4" w:space="0" w:color="auto"/>
                          <w:bottom w:val="single" w:sz="4" w:space="0" w:color="auto"/>
                          <w:right w:val="single" w:sz="4" w:space="0" w:color="auto"/>
                        </w:tcBorders>
                        <w:vAlign w:val="center"/>
                      </w:tcPr>
                      <w:p w14:paraId="0651973F" w14:textId="77777777" w:rsidR="00AC1C58" w:rsidRDefault="00AA55C8">
                        <w:pPr>
                          <w:suppressAutoHyphens/>
                          <w:ind w:right="-108"/>
                          <w:jc w:val="center"/>
                          <w:rPr>
                            <w:szCs w:val="24"/>
                            <w:lang w:eastAsia="ar-SA"/>
                          </w:rPr>
                        </w:pPr>
                        <w:r>
                          <w:rPr>
                            <w:szCs w:val="24"/>
                            <w:lang w:eastAsia="ar-SA"/>
                          </w:rPr>
                          <w:t>TZ gamtinis pobūdis</w:t>
                        </w:r>
                      </w:p>
                    </w:tc>
                    <w:tc>
                      <w:tcPr>
                        <w:tcW w:w="1345" w:type="dxa"/>
                        <w:tcBorders>
                          <w:top w:val="single" w:sz="4" w:space="0" w:color="auto"/>
                          <w:left w:val="single" w:sz="4" w:space="0" w:color="auto"/>
                          <w:bottom w:val="single" w:sz="4" w:space="0" w:color="auto"/>
                          <w:right w:val="single" w:sz="4" w:space="0" w:color="auto"/>
                        </w:tcBorders>
                        <w:vAlign w:val="center"/>
                      </w:tcPr>
                      <w:p w14:paraId="06519740" w14:textId="77777777" w:rsidR="00AC1C58" w:rsidRDefault="00AA55C8">
                        <w:pPr>
                          <w:suppressAutoHyphens/>
                          <w:ind w:right="188"/>
                          <w:jc w:val="center"/>
                          <w:rPr>
                            <w:szCs w:val="24"/>
                            <w:lang w:eastAsia="ar-SA"/>
                          </w:rPr>
                        </w:pPr>
                        <w:r>
                          <w:rPr>
                            <w:szCs w:val="24"/>
                            <w:lang w:eastAsia="ar-SA"/>
                          </w:rPr>
                          <w:t>Indeksai</w:t>
                        </w:r>
                      </w:p>
                    </w:tc>
                    <w:tc>
                      <w:tcPr>
                        <w:tcW w:w="900" w:type="dxa"/>
                        <w:tcBorders>
                          <w:top w:val="single" w:sz="4" w:space="0" w:color="auto"/>
                          <w:left w:val="single" w:sz="4" w:space="0" w:color="auto"/>
                          <w:bottom w:val="single" w:sz="4" w:space="0" w:color="auto"/>
                          <w:right w:val="single" w:sz="4" w:space="0" w:color="auto"/>
                        </w:tcBorders>
                        <w:vAlign w:val="center"/>
                      </w:tcPr>
                      <w:p w14:paraId="06519741" w14:textId="77777777" w:rsidR="00AC1C58" w:rsidRDefault="00AA55C8">
                        <w:pPr>
                          <w:suppressAutoHyphens/>
                          <w:ind w:right="-116" w:hanging="108"/>
                          <w:jc w:val="center"/>
                          <w:rPr>
                            <w:szCs w:val="24"/>
                            <w:lang w:eastAsia="ar-SA"/>
                          </w:rPr>
                        </w:pPr>
                        <w:r>
                          <w:rPr>
                            <w:szCs w:val="24"/>
                            <w:lang w:eastAsia="ar-SA"/>
                          </w:rPr>
                          <w:t>Pelkė</w:t>
                        </w:r>
                      </w:p>
                    </w:tc>
                    <w:tc>
                      <w:tcPr>
                        <w:tcW w:w="900" w:type="dxa"/>
                        <w:tcBorders>
                          <w:top w:val="single" w:sz="4" w:space="0" w:color="auto"/>
                          <w:left w:val="single" w:sz="4" w:space="0" w:color="auto"/>
                          <w:bottom w:val="single" w:sz="4" w:space="0" w:color="auto"/>
                          <w:right w:val="single" w:sz="4" w:space="0" w:color="auto"/>
                        </w:tcBorders>
                        <w:vAlign w:val="center"/>
                      </w:tcPr>
                      <w:p w14:paraId="06519742" w14:textId="77777777" w:rsidR="00AC1C58" w:rsidRDefault="00AA55C8">
                        <w:pPr>
                          <w:suppressAutoHyphens/>
                          <w:ind w:right="-108"/>
                          <w:jc w:val="center"/>
                          <w:rPr>
                            <w:szCs w:val="24"/>
                            <w:lang w:eastAsia="ar-SA"/>
                          </w:rPr>
                        </w:pPr>
                        <w:r>
                          <w:rPr>
                            <w:szCs w:val="24"/>
                            <w:lang w:eastAsia="ar-SA"/>
                          </w:rPr>
                          <w:t>Miškas</w:t>
                        </w:r>
                      </w:p>
                    </w:tc>
                    <w:tc>
                      <w:tcPr>
                        <w:tcW w:w="900" w:type="dxa"/>
                        <w:tcBorders>
                          <w:top w:val="single" w:sz="4" w:space="0" w:color="auto"/>
                          <w:left w:val="single" w:sz="4" w:space="0" w:color="auto"/>
                          <w:bottom w:val="single" w:sz="4" w:space="0" w:color="auto"/>
                          <w:right w:val="single" w:sz="4" w:space="0" w:color="auto"/>
                        </w:tcBorders>
                        <w:vAlign w:val="center"/>
                      </w:tcPr>
                      <w:p w14:paraId="06519743" w14:textId="77777777" w:rsidR="00AC1C58" w:rsidRDefault="00AA55C8">
                        <w:pPr>
                          <w:suppressAutoHyphens/>
                          <w:ind w:right="-108"/>
                          <w:jc w:val="center"/>
                          <w:rPr>
                            <w:szCs w:val="24"/>
                            <w:lang w:eastAsia="ar-SA"/>
                          </w:rPr>
                        </w:pPr>
                        <w:proofErr w:type="spellStart"/>
                        <w:r>
                          <w:rPr>
                            <w:szCs w:val="24"/>
                            <w:lang w:eastAsia="ar-SA"/>
                          </w:rPr>
                          <w:t>Ež</w:t>
                        </w:r>
                        <w:proofErr w:type="spellEnd"/>
                        <w:r>
                          <w:rPr>
                            <w:szCs w:val="24"/>
                            <w:lang w:eastAsia="ar-SA"/>
                          </w:rPr>
                          <w:t>.</w:t>
                        </w:r>
                      </w:p>
                    </w:tc>
                    <w:tc>
                      <w:tcPr>
                        <w:tcW w:w="900" w:type="dxa"/>
                        <w:tcBorders>
                          <w:top w:val="single" w:sz="4" w:space="0" w:color="auto"/>
                          <w:left w:val="single" w:sz="4" w:space="0" w:color="auto"/>
                          <w:bottom w:val="single" w:sz="4" w:space="0" w:color="auto"/>
                          <w:right w:val="single" w:sz="4" w:space="0" w:color="auto"/>
                        </w:tcBorders>
                        <w:vAlign w:val="center"/>
                      </w:tcPr>
                      <w:p w14:paraId="06519744" w14:textId="77777777" w:rsidR="00AC1C58" w:rsidRDefault="00AA55C8">
                        <w:pPr>
                          <w:suppressAutoHyphens/>
                          <w:ind w:right="-108"/>
                          <w:jc w:val="center"/>
                          <w:rPr>
                            <w:szCs w:val="24"/>
                            <w:lang w:eastAsia="ar-SA"/>
                          </w:rPr>
                        </w:pPr>
                        <w:proofErr w:type="spellStart"/>
                        <w:r>
                          <w:rPr>
                            <w:szCs w:val="24"/>
                            <w:lang w:eastAsia="ar-SA"/>
                          </w:rPr>
                          <w:t>Slėn</w:t>
                        </w:r>
                        <w:proofErr w:type="spellEnd"/>
                        <w:r>
                          <w:rPr>
                            <w:szCs w:val="24"/>
                            <w:lang w:eastAsia="ar-SA"/>
                          </w:rPr>
                          <w:t>.</w:t>
                        </w:r>
                      </w:p>
                    </w:tc>
                    <w:tc>
                      <w:tcPr>
                        <w:tcW w:w="990" w:type="dxa"/>
                        <w:tcBorders>
                          <w:top w:val="single" w:sz="4" w:space="0" w:color="auto"/>
                          <w:left w:val="single" w:sz="4" w:space="0" w:color="auto"/>
                          <w:bottom w:val="single" w:sz="4" w:space="0" w:color="auto"/>
                          <w:right w:val="single" w:sz="4" w:space="0" w:color="auto"/>
                        </w:tcBorders>
                        <w:vAlign w:val="center"/>
                      </w:tcPr>
                      <w:p w14:paraId="06519745" w14:textId="77777777" w:rsidR="00AC1C58" w:rsidRDefault="00AA55C8">
                        <w:pPr>
                          <w:suppressAutoHyphens/>
                          <w:ind w:right="188"/>
                          <w:jc w:val="center"/>
                          <w:rPr>
                            <w:szCs w:val="24"/>
                            <w:lang w:eastAsia="ar-SA"/>
                          </w:rPr>
                        </w:pPr>
                        <w:proofErr w:type="spellStart"/>
                        <w:r>
                          <w:rPr>
                            <w:szCs w:val="24"/>
                            <w:lang w:eastAsia="ar-SA"/>
                          </w:rPr>
                          <w:t>Agro</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06519746" w14:textId="77777777" w:rsidR="00AC1C58" w:rsidRDefault="00AA55C8">
                        <w:pPr>
                          <w:suppressAutoHyphens/>
                          <w:ind w:right="188"/>
                          <w:jc w:val="center"/>
                          <w:rPr>
                            <w:szCs w:val="24"/>
                            <w:lang w:eastAsia="ar-SA"/>
                          </w:rPr>
                        </w:pPr>
                        <w:r>
                          <w:rPr>
                            <w:szCs w:val="24"/>
                            <w:lang w:eastAsia="ar-SA"/>
                          </w:rPr>
                          <w:t>Urbo</w:t>
                        </w:r>
                      </w:p>
                    </w:tc>
                    <w:tc>
                      <w:tcPr>
                        <w:tcW w:w="900" w:type="dxa"/>
                        <w:tcBorders>
                          <w:top w:val="single" w:sz="4" w:space="0" w:color="auto"/>
                          <w:left w:val="single" w:sz="4" w:space="0" w:color="auto"/>
                          <w:bottom w:val="single" w:sz="4" w:space="0" w:color="auto"/>
                          <w:right w:val="single" w:sz="4" w:space="0" w:color="auto"/>
                        </w:tcBorders>
                        <w:vAlign w:val="center"/>
                      </w:tcPr>
                      <w:p w14:paraId="06519747" w14:textId="77777777" w:rsidR="00AC1C58" w:rsidRDefault="00AA55C8">
                        <w:pPr>
                          <w:tabs>
                            <w:tab w:val="left" w:pos="684"/>
                          </w:tabs>
                          <w:suppressAutoHyphens/>
                          <w:ind w:left="-113" w:right="-17"/>
                          <w:jc w:val="center"/>
                          <w:rPr>
                            <w:szCs w:val="24"/>
                            <w:lang w:eastAsia="ar-SA"/>
                          </w:rPr>
                        </w:pPr>
                        <w:proofErr w:type="spellStart"/>
                        <w:r>
                          <w:rPr>
                            <w:szCs w:val="24"/>
                            <w:lang w:eastAsia="ar-SA"/>
                          </w:rPr>
                          <w:t>Techno</w:t>
                        </w:r>
                        <w:proofErr w:type="spellEnd"/>
                      </w:p>
                    </w:tc>
                  </w:tr>
                  <w:tr w:rsidR="00AC1C58" w14:paraId="06519753" w14:textId="77777777">
                    <w:tc>
                      <w:tcPr>
                        <w:tcW w:w="606" w:type="dxa"/>
                        <w:tcBorders>
                          <w:top w:val="single" w:sz="4" w:space="0" w:color="auto"/>
                          <w:left w:val="single" w:sz="4" w:space="0" w:color="auto"/>
                          <w:bottom w:val="single" w:sz="4" w:space="0" w:color="auto"/>
                          <w:right w:val="single" w:sz="4" w:space="0" w:color="auto"/>
                        </w:tcBorders>
                      </w:tcPr>
                      <w:p w14:paraId="06519749" w14:textId="77777777" w:rsidR="00AC1C58" w:rsidRDefault="00AA55C8">
                        <w:pPr>
                          <w:suppressAutoHyphens/>
                          <w:ind w:right="188"/>
                          <w:jc w:val="center"/>
                          <w:rPr>
                            <w:szCs w:val="24"/>
                            <w:lang w:eastAsia="ar-SA"/>
                          </w:rPr>
                        </w:pPr>
                        <w:r>
                          <w:rPr>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14:paraId="0651974A" w14:textId="77777777" w:rsidR="00AC1C58" w:rsidRDefault="00AA55C8">
                        <w:pPr>
                          <w:suppressAutoHyphens/>
                          <w:ind w:right="188"/>
                          <w:rPr>
                            <w:szCs w:val="24"/>
                            <w:lang w:eastAsia="ar-SA"/>
                          </w:rPr>
                        </w:pPr>
                        <w:r>
                          <w:rPr>
                            <w:szCs w:val="24"/>
                            <w:lang w:eastAsia="ar-SA"/>
                          </w:rPr>
                          <w:t xml:space="preserve">Pajūrio lygumų </w:t>
                        </w:r>
                      </w:p>
                    </w:tc>
                    <w:tc>
                      <w:tcPr>
                        <w:tcW w:w="1345" w:type="dxa"/>
                        <w:tcBorders>
                          <w:top w:val="single" w:sz="4" w:space="0" w:color="auto"/>
                          <w:left w:val="single" w:sz="4" w:space="0" w:color="auto"/>
                          <w:bottom w:val="single" w:sz="4" w:space="0" w:color="auto"/>
                          <w:right w:val="single" w:sz="4" w:space="0" w:color="auto"/>
                        </w:tcBorders>
                      </w:tcPr>
                      <w:p w14:paraId="0651974B" w14:textId="77777777" w:rsidR="00AC1C58" w:rsidRDefault="00AA55C8">
                        <w:pPr>
                          <w:suppressAutoHyphens/>
                          <w:ind w:right="188"/>
                          <w:rPr>
                            <w:szCs w:val="24"/>
                            <w:lang w:eastAsia="ar-SA"/>
                          </w:rPr>
                        </w:pPr>
                        <w:r>
                          <w:rPr>
                            <w:szCs w:val="24"/>
                            <w:lang w:eastAsia="ar-SA"/>
                          </w:rPr>
                          <w:t>P,P‘</w:t>
                        </w:r>
                      </w:p>
                    </w:tc>
                    <w:tc>
                      <w:tcPr>
                        <w:tcW w:w="900" w:type="dxa"/>
                        <w:tcBorders>
                          <w:top w:val="single" w:sz="4" w:space="0" w:color="auto"/>
                          <w:left w:val="single" w:sz="4" w:space="0" w:color="auto"/>
                          <w:bottom w:val="single" w:sz="4" w:space="0" w:color="auto"/>
                          <w:right w:val="single" w:sz="4" w:space="0" w:color="auto"/>
                        </w:tcBorders>
                      </w:tcPr>
                      <w:p w14:paraId="0651974C" w14:textId="77777777" w:rsidR="00AC1C58" w:rsidRDefault="00AA55C8">
                        <w:pPr>
                          <w:suppressAutoHyphens/>
                          <w:ind w:left="-57"/>
                          <w:jc w:val="center"/>
                          <w:rPr>
                            <w:szCs w:val="24"/>
                            <w:lang w:eastAsia="ar-SA"/>
                          </w:rPr>
                        </w:pPr>
                        <w:r>
                          <w:rPr>
                            <w:szCs w:val="24"/>
                            <w:lang w:eastAsia="ar-SA"/>
                          </w:rPr>
                          <w:t>+1...0</w:t>
                        </w:r>
                      </w:p>
                    </w:tc>
                    <w:tc>
                      <w:tcPr>
                        <w:tcW w:w="900" w:type="dxa"/>
                        <w:tcBorders>
                          <w:top w:val="single" w:sz="4" w:space="0" w:color="auto"/>
                          <w:left w:val="single" w:sz="4" w:space="0" w:color="auto"/>
                          <w:bottom w:val="single" w:sz="4" w:space="0" w:color="auto"/>
                          <w:right w:val="single" w:sz="4" w:space="0" w:color="auto"/>
                        </w:tcBorders>
                      </w:tcPr>
                      <w:p w14:paraId="0651974D" w14:textId="77777777" w:rsidR="00AC1C58" w:rsidRDefault="00AA55C8">
                        <w:pPr>
                          <w:suppressAutoHyphens/>
                          <w:ind w:left="-57"/>
                          <w:jc w:val="center"/>
                          <w:rPr>
                            <w:szCs w:val="24"/>
                            <w:lang w:eastAsia="ar-SA"/>
                          </w:rPr>
                        </w:pPr>
                        <w:r>
                          <w:rPr>
                            <w:szCs w:val="24"/>
                            <w:lang w:eastAsia="ar-SA"/>
                          </w:rPr>
                          <w:t>+2...0</w:t>
                        </w:r>
                      </w:p>
                    </w:tc>
                    <w:tc>
                      <w:tcPr>
                        <w:tcW w:w="900" w:type="dxa"/>
                        <w:tcBorders>
                          <w:top w:val="single" w:sz="4" w:space="0" w:color="auto"/>
                          <w:left w:val="single" w:sz="4" w:space="0" w:color="auto"/>
                          <w:bottom w:val="single" w:sz="4" w:space="0" w:color="auto"/>
                          <w:right w:val="single" w:sz="4" w:space="0" w:color="auto"/>
                        </w:tcBorders>
                      </w:tcPr>
                      <w:p w14:paraId="0651974E"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4F" w14:textId="77777777" w:rsidR="00AC1C58" w:rsidRDefault="00AA55C8">
                        <w:pPr>
                          <w:suppressAutoHyphens/>
                          <w:ind w:left="-57"/>
                          <w:jc w:val="center"/>
                          <w:rPr>
                            <w:szCs w:val="24"/>
                            <w:lang w:eastAsia="ar-SA"/>
                          </w:rPr>
                        </w:pPr>
                        <w:r>
                          <w:rPr>
                            <w:szCs w:val="24"/>
                            <w:lang w:eastAsia="ar-SA"/>
                          </w:rPr>
                          <w:t>0...0</w:t>
                        </w:r>
                      </w:p>
                    </w:tc>
                    <w:tc>
                      <w:tcPr>
                        <w:tcW w:w="990" w:type="dxa"/>
                        <w:tcBorders>
                          <w:top w:val="single" w:sz="4" w:space="0" w:color="auto"/>
                          <w:left w:val="single" w:sz="4" w:space="0" w:color="auto"/>
                          <w:bottom w:val="single" w:sz="4" w:space="0" w:color="auto"/>
                          <w:right w:val="single" w:sz="4" w:space="0" w:color="auto"/>
                        </w:tcBorders>
                      </w:tcPr>
                      <w:p w14:paraId="06519750" w14:textId="77777777" w:rsidR="00AC1C58" w:rsidRDefault="00AA55C8">
                        <w:pPr>
                          <w:suppressAutoHyphens/>
                          <w:ind w:left="-57"/>
                          <w:jc w:val="center"/>
                          <w:rPr>
                            <w:szCs w:val="24"/>
                            <w:lang w:eastAsia="ar-SA"/>
                          </w:rPr>
                        </w:pPr>
                        <w:r>
                          <w:rPr>
                            <w:szCs w:val="24"/>
                            <w:lang w:eastAsia="ar-SA"/>
                          </w:rPr>
                          <w:t>0...-2</w:t>
                        </w:r>
                      </w:p>
                    </w:tc>
                    <w:tc>
                      <w:tcPr>
                        <w:tcW w:w="900" w:type="dxa"/>
                        <w:tcBorders>
                          <w:top w:val="single" w:sz="4" w:space="0" w:color="auto"/>
                          <w:left w:val="single" w:sz="4" w:space="0" w:color="auto"/>
                          <w:bottom w:val="single" w:sz="4" w:space="0" w:color="auto"/>
                          <w:right w:val="single" w:sz="4" w:space="0" w:color="auto"/>
                        </w:tcBorders>
                      </w:tcPr>
                      <w:p w14:paraId="06519751"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52" w14:textId="77777777" w:rsidR="00AC1C58" w:rsidRDefault="00AA55C8">
                        <w:pPr>
                          <w:suppressAutoHyphens/>
                          <w:ind w:left="-57"/>
                          <w:jc w:val="center"/>
                          <w:rPr>
                            <w:szCs w:val="24"/>
                            <w:lang w:eastAsia="ar-SA"/>
                          </w:rPr>
                        </w:pPr>
                        <w:r>
                          <w:rPr>
                            <w:szCs w:val="24"/>
                            <w:lang w:eastAsia="ar-SA"/>
                          </w:rPr>
                          <w:t>0...0</w:t>
                        </w:r>
                      </w:p>
                    </w:tc>
                  </w:tr>
                  <w:tr w:rsidR="00AC1C58" w14:paraId="0651975E" w14:textId="77777777">
                    <w:tc>
                      <w:tcPr>
                        <w:tcW w:w="606" w:type="dxa"/>
                        <w:tcBorders>
                          <w:top w:val="single" w:sz="4" w:space="0" w:color="auto"/>
                          <w:left w:val="single" w:sz="4" w:space="0" w:color="auto"/>
                          <w:bottom w:val="single" w:sz="4" w:space="0" w:color="auto"/>
                          <w:right w:val="single" w:sz="4" w:space="0" w:color="auto"/>
                        </w:tcBorders>
                      </w:tcPr>
                      <w:p w14:paraId="06519754" w14:textId="77777777" w:rsidR="00AC1C58" w:rsidRDefault="00AA55C8">
                        <w:pPr>
                          <w:suppressAutoHyphens/>
                          <w:ind w:right="188"/>
                          <w:jc w:val="center"/>
                          <w:rPr>
                            <w:szCs w:val="24"/>
                            <w:lang w:eastAsia="ar-SA"/>
                          </w:rPr>
                        </w:pPr>
                        <w:r>
                          <w:rPr>
                            <w:szCs w:val="24"/>
                            <w:lang w:eastAsia="ar-SA"/>
                          </w:rPr>
                          <w:t>2.</w:t>
                        </w:r>
                      </w:p>
                    </w:tc>
                    <w:tc>
                      <w:tcPr>
                        <w:tcW w:w="1417" w:type="dxa"/>
                        <w:tcBorders>
                          <w:top w:val="single" w:sz="4" w:space="0" w:color="auto"/>
                          <w:left w:val="single" w:sz="4" w:space="0" w:color="auto"/>
                          <w:bottom w:val="single" w:sz="4" w:space="0" w:color="auto"/>
                          <w:right w:val="single" w:sz="4" w:space="0" w:color="auto"/>
                        </w:tcBorders>
                      </w:tcPr>
                      <w:p w14:paraId="06519755" w14:textId="77777777" w:rsidR="00AC1C58" w:rsidRDefault="00AA55C8">
                        <w:pPr>
                          <w:suppressAutoHyphens/>
                          <w:ind w:right="188"/>
                          <w:rPr>
                            <w:szCs w:val="24"/>
                            <w:lang w:eastAsia="ar-SA"/>
                          </w:rPr>
                        </w:pPr>
                        <w:r>
                          <w:rPr>
                            <w:szCs w:val="24"/>
                            <w:lang w:eastAsia="ar-SA"/>
                          </w:rPr>
                          <w:t xml:space="preserve">Nerijos </w:t>
                        </w:r>
                      </w:p>
                    </w:tc>
                    <w:tc>
                      <w:tcPr>
                        <w:tcW w:w="1345" w:type="dxa"/>
                        <w:tcBorders>
                          <w:top w:val="single" w:sz="4" w:space="0" w:color="auto"/>
                          <w:left w:val="single" w:sz="4" w:space="0" w:color="auto"/>
                          <w:bottom w:val="single" w:sz="4" w:space="0" w:color="auto"/>
                          <w:right w:val="single" w:sz="4" w:space="0" w:color="auto"/>
                        </w:tcBorders>
                      </w:tcPr>
                      <w:p w14:paraId="06519756" w14:textId="77777777" w:rsidR="00AC1C58" w:rsidRDefault="00AA55C8">
                        <w:pPr>
                          <w:suppressAutoHyphens/>
                          <w:ind w:right="188"/>
                          <w:rPr>
                            <w:i/>
                            <w:szCs w:val="24"/>
                            <w:lang w:eastAsia="ar-SA"/>
                          </w:rPr>
                        </w:pPr>
                        <w:r>
                          <w:rPr>
                            <w:i/>
                            <w:szCs w:val="24"/>
                            <w:lang w:eastAsia="ar-SA"/>
                          </w:rPr>
                          <w:t>N,N‘</w:t>
                        </w:r>
                      </w:p>
                    </w:tc>
                    <w:tc>
                      <w:tcPr>
                        <w:tcW w:w="900" w:type="dxa"/>
                        <w:tcBorders>
                          <w:top w:val="single" w:sz="4" w:space="0" w:color="auto"/>
                          <w:left w:val="single" w:sz="4" w:space="0" w:color="auto"/>
                          <w:bottom w:val="single" w:sz="4" w:space="0" w:color="auto"/>
                          <w:right w:val="single" w:sz="4" w:space="0" w:color="auto"/>
                        </w:tcBorders>
                      </w:tcPr>
                      <w:p w14:paraId="06519757"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58" w14:textId="77777777" w:rsidR="00AC1C58" w:rsidRDefault="00AA55C8">
                        <w:pPr>
                          <w:suppressAutoHyphens/>
                          <w:ind w:left="-57"/>
                          <w:jc w:val="center"/>
                          <w:rPr>
                            <w:szCs w:val="24"/>
                            <w:lang w:eastAsia="ar-SA"/>
                          </w:rPr>
                        </w:pPr>
                        <w:r>
                          <w:rPr>
                            <w:szCs w:val="24"/>
                            <w:lang w:eastAsia="ar-SA"/>
                          </w:rPr>
                          <w:t>+3...0</w:t>
                        </w:r>
                      </w:p>
                    </w:tc>
                    <w:tc>
                      <w:tcPr>
                        <w:tcW w:w="900" w:type="dxa"/>
                        <w:tcBorders>
                          <w:top w:val="single" w:sz="4" w:space="0" w:color="auto"/>
                          <w:left w:val="single" w:sz="4" w:space="0" w:color="auto"/>
                          <w:bottom w:val="single" w:sz="4" w:space="0" w:color="auto"/>
                          <w:right w:val="single" w:sz="4" w:space="0" w:color="auto"/>
                        </w:tcBorders>
                      </w:tcPr>
                      <w:p w14:paraId="06519759"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5A" w14:textId="77777777" w:rsidR="00AC1C58" w:rsidRDefault="00AA55C8">
                        <w:pPr>
                          <w:suppressAutoHyphens/>
                          <w:ind w:left="-57"/>
                          <w:jc w:val="center"/>
                          <w:rPr>
                            <w:szCs w:val="24"/>
                            <w:lang w:eastAsia="ar-SA"/>
                          </w:rPr>
                        </w:pPr>
                        <w:r>
                          <w:rPr>
                            <w:szCs w:val="24"/>
                            <w:lang w:eastAsia="ar-SA"/>
                          </w:rPr>
                          <w:t>0...0</w:t>
                        </w:r>
                      </w:p>
                    </w:tc>
                    <w:tc>
                      <w:tcPr>
                        <w:tcW w:w="990" w:type="dxa"/>
                        <w:tcBorders>
                          <w:top w:val="single" w:sz="4" w:space="0" w:color="auto"/>
                          <w:left w:val="single" w:sz="4" w:space="0" w:color="auto"/>
                          <w:bottom w:val="single" w:sz="4" w:space="0" w:color="auto"/>
                          <w:right w:val="single" w:sz="4" w:space="0" w:color="auto"/>
                        </w:tcBorders>
                      </w:tcPr>
                      <w:p w14:paraId="0651975B"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5C" w14:textId="77777777" w:rsidR="00AC1C58" w:rsidRDefault="00AA55C8">
                        <w:pPr>
                          <w:suppressAutoHyphens/>
                          <w:ind w:left="-57"/>
                          <w:jc w:val="center"/>
                          <w:rPr>
                            <w:szCs w:val="24"/>
                            <w:lang w:eastAsia="ar-SA"/>
                          </w:rPr>
                        </w:pPr>
                        <w:r>
                          <w:rPr>
                            <w:szCs w:val="24"/>
                            <w:lang w:eastAsia="ar-SA"/>
                          </w:rPr>
                          <w:t>0...-2</w:t>
                        </w:r>
                      </w:p>
                    </w:tc>
                    <w:tc>
                      <w:tcPr>
                        <w:tcW w:w="900" w:type="dxa"/>
                        <w:tcBorders>
                          <w:top w:val="single" w:sz="4" w:space="0" w:color="auto"/>
                          <w:left w:val="single" w:sz="4" w:space="0" w:color="auto"/>
                          <w:bottom w:val="single" w:sz="4" w:space="0" w:color="auto"/>
                          <w:right w:val="single" w:sz="4" w:space="0" w:color="auto"/>
                        </w:tcBorders>
                      </w:tcPr>
                      <w:p w14:paraId="0651975D" w14:textId="77777777" w:rsidR="00AC1C58" w:rsidRDefault="00AA55C8">
                        <w:pPr>
                          <w:suppressAutoHyphens/>
                          <w:ind w:left="-57"/>
                          <w:jc w:val="center"/>
                          <w:rPr>
                            <w:szCs w:val="24"/>
                            <w:lang w:eastAsia="ar-SA"/>
                          </w:rPr>
                        </w:pPr>
                        <w:r>
                          <w:rPr>
                            <w:szCs w:val="24"/>
                            <w:lang w:eastAsia="ar-SA"/>
                          </w:rPr>
                          <w:t>0...-2</w:t>
                        </w:r>
                      </w:p>
                    </w:tc>
                  </w:tr>
                  <w:tr w:rsidR="00AC1C58" w14:paraId="06519769" w14:textId="77777777">
                    <w:tc>
                      <w:tcPr>
                        <w:tcW w:w="606" w:type="dxa"/>
                        <w:tcBorders>
                          <w:top w:val="single" w:sz="4" w:space="0" w:color="auto"/>
                          <w:left w:val="single" w:sz="4" w:space="0" w:color="auto"/>
                          <w:bottom w:val="single" w:sz="4" w:space="0" w:color="auto"/>
                          <w:right w:val="single" w:sz="4" w:space="0" w:color="auto"/>
                        </w:tcBorders>
                      </w:tcPr>
                      <w:p w14:paraId="0651975F" w14:textId="77777777" w:rsidR="00AC1C58" w:rsidRDefault="00AA55C8">
                        <w:pPr>
                          <w:suppressAutoHyphens/>
                          <w:ind w:right="188"/>
                          <w:jc w:val="center"/>
                          <w:rPr>
                            <w:szCs w:val="24"/>
                            <w:lang w:eastAsia="ar-SA"/>
                          </w:rPr>
                        </w:pPr>
                        <w:r>
                          <w:rPr>
                            <w:szCs w:val="24"/>
                            <w:lang w:eastAsia="ar-SA"/>
                          </w:rPr>
                          <w:t>3.</w:t>
                        </w:r>
                      </w:p>
                    </w:tc>
                    <w:tc>
                      <w:tcPr>
                        <w:tcW w:w="1417" w:type="dxa"/>
                        <w:tcBorders>
                          <w:top w:val="single" w:sz="4" w:space="0" w:color="auto"/>
                          <w:left w:val="single" w:sz="4" w:space="0" w:color="auto"/>
                          <w:bottom w:val="single" w:sz="4" w:space="0" w:color="auto"/>
                          <w:right w:val="single" w:sz="4" w:space="0" w:color="auto"/>
                        </w:tcBorders>
                      </w:tcPr>
                      <w:p w14:paraId="06519760" w14:textId="77777777" w:rsidR="00AC1C58" w:rsidRDefault="00AA55C8">
                        <w:pPr>
                          <w:suppressAutoHyphens/>
                          <w:ind w:right="-108"/>
                          <w:rPr>
                            <w:szCs w:val="24"/>
                            <w:lang w:eastAsia="ar-SA"/>
                          </w:rPr>
                        </w:pPr>
                        <w:r>
                          <w:rPr>
                            <w:szCs w:val="24"/>
                            <w:lang w:eastAsia="ar-SA"/>
                          </w:rPr>
                          <w:t xml:space="preserve">Lygumų ir pakilumų </w:t>
                        </w:r>
                      </w:p>
                    </w:tc>
                    <w:tc>
                      <w:tcPr>
                        <w:tcW w:w="1345" w:type="dxa"/>
                        <w:tcBorders>
                          <w:top w:val="single" w:sz="4" w:space="0" w:color="auto"/>
                          <w:left w:val="single" w:sz="4" w:space="0" w:color="auto"/>
                          <w:bottom w:val="single" w:sz="4" w:space="0" w:color="auto"/>
                          <w:right w:val="single" w:sz="4" w:space="0" w:color="auto"/>
                        </w:tcBorders>
                      </w:tcPr>
                      <w:p w14:paraId="06519761" w14:textId="77777777" w:rsidR="00AC1C58" w:rsidRDefault="00AA55C8">
                        <w:pPr>
                          <w:suppressAutoHyphens/>
                          <w:ind w:right="-108" w:hanging="108"/>
                          <w:rPr>
                            <w:i/>
                            <w:szCs w:val="24"/>
                            <w:lang w:eastAsia="ar-SA"/>
                          </w:rPr>
                        </w:pPr>
                        <w:r>
                          <w:rPr>
                            <w:i/>
                            <w:szCs w:val="24"/>
                            <w:lang w:eastAsia="ar-SA"/>
                          </w:rPr>
                          <w:t>L,L‘,L“,B,B‘</w:t>
                        </w:r>
                      </w:p>
                    </w:tc>
                    <w:tc>
                      <w:tcPr>
                        <w:tcW w:w="900" w:type="dxa"/>
                        <w:tcBorders>
                          <w:top w:val="single" w:sz="4" w:space="0" w:color="auto"/>
                          <w:left w:val="single" w:sz="4" w:space="0" w:color="auto"/>
                          <w:bottom w:val="single" w:sz="4" w:space="0" w:color="auto"/>
                          <w:right w:val="single" w:sz="4" w:space="0" w:color="auto"/>
                        </w:tcBorders>
                      </w:tcPr>
                      <w:p w14:paraId="06519762"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63"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64" w14:textId="77777777" w:rsidR="00AC1C58" w:rsidRDefault="00AA55C8">
                        <w:pPr>
                          <w:suppressAutoHyphens/>
                          <w:ind w:left="-57"/>
                          <w:jc w:val="center"/>
                          <w:rPr>
                            <w:szCs w:val="24"/>
                            <w:lang w:eastAsia="ar-SA"/>
                          </w:rPr>
                        </w:pPr>
                        <w:r>
                          <w:rPr>
                            <w:szCs w:val="24"/>
                            <w:lang w:eastAsia="ar-SA"/>
                          </w:rPr>
                          <w:t>+1...0</w:t>
                        </w:r>
                      </w:p>
                    </w:tc>
                    <w:tc>
                      <w:tcPr>
                        <w:tcW w:w="900" w:type="dxa"/>
                        <w:tcBorders>
                          <w:top w:val="single" w:sz="4" w:space="0" w:color="auto"/>
                          <w:left w:val="single" w:sz="4" w:space="0" w:color="auto"/>
                          <w:bottom w:val="single" w:sz="4" w:space="0" w:color="auto"/>
                          <w:right w:val="single" w:sz="4" w:space="0" w:color="auto"/>
                        </w:tcBorders>
                      </w:tcPr>
                      <w:p w14:paraId="06519765" w14:textId="77777777" w:rsidR="00AC1C58" w:rsidRDefault="00AA55C8">
                        <w:pPr>
                          <w:suppressAutoHyphens/>
                          <w:ind w:left="-57"/>
                          <w:jc w:val="center"/>
                          <w:rPr>
                            <w:szCs w:val="24"/>
                            <w:lang w:eastAsia="ar-SA"/>
                          </w:rPr>
                        </w:pPr>
                        <w:r>
                          <w:rPr>
                            <w:szCs w:val="24"/>
                            <w:lang w:eastAsia="ar-SA"/>
                          </w:rPr>
                          <w:t>+2...0</w:t>
                        </w:r>
                      </w:p>
                    </w:tc>
                    <w:tc>
                      <w:tcPr>
                        <w:tcW w:w="990" w:type="dxa"/>
                        <w:tcBorders>
                          <w:top w:val="single" w:sz="4" w:space="0" w:color="auto"/>
                          <w:left w:val="single" w:sz="4" w:space="0" w:color="auto"/>
                          <w:bottom w:val="single" w:sz="4" w:space="0" w:color="auto"/>
                          <w:right w:val="single" w:sz="4" w:space="0" w:color="auto"/>
                        </w:tcBorders>
                      </w:tcPr>
                      <w:p w14:paraId="06519766" w14:textId="77777777" w:rsidR="00AC1C58" w:rsidRDefault="00AA55C8">
                        <w:pPr>
                          <w:suppressAutoHyphens/>
                          <w:ind w:left="-57"/>
                          <w:jc w:val="center"/>
                          <w:rPr>
                            <w:szCs w:val="24"/>
                            <w:lang w:eastAsia="ar-SA"/>
                          </w:rPr>
                        </w:pPr>
                        <w:r>
                          <w:rPr>
                            <w:szCs w:val="24"/>
                            <w:lang w:eastAsia="ar-SA"/>
                          </w:rPr>
                          <w:t>+2...0</w:t>
                        </w:r>
                      </w:p>
                    </w:tc>
                    <w:tc>
                      <w:tcPr>
                        <w:tcW w:w="900" w:type="dxa"/>
                        <w:tcBorders>
                          <w:top w:val="single" w:sz="4" w:space="0" w:color="auto"/>
                          <w:left w:val="single" w:sz="4" w:space="0" w:color="auto"/>
                          <w:bottom w:val="single" w:sz="4" w:space="0" w:color="auto"/>
                          <w:right w:val="single" w:sz="4" w:space="0" w:color="auto"/>
                        </w:tcBorders>
                      </w:tcPr>
                      <w:p w14:paraId="06519767" w14:textId="77777777" w:rsidR="00AC1C58" w:rsidRDefault="00AA55C8">
                        <w:pPr>
                          <w:suppressAutoHyphens/>
                          <w:ind w:left="-57"/>
                          <w:jc w:val="center"/>
                          <w:rPr>
                            <w:szCs w:val="24"/>
                            <w:lang w:eastAsia="ar-SA"/>
                          </w:rPr>
                        </w:pPr>
                        <w:r>
                          <w:rPr>
                            <w:szCs w:val="24"/>
                            <w:lang w:eastAsia="ar-SA"/>
                          </w:rPr>
                          <w:t>+1...0</w:t>
                        </w:r>
                      </w:p>
                    </w:tc>
                    <w:tc>
                      <w:tcPr>
                        <w:tcW w:w="900" w:type="dxa"/>
                        <w:tcBorders>
                          <w:top w:val="single" w:sz="4" w:space="0" w:color="auto"/>
                          <w:left w:val="single" w:sz="4" w:space="0" w:color="auto"/>
                          <w:bottom w:val="single" w:sz="4" w:space="0" w:color="auto"/>
                          <w:right w:val="single" w:sz="4" w:space="0" w:color="auto"/>
                        </w:tcBorders>
                      </w:tcPr>
                      <w:p w14:paraId="06519768" w14:textId="77777777" w:rsidR="00AC1C58" w:rsidRDefault="00AA55C8">
                        <w:pPr>
                          <w:suppressAutoHyphens/>
                          <w:ind w:left="-57"/>
                          <w:jc w:val="center"/>
                          <w:rPr>
                            <w:szCs w:val="24"/>
                            <w:lang w:eastAsia="ar-SA"/>
                          </w:rPr>
                        </w:pPr>
                        <w:r>
                          <w:rPr>
                            <w:szCs w:val="24"/>
                            <w:lang w:eastAsia="ar-SA"/>
                          </w:rPr>
                          <w:t>+1...0</w:t>
                        </w:r>
                      </w:p>
                    </w:tc>
                  </w:tr>
                  <w:tr w:rsidR="00AC1C58" w14:paraId="06519774" w14:textId="77777777">
                    <w:tc>
                      <w:tcPr>
                        <w:tcW w:w="606" w:type="dxa"/>
                        <w:tcBorders>
                          <w:top w:val="single" w:sz="4" w:space="0" w:color="auto"/>
                          <w:left w:val="single" w:sz="4" w:space="0" w:color="auto"/>
                          <w:bottom w:val="single" w:sz="4" w:space="0" w:color="auto"/>
                          <w:right w:val="single" w:sz="4" w:space="0" w:color="auto"/>
                        </w:tcBorders>
                      </w:tcPr>
                      <w:p w14:paraId="0651976A" w14:textId="77777777" w:rsidR="00AC1C58" w:rsidRDefault="00AA55C8">
                        <w:pPr>
                          <w:suppressAutoHyphens/>
                          <w:ind w:right="188"/>
                          <w:jc w:val="center"/>
                          <w:rPr>
                            <w:szCs w:val="24"/>
                            <w:lang w:eastAsia="ar-SA"/>
                          </w:rPr>
                        </w:pPr>
                        <w:r>
                          <w:rPr>
                            <w:szCs w:val="24"/>
                            <w:lang w:eastAsia="ar-SA"/>
                          </w:rPr>
                          <w:t>4.</w:t>
                        </w:r>
                      </w:p>
                    </w:tc>
                    <w:tc>
                      <w:tcPr>
                        <w:tcW w:w="1417" w:type="dxa"/>
                        <w:tcBorders>
                          <w:top w:val="single" w:sz="4" w:space="0" w:color="auto"/>
                          <w:left w:val="single" w:sz="4" w:space="0" w:color="auto"/>
                          <w:bottom w:val="single" w:sz="4" w:space="0" w:color="auto"/>
                          <w:right w:val="single" w:sz="4" w:space="0" w:color="auto"/>
                        </w:tcBorders>
                      </w:tcPr>
                      <w:p w14:paraId="0651976B" w14:textId="77777777" w:rsidR="00AC1C58" w:rsidRDefault="00AA55C8">
                        <w:pPr>
                          <w:suppressAutoHyphens/>
                          <w:ind w:right="188"/>
                          <w:rPr>
                            <w:szCs w:val="24"/>
                            <w:lang w:eastAsia="ar-SA"/>
                          </w:rPr>
                        </w:pPr>
                        <w:r>
                          <w:rPr>
                            <w:szCs w:val="24"/>
                            <w:lang w:eastAsia="ar-SA"/>
                          </w:rPr>
                          <w:t xml:space="preserve">Kalvotas </w:t>
                        </w:r>
                      </w:p>
                    </w:tc>
                    <w:tc>
                      <w:tcPr>
                        <w:tcW w:w="1345" w:type="dxa"/>
                        <w:tcBorders>
                          <w:top w:val="single" w:sz="4" w:space="0" w:color="auto"/>
                          <w:left w:val="single" w:sz="4" w:space="0" w:color="auto"/>
                          <w:bottom w:val="single" w:sz="4" w:space="0" w:color="auto"/>
                          <w:right w:val="single" w:sz="4" w:space="0" w:color="auto"/>
                        </w:tcBorders>
                      </w:tcPr>
                      <w:p w14:paraId="0651976C" w14:textId="77777777" w:rsidR="00AC1C58" w:rsidRDefault="00AA55C8">
                        <w:pPr>
                          <w:suppressAutoHyphens/>
                          <w:ind w:right="-108"/>
                          <w:rPr>
                            <w:i/>
                            <w:szCs w:val="24"/>
                            <w:lang w:eastAsia="ar-SA"/>
                          </w:rPr>
                        </w:pPr>
                        <w:r>
                          <w:rPr>
                            <w:i/>
                            <w:szCs w:val="24"/>
                            <w:lang w:eastAsia="ar-SA"/>
                          </w:rPr>
                          <w:t>K,K‘,G,G‘</w:t>
                        </w:r>
                      </w:p>
                    </w:tc>
                    <w:tc>
                      <w:tcPr>
                        <w:tcW w:w="900" w:type="dxa"/>
                        <w:tcBorders>
                          <w:top w:val="single" w:sz="4" w:space="0" w:color="auto"/>
                          <w:left w:val="single" w:sz="4" w:space="0" w:color="auto"/>
                          <w:bottom w:val="single" w:sz="4" w:space="0" w:color="auto"/>
                          <w:right w:val="single" w:sz="4" w:space="0" w:color="auto"/>
                        </w:tcBorders>
                      </w:tcPr>
                      <w:p w14:paraId="0651976D" w14:textId="77777777" w:rsidR="00AC1C58" w:rsidRDefault="00AA55C8">
                        <w:pPr>
                          <w:suppressAutoHyphens/>
                          <w:ind w:left="-57"/>
                          <w:jc w:val="center"/>
                          <w:rPr>
                            <w:szCs w:val="24"/>
                            <w:lang w:eastAsia="ar-SA"/>
                          </w:rPr>
                        </w:pPr>
                        <w:r>
                          <w:rPr>
                            <w:szCs w:val="24"/>
                            <w:lang w:eastAsia="ar-SA"/>
                          </w:rPr>
                          <w:t>+1...0</w:t>
                        </w:r>
                      </w:p>
                    </w:tc>
                    <w:tc>
                      <w:tcPr>
                        <w:tcW w:w="900" w:type="dxa"/>
                        <w:tcBorders>
                          <w:top w:val="single" w:sz="4" w:space="0" w:color="auto"/>
                          <w:left w:val="single" w:sz="4" w:space="0" w:color="auto"/>
                          <w:bottom w:val="single" w:sz="4" w:space="0" w:color="auto"/>
                          <w:right w:val="single" w:sz="4" w:space="0" w:color="auto"/>
                        </w:tcBorders>
                      </w:tcPr>
                      <w:p w14:paraId="0651976E" w14:textId="77777777" w:rsidR="00AC1C58" w:rsidRDefault="00AA55C8">
                        <w:pPr>
                          <w:suppressAutoHyphens/>
                          <w:ind w:left="-57"/>
                          <w:jc w:val="center"/>
                          <w:rPr>
                            <w:szCs w:val="24"/>
                            <w:lang w:eastAsia="ar-SA"/>
                          </w:rPr>
                        </w:pPr>
                        <w:r>
                          <w:rPr>
                            <w:szCs w:val="24"/>
                            <w:lang w:eastAsia="ar-SA"/>
                          </w:rPr>
                          <w:t>+3...0</w:t>
                        </w:r>
                      </w:p>
                    </w:tc>
                    <w:tc>
                      <w:tcPr>
                        <w:tcW w:w="900" w:type="dxa"/>
                        <w:tcBorders>
                          <w:top w:val="single" w:sz="4" w:space="0" w:color="auto"/>
                          <w:left w:val="single" w:sz="4" w:space="0" w:color="auto"/>
                          <w:bottom w:val="single" w:sz="4" w:space="0" w:color="auto"/>
                          <w:right w:val="single" w:sz="4" w:space="0" w:color="auto"/>
                        </w:tcBorders>
                      </w:tcPr>
                      <w:p w14:paraId="0651976F" w14:textId="77777777" w:rsidR="00AC1C58" w:rsidRDefault="00AA55C8">
                        <w:pPr>
                          <w:suppressAutoHyphens/>
                          <w:ind w:left="-57"/>
                          <w:jc w:val="center"/>
                          <w:rPr>
                            <w:szCs w:val="24"/>
                            <w:lang w:eastAsia="ar-SA"/>
                          </w:rPr>
                        </w:pPr>
                        <w:r>
                          <w:rPr>
                            <w:szCs w:val="24"/>
                            <w:lang w:eastAsia="ar-SA"/>
                          </w:rPr>
                          <w:t>+3...0</w:t>
                        </w:r>
                      </w:p>
                    </w:tc>
                    <w:tc>
                      <w:tcPr>
                        <w:tcW w:w="900" w:type="dxa"/>
                        <w:tcBorders>
                          <w:top w:val="single" w:sz="4" w:space="0" w:color="auto"/>
                          <w:left w:val="single" w:sz="4" w:space="0" w:color="auto"/>
                          <w:bottom w:val="single" w:sz="4" w:space="0" w:color="auto"/>
                          <w:right w:val="single" w:sz="4" w:space="0" w:color="auto"/>
                        </w:tcBorders>
                      </w:tcPr>
                      <w:p w14:paraId="06519770" w14:textId="77777777" w:rsidR="00AC1C58" w:rsidRDefault="00AA55C8">
                        <w:pPr>
                          <w:suppressAutoHyphens/>
                          <w:ind w:left="-57"/>
                          <w:jc w:val="center"/>
                          <w:rPr>
                            <w:szCs w:val="24"/>
                            <w:lang w:eastAsia="ar-SA"/>
                          </w:rPr>
                        </w:pPr>
                        <w:r>
                          <w:rPr>
                            <w:szCs w:val="24"/>
                            <w:lang w:eastAsia="ar-SA"/>
                          </w:rPr>
                          <w:t>+2...0</w:t>
                        </w:r>
                      </w:p>
                    </w:tc>
                    <w:tc>
                      <w:tcPr>
                        <w:tcW w:w="990" w:type="dxa"/>
                        <w:tcBorders>
                          <w:top w:val="single" w:sz="4" w:space="0" w:color="auto"/>
                          <w:left w:val="single" w:sz="4" w:space="0" w:color="auto"/>
                          <w:bottom w:val="single" w:sz="4" w:space="0" w:color="auto"/>
                          <w:right w:val="single" w:sz="4" w:space="0" w:color="auto"/>
                        </w:tcBorders>
                      </w:tcPr>
                      <w:p w14:paraId="06519771" w14:textId="77777777" w:rsidR="00AC1C58" w:rsidRDefault="00AA55C8">
                        <w:pPr>
                          <w:suppressAutoHyphens/>
                          <w:ind w:left="-57"/>
                          <w:jc w:val="center"/>
                          <w:rPr>
                            <w:szCs w:val="24"/>
                            <w:lang w:eastAsia="ar-SA"/>
                          </w:rPr>
                        </w:pPr>
                        <w:r>
                          <w:rPr>
                            <w:szCs w:val="24"/>
                            <w:lang w:eastAsia="ar-SA"/>
                          </w:rPr>
                          <w:t>0...-3</w:t>
                        </w:r>
                      </w:p>
                    </w:tc>
                    <w:tc>
                      <w:tcPr>
                        <w:tcW w:w="900" w:type="dxa"/>
                        <w:tcBorders>
                          <w:top w:val="single" w:sz="4" w:space="0" w:color="auto"/>
                          <w:left w:val="single" w:sz="4" w:space="0" w:color="auto"/>
                          <w:bottom w:val="single" w:sz="4" w:space="0" w:color="auto"/>
                          <w:right w:val="single" w:sz="4" w:space="0" w:color="auto"/>
                        </w:tcBorders>
                      </w:tcPr>
                      <w:p w14:paraId="06519772"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73" w14:textId="77777777" w:rsidR="00AC1C58" w:rsidRDefault="00AA55C8">
                        <w:pPr>
                          <w:suppressAutoHyphens/>
                          <w:ind w:left="-57"/>
                          <w:jc w:val="center"/>
                          <w:rPr>
                            <w:szCs w:val="24"/>
                            <w:lang w:eastAsia="ar-SA"/>
                          </w:rPr>
                        </w:pPr>
                        <w:r>
                          <w:rPr>
                            <w:szCs w:val="24"/>
                            <w:lang w:eastAsia="ar-SA"/>
                          </w:rPr>
                          <w:t>0...-1</w:t>
                        </w:r>
                      </w:p>
                    </w:tc>
                  </w:tr>
                  <w:tr w:rsidR="00AC1C58" w14:paraId="0651977F" w14:textId="77777777">
                    <w:tc>
                      <w:tcPr>
                        <w:tcW w:w="606" w:type="dxa"/>
                        <w:tcBorders>
                          <w:top w:val="single" w:sz="4" w:space="0" w:color="auto"/>
                          <w:left w:val="single" w:sz="4" w:space="0" w:color="auto"/>
                          <w:bottom w:val="single" w:sz="4" w:space="0" w:color="auto"/>
                          <w:right w:val="single" w:sz="4" w:space="0" w:color="auto"/>
                        </w:tcBorders>
                      </w:tcPr>
                      <w:p w14:paraId="06519775" w14:textId="77777777" w:rsidR="00AC1C58" w:rsidRDefault="00AA55C8">
                        <w:pPr>
                          <w:suppressAutoHyphens/>
                          <w:ind w:right="188"/>
                          <w:jc w:val="center"/>
                          <w:rPr>
                            <w:szCs w:val="24"/>
                            <w:lang w:eastAsia="ar-SA"/>
                          </w:rPr>
                        </w:pPr>
                        <w:r>
                          <w:rPr>
                            <w:szCs w:val="24"/>
                            <w:lang w:eastAsia="ar-SA"/>
                          </w:rPr>
                          <w:t>5.</w:t>
                        </w:r>
                      </w:p>
                    </w:tc>
                    <w:tc>
                      <w:tcPr>
                        <w:tcW w:w="1417" w:type="dxa"/>
                        <w:tcBorders>
                          <w:top w:val="single" w:sz="4" w:space="0" w:color="auto"/>
                          <w:left w:val="single" w:sz="4" w:space="0" w:color="auto"/>
                          <w:bottom w:val="single" w:sz="4" w:space="0" w:color="auto"/>
                          <w:right w:val="single" w:sz="4" w:space="0" w:color="auto"/>
                        </w:tcBorders>
                      </w:tcPr>
                      <w:p w14:paraId="06519776" w14:textId="77777777" w:rsidR="00AC1C58" w:rsidRDefault="00AA55C8">
                        <w:pPr>
                          <w:suppressAutoHyphens/>
                          <w:ind w:right="188"/>
                          <w:rPr>
                            <w:szCs w:val="24"/>
                            <w:lang w:eastAsia="ar-SA"/>
                          </w:rPr>
                        </w:pPr>
                        <w:r>
                          <w:rPr>
                            <w:szCs w:val="24"/>
                            <w:lang w:eastAsia="ar-SA"/>
                          </w:rPr>
                          <w:t xml:space="preserve">Upių slėnių </w:t>
                        </w:r>
                      </w:p>
                    </w:tc>
                    <w:tc>
                      <w:tcPr>
                        <w:tcW w:w="1345" w:type="dxa"/>
                        <w:tcBorders>
                          <w:top w:val="single" w:sz="4" w:space="0" w:color="auto"/>
                          <w:left w:val="single" w:sz="4" w:space="0" w:color="auto"/>
                          <w:bottom w:val="single" w:sz="4" w:space="0" w:color="auto"/>
                          <w:right w:val="single" w:sz="4" w:space="0" w:color="auto"/>
                        </w:tcBorders>
                      </w:tcPr>
                      <w:p w14:paraId="06519777" w14:textId="77777777" w:rsidR="00AC1C58" w:rsidRDefault="00AA55C8">
                        <w:pPr>
                          <w:suppressAutoHyphens/>
                          <w:ind w:right="-108"/>
                          <w:rPr>
                            <w:i/>
                            <w:szCs w:val="24"/>
                            <w:lang w:eastAsia="ar-SA"/>
                          </w:rPr>
                        </w:pPr>
                        <w:r>
                          <w:rPr>
                            <w:i/>
                            <w:szCs w:val="24"/>
                            <w:lang w:eastAsia="ar-SA"/>
                          </w:rPr>
                          <w:t>S,S‘,D,D‘</w:t>
                        </w:r>
                      </w:p>
                    </w:tc>
                    <w:tc>
                      <w:tcPr>
                        <w:tcW w:w="900" w:type="dxa"/>
                        <w:tcBorders>
                          <w:top w:val="single" w:sz="4" w:space="0" w:color="auto"/>
                          <w:left w:val="single" w:sz="4" w:space="0" w:color="auto"/>
                          <w:bottom w:val="single" w:sz="4" w:space="0" w:color="auto"/>
                          <w:right w:val="single" w:sz="4" w:space="0" w:color="auto"/>
                        </w:tcBorders>
                      </w:tcPr>
                      <w:p w14:paraId="06519778"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79" w14:textId="77777777" w:rsidR="00AC1C58" w:rsidRDefault="00AA55C8">
                        <w:pPr>
                          <w:suppressAutoHyphens/>
                          <w:ind w:left="-57"/>
                          <w:jc w:val="center"/>
                          <w:rPr>
                            <w:szCs w:val="24"/>
                            <w:lang w:eastAsia="ar-SA"/>
                          </w:rPr>
                        </w:pPr>
                        <w:r>
                          <w:rPr>
                            <w:szCs w:val="24"/>
                            <w:lang w:eastAsia="ar-SA"/>
                          </w:rPr>
                          <w:t>+2...0</w:t>
                        </w:r>
                      </w:p>
                    </w:tc>
                    <w:tc>
                      <w:tcPr>
                        <w:tcW w:w="900" w:type="dxa"/>
                        <w:tcBorders>
                          <w:top w:val="single" w:sz="4" w:space="0" w:color="auto"/>
                          <w:left w:val="single" w:sz="4" w:space="0" w:color="auto"/>
                          <w:bottom w:val="single" w:sz="4" w:space="0" w:color="auto"/>
                          <w:right w:val="single" w:sz="4" w:space="0" w:color="auto"/>
                        </w:tcBorders>
                      </w:tcPr>
                      <w:p w14:paraId="0651977A" w14:textId="77777777" w:rsidR="00AC1C58" w:rsidRDefault="00AA55C8">
                        <w:pPr>
                          <w:suppressAutoHyphens/>
                          <w:ind w:left="-57"/>
                          <w:jc w:val="center"/>
                          <w:rPr>
                            <w:szCs w:val="24"/>
                            <w:lang w:eastAsia="ar-SA"/>
                          </w:rPr>
                        </w:pPr>
                        <w:r>
                          <w:rPr>
                            <w:szCs w:val="24"/>
                            <w:lang w:eastAsia="ar-SA"/>
                          </w:rPr>
                          <w:t>+1...0</w:t>
                        </w:r>
                      </w:p>
                    </w:tc>
                    <w:tc>
                      <w:tcPr>
                        <w:tcW w:w="900" w:type="dxa"/>
                        <w:tcBorders>
                          <w:top w:val="single" w:sz="4" w:space="0" w:color="auto"/>
                          <w:left w:val="single" w:sz="4" w:space="0" w:color="auto"/>
                          <w:bottom w:val="single" w:sz="4" w:space="0" w:color="auto"/>
                          <w:right w:val="single" w:sz="4" w:space="0" w:color="auto"/>
                        </w:tcBorders>
                      </w:tcPr>
                      <w:p w14:paraId="0651977B" w14:textId="77777777" w:rsidR="00AC1C58" w:rsidRDefault="00AA55C8">
                        <w:pPr>
                          <w:suppressAutoHyphens/>
                          <w:ind w:left="-57"/>
                          <w:jc w:val="center"/>
                          <w:rPr>
                            <w:szCs w:val="24"/>
                            <w:lang w:eastAsia="ar-SA"/>
                          </w:rPr>
                        </w:pPr>
                        <w:r>
                          <w:rPr>
                            <w:szCs w:val="24"/>
                            <w:lang w:eastAsia="ar-SA"/>
                          </w:rPr>
                          <w:t>+3...0</w:t>
                        </w:r>
                      </w:p>
                    </w:tc>
                    <w:tc>
                      <w:tcPr>
                        <w:tcW w:w="990" w:type="dxa"/>
                        <w:tcBorders>
                          <w:top w:val="single" w:sz="4" w:space="0" w:color="auto"/>
                          <w:left w:val="single" w:sz="4" w:space="0" w:color="auto"/>
                          <w:bottom w:val="single" w:sz="4" w:space="0" w:color="auto"/>
                          <w:right w:val="single" w:sz="4" w:space="0" w:color="auto"/>
                        </w:tcBorders>
                      </w:tcPr>
                      <w:p w14:paraId="0651977C" w14:textId="77777777" w:rsidR="00AC1C58" w:rsidRDefault="00AA55C8">
                        <w:pPr>
                          <w:suppressAutoHyphens/>
                          <w:ind w:left="-57"/>
                          <w:jc w:val="center"/>
                          <w:rPr>
                            <w:szCs w:val="24"/>
                            <w:lang w:eastAsia="ar-SA"/>
                          </w:rPr>
                        </w:pPr>
                        <w:r>
                          <w:rPr>
                            <w:szCs w:val="24"/>
                            <w:lang w:eastAsia="ar-SA"/>
                          </w:rPr>
                          <w:t>0...-2</w:t>
                        </w:r>
                      </w:p>
                    </w:tc>
                    <w:tc>
                      <w:tcPr>
                        <w:tcW w:w="900" w:type="dxa"/>
                        <w:tcBorders>
                          <w:top w:val="single" w:sz="4" w:space="0" w:color="auto"/>
                          <w:left w:val="single" w:sz="4" w:space="0" w:color="auto"/>
                          <w:bottom w:val="single" w:sz="4" w:space="0" w:color="auto"/>
                          <w:right w:val="single" w:sz="4" w:space="0" w:color="auto"/>
                        </w:tcBorders>
                      </w:tcPr>
                      <w:p w14:paraId="0651977D"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7E" w14:textId="77777777" w:rsidR="00AC1C58" w:rsidRDefault="00AA55C8">
                        <w:pPr>
                          <w:suppressAutoHyphens/>
                          <w:ind w:left="-57"/>
                          <w:jc w:val="center"/>
                          <w:rPr>
                            <w:szCs w:val="24"/>
                            <w:lang w:eastAsia="ar-SA"/>
                          </w:rPr>
                        </w:pPr>
                        <w:r>
                          <w:rPr>
                            <w:szCs w:val="24"/>
                            <w:lang w:eastAsia="ar-SA"/>
                          </w:rPr>
                          <w:t>0...-1</w:t>
                        </w:r>
                      </w:p>
                    </w:tc>
                  </w:tr>
                  <w:tr w:rsidR="00AC1C58" w14:paraId="0651978A" w14:textId="77777777">
                    <w:tc>
                      <w:tcPr>
                        <w:tcW w:w="606" w:type="dxa"/>
                        <w:tcBorders>
                          <w:top w:val="single" w:sz="4" w:space="0" w:color="auto"/>
                          <w:left w:val="single" w:sz="4" w:space="0" w:color="auto"/>
                          <w:bottom w:val="single" w:sz="4" w:space="0" w:color="auto"/>
                          <w:right w:val="single" w:sz="4" w:space="0" w:color="auto"/>
                        </w:tcBorders>
                      </w:tcPr>
                      <w:p w14:paraId="06519780" w14:textId="77777777" w:rsidR="00AC1C58" w:rsidRDefault="00AA55C8">
                        <w:pPr>
                          <w:suppressAutoHyphens/>
                          <w:ind w:right="188"/>
                          <w:jc w:val="center"/>
                          <w:rPr>
                            <w:szCs w:val="24"/>
                            <w:lang w:eastAsia="ar-SA"/>
                          </w:rPr>
                        </w:pPr>
                        <w:r>
                          <w:rPr>
                            <w:szCs w:val="24"/>
                            <w:lang w:eastAsia="ar-SA"/>
                          </w:rPr>
                          <w:t>6.</w:t>
                        </w:r>
                      </w:p>
                    </w:tc>
                    <w:tc>
                      <w:tcPr>
                        <w:tcW w:w="1417" w:type="dxa"/>
                        <w:tcBorders>
                          <w:top w:val="single" w:sz="4" w:space="0" w:color="auto"/>
                          <w:left w:val="single" w:sz="4" w:space="0" w:color="auto"/>
                          <w:bottom w:val="single" w:sz="4" w:space="0" w:color="auto"/>
                          <w:right w:val="single" w:sz="4" w:space="0" w:color="auto"/>
                        </w:tcBorders>
                      </w:tcPr>
                      <w:p w14:paraId="06519781" w14:textId="77777777" w:rsidR="00AC1C58" w:rsidRDefault="00AA55C8">
                        <w:pPr>
                          <w:suppressAutoHyphens/>
                          <w:ind w:right="188"/>
                          <w:rPr>
                            <w:szCs w:val="24"/>
                            <w:lang w:eastAsia="ar-SA"/>
                          </w:rPr>
                        </w:pPr>
                        <w:proofErr w:type="spellStart"/>
                        <w:r>
                          <w:rPr>
                            <w:szCs w:val="24"/>
                            <w:lang w:eastAsia="ar-SA"/>
                          </w:rPr>
                          <w:t>Raguvynų</w:t>
                        </w:r>
                        <w:proofErr w:type="spellEnd"/>
                        <w:r>
                          <w:rPr>
                            <w:szCs w:val="24"/>
                            <w:lang w:eastAsia="ar-SA"/>
                          </w:rPr>
                          <w:t xml:space="preserve"> </w:t>
                        </w:r>
                      </w:p>
                    </w:tc>
                    <w:tc>
                      <w:tcPr>
                        <w:tcW w:w="1345" w:type="dxa"/>
                        <w:tcBorders>
                          <w:top w:val="single" w:sz="4" w:space="0" w:color="auto"/>
                          <w:left w:val="single" w:sz="4" w:space="0" w:color="auto"/>
                          <w:bottom w:val="single" w:sz="4" w:space="0" w:color="auto"/>
                          <w:right w:val="single" w:sz="4" w:space="0" w:color="auto"/>
                        </w:tcBorders>
                      </w:tcPr>
                      <w:p w14:paraId="06519782" w14:textId="77777777" w:rsidR="00AC1C58" w:rsidRDefault="00AA55C8">
                        <w:pPr>
                          <w:suppressAutoHyphens/>
                          <w:ind w:right="188"/>
                          <w:rPr>
                            <w:i/>
                            <w:szCs w:val="24"/>
                            <w:lang w:eastAsia="ar-SA"/>
                          </w:rPr>
                        </w:pPr>
                        <w:r>
                          <w:rPr>
                            <w:i/>
                            <w:szCs w:val="24"/>
                            <w:lang w:eastAsia="ar-SA"/>
                          </w:rPr>
                          <w:t>R,R‘</w:t>
                        </w:r>
                      </w:p>
                    </w:tc>
                    <w:tc>
                      <w:tcPr>
                        <w:tcW w:w="900" w:type="dxa"/>
                        <w:tcBorders>
                          <w:top w:val="single" w:sz="4" w:space="0" w:color="auto"/>
                          <w:left w:val="single" w:sz="4" w:space="0" w:color="auto"/>
                          <w:bottom w:val="single" w:sz="4" w:space="0" w:color="auto"/>
                          <w:right w:val="single" w:sz="4" w:space="0" w:color="auto"/>
                        </w:tcBorders>
                      </w:tcPr>
                      <w:p w14:paraId="06519783"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84" w14:textId="77777777" w:rsidR="00AC1C58" w:rsidRDefault="00AA55C8">
                        <w:pPr>
                          <w:suppressAutoHyphens/>
                          <w:ind w:left="-57"/>
                          <w:jc w:val="center"/>
                          <w:rPr>
                            <w:szCs w:val="24"/>
                            <w:lang w:eastAsia="ar-SA"/>
                          </w:rPr>
                        </w:pPr>
                        <w:r>
                          <w:rPr>
                            <w:szCs w:val="24"/>
                            <w:lang w:eastAsia="ar-SA"/>
                          </w:rPr>
                          <w:t>+5...0</w:t>
                        </w:r>
                      </w:p>
                    </w:tc>
                    <w:tc>
                      <w:tcPr>
                        <w:tcW w:w="900" w:type="dxa"/>
                        <w:tcBorders>
                          <w:top w:val="single" w:sz="4" w:space="0" w:color="auto"/>
                          <w:left w:val="single" w:sz="4" w:space="0" w:color="auto"/>
                          <w:bottom w:val="single" w:sz="4" w:space="0" w:color="auto"/>
                          <w:right w:val="single" w:sz="4" w:space="0" w:color="auto"/>
                        </w:tcBorders>
                      </w:tcPr>
                      <w:p w14:paraId="06519785" w14:textId="77777777" w:rsidR="00AC1C58" w:rsidRDefault="00AA55C8">
                        <w:pPr>
                          <w:suppressAutoHyphens/>
                          <w:ind w:left="-57"/>
                          <w:jc w:val="center"/>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86" w14:textId="77777777" w:rsidR="00AC1C58" w:rsidRDefault="00AA55C8">
                        <w:pPr>
                          <w:suppressAutoHyphens/>
                          <w:ind w:left="-57"/>
                          <w:jc w:val="center"/>
                          <w:rPr>
                            <w:szCs w:val="24"/>
                            <w:lang w:eastAsia="ar-SA"/>
                          </w:rPr>
                        </w:pPr>
                        <w:r>
                          <w:rPr>
                            <w:szCs w:val="24"/>
                            <w:lang w:eastAsia="ar-SA"/>
                          </w:rPr>
                          <w:t>+1...0</w:t>
                        </w:r>
                      </w:p>
                    </w:tc>
                    <w:tc>
                      <w:tcPr>
                        <w:tcW w:w="990" w:type="dxa"/>
                        <w:tcBorders>
                          <w:top w:val="single" w:sz="4" w:space="0" w:color="auto"/>
                          <w:left w:val="single" w:sz="4" w:space="0" w:color="auto"/>
                          <w:bottom w:val="single" w:sz="4" w:space="0" w:color="auto"/>
                          <w:right w:val="single" w:sz="4" w:space="0" w:color="auto"/>
                        </w:tcBorders>
                      </w:tcPr>
                      <w:p w14:paraId="06519787" w14:textId="77777777" w:rsidR="00AC1C58" w:rsidRDefault="00AA55C8">
                        <w:pPr>
                          <w:suppressAutoHyphens/>
                          <w:ind w:left="-57"/>
                          <w:jc w:val="center"/>
                          <w:rPr>
                            <w:szCs w:val="24"/>
                            <w:lang w:eastAsia="ar-SA"/>
                          </w:rPr>
                        </w:pPr>
                        <w:r>
                          <w:rPr>
                            <w:szCs w:val="24"/>
                            <w:lang w:eastAsia="ar-SA"/>
                          </w:rPr>
                          <w:t>0...-8</w:t>
                        </w:r>
                      </w:p>
                    </w:tc>
                    <w:tc>
                      <w:tcPr>
                        <w:tcW w:w="900" w:type="dxa"/>
                        <w:tcBorders>
                          <w:top w:val="single" w:sz="4" w:space="0" w:color="auto"/>
                          <w:left w:val="single" w:sz="4" w:space="0" w:color="auto"/>
                          <w:bottom w:val="single" w:sz="4" w:space="0" w:color="auto"/>
                          <w:right w:val="single" w:sz="4" w:space="0" w:color="auto"/>
                        </w:tcBorders>
                      </w:tcPr>
                      <w:p w14:paraId="06519788" w14:textId="77777777" w:rsidR="00AC1C58" w:rsidRDefault="00AA55C8">
                        <w:pPr>
                          <w:suppressAutoHyphens/>
                          <w:ind w:left="-57"/>
                          <w:jc w:val="center"/>
                          <w:rPr>
                            <w:szCs w:val="24"/>
                            <w:lang w:eastAsia="ar-SA"/>
                          </w:rPr>
                        </w:pPr>
                        <w:r>
                          <w:rPr>
                            <w:szCs w:val="24"/>
                            <w:lang w:eastAsia="ar-SA"/>
                          </w:rPr>
                          <w:t>0...-3</w:t>
                        </w:r>
                      </w:p>
                    </w:tc>
                    <w:tc>
                      <w:tcPr>
                        <w:tcW w:w="900" w:type="dxa"/>
                        <w:tcBorders>
                          <w:top w:val="single" w:sz="4" w:space="0" w:color="auto"/>
                          <w:left w:val="single" w:sz="4" w:space="0" w:color="auto"/>
                          <w:bottom w:val="single" w:sz="4" w:space="0" w:color="auto"/>
                          <w:right w:val="single" w:sz="4" w:space="0" w:color="auto"/>
                        </w:tcBorders>
                      </w:tcPr>
                      <w:p w14:paraId="06519789" w14:textId="77777777" w:rsidR="00AC1C58" w:rsidRDefault="00AA55C8">
                        <w:pPr>
                          <w:suppressAutoHyphens/>
                          <w:ind w:left="-57"/>
                          <w:jc w:val="center"/>
                          <w:rPr>
                            <w:szCs w:val="24"/>
                            <w:lang w:eastAsia="ar-SA"/>
                          </w:rPr>
                        </w:pPr>
                        <w:r>
                          <w:rPr>
                            <w:szCs w:val="24"/>
                            <w:lang w:eastAsia="ar-SA"/>
                          </w:rPr>
                          <w:t>0...-2</w:t>
                        </w:r>
                      </w:p>
                    </w:tc>
                  </w:tr>
                  <w:tr w:rsidR="00AC1C58" w14:paraId="06519795" w14:textId="77777777">
                    <w:tc>
                      <w:tcPr>
                        <w:tcW w:w="606" w:type="dxa"/>
                        <w:tcBorders>
                          <w:top w:val="single" w:sz="4" w:space="0" w:color="auto"/>
                          <w:left w:val="single" w:sz="4" w:space="0" w:color="auto"/>
                          <w:bottom w:val="single" w:sz="4" w:space="0" w:color="auto"/>
                          <w:right w:val="single" w:sz="4" w:space="0" w:color="auto"/>
                        </w:tcBorders>
                      </w:tcPr>
                      <w:p w14:paraId="0651978B" w14:textId="77777777" w:rsidR="00AC1C58" w:rsidRDefault="00AA55C8">
                        <w:pPr>
                          <w:suppressAutoHyphens/>
                          <w:ind w:right="188"/>
                          <w:jc w:val="center"/>
                          <w:rPr>
                            <w:szCs w:val="24"/>
                            <w:lang w:eastAsia="ar-SA"/>
                          </w:rPr>
                        </w:pPr>
                        <w:r>
                          <w:rPr>
                            <w:szCs w:val="24"/>
                            <w:lang w:eastAsia="ar-SA"/>
                          </w:rPr>
                          <w:t>7.</w:t>
                        </w:r>
                      </w:p>
                    </w:tc>
                    <w:tc>
                      <w:tcPr>
                        <w:tcW w:w="1417" w:type="dxa"/>
                        <w:tcBorders>
                          <w:top w:val="single" w:sz="4" w:space="0" w:color="auto"/>
                          <w:left w:val="single" w:sz="4" w:space="0" w:color="auto"/>
                          <w:bottom w:val="single" w:sz="4" w:space="0" w:color="auto"/>
                          <w:right w:val="single" w:sz="4" w:space="0" w:color="auto"/>
                        </w:tcBorders>
                      </w:tcPr>
                      <w:p w14:paraId="0651978C" w14:textId="77777777" w:rsidR="00AC1C58" w:rsidRDefault="00AA55C8">
                        <w:pPr>
                          <w:suppressAutoHyphens/>
                          <w:ind w:right="188"/>
                          <w:rPr>
                            <w:szCs w:val="24"/>
                            <w:lang w:eastAsia="ar-SA"/>
                          </w:rPr>
                        </w:pPr>
                        <w:r>
                          <w:rPr>
                            <w:szCs w:val="24"/>
                            <w:lang w:eastAsia="ar-SA"/>
                          </w:rPr>
                          <w:t xml:space="preserve">Ežerinis </w:t>
                        </w:r>
                      </w:p>
                    </w:tc>
                    <w:tc>
                      <w:tcPr>
                        <w:tcW w:w="1345" w:type="dxa"/>
                        <w:tcBorders>
                          <w:top w:val="single" w:sz="4" w:space="0" w:color="auto"/>
                          <w:left w:val="single" w:sz="4" w:space="0" w:color="auto"/>
                          <w:bottom w:val="single" w:sz="4" w:space="0" w:color="auto"/>
                          <w:right w:val="single" w:sz="4" w:space="0" w:color="auto"/>
                        </w:tcBorders>
                      </w:tcPr>
                      <w:p w14:paraId="0651978D" w14:textId="77777777" w:rsidR="00AC1C58" w:rsidRDefault="00AA55C8">
                        <w:pPr>
                          <w:suppressAutoHyphens/>
                          <w:ind w:right="188"/>
                          <w:rPr>
                            <w:i/>
                            <w:szCs w:val="24"/>
                            <w:lang w:eastAsia="ar-SA"/>
                          </w:rPr>
                        </w:pPr>
                        <w:r>
                          <w:rPr>
                            <w:i/>
                            <w:szCs w:val="24"/>
                            <w:lang w:eastAsia="ar-SA"/>
                          </w:rPr>
                          <w:t>E,E‘</w:t>
                        </w:r>
                      </w:p>
                    </w:tc>
                    <w:tc>
                      <w:tcPr>
                        <w:tcW w:w="900" w:type="dxa"/>
                        <w:tcBorders>
                          <w:top w:val="single" w:sz="4" w:space="0" w:color="auto"/>
                          <w:left w:val="single" w:sz="4" w:space="0" w:color="auto"/>
                          <w:bottom w:val="single" w:sz="4" w:space="0" w:color="auto"/>
                          <w:right w:val="single" w:sz="4" w:space="0" w:color="auto"/>
                        </w:tcBorders>
                      </w:tcPr>
                      <w:p w14:paraId="0651978E" w14:textId="77777777" w:rsidR="00AC1C58" w:rsidRDefault="00AA55C8">
                        <w:pPr>
                          <w:suppressAutoHyphens/>
                          <w:ind w:left="-57"/>
                          <w:jc w:val="center"/>
                          <w:rPr>
                            <w:szCs w:val="24"/>
                            <w:lang w:eastAsia="ar-SA"/>
                          </w:rPr>
                        </w:pPr>
                        <w:r>
                          <w:rPr>
                            <w:szCs w:val="24"/>
                            <w:lang w:eastAsia="ar-SA"/>
                          </w:rPr>
                          <w:t>+1...0</w:t>
                        </w:r>
                      </w:p>
                    </w:tc>
                    <w:tc>
                      <w:tcPr>
                        <w:tcW w:w="900" w:type="dxa"/>
                        <w:tcBorders>
                          <w:top w:val="single" w:sz="4" w:space="0" w:color="auto"/>
                          <w:left w:val="single" w:sz="4" w:space="0" w:color="auto"/>
                          <w:bottom w:val="single" w:sz="4" w:space="0" w:color="auto"/>
                          <w:right w:val="single" w:sz="4" w:space="0" w:color="auto"/>
                        </w:tcBorders>
                      </w:tcPr>
                      <w:p w14:paraId="0651978F" w14:textId="77777777" w:rsidR="00AC1C58" w:rsidRDefault="00AA55C8">
                        <w:pPr>
                          <w:suppressAutoHyphens/>
                          <w:ind w:left="-57"/>
                          <w:jc w:val="center"/>
                          <w:rPr>
                            <w:szCs w:val="24"/>
                            <w:lang w:eastAsia="ar-SA"/>
                          </w:rPr>
                        </w:pPr>
                        <w:r>
                          <w:rPr>
                            <w:szCs w:val="24"/>
                            <w:lang w:eastAsia="ar-SA"/>
                          </w:rPr>
                          <w:t>+3...0</w:t>
                        </w:r>
                      </w:p>
                    </w:tc>
                    <w:tc>
                      <w:tcPr>
                        <w:tcW w:w="900" w:type="dxa"/>
                        <w:tcBorders>
                          <w:top w:val="single" w:sz="4" w:space="0" w:color="auto"/>
                          <w:left w:val="single" w:sz="4" w:space="0" w:color="auto"/>
                          <w:bottom w:val="single" w:sz="4" w:space="0" w:color="auto"/>
                          <w:right w:val="single" w:sz="4" w:space="0" w:color="auto"/>
                        </w:tcBorders>
                      </w:tcPr>
                      <w:p w14:paraId="06519790" w14:textId="77777777" w:rsidR="00AC1C58" w:rsidRDefault="00AA55C8">
                        <w:pPr>
                          <w:suppressAutoHyphens/>
                          <w:ind w:left="-57" w:hanging="108"/>
                          <w:jc w:val="center"/>
                          <w:rPr>
                            <w:szCs w:val="24"/>
                            <w:lang w:eastAsia="ar-SA"/>
                          </w:rPr>
                        </w:pPr>
                        <w:r>
                          <w:rPr>
                            <w:szCs w:val="24"/>
                            <w:lang w:eastAsia="ar-SA"/>
                          </w:rPr>
                          <w:t>+10...0</w:t>
                        </w:r>
                      </w:p>
                    </w:tc>
                    <w:tc>
                      <w:tcPr>
                        <w:tcW w:w="900" w:type="dxa"/>
                        <w:tcBorders>
                          <w:top w:val="single" w:sz="4" w:space="0" w:color="auto"/>
                          <w:left w:val="single" w:sz="4" w:space="0" w:color="auto"/>
                          <w:bottom w:val="single" w:sz="4" w:space="0" w:color="auto"/>
                          <w:right w:val="single" w:sz="4" w:space="0" w:color="auto"/>
                        </w:tcBorders>
                      </w:tcPr>
                      <w:p w14:paraId="06519791" w14:textId="77777777" w:rsidR="00AC1C58" w:rsidRDefault="00AA55C8">
                        <w:pPr>
                          <w:suppressAutoHyphens/>
                          <w:ind w:left="-57"/>
                          <w:jc w:val="center"/>
                          <w:rPr>
                            <w:szCs w:val="24"/>
                            <w:lang w:eastAsia="ar-SA"/>
                          </w:rPr>
                        </w:pPr>
                        <w:r>
                          <w:rPr>
                            <w:szCs w:val="24"/>
                            <w:lang w:eastAsia="ar-SA"/>
                          </w:rPr>
                          <w:t>+1...0</w:t>
                        </w:r>
                      </w:p>
                    </w:tc>
                    <w:tc>
                      <w:tcPr>
                        <w:tcW w:w="990" w:type="dxa"/>
                        <w:tcBorders>
                          <w:top w:val="single" w:sz="4" w:space="0" w:color="auto"/>
                          <w:left w:val="single" w:sz="4" w:space="0" w:color="auto"/>
                          <w:bottom w:val="single" w:sz="4" w:space="0" w:color="auto"/>
                          <w:right w:val="single" w:sz="4" w:space="0" w:color="auto"/>
                        </w:tcBorders>
                      </w:tcPr>
                      <w:p w14:paraId="06519792" w14:textId="77777777" w:rsidR="00AC1C58" w:rsidRDefault="00AA55C8">
                        <w:pPr>
                          <w:suppressAutoHyphens/>
                          <w:ind w:left="-57"/>
                          <w:jc w:val="center"/>
                          <w:rPr>
                            <w:szCs w:val="24"/>
                            <w:lang w:eastAsia="ar-SA"/>
                          </w:rPr>
                        </w:pPr>
                        <w:r>
                          <w:rPr>
                            <w:szCs w:val="24"/>
                            <w:lang w:eastAsia="ar-SA"/>
                          </w:rPr>
                          <w:t>0...-3</w:t>
                        </w:r>
                      </w:p>
                    </w:tc>
                    <w:tc>
                      <w:tcPr>
                        <w:tcW w:w="900" w:type="dxa"/>
                        <w:tcBorders>
                          <w:top w:val="single" w:sz="4" w:space="0" w:color="auto"/>
                          <w:left w:val="single" w:sz="4" w:space="0" w:color="auto"/>
                          <w:bottom w:val="single" w:sz="4" w:space="0" w:color="auto"/>
                          <w:right w:val="single" w:sz="4" w:space="0" w:color="auto"/>
                        </w:tcBorders>
                      </w:tcPr>
                      <w:p w14:paraId="06519793" w14:textId="77777777" w:rsidR="00AC1C58" w:rsidRDefault="00AA55C8">
                        <w:pPr>
                          <w:suppressAutoHyphens/>
                          <w:ind w:left="-57"/>
                          <w:jc w:val="center"/>
                          <w:rPr>
                            <w:szCs w:val="24"/>
                            <w:lang w:eastAsia="ar-SA"/>
                          </w:rPr>
                        </w:pPr>
                        <w:r>
                          <w:rPr>
                            <w:szCs w:val="24"/>
                            <w:lang w:eastAsia="ar-SA"/>
                          </w:rPr>
                          <w:t>0...-1</w:t>
                        </w:r>
                      </w:p>
                    </w:tc>
                    <w:tc>
                      <w:tcPr>
                        <w:tcW w:w="900" w:type="dxa"/>
                        <w:tcBorders>
                          <w:top w:val="single" w:sz="4" w:space="0" w:color="auto"/>
                          <w:left w:val="single" w:sz="4" w:space="0" w:color="auto"/>
                          <w:bottom w:val="single" w:sz="4" w:space="0" w:color="auto"/>
                          <w:right w:val="single" w:sz="4" w:space="0" w:color="auto"/>
                        </w:tcBorders>
                      </w:tcPr>
                      <w:p w14:paraId="06519794" w14:textId="77777777" w:rsidR="00AC1C58" w:rsidRDefault="00AA55C8">
                        <w:pPr>
                          <w:suppressAutoHyphens/>
                          <w:ind w:left="-57"/>
                          <w:jc w:val="center"/>
                          <w:rPr>
                            <w:szCs w:val="24"/>
                            <w:lang w:eastAsia="ar-SA"/>
                          </w:rPr>
                        </w:pPr>
                        <w:r>
                          <w:rPr>
                            <w:szCs w:val="24"/>
                            <w:lang w:eastAsia="ar-SA"/>
                          </w:rPr>
                          <w:t>0...-2</w:t>
                        </w:r>
                      </w:p>
                    </w:tc>
                  </w:tr>
                </w:tbl>
              </w:sdtContent>
            </w:sdt>
            <w:sdt>
              <w:sdtPr>
                <w:alias w:val="43 p."/>
                <w:tag w:val="part_52f53b70995b440cb73348954f6afae1"/>
                <w:id w:val="-927187116"/>
                <w:lock w:val="sdtLocked"/>
              </w:sdtPr>
              <w:sdtEndPr/>
              <w:sdtContent>
                <w:p w14:paraId="06519796" w14:textId="77777777" w:rsidR="00AC1C58" w:rsidRDefault="00AA55C8">
                  <w:pPr>
                    <w:suppressAutoHyphens/>
                    <w:ind w:right="188" w:firstLine="567"/>
                    <w:jc w:val="both"/>
                    <w:rPr>
                      <w:szCs w:val="24"/>
                      <w:lang w:eastAsia="ar-SA"/>
                    </w:rPr>
                  </w:pPr>
                  <w:sdt>
                    <w:sdtPr>
                      <w:alias w:val="Numeris"/>
                      <w:tag w:val="nr_52f53b70995b440cb73348954f6afae1"/>
                      <w:id w:val="554739361"/>
                      <w:lock w:val="sdtLocked"/>
                    </w:sdtPr>
                    <w:sdtEndPr/>
                    <w:sdtContent>
                      <w:r>
                        <w:rPr>
                          <w:szCs w:val="24"/>
                          <w:lang w:eastAsia="ar-SA"/>
                        </w:rPr>
                        <w:t>43</w:t>
                      </w:r>
                    </w:sdtContent>
                  </w:sdt>
                  <w:r>
                    <w:rPr>
                      <w:szCs w:val="24"/>
                      <w:lang w:eastAsia="ar-SA"/>
                    </w:rPr>
                    <w:t xml:space="preserve">. </w:t>
                  </w:r>
                  <w:r>
                    <w:rPr>
                      <w:szCs w:val="24"/>
                      <w:lang w:eastAsia="ar-SA"/>
                    </w:rPr>
                    <w:t>Būdingų realių kraštovaizdžio tvarkymo zonų optimalios žemėnaudos struktūros nustatymo pavyzdžiai:</w:t>
                  </w:r>
                </w:p>
                <w:p w14:paraId="06519797" w14:textId="77777777" w:rsidR="00AC1C58" w:rsidRDefault="00AA55C8">
                  <w:pPr>
                    <w:suppressAutoHyphens/>
                    <w:ind w:right="-464" w:firstLine="550"/>
                    <w:jc w:val="both"/>
                    <w:rPr>
                      <w:szCs w:val="24"/>
                      <w:lang w:eastAsia="ar-SA"/>
                    </w:rPr>
                  </w:pPr>
                  <w:r>
                    <w:rPr>
                      <w:szCs w:val="24"/>
                      <w:lang w:eastAsia="ar-SA"/>
                    </w:rPr>
                    <w:t>m3L – miškingas tausojančio naudojimo smėlingos lygumos kraštovaizdis</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720"/>
                    <w:gridCol w:w="900"/>
                    <w:gridCol w:w="720"/>
                    <w:gridCol w:w="720"/>
                    <w:gridCol w:w="900"/>
                    <w:gridCol w:w="720"/>
                    <w:gridCol w:w="900"/>
                  </w:tblGrid>
                  <w:tr w:rsidR="00AC1C58" w14:paraId="065197A1" w14:textId="77777777">
                    <w:tc>
                      <w:tcPr>
                        <w:tcW w:w="2943" w:type="dxa"/>
                        <w:tcBorders>
                          <w:top w:val="single" w:sz="4" w:space="0" w:color="auto"/>
                          <w:left w:val="single" w:sz="4" w:space="0" w:color="auto"/>
                          <w:bottom w:val="single" w:sz="4" w:space="0" w:color="auto"/>
                          <w:right w:val="single" w:sz="4" w:space="0" w:color="auto"/>
                        </w:tcBorders>
                        <w:vAlign w:val="center"/>
                      </w:tcPr>
                      <w:p w14:paraId="06519798" w14:textId="77777777" w:rsidR="00AC1C58" w:rsidRDefault="00AA55C8">
                        <w:pPr>
                          <w:suppressAutoHyphens/>
                          <w:jc w:val="center"/>
                          <w:rPr>
                            <w:color w:val="000000"/>
                            <w:szCs w:val="24"/>
                            <w:lang w:eastAsia="ar-SA"/>
                          </w:rPr>
                        </w:pPr>
                        <w:r>
                          <w:rPr>
                            <w:color w:val="000000"/>
                            <w:szCs w:val="24"/>
                            <w:lang w:eastAsia="ar-SA"/>
                          </w:rPr>
                          <w:t>Tvarkymo zonos kraštovaizdžio apibūdinimas</w:t>
                        </w:r>
                      </w:p>
                    </w:tc>
                    <w:tc>
                      <w:tcPr>
                        <w:tcW w:w="1134" w:type="dxa"/>
                        <w:tcBorders>
                          <w:top w:val="single" w:sz="4" w:space="0" w:color="auto"/>
                          <w:left w:val="single" w:sz="4" w:space="0" w:color="auto"/>
                          <w:bottom w:val="single" w:sz="4" w:space="0" w:color="auto"/>
                          <w:right w:val="single" w:sz="4" w:space="0" w:color="auto"/>
                        </w:tcBorders>
                        <w:vAlign w:val="center"/>
                      </w:tcPr>
                      <w:p w14:paraId="06519799" w14:textId="77777777" w:rsidR="00AC1C58" w:rsidRDefault="00AA55C8">
                        <w:pPr>
                          <w:suppressAutoHyphens/>
                          <w:ind w:left="-57"/>
                          <w:rPr>
                            <w:color w:val="000000"/>
                            <w:szCs w:val="24"/>
                            <w:lang w:eastAsia="ar-SA"/>
                          </w:rPr>
                        </w:pPr>
                        <w:r>
                          <w:rPr>
                            <w:color w:val="000000"/>
                            <w:szCs w:val="24"/>
                            <w:lang w:eastAsia="ar-SA"/>
                          </w:rPr>
                          <w:t>Indeksas</w:t>
                        </w:r>
                      </w:p>
                    </w:tc>
                    <w:tc>
                      <w:tcPr>
                        <w:tcW w:w="720" w:type="dxa"/>
                        <w:tcBorders>
                          <w:top w:val="single" w:sz="4" w:space="0" w:color="auto"/>
                          <w:left w:val="single" w:sz="4" w:space="0" w:color="auto"/>
                          <w:bottom w:val="single" w:sz="4" w:space="0" w:color="auto"/>
                          <w:right w:val="single" w:sz="4" w:space="0" w:color="auto"/>
                        </w:tcBorders>
                        <w:vAlign w:val="center"/>
                      </w:tcPr>
                      <w:p w14:paraId="0651979A" w14:textId="77777777" w:rsidR="00AC1C58" w:rsidRDefault="00AA55C8">
                        <w:pPr>
                          <w:suppressAutoHyphens/>
                          <w:ind w:left="-57"/>
                          <w:rPr>
                            <w:color w:val="000000"/>
                            <w:szCs w:val="24"/>
                            <w:lang w:eastAsia="ar-SA"/>
                          </w:rPr>
                        </w:pPr>
                        <w:r>
                          <w:rPr>
                            <w:color w:val="000000"/>
                            <w:szCs w:val="24"/>
                            <w:lang w:eastAsia="ar-SA"/>
                          </w:rPr>
                          <w:t>Pelkė</w:t>
                        </w:r>
                      </w:p>
                    </w:tc>
                    <w:tc>
                      <w:tcPr>
                        <w:tcW w:w="900" w:type="dxa"/>
                        <w:tcBorders>
                          <w:top w:val="single" w:sz="4" w:space="0" w:color="auto"/>
                          <w:left w:val="single" w:sz="4" w:space="0" w:color="auto"/>
                          <w:bottom w:val="single" w:sz="4" w:space="0" w:color="auto"/>
                          <w:right w:val="single" w:sz="4" w:space="0" w:color="auto"/>
                        </w:tcBorders>
                        <w:vAlign w:val="center"/>
                      </w:tcPr>
                      <w:p w14:paraId="0651979B" w14:textId="77777777" w:rsidR="00AC1C58" w:rsidRDefault="00AA55C8">
                        <w:pPr>
                          <w:suppressAutoHyphens/>
                          <w:ind w:left="-57"/>
                          <w:rPr>
                            <w:color w:val="000000"/>
                            <w:szCs w:val="24"/>
                            <w:lang w:eastAsia="ar-SA"/>
                          </w:rPr>
                        </w:pPr>
                        <w:r>
                          <w:rPr>
                            <w:color w:val="000000"/>
                            <w:szCs w:val="24"/>
                            <w:lang w:eastAsia="ar-SA"/>
                          </w:rPr>
                          <w:t>Miškas</w:t>
                        </w:r>
                      </w:p>
                    </w:tc>
                    <w:tc>
                      <w:tcPr>
                        <w:tcW w:w="720" w:type="dxa"/>
                        <w:tcBorders>
                          <w:top w:val="single" w:sz="4" w:space="0" w:color="auto"/>
                          <w:left w:val="single" w:sz="4" w:space="0" w:color="auto"/>
                          <w:bottom w:val="single" w:sz="4" w:space="0" w:color="auto"/>
                          <w:right w:val="single" w:sz="4" w:space="0" w:color="auto"/>
                        </w:tcBorders>
                        <w:vAlign w:val="center"/>
                      </w:tcPr>
                      <w:p w14:paraId="0651979C" w14:textId="77777777" w:rsidR="00AC1C58" w:rsidRDefault="00AA55C8">
                        <w:pPr>
                          <w:suppressAutoHyphens/>
                          <w:ind w:left="-57"/>
                          <w:rPr>
                            <w:color w:val="000000"/>
                            <w:szCs w:val="24"/>
                            <w:lang w:eastAsia="ar-SA"/>
                          </w:rPr>
                        </w:pPr>
                        <w:proofErr w:type="spellStart"/>
                        <w:r>
                          <w:rPr>
                            <w:color w:val="000000"/>
                            <w:szCs w:val="24"/>
                            <w:lang w:eastAsia="ar-SA"/>
                          </w:rPr>
                          <w:t>Ež</w:t>
                        </w:r>
                        <w:proofErr w:type="spellEnd"/>
                        <w:r>
                          <w:rPr>
                            <w:color w:val="000000"/>
                            <w:szCs w:val="24"/>
                            <w:lang w:eastAsia="ar-SA"/>
                          </w:rPr>
                          <w:t>.</w:t>
                        </w:r>
                      </w:p>
                    </w:tc>
                    <w:tc>
                      <w:tcPr>
                        <w:tcW w:w="720" w:type="dxa"/>
                        <w:tcBorders>
                          <w:top w:val="single" w:sz="4" w:space="0" w:color="auto"/>
                          <w:left w:val="single" w:sz="4" w:space="0" w:color="auto"/>
                          <w:bottom w:val="single" w:sz="4" w:space="0" w:color="auto"/>
                          <w:right w:val="single" w:sz="4" w:space="0" w:color="auto"/>
                        </w:tcBorders>
                        <w:vAlign w:val="center"/>
                      </w:tcPr>
                      <w:p w14:paraId="0651979D" w14:textId="77777777" w:rsidR="00AC1C58" w:rsidRDefault="00AA55C8">
                        <w:pPr>
                          <w:suppressAutoHyphens/>
                          <w:ind w:left="-57"/>
                          <w:rPr>
                            <w:color w:val="000000"/>
                            <w:szCs w:val="24"/>
                            <w:lang w:eastAsia="ar-SA"/>
                          </w:rPr>
                        </w:pPr>
                        <w:proofErr w:type="spellStart"/>
                        <w:r>
                          <w:rPr>
                            <w:color w:val="000000"/>
                            <w:szCs w:val="24"/>
                            <w:lang w:eastAsia="ar-SA"/>
                          </w:rPr>
                          <w:t>Slėn</w:t>
                        </w:r>
                        <w:proofErr w:type="spellEnd"/>
                        <w:r>
                          <w:rPr>
                            <w:color w:val="000000"/>
                            <w:szCs w:val="24"/>
                            <w:lang w:eastAsia="ar-SA"/>
                          </w:rPr>
                          <w:t>.</w:t>
                        </w:r>
                      </w:p>
                    </w:tc>
                    <w:tc>
                      <w:tcPr>
                        <w:tcW w:w="900" w:type="dxa"/>
                        <w:tcBorders>
                          <w:top w:val="single" w:sz="4" w:space="0" w:color="auto"/>
                          <w:left w:val="single" w:sz="4" w:space="0" w:color="auto"/>
                          <w:bottom w:val="single" w:sz="4" w:space="0" w:color="auto"/>
                          <w:right w:val="single" w:sz="4" w:space="0" w:color="auto"/>
                        </w:tcBorders>
                        <w:vAlign w:val="center"/>
                      </w:tcPr>
                      <w:p w14:paraId="0651979E" w14:textId="77777777" w:rsidR="00AC1C58" w:rsidRDefault="00AA55C8">
                        <w:pPr>
                          <w:suppressAutoHyphens/>
                          <w:ind w:left="-57"/>
                          <w:rPr>
                            <w:color w:val="000000"/>
                            <w:szCs w:val="24"/>
                            <w:lang w:eastAsia="ar-SA"/>
                          </w:rPr>
                        </w:pPr>
                        <w:proofErr w:type="spellStart"/>
                        <w:r>
                          <w:rPr>
                            <w:color w:val="000000"/>
                            <w:szCs w:val="24"/>
                            <w:lang w:eastAsia="ar-SA"/>
                          </w:rPr>
                          <w:t>Agro</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0651979F" w14:textId="77777777" w:rsidR="00AC1C58" w:rsidRDefault="00AA55C8">
                        <w:pPr>
                          <w:suppressAutoHyphens/>
                          <w:ind w:left="-57"/>
                          <w:rPr>
                            <w:color w:val="000000"/>
                            <w:szCs w:val="24"/>
                            <w:lang w:eastAsia="ar-SA"/>
                          </w:rPr>
                        </w:pPr>
                        <w:r>
                          <w:rPr>
                            <w:color w:val="000000"/>
                            <w:szCs w:val="24"/>
                            <w:lang w:eastAsia="ar-SA"/>
                          </w:rPr>
                          <w:t>Urbo</w:t>
                        </w:r>
                      </w:p>
                    </w:tc>
                    <w:tc>
                      <w:tcPr>
                        <w:tcW w:w="900" w:type="dxa"/>
                        <w:tcBorders>
                          <w:top w:val="single" w:sz="4" w:space="0" w:color="auto"/>
                          <w:left w:val="single" w:sz="4" w:space="0" w:color="auto"/>
                          <w:bottom w:val="single" w:sz="4" w:space="0" w:color="auto"/>
                          <w:right w:val="single" w:sz="4" w:space="0" w:color="auto"/>
                        </w:tcBorders>
                        <w:vAlign w:val="center"/>
                      </w:tcPr>
                      <w:p w14:paraId="065197A0" w14:textId="77777777" w:rsidR="00AC1C58" w:rsidRDefault="00AA55C8">
                        <w:pPr>
                          <w:suppressAutoHyphens/>
                          <w:ind w:left="-57"/>
                          <w:rPr>
                            <w:color w:val="000000"/>
                            <w:szCs w:val="24"/>
                            <w:lang w:eastAsia="ar-SA"/>
                          </w:rPr>
                        </w:pPr>
                        <w:proofErr w:type="spellStart"/>
                        <w:r>
                          <w:rPr>
                            <w:color w:val="000000"/>
                            <w:szCs w:val="24"/>
                            <w:lang w:eastAsia="ar-SA"/>
                          </w:rPr>
                          <w:t>Te</w:t>
                        </w:r>
                        <w:r>
                          <w:rPr>
                            <w:color w:val="000000"/>
                            <w:szCs w:val="24"/>
                            <w:lang w:eastAsia="ar-SA"/>
                          </w:rPr>
                          <w:t>chno</w:t>
                        </w:r>
                        <w:proofErr w:type="spellEnd"/>
                      </w:p>
                    </w:tc>
                  </w:tr>
                  <w:tr w:rsidR="00AC1C58" w14:paraId="065197AB" w14:textId="77777777">
                    <w:tc>
                      <w:tcPr>
                        <w:tcW w:w="2943" w:type="dxa"/>
                        <w:tcBorders>
                          <w:top w:val="single" w:sz="4" w:space="0" w:color="auto"/>
                          <w:left w:val="single" w:sz="4" w:space="0" w:color="auto"/>
                          <w:bottom w:val="single" w:sz="4" w:space="0" w:color="auto"/>
                          <w:right w:val="single" w:sz="4" w:space="0" w:color="auto"/>
                        </w:tcBorders>
                      </w:tcPr>
                      <w:p w14:paraId="065197A2" w14:textId="77777777" w:rsidR="00AC1C58" w:rsidRDefault="00AA55C8">
                        <w:pPr>
                          <w:suppressAutoHyphens/>
                          <w:rPr>
                            <w:szCs w:val="24"/>
                            <w:lang w:eastAsia="ar-SA"/>
                          </w:rPr>
                        </w:pPr>
                        <w:r>
                          <w:rPr>
                            <w:szCs w:val="24"/>
                            <w:lang w:eastAsia="ar-SA"/>
                          </w:rPr>
                          <w:t xml:space="preserve">Miškingas </w:t>
                        </w:r>
                      </w:p>
                    </w:tc>
                    <w:tc>
                      <w:tcPr>
                        <w:tcW w:w="1134" w:type="dxa"/>
                        <w:tcBorders>
                          <w:top w:val="single" w:sz="4" w:space="0" w:color="auto"/>
                          <w:left w:val="single" w:sz="4" w:space="0" w:color="auto"/>
                          <w:bottom w:val="single" w:sz="4" w:space="0" w:color="auto"/>
                          <w:right w:val="single" w:sz="4" w:space="0" w:color="auto"/>
                        </w:tcBorders>
                      </w:tcPr>
                      <w:p w14:paraId="065197A3" w14:textId="77777777" w:rsidR="00AC1C58" w:rsidRDefault="00AA55C8">
                        <w:pPr>
                          <w:suppressAutoHyphens/>
                          <w:ind w:left="-57"/>
                          <w:rPr>
                            <w:szCs w:val="24"/>
                            <w:lang w:eastAsia="ar-SA"/>
                          </w:rPr>
                        </w:pPr>
                        <w:r>
                          <w:rPr>
                            <w:szCs w:val="24"/>
                            <w:lang w:eastAsia="ar-SA"/>
                          </w:rPr>
                          <w:t>m</w:t>
                        </w:r>
                      </w:p>
                    </w:tc>
                    <w:tc>
                      <w:tcPr>
                        <w:tcW w:w="720" w:type="dxa"/>
                        <w:tcBorders>
                          <w:top w:val="single" w:sz="4" w:space="0" w:color="auto"/>
                          <w:left w:val="single" w:sz="4" w:space="0" w:color="auto"/>
                          <w:bottom w:val="single" w:sz="4" w:space="0" w:color="auto"/>
                          <w:right w:val="single" w:sz="4" w:space="0" w:color="auto"/>
                        </w:tcBorders>
                      </w:tcPr>
                      <w:p w14:paraId="065197A4" w14:textId="77777777" w:rsidR="00AC1C58" w:rsidRDefault="00AA55C8">
                        <w:pPr>
                          <w:suppressAutoHyphens/>
                          <w:ind w:left="-57"/>
                          <w:rPr>
                            <w:szCs w:val="24"/>
                            <w:lang w:eastAsia="ar-SA"/>
                          </w:rPr>
                        </w:pPr>
                        <w:r>
                          <w:rPr>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14:paraId="065197A5" w14:textId="77777777" w:rsidR="00AC1C58" w:rsidRDefault="00AA55C8">
                        <w:pPr>
                          <w:suppressAutoHyphens/>
                          <w:ind w:left="-57"/>
                          <w:rPr>
                            <w:szCs w:val="24"/>
                            <w:lang w:eastAsia="ar-SA"/>
                          </w:rPr>
                        </w:pPr>
                        <w:r>
                          <w:rPr>
                            <w:szCs w:val="24"/>
                            <w:lang w:eastAsia="ar-SA"/>
                          </w:rPr>
                          <w:t>90–100</w:t>
                        </w:r>
                      </w:p>
                    </w:tc>
                    <w:tc>
                      <w:tcPr>
                        <w:tcW w:w="720" w:type="dxa"/>
                        <w:tcBorders>
                          <w:top w:val="single" w:sz="4" w:space="0" w:color="auto"/>
                          <w:left w:val="single" w:sz="4" w:space="0" w:color="auto"/>
                          <w:bottom w:val="single" w:sz="4" w:space="0" w:color="auto"/>
                          <w:right w:val="single" w:sz="4" w:space="0" w:color="auto"/>
                        </w:tcBorders>
                      </w:tcPr>
                      <w:p w14:paraId="065197A6" w14:textId="77777777" w:rsidR="00AC1C58" w:rsidRDefault="00AA55C8">
                        <w:pPr>
                          <w:suppressAutoHyphens/>
                          <w:ind w:left="-57"/>
                          <w:rPr>
                            <w:szCs w:val="24"/>
                            <w:lang w:eastAsia="ar-SA"/>
                          </w:rPr>
                        </w:pPr>
                        <w:r>
                          <w:rPr>
                            <w:szCs w:val="24"/>
                            <w:lang w:eastAsia="ar-SA"/>
                          </w:rPr>
                          <w:t>-</w:t>
                        </w:r>
                      </w:p>
                    </w:tc>
                    <w:tc>
                      <w:tcPr>
                        <w:tcW w:w="720" w:type="dxa"/>
                        <w:tcBorders>
                          <w:top w:val="single" w:sz="4" w:space="0" w:color="auto"/>
                          <w:left w:val="single" w:sz="4" w:space="0" w:color="auto"/>
                          <w:bottom w:val="single" w:sz="4" w:space="0" w:color="auto"/>
                          <w:right w:val="single" w:sz="4" w:space="0" w:color="auto"/>
                        </w:tcBorders>
                      </w:tcPr>
                      <w:p w14:paraId="065197A7" w14:textId="77777777" w:rsidR="00AC1C58" w:rsidRDefault="00AA55C8">
                        <w:pPr>
                          <w:suppressAutoHyphens/>
                          <w:ind w:left="-57"/>
                          <w:rPr>
                            <w:szCs w:val="24"/>
                            <w:lang w:eastAsia="ar-SA"/>
                          </w:rPr>
                        </w:pPr>
                        <w:r>
                          <w:rPr>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14:paraId="065197A8" w14:textId="77777777" w:rsidR="00AC1C58" w:rsidRDefault="00AA55C8">
                        <w:pPr>
                          <w:suppressAutoHyphens/>
                          <w:ind w:left="-57"/>
                          <w:rPr>
                            <w:szCs w:val="24"/>
                            <w:lang w:eastAsia="ar-SA"/>
                          </w:rPr>
                        </w:pPr>
                        <w:r>
                          <w:rPr>
                            <w:szCs w:val="24"/>
                            <w:lang w:eastAsia="ar-SA"/>
                          </w:rPr>
                          <w:t>0-10</w:t>
                        </w:r>
                      </w:p>
                    </w:tc>
                    <w:tc>
                      <w:tcPr>
                        <w:tcW w:w="720" w:type="dxa"/>
                        <w:tcBorders>
                          <w:top w:val="single" w:sz="4" w:space="0" w:color="auto"/>
                          <w:left w:val="single" w:sz="4" w:space="0" w:color="auto"/>
                          <w:bottom w:val="single" w:sz="4" w:space="0" w:color="auto"/>
                          <w:right w:val="single" w:sz="4" w:space="0" w:color="auto"/>
                        </w:tcBorders>
                      </w:tcPr>
                      <w:p w14:paraId="065197A9" w14:textId="77777777" w:rsidR="00AC1C58" w:rsidRDefault="00AA55C8">
                        <w:pPr>
                          <w:suppressAutoHyphens/>
                          <w:ind w:left="-57"/>
                          <w:rPr>
                            <w:szCs w:val="24"/>
                            <w:lang w:eastAsia="ar-SA"/>
                          </w:rPr>
                        </w:pPr>
                        <w:r>
                          <w:rPr>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14:paraId="065197AA" w14:textId="77777777" w:rsidR="00AC1C58" w:rsidRDefault="00AA55C8">
                        <w:pPr>
                          <w:suppressAutoHyphens/>
                          <w:ind w:left="-57"/>
                          <w:rPr>
                            <w:szCs w:val="24"/>
                            <w:lang w:eastAsia="ar-SA"/>
                          </w:rPr>
                        </w:pPr>
                        <w:r>
                          <w:rPr>
                            <w:szCs w:val="24"/>
                            <w:lang w:eastAsia="ar-SA"/>
                          </w:rPr>
                          <w:t>-</w:t>
                        </w:r>
                      </w:p>
                    </w:tc>
                  </w:tr>
                  <w:tr w:rsidR="00AC1C58" w14:paraId="065197B5" w14:textId="77777777">
                    <w:tc>
                      <w:tcPr>
                        <w:tcW w:w="2943" w:type="dxa"/>
                        <w:tcBorders>
                          <w:top w:val="single" w:sz="4" w:space="0" w:color="auto"/>
                          <w:left w:val="single" w:sz="4" w:space="0" w:color="auto"/>
                          <w:bottom w:val="single" w:sz="4" w:space="0" w:color="auto"/>
                          <w:right w:val="single" w:sz="4" w:space="0" w:color="auto"/>
                        </w:tcBorders>
                      </w:tcPr>
                      <w:p w14:paraId="065197AC" w14:textId="77777777" w:rsidR="00AC1C58" w:rsidRDefault="00AA55C8">
                        <w:pPr>
                          <w:suppressAutoHyphens/>
                          <w:rPr>
                            <w:szCs w:val="24"/>
                            <w:lang w:eastAsia="ar-SA"/>
                          </w:rPr>
                        </w:pPr>
                        <w:r>
                          <w:rPr>
                            <w:szCs w:val="24"/>
                            <w:lang w:eastAsia="ar-SA"/>
                          </w:rPr>
                          <w:t>Tausojančio naudojimo</w:t>
                        </w:r>
                      </w:p>
                    </w:tc>
                    <w:tc>
                      <w:tcPr>
                        <w:tcW w:w="1134" w:type="dxa"/>
                        <w:tcBorders>
                          <w:top w:val="single" w:sz="4" w:space="0" w:color="auto"/>
                          <w:left w:val="single" w:sz="4" w:space="0" w:color="auto"/>
                          <w:bottom w:val="single" w:sz="4" w:space="0" w:color="auto"/>
                          <w:right w:val="single" w:sz="4" w:space="0" w:color="auto"/>
                        </w:tcBorders>
                      </w:tcPr>
                      <w:p w14:paraId="065197AD" w14:textId="77777777" w:rsidR="00AC1C58" w:rsidRDefault="00AA55C8">
                        <w:pPr>
                          <w:suppressAutoHyphens/>
                          <w:ind w:left="-57"/>
                          <w:rPr>
                            <w:szCs w:val="24"/>
                            <w:lang w:eastAsia="ar-SA"/>
                          </w:rPr>
                        </w:pPr>
                        <w:r>
                          <w:rPr>
                            <w:szCs w:val="24"/>
                            <w:lang w:eastAsia="ar-SA"/>
                          </w:rPr>
                          <w:t>3</w:t>
                        </w:r>
                      </w:p>
                    </w:tc>
                    <w:tc>
                      <w:tcPr>
                        <w:tcW w:w="720" w:type="dxa"/>
                        <w:tcBorders>
                          <w:top w:val="single" w:sz="4" w:space="0" w:color="auto"/>
                          <w:left w:val="single" w:sz="4" w:space="0" w:color="auto"/>
                          <w:bottom w:val="single" w:sz="4" w:space="0" w:color="auto"/>
                          <w:right w:val="single" w:sz="4" w:space="0" w:color="auto"/>
                        </w:tcBorders>
                      </w:tcPr>
                      <w:p w14:paraId="065197AE" w14:textId="77777777" w:rsidR="00AC1C58" w:rsidRDefault="00AA55C8">
                        <w:pPr>
                          <w:suppressAutoHyphens/>
                          <w:ind w:left="-57"/>
                          <w:rPr>
                            <w:szCs w:val="24"/>
                            <w:lang w:eastAsia="ar-SA"/>
                          </w:rPr>
                        </w:pPr>
                        <w:r>
                          <w:rPr>
                            <w:szCs w:val="24"/>
                            <w:lang w:eastAsia="ar-SA"/>
                          </w:rPr>
                          <w:t>+3</w:t>
                        </w:r>
                        <w:r>
                          <w:rPr>
                            <w:color w:val="333333"/>
                            <w:szCs w:val="24"/>
                            <w:lang w:eastAsia="ar-SA"/>
                          </w:rPr>
                          <w:t>...0</w:t>
                        </w:r>
                      </w:p>
                    </w:tc>
                    <w:tc>
                      <w:tcPr>
                        <w:tcW w:w="900" w:type="dxa"/>
                        <w:tcBorders>
                          <w:top w:val="single" w:sz="4" w:space="0" w:color="auto"/>
                          <w:left w:val="single" w:sz="4" w:space="0" w:color="auto"/>
                          <w:bottom w:val="single" w:sz="4" w:space="0" w:color="auto"/>
                          <w:right w:val="single" w:sz="4" w:space="0" w:color="auto"/>
                        </w:tcBorders>
                      </w:tcPr>
                      <w:p w14:paraId="065197AF" w14:textId="77777777" w:rsidR="00AC1C58" w:rsidRDefault="00AA55C8">
                        <w:pPr>
                          <w:suppressAutoHyphens/>
                          <w:ind w:left="-57"/>
                          <w:rPr>
                            <w:szCs w:val="24"/>
                            <w:lang w:eastAsia="ar-SA"/>
                          </w:rPr>
                        </w:pPr>
                        <w:r>
                          <w:rPr>
                            <w:szCs w:val="24"/>
                            <w:lang w:eastAsia="ar-SA"/>
                          </w:rPr>
                          <w:t>+3</w:t>
                        </w:r>
                        <w:r>
                          <w:rPr>
                            <w:color w:val="333333"/>
                            <w:szCs w:val="24"/>
                            <w:lang w:eastAsia="ar-SA"/>
                          </w:rPr>
                          <w:t>...0</w:t>
                        </w:r>
                      </w:p>
                    </w:tc>
                    <w:tc>
                      <w:tcPr>
                        <w:tcW w:w="720" w:type="dxa"/>
                        <w:tcBorders>
                          <w:top w:val="single" w:sz="4" w:space="0" w:color="auto"/>
                          <w:left w:val="single" w:sz="4" w:space="0" w:color="auto"/>
                          <w:bottom w:val="single" w:sz="4" w:space="0" w:color="auto"/>
                          <w:right w:val="single" w:sz="4" w:space="0" w:color="auto"/>
                        </w:tcBorders>
                      </w:tcPr>
                      <w:p w14:paraId="065197B0" w14:textId="77777777" w:rsidR="00AC1C58" w:rsidRDefault="00AA55C8">
                        <w:pPr>
                          <w:suppressAutoHyphens/>
                          <w:ind w:left="-57"/>
                          <w:rPr>
                            <w:szCs w:val="24"/>
                            <w:lang w:eastAsia="ar-SA"/>
                          </w:rPr>
                        </w:pPr>
                        <w:r>
                          <w:rPr>
                            <w:szCs w:val="24"/>
                            <w:lang w:eastAsia="ar-SA"/>
                          </w:rPr>
                          <w:t>+3...0</w:t>
                        </w:r>
                      </w:p>
                    </w:tc>
                    <w:tc>
                      <w:tcPr>
                        <w:tcW w:w="720" w:type="dxa"/>
                        <w:tcBorders>
                          <w:top w:val="single" w:sz="4" w:space="0" w:color="auto"/>
                          <w:left w:val="single" w:sz="4" w:space="0" w:color="auto"/>
                          <w:bottom w:val="single" w:sz="4" w:space="0" w:color="auto"/>
                          <w:right w:val="single" w:sz="4" w:space="0" w:color="auto"/>
                        </w:tcBorders>
                      </w:tcPr>
                      <w:p w14:paraId="065197B1" w14:textId="77777777" w:rsidR="00AC1C58" w:rsidRDefault="00AA55C8">
                        <w:pPr>
                          <w:suppressAutoHyphens/>
                          <w:ind w:left="-57"/>
                          <w:rPr>
                            <w:szCs w:val="24"/>
                            <w:lang w:eastAsia="ar-SA"/>
                          </w:rPr>
                        </w:pPr>
                        <w:r>
                          <w:rPr>
                            <w:szCs w:val="24"/>
                            <w:lang w:eastAsia="ar-SA"/>
                          </w:rPr>
                          <w:t>+2...0</w:t>
                        </w:r>
                      </w:p>
                    </w:tc>
                    <w:tc>
                      <w:tcPr>
                        <w:tcW w:w="900" w:type="dxa"/>
                        <w:tcBorders>
                          <w:top w:val="single" w:sz="4" w:space="0" w:color="auto"/>
                          <w:left w:val="single" w:sz="4" w:space="0" w:color="auto"/>
                          <w:bottom w:val="single" w:sz="4" w:space="0" w:color="auto"/>
                          <w:right w:val="single" w:sz="4" w:space="0" w:color="auto"/>
                        </w:tcBorders>
                      </w:tcPr>
                      <w:p w14:paraId="065197B2" w14:textId="77777777" w:rsidR="00AC1C58" w:rsidRDefault="00AA55C8">
                        <w:pPr>
                          <w:suppressAutoHyphens/>
                          <w:ind w:left="-57"/>
                          <w:rPr>
                            <w:szCs w:val="24"/>
                            <w:lang w:eastAsia="ar-SA"/>
                          </w:rPr>
                        </w:pPr>
                        <w:r>
                          <w:rPr>
                            <w:szCs w:val="24"/>
                            <w:lang w:eastAsia="ar-SA"/>
                          </w:rPr>
                          <w:t>0</w:t>
                        </w:r>
                        <w:r>
                          <w:rPr>
                            <w:color w:val="333333"/>
                            <w:szCs w:val="24"/>
                            <w:lang w:eastAsia="ar-SA"/>
                          </w:rPr>
                          <w:t>...0</w:t>
                        </w:r>
                      </w:p>
                    </w:tc>
                    <w:tc>
                      <w:tcPr>
                        <w:tcW w:w="720" w:type="dxa"/>
                        <w:tcBorders>
                          <w:top w:val="single" w:sz="4" w:space="0" w:color="auto"/>
                          <w:left w:val="single" w:sz="4" w:space="0" w:color="auto"/>
                          <w:bottom w:val="single" w:sz="4" w:space="0" w:color="auto"/>
                          <w:right w:val="single" w:sz="4" w:space="0" w:color="auto"/>
                        </w:tcBorders>
                      </w:tcPr>
                      <w:p w14:paraId="065197B3" w14:textId="77777777" w:rsidR="00AC1C58" w:rsidRDefault="00AA55C8">
                        <w:pPr>
                          <w:suppressAutoHyphens/>
                          <w:ind w:left="-57"/>
                          <w:rPr>
                            <w:szCs w:val="24"/>
                            <w:lang w:eastAsia="ar-SA"/>
                          </w:rPr>
                        </w:pPr>
                        <w:r>
                          <w:rPr>
                            <w:szCs w:val="24"/>
                            <w:lang w:eastAsia="ar-SA"/>
                          </w:rPr>
                          <w:t>0</w:t>
                        </w:r>
                        <w:r>
                          <w:rPr>
                            <w:color w:val="333333"/>
                            <w:szCs w:val="24"/>
                            <w:lang w:eastAsia="ar-SA"/>
                          </w:rPr>
                          <w:t>...-2</w:t>
                        </w:r>
                      </w:p>
                    </w:tc>
                    <w:tc>
                      <w:tcPr>
                        <w:tcW w:w="900" w:type="dxa"/>
                        <w:tcBorders>
                          <w:top w:val="single" w:sz="4" w:space="0" w:color="auto"/>
                          <w:left w:val="single" w:sz="4" w:space="0" w:color="auto"/>
                          <w:bottom w:val="single" w:sz="4" w:space="0" w:color="auto"/>
                          <w:right w:val="single" w:sz="4" w:space="0" w:color="auto"/>
                        </w:tcBorders>
                      </w:tcPr>
                      <w:p w14:paraId="065197B4" w14:textId="77777777" w:rsidR="00AC1C58" w:rsidRDefault="00AA55C8">
                        <w:pPr>
                          <w:suppressAutoHyphens/>
                          <w:ind w:left="-57"/>
                          <w:rPr>
                            <w:szCs w:val="24"/>
                            <w:lang w:eastAsia="ar-SA"/>
                          </w:rPr>
                        </w:pPr>
                        <w:r>
                          <w:rPr>
                            <w:color w:val="333333"/>
                            <w:szCs w:val="24"/>
                            <w:lang w:eastAsia="ar-SA"/>
                          </w:rPr>
                          <w:t>0...-3</w:t>
                        </w:r>
                      </w:p>
                    </w:tc>
                  </w:tr>
                  <w:tr w:rsidR="00AC1C58" w14:paraId="065197BF" w14:textId="77777777">
                    <w:tc>
                      <w:tcPr>
                        <w:tcW w:w="2943" w:type="dxa"/>
                        <w:tcBorders>
                          <w:top w:val="single" w:sz="4" w:space="0" w:color="auto"/>
                          <w:left w:val="single" w:sz="4" w:space="0" w:color="auto"/>
                          <w:bottom w:val="single" w:sz="4" w:space="0" w:color="auto"/>
                          <w:right w:val="single" w:sz="4" w:space="0" w:color="auto"/>
                        </w:tcBorders>
                      </w:tcPr>
                      <w:p w14:paraId="065197B6" w14:textId="77777777" w:rsidR="00AC1C58" w:rsidRDefault="00AA55C8">
                        <w:pPr>
                          <w:suppressAutoHyphens/>
                          <w:rPr>
                            <w:szCs w:val="24"/>
                            <w:lang w:eastAsia="ar-SA"/>
                          </w:rPr>
                        </w:pPr>
                        <w:r>
                          <w:rPr>
                            <w:szCs w:val="24"/>
                            <w:lang w:eastAsia="ar-SA"/>
                          </w:rPr>
                          <w:t xml:space="preserve">Lygumų ir pakilumų </w:t>
                        </w:r>
                        <w:r>
                          <w:rPr>
                            <w:szCs w:val="24"/>
                            <w:lang w:eastAsia="ar-SA"/>
                          </w:rPr>
                          <w:lastRenderedPageBreak/>
                          <w:t xml:space="preserve">kraštovaizdis </w:t>
                        </w:r>
                      </w:p>
                    </w:tc>
                    <w:tc>
                      <w:tcPr>
                        <w:tcW w:w="1134" w:type="dxa"/>
                        <w:tcBorders>
                          <w:top w:val="single" w:sz="4" w:space="0" w:color="auto"/>
                          <w:left w:val="single" w:sz="4" w:space="0" w:color="auto"/>
                          <w:bottom w:val="single" w:sz="4" w:space="0" w:color="auto"/>
                          <w:right w:val="single" w:sz="4" w:space="0" w:color="auto"/>
                        </w:tcBorders>
                      </w:tcPr>
                      <w:p w14:paraId="065197B7" w14:textId="77777777" w:rsidR="00AC1C58" w:rsidRDefault="00AA55C8">
                        <w:pPr>
                          <w:suppressAutoHyphens/>
                          <w:ind w:left="-57"/>
                          <w:rPr>
                            <w:szCs w:val="24"/>
                            <w:lang w:eastAsia="ar-SA"/>
                          </w:rPr>
                        </w:pPr>
                        <w:r>
                          <w:rPr>
                            <w:szCs w:val="24"/>
                            <w:lang w:eastAsia="ar-SA"/>
                          </w:rPr>
                          <w:lastRenderedPageBreak/>
                          <w:t>L</w:t>
                        </w:r>
                      </w:p>
                    </w:tc>
                    <w:tc>
                      <w:tcPr>
                        <w:tcW w:w="720" w:type="dxa"/>
                        <w:tcBorders>
                          <w:top w:val="single" w:sz="4" w:space="0" w:color="auto"/>
                          <w:left w:val="single" w:sz="4" w:space="0" w:color="auto"/>
                          <w:bottom w:val="single" w:sz="4" w:space="0" w:color="auto"/>
                          <w:right w:val="single" w:sz="4" w:space="0" w:color="auto"/>
                        </w:tcBorders>
                      </w:tcPr>
                      <w:p w14:paraId="065197B8" w14:textId="77777777" w:rsidR="00AC1C58" w:rsidRDefault="00AA55C8">
                        <w:pPr>
                          <w:suppressAutoHyphens/>
                          <w:ind w:left="-57" w:firstLine="62"/>
                          <w:rPr>
                            <w:szCs w:val="24"/>
                            <w:lang w:eastAsia="ar-SA"/>
                          </w:rPr>
                        </w:pPr>
                        <w:r>
                          <w:rPr>
                            <w:szCs w:val="24"/>
                            <w:lang w:eastAsia="ar-SA"/>
                          </w:rPr>
                          <w:t>0...0</w:t>
                        </w:r>
                      </w:p>
                    </w:tc>
                    <w:tc>
                      <w:tcPr>
                        <w:tcW w:w="900" w:type="dxa"/>
                        <w:tcBorders>
                          <w:top w:val="single" w:sz="4" w:space="0" w:color="auto"/>
                          <w:left w:val="single" w:sz="4" w:space="0" w:color="auto"/>
                          <w:bottom w:val="single" w:sz="4" w:space="0" w:color="auto"/>
                          <w:right w:val="single" w:sz="4" w:space="0" w:color="auto"/>
                        </w:tcBorders>
                      </w:tcPr>
                      <w:p w14:paraId="065197B9" w14:textId="77777777" w:rsidR="00AC1C58" w:rsidRDefault="00AA55C8">
                        <w:pPr>
                          <w:suppressAutoHyphens/>
                          <w:ind w:left="-57" w:firstLine="124"/>
                          <w:rPr>
                            <w:szCs w:val="24"/>
                            <w:lang w:eastAsia="ar-SA"/>
                          </w:rPr>
                        </w:pPr>
                        <w:r>
                          <w:rPr>
                            <w:szCs w:val="24"/>
                            <w:lang w:eastAsia="ar-SA"/>
                          </w:rPr>
                          <w:t>0...0</w:t>
                        </w:r>
                      </w:p>
                    </w:tc>
                    <w:tc>
                      <w:tcPr>
                        <w:tcW w:w="720" w:type="dxa"/>
                        <w:tcBorders>
                          <w:top w:val="single" w:sz="4" w:space="0" w:color="auto"/>
                          <w:left w:val="single" w:sz="4" w:space="0" w:color="auto"/>
                          <w:bottom w:val="single" w:sz="4" w:space="0" w:color="auto"/>
                          <w:right w:val="single" w:sz="4" w:space="0" w:color="auto"/>
                        </w:tcBorders>
                      </w:tcPr>
                      <w:p w14:paraId="065197BA" w14:textId="77777777" w:rsidR="00AC1C58" w:rsidRDefault="00AA55C8">
                        <w:pPr>
                          <w:suppressAutoHyphens/>
                          <w:ind w:left="-57"/>
                          <w:rPr>
                            <w:szCs w:val="24"/>
                            <w:lang w:eastAsia="ar-SA"/>
                          </w:rPr>
                        </w:pPr>
                        <w:r>
                          <w:rPr>
                            <w:szCs w:val="24"/>
                            <w:lang w:eastAsia="ar-SA"/>
                          </w:rPr>
                          <w:t>+1...0</w:t>
                        </w:r>
                      </w:p>
                    </w:tc>
                    <w:tc>
                      <w:tcPr>
                        <w:tcW w:w="720" w:type="dxa"/>
                        <w:tcBorders>
                          <w:top w:val="single" w:sz="4" w:space="0" w:color="auto"/>
                          <w:left w:val="single" w:sz="4" w:space="0" w:color="auto"/>
                          <w:bottom w:val="single" w:sz="4" w:space="0" w:color="auto"/>
                          <w:right w:val="single" w:sz="4" w:space="0" w:color="auto"/>
                        </w:tcBorders>
                      </w:tcPr>
                      <w:p w14:paraId="065197BB" w14:textId="77777777" w:rsidR="00AC1C58" w:rsidRDefault="00AA55C8">
                        <w:pPr>
                          <w:suppressAutoHyphens/>
                          <w:ind w:left="-57"/>
                          <w:rPr>
                            <w:szCs w:val="24"/>
                            <w:lang w:eastAsia="ar-SA"/>
                          </w:rPr>
                        </w:pPr>
                        <w:r>
                          <w:rPr>
                            <w:szCs w:val="24"/>
                            <w:lang w:eastAsia="ar-SA"/>
                          </w:rPr>
                          <w:t>+2...0</w:t>
                        </w:r>
                      </w:p>
                    </w:tc>
                    <w:tc>
                      <w:tcPr>
                        <w:tcW w:w="900" w:type="dxa"/>
                        <w:tcBorders>
                          <w:top w:val="single" w:sz="4" w:space="0" w:color="auto"/>
                          <w:left w:val="single" w:sz="4" w:space="0" w:color="auto"/>
                          <w:bottom w:val="single" w:sz="4" w:space="0" w:color="auto"/>
                          <w:right w:val="single" w:sz="4" w:space="0" w:color="auto"/>
                        </w:tcBorders>
                      </w:tcPr>
                      <w:p w14:paraId="065197BC" w14:textId="77777777" w:rsidR="00AC1C58" w:rsidRDefault="00AA55C8">
                        <w:pPr>
                          <w:suppressAutoHyphens/>
                          <w:ind w:left="-57"/>
                          <w:rPr>
                            <w:szCs w:val="24"/>
                            <w:lang w:eastAsia="ar-SA"/>
                          </w:rPr>
                        </w:pPr>
                        <w:r>
                          <w:rPr>
                            <w:szCs w:val="24"/>
                            <w:lang w:eastAsia="ar-SA"/>
                          </w:rPr>
                          <w:t>+2...0</w:t>
                        </w:r>
                      </w:p>
                    </w:tc>
                    <w:tc>
                      <w:tcPr>
                        <w:tcW w:w="720" w:type="dxa"/>
                        <w:tcBorders>
                          <w:top w:val="single" w:sz="4" w:space="0" w:color="auto"/>
                          <w:left w:val="single" w:sz="4" w:space="0" w:color="auto"/>
                          <w:bottom w:val="single" w:sz="4" w:space="0" w:color="auto"/>
                          <w:right w:val="single" w:sz="4" w:space="0" w:color="auto"/>
                        </w:tcBorders>
                      </w:tcPr>
                      <w:p w14:paraId="065197BD" w14:textId="77777777" w:rsidR="00AC1C58" w:rsidRDefault="00AA55C8">
                        <w:pPr>
                          <w:suppressAutoHyphens/>
                          <w:ind w:left="-57"/>
                          <w:rPr>
                            <w:szCs w:val="24"/>
                            <w:lang w:eastAsia="ar-SA"/>
                          </w:rPr>
                        </w:pPr>
                        <w:r>
                          <w:rPr>
                            <w:szCs w:val="24"/>
                            <w:lang w:eastAsia="ar-SA"/>
                          </w:rPr>
                          <w:t>+1...0</w:t>
                        </w:r>
                      </w:p>
                    </w:tc>
                    <w:tc>
                      <w:tcPr>
                        <w:tcW w:w="900" w:type="dxa"/>
                        <w:tcBorders>
                          <w:top w:val="single" w:sz="4" w:space="0" w:color="auto"/>
                          <w:left w:val="single" w:sz="4" w:space="0" w:color="auto"/>
                          <w:bottom w:val="single" w:sz="4" w:space="0" w:color="auto"/>
                          <w:right w:val="single" w:sz="4" w:space="0" w:color="auto"/>
                        </w:tcBorders>
                      </w:tcPr>
                      <w:p w14:paraId="065197BE" w14:textId="77777777" w:rsidR="00AC1C58" w:rsidRDefault="00AA55C8">
                        <w:pPr>
                          <w:suppressAutoHyphens/>
                          <w:ind w:left="-57"/>
                          <w:rPr>
                            <w:szCs w:val="24"/>
                            <w:lang w:eastAsia="ar-SA"/>
                          </w:rPr>
                        </w:pPr>
                        <w:r>
                          <w:rPr>
                            <w:szCs w:val="24"/>
                            <w:lang w:eastAsia="ar-SA"/>
                          </w:rPr>
                          <w:t>+1...0</w:t>
                        </w:r>
                      </w:p>
                    </w:tc>
                  </w:tr>
                  <w:tr w:rsidR="00AC1C58" w14:paraId="065197C9" w14:textId="77777777">
                    <w:tc>
                      <w:tcPr>
                        <w:tcW w:w="2943" w:type="dxa"/>
                        <w:tcBorders>
                          <w:top w:val="single" w:sz="4" w:space="0" w:color="auto"/>
                          <w:left w:val="single" w:sz="4" w:space="0" w:color="auto"/>
                          <w:bottom w:val="single" w:sz="4" w:space="0" w:color="auto"/>
                          <w:right w:val="single" w:sz="4" w:space="0" w:color="auto"/>
                        </w:tcBorders>
                      </w:tcPr>
                      <w:p w14:paraId="065197C0" w14:textId="77777777" w:rsidR="00AC1C58" w:rsidRDefault="00AA55C8">
                        <w:pPr>
                          <w:suppressAutoHyphens/>
                          <w:rPr>
                            <w:szCs w:val="24"/>
                            <w:lang w:eastAsia="ar-SA"/>
                          </w:rPr>
                        </w:pPr>
                        <w:r>
                          <w:rPr>
                            <w:szCs w:val="24"/>
                            <w:lang w:eastAsia="ar-SA"/>
                          </w:rPr>
                          <w:lastRenderedPageBreak/>
                          <w:t>Optimali žemėnaudų dalis (%)</w:t>
                        </w:r>
                      </w:p>
                    </w:tc>
                    <w:tc>
                      <w:tcPr>
                        <w:tcW w:w="1134" w:type="dxa"/>
                        <w:tcBorders>
                          <w:top w:val="single" w:sz="4" w:space="0" w:color="auto"/>
                          <w:left w:val="single" w:sz="4" w:space="0" w:color="auto"/>
                          <w:bottom w:val="single" w:sz="4" w:space="0" w:color="auto"/>
                          <w:right w:val="single" w:sz="4" w:space="0" w:color="auto"/>
                        </w:tcBorders>
                      </w:tcPr>
                      <w:p w14:paraId="065197C1" w14:textId="77777777" w:rsidR="00AC1C58" w:rsidRDefault="00AA55C8">
                        <w:pPr>
                          <w:suppressAutoHyphens/>
                          <w:ind w:left="-57"/>
                          <w:rPr>
                            <w:szCs w:val="24"/>
                            <w:lang w:eastAsia="ar-SA"/>
                          </w:rPr>
                        </w:pPr>
                        <w:r>
                          <w:rPr>
                            <w:szCs w:val="24"/>
                            <w:lang w:eastAsia="ar-SA"/>
                          </w:rPr>
                          <w:t>m3L</w:t>
                        </w:r>
                      </w:p>
                    </w:tc>
                    <w:tc>
                      <w:tcPr>
                        <w:tcW w:w="720" w:type="dxa"/>
                        <w:tcBorders>
                          <w:top w:val="single" w:sz="4" w:space="0" w:color="auto"/>
                          <w:left w:val="single" w:sz="4" w:space="0" w:color="auto"/>
                          <w:bottom w:val="single" w:sz="4" w:space="0" w:color="auto"/>
                          <w:right w:val="single" w:sz="4" w:space="0" w:color="auto"/>
                        </w:tcBorders>
                      </w:tcPr>
                      <w:p w14:paraId="065197C2" w14:textId="77777777" w:rsidR="00AC1C58" w:rsidRDefault="00AA55C8">
                        <w:pPr>
                          <w:suppressAutoHyphens/>
                          <w:ind w:left="-57"/>
                          <w:rPr>
                            <w:szCs w:val="24"/>
                            <w:lang w:eastAsia="ar-SA"/>
                          </w:rPr>
                        </w:pPr>
                        <w:r>
                          <w:rPr>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14:paraId="065197C3" w14:textId="77777777" w:rsidR="00AC1C58" w:rsidRDefault="00AA55C8">
                        <w:pPr>
                          <w:suppressAutoHyphens/>
                          <w:ind w:left="-57"/>
                          <w:rPr>
                            <w:szCs w:val="24"/>
                            <w:lang w:eastAsia="ar-SA"/>
                          </w:rPr>
                        </w:pPr>
                        <w:r>
                          <w:rPr>
                            <w:szCs w:val="24"/>
                            <w:lang w:eastAsia="ar-SA"/>
                          </w:rPr>
                          <w:t>93–100</w:t>
                        </w:r>
                      </w:p>
                    </w:tc>
                    <w:tc>
                      <w:tcPr>
                        <w:tcW w:w="720" w:type="dxa"/>
                        <w:tcBorders>
                          <w:top w:val="single" w:sz="4" w:space="0" w:color="auto"/>
                          <w:left w:val="single" w:sz="4" w:space="0" w:color="auto"/>
                          <w:bottom w:val="single" w:sz="4" w:space="0" w:color="auto"/>
                          <w:right w:val="single" w:sz="4" w:space="0" w:color="auto"/>
                        </w:tcBorders>
                      </w:tcPr>
                      <w:p w14:paraId="065197C4" w14:textId="77777777" w:rsidR="00AC1C58" w:rsidRDefault="00AA55C8">
                        <w:pPr>
                          <w:suppressAutoHyphens/>
                          <w:ind w:left="-57"/>
                          <w:rPr>
                            <w:szCs w:val="24"/>
                            <w:lang w:eastAsia="ar-SA"/>
                          </w:rPr>
                        </w:pPr>
                        <w:r>
                          <w:rPr>
                            <w:szCs w:val="24"/>
                            <w:lang w:eastAsia="ar-SA"/>
                          </w:rPr>
                          <w:t>-</w:t>
                        </w:r>
                      </w:p>
                    </w:tc>
                    <w:tc>
                      <w:tcPr>
                        <w:tcW w:w="720" w:type="dxa"/>
                        <w:tcBorders>
                          <w:top w:val="single" w:sz="4" w:space="0" w:color="auto"/>
                          <w:left w:val="single" w:sz="4" w:space="0" w:color="auto"/>
                          <w:bottom w:val="single" w:sz="4" w:space="0" w:color="auto"/>
                          <w:right w:val="single" w:sz="4" w:space="0" w:color="auto"/>
                        </w:tcBorders>
                      </w:tcPr>
                      <w:p w14:paraId="065197C5" w14:textId="77777777" w:rsidR="00AC1C58" w:rsidRDefault="00AA55C8">
                        <w:pPr>
                          <w:suppressAutoHyphens/>
                          <w:ind w:left="-57"/>
                          <w:rPr>
                            <w:szCs w:val="24"/>
                            <w:lang w:eastAsia="ar-SA"/>
                          </w:rPr>
                        </w:pPr>
                        <w:r>
                          <w:rPr>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14:paraId="065197C6" w14:textId="77777777" w:rsidR="00AC1C58" w:rsidRDefault="00AA55C8">
                        <w:pPr>
                          <w:suppressAutoHyphens/>
                          <w:ind w:left="-57"/>
                          <w:rPr>
                            <w:szCs w:val="24"/>
                            <w:lang w:eastAsia="ar-SA"/>
                          </w:rPr>
                        </w:pPr>
                        <w:r>
                          <w:rPr>
                            <w:szCs w:val="24"/>
                            <w:lang w:eastAsia="ar-SA"/>
                          </w:rPr>
                          <w:t>2–10</w:t>
                        </w:r>
                      </w:p>
                    </w:tc>
                    <w:tc>
                      <w:tcPr>
                        <w:tcW w:w="720" w:type="dxa"/>
                        <w:tcBorders>
                          <w:top w:val="single" w:sz="4" w:space="0" w:color="auto"/>
                          <w:left w:val="single" w:sz="4" w:space="0" w:color="auto"/>
                          <w:bottom w:val="single" w:sz="4" w:space="0" w:color="auto"/>
                          <w:right w:val="single" w:sz="4" w:space="0" w:color="auto"/>
                        </w:tcBorders>
                      </w:tcPr>
                      <w:p w14:paraId="065197C7" w14:textId="77777777" w:rsidR="00AC1C58" w:rsidRDefault="00AA55C8">
                        <w:pPr>
                          <w:suppressAutoHyphens/>
                          <w:ind w:left="-57"/>
                          <w:rPr>
                            <w:szCs w:val="24"/>
                            <w:lang w:eastAsia="ar-SA"/>
                          </w:rPr>
                        </w:pPr>
                        <w:r>
                          <w:rPr>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14:paraId="065197C8" w14:textId="77777777" w:rsidR="00AC1C58" w:rsidRDefault="00AA55C8">
                        <w:pPr>
                          <w:suppressAutoHyphens/>
                          <w:ind w:left="-57"/>
                          <w:rPr>
                            <w:szCs w:val="24"/>
                            <w:lang w:eastAsia="ar-SA"/>
                          </w:rPr>
                        </w:pPr>
                        <w:r>
                          <w:rPr>
                            <w:szCs w:val="24"/>
                            <w:lang w:eastAsia="ar-SA"/>
                          </w:rPr>
                          <w:t>-</w:t>
                        </w:r>
                      </w:p>
                    </w:tc>
                  </w:tr>
                </w:tbl>
                <w:p w14:paraId="065197CA" w14:textId="77777777" w:rsidR="00AC1C58" w:rsidRDefault="00AA55C8">
                  <w:pPr>
                    <w:suppressAutoHyphens/>
                    <w:ind w:firstLine="426"/>
                    <w:jc w:val="both"/>
                    <w:rPr>
                      <w:szCs w:val="24"/>
                      <w:lang w:eastAsia="ar-SA"/>
                    </w:rPr>
                  </w:pPr>
                  <w:r>
                    <w:rPr>
                      <w:szCs w:val="24"/>
                      <w:lang w:eastAsia="ar-SA"/>
                    </w:rPr>
                    <w:t>me2E‘ – miškingas ežeruotas konservacinio bei tausojančio naudojimo ežeryno kraštovaizdis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1017"/>
                    <w:gridCol w:w="792"/>
                    <w:gridCol w:w="909"/>
                    <w:gridCol w:w="792"/>
                    <w:gridCol w:w="792"/>
                    <w:gridCol w:w="792"/>
                    <w:gridCol w:w="792"/>
                    <w:gridCol w:w="943"/>
                  </w:tblGrid>
                  <w:tr w:rsidR="00AC1C58" w14:paraId="065197D4" w14:textId="77777777">
                    <w:tc>
                      <w:tcPr>
                        <w:tcW w:w="2635" w:type="dxa"/>
                        <w:tcBorders>
                          <w:top w:val="single" w:sz="4" w:space="0" w:color="auto"/>
                          <w:left w:val="single" w:sz="4" w:space="0" w:color="auto"/>
                          <w:bottom w:val="single" w:sz="4" w:space="0" w:color="auto"/>
                          <w:right w:val="single" w:sz="4" w:space="0" w:color="auto"/>
                        </w:tcBorders>
                        <w:vAlign w:val="center"/>
                      </w:tcPr>
                      <w:p w14:paraId="065197CB" w14:textId="77777777" w:rsidR="00AC1C58" w:rsidRDefault="00AA55C8">
                        <w:pPr>
                          <w:suppressAutoHyphens/>
                          <w:jc w:val="center"/>
                          <w:rPr>
                            <w:color w:val="000000"/>
                            <w:szCs w:val="24"/>
                            <w:lang w:eastAsia="ar-SA"/>
                          </w:rPr>
                        </w:pPr>
                        <w:r>
                          <w:rPr>
                            <w:color w:val="000000"/>
                            <w:szCs w:val="24"/>
                            <w:lang w:eastAsia="ar-SA"/>
                          </w:rPr>
                          <w:t>Tvarkymo zonos kraštovaizdžio apibūdinimas</w:t>
                        </w:r>
                      </w:p>
                    </w:tc>
                    <w:tc>
                      <w:tcPr>
                        <w:tcW w:w="1017" w:type="dxa"/>
                        <w:tcBorders>
                          <w:top w:val="single" w:sz="4" w:space="0" w:color="auto"/>
                          <w:left w:val="single" w:sz="4" w:space="0" w:color="auto"/>
                          <w:bottom w:val="single" w:sz="4" w:space="0" w:color="auto"/>
                          <w:right w:val="single" w:sz="4" w:space="0" w:color="auto"/>
                        </w:tcBorders>
                        <w:vAlign w:val="center"/>
                      </w:tcPr>
                      <w:p w14:paraId="065197CC" w14:textId="77777777" w:rsidR="00AC1C58" w:rsidRDefault="00AA55C8">
                        <w:pPr>
                          <w:suppressAutoHyphens/>
                          <w:ind w:left="-57"/>
                          <w:rPr>
                            <w:color w:val="000000"/>
                            <w:szCs w:val="24"/>
                            <w:lang w:eastAsia="ar-SA"/>
                          </w:rPr>
                        </w:pPr>
                        <w:r>
                          <w:rPr>
                            <w:bCs/>
                            <w:iCs/>
                            <w:color w:val="000000"/>
                            <w:szCs w:val="24"/>
                            <w:lang w:eastAsia="ar-SA"/>
                          </w:rPr>
                          <w:t>Indeksas</w:t>
                        </w:r>
                      </w:p>
                    </w:tc>
                    <w:tc>
                      <w:tcPr>
                        <w:tcW w:w="792" w:type="dxa"/>
                        <w:tcBorders>
                          <w:top w:val="single" w:sz="4" w:space="0" w:color="auto"/>
                          <w:left w:val="single" w:sz="4" w:space="0" w:color="auto"/>
                          <w:bottom w:val="single" w:sz="4" w:space="0" w:color="auto"/>
                          <w:right w:val="single" w:sz="4" w:space="0" w:color="auto"/>
                        </w:tcBorders>
                        <w:vAlign w:val="center"/>
                      </w:tcPr>
                      <w:p w14:paraId="065197CD" w14:textId="77777777" w:rsidR="00AC1C58" w:rsidRDefault="00AA55C8">
                        <w:pPr>
                          <w:suppressAutoHyphens/>
                          <w:ind w:left="-57"/>
                          <w:rPr>
                            <w:color w:val="000000"/>
                            <w:szCs w:val="24"/>
                            <w:lang w:eastAsia="ar-SA"/>
                          </w:rPr>
                        </w:pPr>
                        <w:r>
                          <w:rPr>
                            <w:color w:val="000000"/>
                            <w:szCs w:val="24"/>
                            <w:lang w:eastAsia="ar-SA"/>
                          </w:rPr>
                          <w:t>Pelkė</w:t>
                        </w:r>
                      </w:p>
                    </w:tc>
                    <w:tc>
                      <w:tcPr>
                        <w:tcW w:w="909" w:type="dxa"/>
                        <w:tcBorders>
                          <w:top w:val="single" w:sz="4" w:space="0" w:color="auto"/>
                          <w:left w:val="single" w:sz="4" w:space="0" w:color="auto"/>
                          <w:bottom w:val="single" w:sz="4" w:space="0" w:color="auto"/>
                          <w:right w:val="single" w:sz="4" w:space="0" w:color="auto"/>
                        </w:tcBorders>
                        <w:vAlign w:val="center"/>
                      </w:tcPr>
                      <w:p w14:paraId="065197CE" w14:textId="77777777" w:rsidR="00AC1C58" w:rsidRDefault="00AA55C8">
                        <w:pPr>
                          <w:suppressAutoHyphens/>
                          <w:ind w:left="-57"/>
                          <w:rPr>
                            <w:color w:val="000000"/>
                            <w:szCs w:val="24"/>
                            <w:lang w:eastAsia="ar-SA"/>
                          </w:rPr>
                        </w:pPr>
                        <w:r>
                          <w:rPr>
                            <w:color w:val="000000"/>
                            <w:szCs w:val="24"/>
                            <w:lang w:eastAsia="ar-SA"/>
                          </w:rPr>
                          <w:t>Miškas</w:t>
                        </w:r>
                      </w:p>
                    </w:tc>
                    <w:tc>
                      <w:tcPr>
                        <w:tcW w:w="792" w:type="dxa"/>
                        <w:tcBorders>
                          <w:top w:val="single" w:sz="4" w:space="0" w:color="auto"/>
                          <w:left w:val="single" w:sz="4" w:space="0" w:color="auto"/>
                          <w:bottom w:val="single" w:sz="4" w:space="0" w:color="auto"/>
                          <w:right w:val="single" w:sz="4" w:space="0" w:color="auto"/>
                        </w:tcBorders>
                        <w:vAlign w:val="center"/>
                      </w:tcPr>
                      <w:p w14:paraId="065197CF" w14:textId="77777777" w:rsidR="00AC1C58" w:rsidRDefault="00AA55C8">
                        <w:pPr>
                          <w:suppressAutoHyphens/>
                          <w:ind w:left="-57"/>
                          <w:rPr>
                            <w:color w:val="000000"/>
                            <w:szCs w:val="24"/>
                            <w:lang w:eastAsia="ar-SA"/>
                          </w:rPr>
                        </w:pPr>
                        <w:proofErr w:type="spellStart"/>
                        <w:r>
                          <w:rPr>
                            <w:color w:val="000000"/>
                            <w:szCs w:val="24"/>
                            <w:lang w:eastAsia="ar-SA"/>
                          </w:rPr>
                          <w:t>Ež</w:t>
                        </w:r>
                        <w:proofErr w:type="spellEnd"/>
                        <w:r>
                          <w:rPr>
                            <w:color w:val="000000"/>
                            <w:szCs w:val="24"/>
                            <w:lang w:eastAsia="ar-SA"/>
                          </w:rPr>
                          <w:t>.</w:t>
                        </w:r>
                      </w:p>
                    </w:tc>
                    <w:tc>
                      <w:tcPr>
                        <w:tcW w:w="792" w:type="dxa"/>
                        <w:tcBorders>
                          <w:top w:val="single" w:sz="4" w:space="0" w:color="auto"/>
                          <w:left w:val="single" w:sz="4" w:space="0" w:color="auto"/>
                          <w:bottom w:val="single" w:sz="4" w:space="0" w:color="auto"/>
                          <w:right w:val="single" w:sz="4" w:space="0" w:color="auto"/>
                        </w:tcBorders>
                        <w:vAlign w:val="center"/>
                      </w:tcPr>
                      <w:p w14:paraId="065197D0" w14:textId="77777777" w:rsidR="00AC1C58" w:rsidRDefault="00AA55C8">
                        <w:pPr>
                          <w:suppressAutoHyphens/>
                          <w:ind w:left="-57"/>
                          <w:rPr>
                            <w:color w:val="000000"/>
                            <w:szCs w:val="24"/>
                            <w:lang w:eastAsia="ar-SA"/>
                          </w:rPr>
                        </w:pPr>
                        <w:proofErr w:type="spellStart"/>
                        <w:r>
                          <w:rPr>
                            <w:color w:val="000000"/>
                            <w:szCs w:val="24"/>
                            <w:lang w:eastAsia="ar-SA"/>
                          </w:rPr>
                          <w:t>Slėn</w:t>
                        </w:r>
                        <w:proofErr w:type="spellEnd"/>
                        <w:r>
                          <w:rPr>
                            <w:color w:val="000000"/>
                            <w:szCs w:val="24"/>
                            <w:lang w:eastAsia="ar-SA"/>
                          </w:rPr>
                          <w:t>.</w:t>
                        </w:r>
                      </w:p>
                    </w:tc>
                    <w:tc>
                      <w:tcPr>
                        <w:tcW w:w="792" w:type="dxa"/>
                        <w:tcBorders>
                          <w:top w:val="single" w:sz="4" w:space="0" w:color="auto"/>
                          <w:left w:val="single" w:sz="4" w:space="0" w:color="auto"/>
                          <w:bottom w:val="single" w:sz="4" w:space="0" w:color="auto"/>
                          <w:right w:val="single" w:sz="4" w:space="0" w:color="auto"/>
                        </w:tcBorders>
                        <w:vAlign w:val="center"/>
                      </w:tcPr>
                      <w:p w14:paraId="065197D1" w14:textId="77777777" w:rsidR="00AC1C58" w:rsidRDefault="00AA55C8">
                        <w:pPr>
                          <w:suppressAutoHyphens/>
                          <w:ind w:left="-57"/>
                          <w:rPr>
                            <w:color w:val="000000"/>
                            <w:szCs w:val="24"/>
                            <w:lang w:eastAsia="ar-SA"/>
                          </w:rPr>
                        </w:pPr>
                        <w:proofErr w:type="spellStart"/>
                        <w:r>
                          <w:rPr>
                            <w:color w:val="000000"/>
                            <w:szCs w:val="24"/>
                            <w:lang w:eastAsia="ar-SA"/>
                          </w:rPr>
                          <w:t>Agro</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14:paraId="065197D2" w14:textId="77777777" w:rsidR="00AC1C58" w:rsidRDefault="00AA55C8">
                        <w:pPr>
                          <w:suppressAutoHyphens/>
                          <w:ind w:left="-57"/>
                          <w:rPr>
                            <w:color w:val="000000"/>
                            <w:szCs w:val="24"/>
                            <w:lang w:eastAsia="ar-SA"/>
                          </w:rPr>
                        </w:pPr>
                        <w:r>
                          <w:rPr>
                            <w:color w:val="000000"/>
                            <w:szCs w:val="24"/>
                            <w:lang w:eastAsia="ar-SA"/>
                          </w:rPr>
                          <w:t>Urbo</w:t>
                        </w:r>
                      </w:p>
                    </w:tc>
                    <w:tc>
                      <w:tcPr>
                        <w:tcW w:w="943" w:type="dxa"/>
                        <w:tcBorders>
                          <w:top w:val="single" w:sz="4" w:space="0" w:color="auto"/>
                          <w:left w:val="single" w:sz="4" w:space="0" w:color="auto"/>
                          <w:bottom w:val="single" w:sz="4" w:space="0" w:color="auto"/>
                          <w:right w:val="single" w:sz="4" w:space="0" w:color="auto"/>
                        </w:tcBorders>
                        <w:vAlign w:val="center"/>
                      </w:tcPr>
                      <w:p w14:paraId="065197D3" w14:textId="77777777" w:rsidR="00AC1C58" w:rsidRDefault="00AA55C8">
                        <w:pPr>
                          <w:suppressAutoHyphens/>
                          <w:ind w:left="-57"/>
                          <w:rPr>
                            <w:color w:val="000000"/>
                            <w:szCs w:val="24"/>
                            <w:lang w:eastAsia="ar-SA"/>
                          </w:rPr>
                        </w:pPr>
                        <w:proofErr w:type="spellStart"/>
                        <w:r>
                          <w:rPr>
                            <w:color w:val="000000"/>
                            <w:szCs w:val="24"/>
                            <w:lang w:eastAsia="ar-SA"/>
                          </w:rPr>
                          <w:t>Techno</w:t>
                        </w:r>
                        <w:proofErr w:type="spellEnd"/>
                      </w:p>
                    </w:tc>
                  </w:tr>
                  <w:tr w:rsidR="00AC1C58" w14:paraId="065197DE" w14:textId="77777777">
                    <w:tc>
                      <w:tcPr>
                        <w:tcW w:w="2635" w:type="dxa"/>
                        <w:tcBorders>
                          <w:top w:val="single" w:sz="4" w:space="0" w:color="auto"/>
                          <w:left w:val="single" w:sz="4" w:space="0" w:color="auto"/>
                          <w:bottom w:val="single" w:sz="4" w:space="0" w:color="auto"/>
                          <w:right w:val="single" w:sz="4" w:space="0" w:color="auto"/>
                        </w:tcBorders>
                      </w:tcPr>
                      <w:p w14:paraId="065197D5" w14:textId="77777777" w:rsidR="00AC1C58" w:rsidRDefault="00AA55C8">
                        <w:pPr>
                          <w:suppressAutoHyphens/>
                          <w:rPr>
                            <w:szCs w:val="24"/>
                            <w:lang w:eastAsia="ar-SA"/>
                          </w:rPr>
                        </w:pPr>
                        <w:r>
                          <w:rPr>
                            <w:szCs w:val="24"/>
                            <w:lang w:eastAsia="ar-SA"/>
                          </w:rPr>
                          <w:t xml:space="preserve">Miškingas ežeruotas </w:t>
                        </w:r>
                      </w:p>
                    </w:tc>
                    <w:tc>
                      <w:tcPr>
                        <w:tcW w:w="1017" w:type="dxa"/>
                        <w:tcBorders>
                          <w:top w:val="single" w:sz="4" w:space="0" w:color="auto"/>
                          <w:left w:val="single" w:sz="4" w:space="0" w:color="auto"/>
                          <w:bottom w:val="single" w:sz="4" w:space="0" w:color="auto"/>
                          <w:right w:val="single" w:sz="4" w:space="0" w:color="auto"/>
                        </w:tcBorders>
                      </w:tcPr>
                      <w:p w14:paraId="065197D6" w14:textId="77777777" w:rsidR="00AC1C58" w:rsidRDefault="00AA55C8">
                        <w:pPr>
                          <w:suppressAutoHyphens/>
                          <w:rPr>
                            <w:szCs w:val="24"/>
                            <w:lang w:eastAsia="ar-SA"/>
                          </w:rPr>
                        </w:pPr>
                        <w:r>
                          <w:rPr>
                            <w:szCs w:val="24"/>
                            <w:lang w:eastAsia="ar-SA"/>
                          </w:rPr>
                          <w:t>me</w:t>
                        </w:r>
                      </w:p>
                    </w:tc>
                    <w:tc>
                      <w:tcPr>
                        <w:tcW w:w="792" w:type="dxa"/>
                        <w:tcBorders>
                          <w:top w:val="single" w:sz="4" w:space="0" w:color="auto"/>
                          <w:left w:val="single" w:sz="4" w:space="0" w:color="auto"/>
                          <w:bottom w:val="single" w:sz="4" w:space="0" w:color="auto"/>
                          <w:right w:val="single" w:sz="4" w:space="0" w:color="auto"/>
                        </w:tcBorders>
                      </w:tcPr>
                      <w:p w14:paraId="065197D7" w14:textId="77777777" w:rsidR="00AC1C58" w:rsidRDefault="00AA55C8">
                        <w:pPr>
                          <w:suppressAutoHyphens/>
                          <w:jc w:val="center"/>
                          <w:rPr>
                            <w:szCs w:val="24"/>
                            <w:lang w:eastAsia="ar-SA"/>
                          </w:rPr>
                        </w:pPr>
                        <w:r>
                          <w:rPr>
                            <w:szCs w:val="24"/>
                            <w:lang w:eastAsia="ar-SA"/>
                          </w:rPr>
                          <w:t>-</w:t>
                        </w:r>
                      </w:p>
                    </w:tc>
                    <w:tc>
                      <w:tcPr>
                        <w:tcW w:w="909" w:type="dxa"/>
                        <w:tcBorders>
                          <w:top w:val="single" w:sz="4" w:space="0" w:color="auto"/>
                          <w:left w:val="single" w:sz="4" w:space="0" w:color="auto"/>
                          <w:bottom w:val="single" w:sz="4" w:space="0" w:color="auto"/>
                          <w:right w:val="single" w:sz="4" w:space="0" w:color="auto"/>
                        </w:tcBorders>
                      </w:tcPr>
                      <w:p w14:paraId="065197D8" w14:textId="77777777" w:rsidR="00AC1C58" w:rsidRDefault="00AA55C8">
                        <w:pPr>
                          <w:suppressAutoHyphens/>
                          <w:rPr>
                            <w:szCs w:val="24"/>
                            <w:lang w:eastAsia="ar-SA"/>
                          </w:rPr>
                        </w:pPr>
                        <w:r>
                          <w:rPr>
                            <w:szCs w:val="24"/>
                            <w:lang w:eastAsia="ar-SA"/>
                          </w:rPr>
                          <w:t>50–70</w:t>
                        </w:r>
                      </w:p>
                    </w:tc>
                    <w:tc>
                      <w:tcPr>
                        <w:tcW w:w="792" w:type="dxa"/>
                        <w:tcBorders>
                          <w:top w:val="single" w:sz="4" w:space="0" w:color="auto"/>
                          <w:left w:val="single" w:sz="4" w:space="0" w:color="auto"/>
                          <w:bottom w:val="single" w:sz="4" w:space="0" w:color="auto"/>
                          <w:right w:val="single" w:sz="4" w:space="0" w:color="auto"/>
                        </w:tcBorders>
                      </w:tcPr>
                      <w:p w14:paraId="065197D9" w14:textId="77777777" w:rsidR="00AC1C58" w:rsidRDefault="00AA55C8">
                        <w:pPr>
                          <w:suppressAutoHyphens/>
                          <w:ind w:left="-57"/>
                          <w:rPr>
                            <w:szCs w:val="24"/>
                            <w:lang w:eastAsia="ar-SA"/>
                          </w:rPr>
                        </w:pPr>
                        <w:r>
                          <w:rPr>
                            <w:szCs w:val="24"/>
                            <w:lang w:eastAsia="ar-SA"/>
                          </w:rPr>
                          <w:t>30–50</w:t>
                        </w:r>
                      </w:p>
                    </w:tc>
                    <w:tc>
                      <w:tcPr>
                        <w:tcW w:w="792" w:type="dxa"/>
                        <w:tcBorders>
                          <w:top w:val="single" w:sz="4" w:space="0" w:color="auto"/>
                          <w:left w:val="single" w:sz="4" w:space="0" w:color="auto"/>
                          <w:bottom w:val="single" w:sz="4" w:space="0" w:color="auto"/>
                          <w:right w:val="single" w:sz="4" w:space="0" w:color="auto"/>
                        </w:tcBorders>
                      </w:tcPr>
                      <w:p w14:paraId="065197DA" w14:textId="77777777" w:rsidR="00AC1C58" w:rsidRDefault="00AA55C8">
                        <w:pPr>
                          <w:suppressAutoHyphens/>
                          <w:rPr>
                            <w:szCs w:val="24"/>
                            <w:lang w:eastAsia="ar-SA"/>
                          </w:rPr>
                        </w:pPr>
                        <w:r>
                          <w:rPr>
                            <w:szCs w:val="24"/>
                            <w:lang w:eastAsia="ar-SA"/>
                          </w:rPr>
                          <w:t>-</w:t>
                        </w:r>
                      </w:p>
                    </w:tc>
                    <w:tc>
                      <w:tcPr>
                        <w:tcW w:w="792" w:type="dxa"/>
                        <w:tcBorders>
                          <w:top w:val="single" w:sz="4" w:space="0" w:color="auto"/>
                          <w:left w:val="single" w:sz="4" w:space="0" w:color="auto"/>
                          <w:bottom w:val="single" w:sz="4" w:space="0" w:color="auto"/>
                          <w:right w:val="single" w:sz="4" w:space="0" w:color="auto"/>
                        </w:tcBorders>
                      </w:tcPr>
                      <w:p w14:paraId="065197DB" w14:textId="77777777" w:rsidR="00AC1C58" w:rsidRDefault="00AA55C8">
                        <w:pPr>
                          <w:suppressAutoHyphens/>
                          <w:rPr>
                            <w:szCs w:val="24"/>
                            <w:lang w:eastAsia="ar-SA"/>
                          </w:rPr>
                        </w:pPr>
                        <w:r>
                          <w:rPr>
                            <w:szCs w:val="24"/>
                            <w:lang w:eastAsia="ar-SA"/>
                          </w:rPr>
                          <w:t>0–20</w:t>
                        </w:r>
                      </w:p>
                    </w:tc>
                    <w:tc>
                      <w:tcPr>
                        <w:tcW w:w="792" w:type="dxa"/>
                        <w:tcBorders>
                          <w:top w:val="single" w:sz="4" w:space="0" w:color="auto"/>
                          <w:left w:val="single" w:sz="4" w:space="0" w:color="auto"/>
                          <w:bottom w:val="single" w:sz="4" w:space="0" w:color="auto"/>
                          <w:right w:val="single" w:sz="4" w:space="0" w:color="auto"/>
                        </w:tcBorders>
                      </w:tcPr>
                      <w:p w14:paraId="065197DC" w14:textId="77777777" w:rsidR="00AC1C58" w:rsidRDefault="00AA55C8">
                        <w:pPr>
                          <w:suppressAutoHyphens/>
                          <w:rPr>
                            <w:szCs w:val="24"/>
                            <w:lang w:eastAsia="ar-SA"/>
                          </w:rPr>
                        </w:pPr>
                        <w:r>
                          <w:rPr>
                            <w:szCs w:val="24"/>
                            <w:lang w:eastAsia="ar-SA"/>
                          </w:rPr>
                          <w:t>-</w:t>
                        </w:r>
                      </w:p>
                    </w:tc>
                    <w:tc>
                      <w:tcPr>
                        <w:tcW w:w="943" w:type="dxa"/>
                        <w:tcBorders>
                          <w:top w:val="single" w:sz="4" w:space="0" w:color="auto"/>
                          <w:left w:val="single" w:sz="4" w:space="0" w:color="auto"/>
                          <w:bottom w:val="single" w:sz="4" w:space="0" w:color="auto"/>
                          <w:right w:val="single" w:sz="4" w:space="0" w:color="auto"/>
                        </w:tcBorders>
                      </w:tcPr>
                      <w:p w14:paraId="065197DD" w14:textId="77777777" w:rsidR="00AC1C58" w:rsidRDefault="00AA55C8">
                        <w:pPr>
                          <w:suppressAutoHyphens/>
                          <w:rPr>
                            <w:szCs w:val="24"/>
                            <w:lang w:eastAsia="ar-SA"/>
                          </w:rPr>
                        </w:pPr>
                        <w:r>
                          <w:rPr>
                            <w:szCs w:val="24"/>
                            <w:lang w:eastAsia="ar-SA"/>
                          </w:rPr>
                          <w:t>-</w:t>
                        </w:r>
                      </w:p>
                    </w:tc>
                  </w:tr>
                  <w:tr w:rsidR="00AC1C58" w14:paraId="065197E9" w14:textId="77777777">
                    <w:trPr>
                      <w:trHeight w:val="808"/>
                    </w:trPr>
                    <w:tc>
                      <w:tcPr>
                        <w:tcW w:w="2635" w:type="dxa"/>
                        <w:tcBorders>
                          <w:top w:val="single" w:sz="4" w:space="0" w:color="auto"/>
                          <w:left w:val="single" w:sz="4" w:space="0" w:color="auto"/>
                          <w:bottom w:val="single" w:sz="4" w:space="0" w:color="auto"/>
                          <w:right w:val="single" w:sz="4" w:space="0" w:color="auto"/>
                        </w:tcBorders>
                      </w:tcPr>
                      <w:p w14:paraId="065197DF" w14:textId="77777777" w:rsidR="00AC1C58" w:rsidRDefault="00AA55C8">
                        <w:pPr>
                          <w:suppressAutoHyphens/>
                          <w:rPr>
                            <w:szCs w:val="24"/>
                            <w:lang w:eastAsia="ar-SA"/>
                          </w:rPr>
                        </w:pPr>
                        <w:r>
                          <w:rPr>
                            <w:szCs w:val="24"/>
                            <w:lang w:eastAsia="ar-SA"/>
                          </w:rPr>
                          <w:t xml:space="preserve">Konservacinio–tausojančio </w:t>
                        </w:r>
                      </w:p>
                      <w:p w14:paraId="065197E0" w14:textId="77777777" w:rsidR="00AC1C58" w:rsidRDefault="00AA55C8">
                        <w:pPr>
                          <w:suppressAutoHyphens/>
                          <w:rPr>
                            <w:szCs w:val="24"/>
                            <w:lang w:eastAsia="ar-SA"/>
                          </w:rPr>
                        </w:pPr>
                        <w:r>
                          <w:rPr>
                            <w:szCs w:val="24"/>
                            <w:lang w:eastAsia="ar-SA"/>
                          </w:rPr>
                          <w:t>naudojimo</w:t>
                        </w:r>
                      </w:p>
                    </w:tc>
                    <w:tc>
                      <w:tcPr>
                        <w:tcW w:w="1017" w:type="dxa"/>
                        <w:tcBorders>
                          <w:top w:val="single" w:sz="4" w:space="0" w:color="auto"/>
                          <w:left w:val="single" w:sz="4" w:space="0" w:color="auto"/>
                          <w:bottom w:val="single" w:sz="4" w:space="0" w:color="auto"/>
                          <w:right w:val="single" w:sz="4" w:space="0" w:color="auto"/>
                        </w:tcBorders>
                      </w:tcPr>
                      <w:p w14:paraId="065197E1" w14:textId="77777777" w:rsidR="00AC1C58" w:rsidRDefault="00AA55C8">
                        <w:pPr>
                          <w:suppressAutoHyphens/>
                          <w:rPr>
                            <w:szCs w:val="24"/>
                            <w:lang w:eastAsia="ar-SA"/>
                          </w:rPr>
                        </w:pPr>
                        <w:r>
                          <w:rPr>
                            <w:szCs w:val="24"/>
                            <w:lang w:eastAsia="ar-SA"/>
                          </w:rPr>
                          <w:t>2</w:t>
                        </w:r>
                      </w:p>
                    </w:tc>
                    <w:tc>
                      <w:tcPr>
                        <w:tcW w:w="792" w:type="dxa"/>
                        <w:tcBorders>
                          <w:top w:val="single" w:sz="4" w:space="0" w:color="auto"/>
                          <w:left w:val="single" w:sz="4" w:space="0" w:color="auto"/>
                          <w:bottom w:val="single" w:sz="4" w:space="0" w:color="auto"/>
                          <w:right w:val="single" w:sz="4" w:space="0" w:color="auto"/>
                        </w:tcBorders>
                      </w:tcPr>
                      <w:p w14:paraId="065197E2" w14:textId="77777777" w:rsidR="00AC1C58" w:rsidRDefault="00AA55C8">
                        <w:pPr>
                          <w:suppressAutoHyphens/>
                          <w:jc w:val="center"/>
                          <w:rPr>
                            <w:szCs w:val="24"/>
                            <w:lang w:eastAsia="ar-SA"/>
                          </w:rPr>
                        </w:pPr>
                        <w:r>
                          <w:rPr>
                            <w:szCs w:val="24"/>
                            <w:lang w:eastAsia="ar-SA"/>
                          </w:rPr>
                          <w:t>+5</w:t>
                        </w:r>
                        <w:r>
                          <w:rPr>
                            <w:color w:val="333333"/>
                            <w:szCs w:val="24"/>
                            <w:lang w:eastAsia="ar-SA"/>
                          </w:rPr>
                          <w:t>...0</w:t>
                        </w:r>
                      </w:p>
                    </w:tc>
                    <w:tc>
                      <w:tcPr>
                        <w:tcW w:w="909" w:type="dxa"/>
                        <w:tcBorders>
                          <w:top w:val="single" w:sz="4" w:space="0" w:color="auto"/>
                          <w:left w:val="single" w:sz="4" w:space="0" w:color="auto"/>
                          <w:bottom w:val="single" w:sz="4" w:space="0" w:color="auto"/>
                          <w:right w:val="single" w:sz="4" w:space="0" w:color="auto"/>
                        </w:tcBorders>
                      </w:tcPr>
                      <w:p w14:paraId="065197E3" w14:textId="77777777" w:rsidR="00AC1C58" w:rsidRDefault="00AA55C8">
                        <w:pPr>
                          <w:suppressAutoHyphens/>
                          <w:rPr>
                            <w:szCs w:val="24"/>
                            <w:lang w:eastAsia="ar-SA"/>
                          </w:rPr>
                        </w:pPr>
                        <w:r>
                          <w:rPr>
                            <w:szCs w:val="24"/>
                            <w:lang w:eastAsia="ar-SA"/>
                          </w:rPr>
                          <w:t>+5</w:t>
                        </w:r>
                        <w:r>
                          <w:rPr>
                            <w:color w:val="333333"/>
                            <w:szCs w:val="24"/>
                            <w:lang w:eastAsia="ar-SA"/>
                          </w:rPr>
                          <w:t>...0</w:t>
                        </w:r>
                      </w:p>
                    </w:tc>
                    <w:tc>
                      <w:tcPr>
                        <w:tcW w:w="792" w:type="dxa"/>
                        <w:tcBorders>
                          <w:top w:val="single" w:sz="4" w:space="0" w:color="auto"/>
                          <w:left w:val="single" w:sz="4" w:space="0" w:color="auto"/>
                          <w:bottom w:val="single" w:sz="4" w:space="0" w:color="auto"/>
                          <w:right w:val="single" w:sz="4" w:space="0" w:color="auto"/>
                        </w:tcBorders>
                      </w:tcPr>
                      <w:p w14:paraId="065197E4" w14:textId="77777777" w:rsidR="00AC1C58" w:rsidRDefault="00AA55C8">
                        <w:pPr>
                          <w:suppressAutoHyphens/>
                          <w:ind w:left="-57"/>
                          <w:rPr>
                            <w:szCs w:val="24"/>
                            <w:lang w:eastAsia="ar-SA"/>
                          </w:rPr>
                        </w:pPr>
                        <w:r>
                          <w:rPr>
                            <w:szCs w:val="24"/>
                            <w:lang w:eastAsia="ar-SA"/>
                          </w:rPr>
                          <w:t>+5...0</w:t>
                        </w:r>
                      </w:p>
                    </w:tc>
                    <w:tc>
                      <w:tcPr>
                        <w:tcW w:w="792" w:type="dxa"/>
                        <w:tcBorders>
                          <w:top w:val="single" w:sz="4" w:space="0" w:color="auto"/>
                          <w:left w:val="single" w:sz="4" w:space="0" w:color="auto"/>
                          <w:bottom w:val="single" w:sz="4" w:space="0" w:color="auto"/>
                          <w:right w:val="single" w:sz="4" w:space="0" w:color="auto"/>
                        </w:tcBorders>
                      </w:tcPr>
                      <w:p w14:paraId="065197E5" w14:textId="77777777" w:rsidR="00AC1C58" w:rsidRDefault="00AA55C8">
                        <w:pPr>
                          <w:suppressAutoHyphens/>
                          <w:rPr>
                            <w:szCs w:val="24"/>
                            <w:lang w:eastAsia="ar-SA"/>
                          </w:rPr>
                        </w:pPr>
                        <w:r>
                          <w:rPr>
                            <w:szCs w:val="24"/>
                            <w:lang w:eastAsia="ar-SA"/>
                          </w:rPr>
                          <w:t>+3...0</w:t>
                        </w:r>
                      </w:p>
                    </w:tc>
                    <w:tc>
                      <w:tcPr>
                        <w:tcW w:w="792" w:type="dxa"/>
                        <w:tcBorders>
                          <w:top w:val="single" w:sz="4" w:space="0" w:color="auto"/>
                          <w:left w:val="single" w:sz="4" w:space="0" w:color="auto"/>
                          <w:bottom w:val="single" w:sz="4" w:space="0" w:color="auto"/>
                          <w:right w:val="single" w:sz="4" w:space="0" w:color="auto"/>
                        </w:tcBorders>
                      </w:tcPr>
                      <w:p w14:paraId="065197E6" w14:textId="77777777" w:rsidR="00AC1C58" w:rsidRDefault="00AA55C8">
                        <w:pPr>
                          <w:suppressAutoHyphens/>
                          <w:rPr>
                            <w:szCs w:val="24"/>
                            <w:lang w:eastAsia="ar-SA"/>
                          </w:rPr>
                        </w:pPr>
                        <w:r>
                          <w:rPr>
                            <w:szCs w:val="24"/>
                            <w:lang w:eastAsia="ar-SA"/>
                          </w:rPr>
                          <w:t>0</w:t>
                        </w:r>
                        <w:r>
                          <w:rPr>
                            <w:color w:val="333333"/>
                            <w:szCs w:val="24"/>
                            <w:lang w:eastAsia="ar-SA"/>
                          </w:rPr>
                          <w:t>...0</w:t>
                        </w:r>
                      </w:p>
                    </w:tc>
                    <w:tc>
                      <w:tcPr>
                        <w:tcW w:w="792" w:type="dxa"/>
                        <w:tcBorders>
                          <w:top w:val="single" w:sz="4" w:space="0" w:color="auto"/>
                          <w:left w:val="single" w:sz="4" w:space="0" w:color="auto"/>
                          <w:bottom w:val="single" w:sz="4" w:space="0" w:color="auto"/>
                          <w:right w:val="single" w:sz="4" w:space="0" w:color="auto"/>
                        </w:tcBorders>
                      </w:tcPr>
                      <w:p w14:paraId="065197E7" w14:textId="77777777" w:rsidR="00AC1C58" w:rsidRDefault="00AA55C8">
                        <w:pPr>
                          <w:suppressAutoHyphens/>
                          <w:rPr>
                            <w:szCs w:val="24"/>
                            <w:lang w:eastAsia="ar-SA"/>
                          </w:rPr>
                        </w:pPr>
                        <w:r>
                          <w:rPr>
                            <w:szCs w:val="24"/>
                            <w:lang w:eastAsia="ar-SA"/>
                          </w:rPr>
                          <w:t>0</w:t>
                        </w:r>
                        <w:r>
                          <w:rPr>
                            <w:color w:val="333333"/>
                            <w:szCs w:val="24"/>
                            <w:lang w:eastAsia="ar-SA"/>
                          </w:rPr>
                          <w:t>...-</w:t>
                        </w:r>
                        <w:r>
                          <w:rPr>
                            <w:szCs w:val="24"/>
                            <w:lang w:eastAsia="ar-SA"/>
                          </w:rPr>
                          <w:t>3</w:t>
                        </w:r>
                      </w:p>
                    </w:tc>
                    <w:tc>
                      <w:tcPr>
                        <w:tcW w:w="943" w:type="dxa"/>
                        <w:tcBorders>
                          <w:top w:val="single" w:sz="4" w:space="0" w:color="auto"/>
                          <w:left w:val="single" w:sz="4" w:space="0" w:color="auto"/>
                          <w:bottom w:val="single" w:sz="4" w:space="0" w:color="auto"/>
                          <w:right w:val="single" w:sz="4" w:space="0" w:color="auto"/>
                        </w:tcBorders>
                      </w:tcPr>
                      <w:p w14:paraId="065197E8" w14:textId="77777777" w:rsidR="00AC1C58" w:rsidRDefault="00AA55C8">
                        <w:pPr>
                          <w:suppressAutoHyphens/>
                          <w:rPr>
                            <w:szCs w:val="24"/>
                            <w:lang w:eastAsia="ar-SA"/>
                          </w:rPr>
                        </w:pPr>
                        <w:r>
                          <w:rPr>
                            <w:szCs w:val="24"/>
                            <w:lang w:eastAsia="ar-SA"/>
                          </w:rPr>
                          <w:t>0</w:t>
                        </w:r>
                        <w:r>
                          <w:rPr>
                            <w:color w:val="333333"/>
                            <w:szCs w:val="24"/>
                            <w:lang w:eastAsia="ar-SA"/>
                          </w:rPr>
                          <w:t>...-</w:t>
                        </w:r>
                        <w:r>
                          <w:rPr>
                            <w:szCs w:val="24"/>
                            <w:lang w:eastAsia="ar-SA"/>
                          </w:rPr>
                          <w:t>5</w:t>
                        </w:r>
                      </w:p>
                    </w:tc>
                  </w:tr>
                  <w:tr w:rsidR="00AC1C58" w14:paraId="065197F3" w14:textId="77777777">
                    <w:tc>
                      <w:tcPr>
                        <w:tcW w:w="2635" w:type="dxa"/>
                        <w:tcBorders>
                          <w:top w:val="single" w:sz="4" w:space="0" w:color="auto"/>
                          <w:left w:val="single" w:sz="4" w:space="0" w:color="auto"/>
                          <w:bottom w:val="single" w:sz="4" w:space="0" w:color="auto"/>
                          <w:right w:val="single" w:sz="4" w:space="0" w:color="auto"/>
                        </w:tcBorders>
                      </w:tcPr>
                      <w:p w14:paraId="065197EA" w14:textId="77777777" w:rsidR="00AC1C58" w:rsidRDefault="00AA55C8">
                        <w:pPr>
                          <w:suppressAutoHyphens/>
                          <w:rPr>
                            <w:szCs w:val="24"/>
                            <w:lang w:eastAsia="ar-SA"/>
                          </w:rPr>
                        </w:pPr>
                        <w:r>
                          <w:rPr>
                            <w:szCs w:val="24"/>
                            <w:lang w:eastAsia="ar-SA"/>
                          </w:rPr>
                          <w:t xml:space="preserve">Lygumų ir pakilumų kraštovaizdis </w:t>
                        </w:r>
                      </w:p>
                    </w:tc>
                    <w:tc>
                      <w:tcPr>
                        <w:tcW w:w="1017" w:type="dxa"/>
                        <w:tcBorders>
                          <w:top w:val="single" w:sz="4" w:space="0" w:color="auto"/>
                          <w:left w:val="single" w:sz="4" w:space="0" w:color="auto"/>
                          <w:bottom w:val="single" w:sz="4" w:space="0" w:color="auto"/>
                          <w:right w:val="single" w:sz="4" w:space="0" w:color="auto"/>
                        </w:tcBorders>
                      </w:tcPr>
                      <w:p w14:paraId="065197EB" w14:textId="77777777" w:rsidR="00AC1C58" w:rsidRDefault="00AA55C8">
                        <w:pPr>
                          <w:suppressAutoHyphens/>
                          <w:rPr>
                            <w:szCs w:val="24"/>
                            <w:lang w:eastAsia="ar-SA"/>
                          </w:rPr>
                        </w:pPr>
                        <w:r>
                          <w:rPr>
                            <w:szCs w:val="24"/>
                            <w:lang w:eastAsia="ar-SA"/>
                          </w:rPr>
                          <w:t>E‘</w:t>
                        </w:r>
                      </w:p>
                    </w:tc>
                    <w:tc>
                      <w:tcPr>
                        <w:tcW w:w="792" w:type="dxa"/>
                        <w:tcBorders>
                          <w:top w:val="single" w:sz="4" w:space="0" w:color="auto"/>
                          <w:left w:val="single" w:sz="4" w:space="0" w:color="auto"/>
                          <w:bottom w:val="single" w:sz="4" w:space="0" w:color="auto"/>
                          <w:right w:val="single" w:sz="4" w:space="0" w:color="auto"/>
                        </w:tcBorders>
                      </w:tcPr>
                      <w:p w14:paraId="065197EC" w14:textId="77777777" w:rsidR="00AC1C58" w:rsidRDefault="00AA55C8">
                        <w:pPr>
                          <w:suppressAutoHyphens/>
                          <w:jc w:val="center"/>
                          <w:rPr>
                            <w:szCs w:val="24"/>
                            <w:lang w:eastAsia="ar-SA"/>
                          </w:rPr>
                        </w:pPr>
                        <w:r>
                          <w:rPr>
                            <w:szCs w:val="24"/>
                            <w:lang w:eastAsia="ar-SA"/>
                          </w:rPr>
                          <w:t>0...0</w:t>
                        </w:r>
                      </w:p>
                    </w:tc>
                    <w:tc>
                      <w:tcPr>
                        <w:tcW w:w="909" w:type="dxa"/>
                        <w:tcBorders>
                          <w:top w:val="single" w:sz="4" w:space="0" w:color="auto"/>
                          <w:left w:val="single" w:sz="4" w:space="0" w:color="auto"/>
                          <w:bottom w:val="single" w:sz="4" w:space="0" w:color="auto"/>
                          <w:right w:val="single" w:sz="4" w:space="0" w:color="auto"/>
                        </w:tcBorders>
                      </w:tcPr>
                      <w:p w14:paraId="065197ED" w14:textId="77777777" w:rsidR="00AC1C58" w:rsidRDefault="00AA55C8">
                        <w:pPr>
                          <w:suppressAutoHyphens/>
                          <w:rPr>
                            <w:szCs w:val="24"/>
                            <w:lang w:eastAsia="ar-SA"/>
                          </w:rPr>
                        </w:pPr>
                        <w:r>
                          <w:rPr>
                            <w:szCs w:val="24"/>
                            <w:lang w:eastAsia="ar-SA"/>
                          </w:rPr>
                          <w:t>0...0</w:t>
                        </w:r>
                      </w:p>
                    </w:tc>
                    <w:tc>
                      <w:tcPr>
                        <w:tcW w:w="792" w:type="dxa"/>
                        <w:tcBorders>
                          <w:top w:val="single" w:sz="4" w:space="0" w:color="auto"/>
                          <w:left w:val="single" w:sz="4" w:space="0" w:color="auto"/>
                          <w:bottom w:val="single" w:sz="4" w:space="0" w:color="auto"/>
                          <w:right w:val="single" w:sz="4" w:space="0" w:color="auto"/>
                        </w:tcBorders>
                      </w:tcPr>
                      <w:p w14:paraId="065197EE" w14:textId="77777777" w:rsidR="00AC1C58" w:rsidRDefault="00AA55C8">
                        <w:pPr>
                          <w:suppressAutoHyphens/>
                          <w:ind w:left="-57"/>
                          <w:rPr>
                            <w:szCs w:val="24"/>
                            <w:lang w:eastAsia="ar-SA"/>
                          </w:rPr>
                        </w:pPr>
                        <w:r>
                          <w:rPr>
                            <w:szCs w:val="24"/>
                            <w:lang w:eastAsia="ar-SA"/>
                          </w:rPr>
                          <w:t>+1...0</w:t>
                        </w:r>
                      </w:p>
                    </w:tc>
                    <w:tc>
                      <w:tcPr>
                        <w:tcW w:w="792" w:type="dxa"/>
                        <w:tcBorders>
                          <w:top w:val="single" w:sz="4" w:space="0" w:color="auto"/>
                          <w:left w:val="single" w:sz="4" w:space="0" w:color="auto"/>
                          <w:bottom w:val="single" w:sz="4" w:space="0" w:color="auto"/>
                          <w:right w:val="single" w:sz="4" w:space="0" w:color="auto"/>
                        </w:tcBorders>
                      </w:tcPr>
                      <w:p w14:paraId="065197EF" w14:textId="77777777" w:rsidR="00AC1C58" w:rsidRDefault="00AA55C8">
                        <w:pPr>
                          <w:suppressAutoHyphens/>
                          <w:rPr>
                            <w:szCs w:val="24"/>
                            <w:lang w:eastAsia="ar-SA"/>
                          </w:rPr>
                        </w:pPr>
                        <w:r>
                          <w:rPr>
                            <w:szCs w:val="24"/>
                            <w:lang w:eastAsia="ar-SA"/>
                          </w:rPr>
                          <w:t>+2...0</w:t>
                        </w:r>
                      </w:p>
                    </w:tc>
                    <w:tc>
                      <w:tcPr>
                        <w:tcW w:w="792" w:type="dxa"/>
                        <w:tcBorders>
                          <w:top w:val="single" w:sz="4" w:space="0" w:color="auto"/>
                          <w:left w:val="single" w:sz="4" w:space="0" w:color="auto"/>
                          <w:bottom w:val="single" w:sz="4" w:space="0" w:color="auto"/>
                          <w:right w:val="single" w:sz="4" w:space="0" w:color="auto"/>
                        </w:tcBorders>
                      </w:tcPr>
                      <w:p w14:paraId="065197F0" w14:textId="77777777" w:rsidR="00AC1C58" w:rsidRDefault="00AA55C8">
                        <w:pPr>
                          <w:suppressAutoHyphens/>
                          <w:rPr>
                            <w:szCs w:val="24"/>
                            <w:lang w:eastAsia="ar-SA"/>
                          </w:rPr>
                        </w:pPr>
                        <w:r>
                          <w:rPr>
                            <w:szCs w:val="24"/>
                            <w:lang w:eastAsia="ar-SA"/>
                          </w:rPr>
                          <w:t>+2...0</w:t>
                        </w:r>
                      </w:p>
                    </w:tc>
                    <w:tc>
                      <w:tcPr>
                        <w:tcW w:w="792" w:type="dxa"/>
                        <w:tcBorders>
                          <w:top w:val="single" w:sz="4" w:space="0" w:color="auto"/>
                          <w:left w:val="single" w:sz="4" w:space="0" w:color="auto"/>
                          <w:bottom w:val="single" w:sz="4" w:space="0" w:color="auto"/>
                          <w:right w:val="single" w:sz="4" w:space="0" w:color="auto"/>
                        </w:tcBorders>
                      </w:tcPr>
                      <w:p w14:paraId="065197F1" w14:textId="77777777" w:rsidR="00AC1C58" w:rsidRDefault="00AA55C8">
                        <w:pPr>
                          <w:suppressAutoHyphens/>
                          <w:rPr>
                            <w:szCs w:val="24"/>
                            <w:lang w:eastAsia="ar-SA"/>
                          </w:rPr>
                        </w:pPr>
                        <w:r>
                          <w:rPr>
                            <w:szCs w:val="24"/>
                            <w:lang w:eastAsia="ar-SA"/>
                          </w:rPr>
                          <w:t>+1...0</w:t>
                        </w:r>
                      </w:p>
                    </w:tc>
                    <w:tc>
                      <w:tcPr>
                        <w:tcW w:w="943" w:type="dxa"/>
                        <w:tcBorders>
                          <w:top w:val="single" w:sz="4" w:space="0" w:color="auto"/>
                          <w:left w:val="single" w:sz="4" w:space="0" w:color="auto"/>
                          <w:bottom w:val="single" w:sz="4" w:space="0" w:color="auto"/>
                          <w:right w:val="single" w:sz="4" w:space="0" w:color="auto"/>
                        </w:tcBorders>
                      </w:tcPr>
                      <w:p w14:paraId="065197F2" w14:textId="77777777" w:rsidR="00AC1C58" w:rsidRDefault="00AA55C8">
                        <w:pPr>
                          <w:suppressAutoHyphens/>
                          <w:rPr>
                            <w:szCs w:val="24"/>
                            <w:lang w:eastAsia="ar-SA"/>
                          </w:rPr>
                        </w:pPr>
                        <w:r>
                          <w:rPr>
                            <w:szCs w:val="24"/>
                            <w:lang w:eastAsia="ar-SA"/>
                          </w:rPr>
                          <w:t>+1...0</w:t>
                        </w:r>
                      </w:p>
                    </w:tc>
                  </w:tr>
                  <w:tr w:rsidR="00AC1C58" w14:paraId="065197FD" w14:textId="77777777">
                    <w:tc>
                      <w:tcPr>
                        <w:tcW w:w="2635" w:type="dxa"/>
                        <w:tcBorders>
                          <w:top w:val="single" w:sz="4" w:space="0" w:color="auto"/>
                          <w:left w:val="single" w:sz="4" w:space="0" w:color="auto"/>
                          <w:bottom w:val="single" w:sz="4" w:space="0" w:color="auto"/>
                          <w:right w:val="single" w:sz="4" w:space="0" w:color="auto"/>
                        </w:tcBorders>
                      </w:tcPr>
                      <w:p w14:paraId="065197F4" w14:textId="77777777" w:rsidR="00AC1C58" w:rsidRDefault="00AA55C8">
                        <w:pPr>
                          <w:suppressAutoHyphens/>
                          <w:rPr>
                            <w:szCs w:val="24"/>
                            <w:lang w:eastAsia="ar-SA"/>
                          </w:rPr>
                        </w:pPr>
                        <w:r>
                          <w:rPr>
                            <w:szCs w:val="24"/>
                            <w:lang w:eastAsia="ar-SA"/>
                          </w:rPr>
                          <w:t>Optimali žemėnaudų dalis; %</w:t>
                        </w:r>
                      </w:p>
                    </w:tc>
                    <w:tc>
                      <w:tcPr>
                        <w:tcW w:w="1017" w:type="dxa"/>
                        <w:tcBorders>
                          <w:top w:val="single" w:sz="4" w:space="0" w:color="auto"/>
                          <w:left w:val="single" w:sz="4" w:space="0" w:color="auto"/>
                          <w:bottom w:val="single" w:sz="4" w:space="0" w:color="auto"/>
                          <w:right w:val="single" w:sz="4" w:space="0" w:color="auto"/>
                        </w:tcBorders>
                      </w:tcPr>
                      <w:p w14:paraId="065197F5" w14:textId="77777777" w:rsidR="00AC1C58" w:rsidRDefault="00AA55C8">
                        <w:pPr>
                          <w:suppressAutoHyphens/>
                          <w:rPr>
                            <w:szCs w:val="24"/>
                            <w:lang w:eastAsia="ar-SA"/>
                          </w:rPr>
                        </w:pPr>
                        <w:r>
                          <w:rPr>
                            <w:szCs w:val="24"/>
                            <w:lang w:eastAsia="ar-SA"/>
                          </w:rPr>
                          <w:t>me2E‘</w:t>
                        </w:r>
                      </w:p>
                    </w:tc>
                    <w:tc>
                      <w:tcPr>
                        <w:tcW w:w="792" w:type="dxa"/>
                        <w:tcBorders>
                          <w:top w:val="single" w:sz="4" w:space="0" w:color="auto"/>
                          <w:left w:val="single" w:sz="4" w:space="0" w:color="auto"/>
                          <w:bottom w:val="single" w:sz="4" w:space="0" w:color="auto"/>
                          <w:right w:val="single" w:sz="4" w:space="0" w:color="auto"/>
                        </w:tcBorders>
                      </w:tcPr>
                      <w:p w14:paraId="065197F6" w14:textId="77777777" w:rsidR="00AC1C58" w:rsidRDefault="00AA55C8">
                        <w:pPr>
                          <w:suppressAutoHyphens/>
                          <w:jc w:val="center"/>
                          <w:rPr>
                            <w:szCs w:val="24"/>
                            <w:lang w:eastAsia="ar-SA"/>
                          </w:rPr>
                        </w:pPr>
                        <w:r>
                          <w:rPr>
                            <w:szCs w:val="24"/>
                            <w:lang w:eastAsia="ar-SA"/>
                          </w:rPr>
                          <w:t>-</w:t>
                        </w:r>
                      </w:p>
                    </w:tc>
                    <w:tc>
                      <w:tcPr>
                        <w:tcW w:w="909" w:type="dxa"/>
                        <w:tcBorders>
                          <w:top w:val="single" w:sz="4" w:space="0" w:color="auto"/>
                          <w:left w:val="single" w:sz="4" w:space="0" w:color="auto"/>
                          <w:bottom w:val="single" w:sz="4" w:space="0" w:color="auto"/>
                          <w:right w:val="single" w:sz="4" w:space="0" w:color="auto"/>
                        </w:tcBorders>
                      </w:tcPr>
                      <w:p w14:paraId="065197F7" w14:textId="77777777" w:rsidR="00AC1C58" w:rsidRDefault="00AA55C8">
                        <w:pPr>
                          <w:suppressAutoHyphens/>
                          <w:rPr>
                            <w:szCs w:val="24"/>
                            <w:lang w:eastAsia="ar-SA"/>
                          </w:rPr>
                        </w:pPr>
                        <w:r>
                          <w:rPr>
                            <w:szCs w:val="24"/>
                            <w:lang w:eastAsia="ar-SA"/>
                          </w:rPr>
                          <w:t>55–70</w:t>
                        </w:r>
                      </w:p>
                    </w:tc>
                    <w:tc>
                      <w:tcPr>
                        <w:tcW w:w="792" w:type="dxa"/>
                        <w:tcBorders>
                          <w:top w:val="single" w:sz="4" w:space="0" w:color="auto"/>
                          <w:left w:val="single" w:sz="4" w:space="0" w:color="auto"/>
                          <w:bottom w:val="single" w:sz="4" w:space="0" w:color="auto"/>
                          <w:right w:val="single" w:sz="4" w:space="0" w:color="auto"/>
                        </w:tcBorders>
                      </w:tcPr>
                      <w:p w14:paraId="065197F8" w14:textId="77777777" w:rsidR="00AC1C58" w:rsidRDefault="00AA55C8">
                        <w:pPr>
                          <w:suppressAutoHyphens/>
                          <w:ind w:left="-57"/>
                          <w:rPr>
                            <w:szCs w:val="24"/>
                            <w:lang w:eastAsia="ar-SA"/>
                          </w:rPr>
                        </w:pPr>
                        <w:r>
                          <w:rPr>
                            <w:szCs w:val="24"/>
                            <w:lang w:eastAsia="ar-SA"/>
                          </w:rPr>
                          <w:t>36–50</w:t>
                        </w:r>
                      </w:p>
                    </w:tc>
                    <w:tc>
                      <w:tcPr>
                        <w:tcW w:w="792" w:type="dxa"/>
                        <w:tcBorders>
                          <w:top w:val="single" w:sz="4" w:space="0" w:color="auto"/>
                          <w:left w:val="single" w:sz="4" w:space="0" w:color="auto"/>
                          <w:bottom w:val="single" w:sz="4" w:space="0" w:color="auto"/>
                          <w:right w:val="single" w:sz="4" w:space="0" w:color="auto"/>
                        </w:tcBorders>
                      </w:tcPr>
                      <w:p w14:paraId="065197F9" w14:textId="77777777" w:rsidR="00AC1C58" w:rsidRDefault="00AA55C8">
                        <w:pPr>
                          <w:suppressAutoHyphens/>
                          <w:rPr>
                            <w:szCs w:val="24"/>
                            <w:lang w:eastAsia="ar-SA"/>
                          </w:rPr>
                        </w:pPr>
                        <w:r>
                          <w:rPr>
                            <w:szCs w:val="24"/>
                            <w:lang w:eastAsia="ar-SA"/>
                          </w:rPr>
                          <w:t>-</w:t>
                        </w:r>
                      </w:p>
                    </w:tc>
                    <w:tc>
                      <w:tcPr>
                        <w:tcW w:w="792" w:type="dxa"/>
                        <w:tcBorders>
                          <w:top w:val="single" w:sz="4" w:space="0" w:color="auto"/>
                          <w:left w:val="single" w:sz="4" w:space="0" w:color="auto"/>
                          <w:bottom w:val="single" w:sz="4" w:space="0" w:color="auto"/>
                          <w:right w:val="single" w:sz="4" w:space="0" w:color="auto"/>
                        </w:tcBorders>
                      </w:tcPr>
                      <w:p w14:paraId="065197FA" w14:textId="77777777" w:rsidR="00AC1C58" w:rsidRDefault="00AA55C8">
                        <w:pPr>
                          <w:suppressAutoHyphens/>
                          <w:rPr>
                            <w:szCs w:val="24"/>
                            <w:lang w:eastAsia="ar-SA"/>
                          </w:rPr>
                        </w:pPr>
                        <w:r>
                          <w:rPr>
                            <w:szCs w:val="24"/>
                            <w:lang w:eastAsia="ar-SA"/>
                          </w:rPr>
                          <w:t>2–20</w:t>
                        </w:r>
                      </w:p>
                    </w:tc>
                    <w:tc>
                      <w:tcPr>
                        <w:tcW w:w="792" w:type="dxa"/>
                        <w:tcBorders>
                          <w:top w:val="single" w:sz="4" w:space="0" w:color="auto"/>
                          <w:left w:val="single" w:sz="4" w:space="0" w:color="auto"/>
                          <w:bottom w:val="single" w:sz="4" w:space="0" w:color="auto"/>
                          <w:right w:val="single" w:sz="4" w:space="0" w:color="auto"/>
                        </w:tcBorders>
                      </w:tcPr>
                      <w:p w14:paraId="065197FB" w14:textId="77777777" w:rsidR="00AC1C58" w:rsidRDefault="00AA55C8">
                        <w:pPr>
                          <w:suppressAutoHyphens/>
                          <w:rPr>
                            <w:szCs w:val="24"/>
                            <w:lang w:eastAsia="ar-SA"/>
                          </w:rPr>
                        </w:pPr>
                        <w:r>
                          <w:rPr>
                            <w:szCs w:val="24"/>
                            <w:lang w:eastAsia="ar-SA"/>
                          </w:rPr>
                          <w:t>-</w:t>
                        </w:r>
                      </w:p>
                    </w:tc>
                    <w:tc>
                      <w:tcPr>
                        <w:tcW w:w="943" w:type="dxa"/>
                        <w:tcBorders>
                          <w:top w:val="single" w:sz="4" w:space="0" w:color="auto"/>
                          <w:left w:val="single" w:sz="4" w:space="0" w:color="auto"/>
                          <w:bottom w:val="single" w:sz="4" w:space="0" w:color="auto"/>
                          <w:right w:val="single" w:sz="4" w:space="0" w:color="auto"/>
                        </w:tcBorders>
                      </w:tcPr>
                      <w:p w14:paraId="065197FC" w14:textId="77777777" w:rsidR="00AC1C58" w:rsidRDefault="00AA55C8">
                        <w:pPr>
                          <w:suppressAutoHyphens/>
                          <w:rPr>
                            <w:szCs w:val="24"/>
                            <w:lang w:eastAsia="ar-SA"/>
                          </w:rPr>
                        </w:pPr>
                        <w:r>
                          <w:rPr>
                            <w:szCs w:val="24"/>
                            <w:lang w:eastAsia="ar-SA"/>
                          </w:rPr>
                          <w:t>-</w:t>
                        </w:r>
                      </w:p>
                    </w:tc>
                  </w:tr>
                </w:tbl>
                <w:p w14:paraId="065197FE" w14:textId="77777777" w:rsidR="00AC1C58" w:rsidRDefault="00AA55C8">
                  <w:pPr>
                    <w:suppressAutoHyphens/>
                    <w:spacing w:line="276" w:lineRule="auto"/>
                    <w:ind w:right="-464" w:firstLine="426"/>
                    <w:jc w:val="both"/>
                    <w:rPr>
                      <w:szCs w:val="24"/>
                      <w:lang w:eastAsia="ar-SA"/>
                    </w:rPr>
                  </w:pPr>
                  <w:r>
                    <w:rPr>
                      <w:szCs w:val="24"/>
                      <w:lang w:eastAsia="ar-SA"/>
                    </w:rPr>
                    <w:t xml:space="preserve">u6B – urbanistinis </w:t>
                  </w:r>
                  <w:r>
                    <w:rPr>
                      <w:szCs w:val="24"/>
                      <w:lang w:eastAsia="ar-SA"/>
                    </w:rPr>
                    <w:t>intensyvaus naudojimo smėlingos pakilumos kraštovaizdis</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17"/>
                    <w:gridCol w:w="785"/>
                    <w:gridCol w:w="916"/>
                    <w:gridCol w:w="786"/>
                    <w:gridCol w:w="785"/>
                    <w:gridCol w:w="786"/>
                    <w:gridCol w:w="879"/>
                    <w:gridCol w:w="968"/>
                  </w:tblGrid>
                  <w:tr w:rsidR="00AC1C58" w14:paraId="06519808" w14:textId="77777777">
                    <w:tc>
                      <w:tcPr>
                        <w:tcW w:w="2518" w:type="dxa"/>
                        <w:tcBorders>
                          <w:top w:val="single" w:sz="4" w:space="0" w:color="auto"/>
                          <w:left w:val="single" w:sz="4" w:space="0" w:color="auto"/>
                          <w:bottom w:val="single" w:sz="4" w:space="0" w:color="auto"/>
                          <w:right w:val="single" w:sz="4" w:space="0" w:color="auto"/>
                        </w:tcBorders>
                        <w:vAlign w:val="center"/>
                      </w:tcPr>
                      <w:p w14:paraId="065197FF" w14:textId="77777777" w:rsidR="00AC1C58" w:rsidRDefault="00AA55C8">
                        <w:pPr>
                          <w:suppressAutoHyphens/>
                          <w:jc w:val="center"/>
                          <w:rPr>
                            <w:szCs w:val="24"/>
                            <w:lang w:eastAsia="ar-SA"/>
                          </w:rPr>
                        </w:pPr>
                        <w:r>
                          <w:rPr>
                            <w:szCs w:val="24"/>
                            <w:lang w:eastAsia="ar-SA"/>
                          </w:rPr>
                          <w:t>Tvarkymo zonos kraštovaizdžio apibūdinimas</w:t>
                        </w:r>
                      </w:p>
                    </w:tc>
                    <w:tc>
                      <w:tcPr>
                        <w:tcW w:w="1017" w:type="dxa"/>
                        <w:tcBorders>
                          <w:top w:val="single" w:sz="4" w:space="0" w:color="auto"/>
                          <w:left w:val="single" w:sz="4" w:space="0" w:color="auto"/>
                          <w:bottom w:val="single" w:sz="4" w:space="0" w:color="auto"/>
                          <w:right w:val="single" w:sz="4" w:space="0" w:color="auto"/>
                        </w:tcBorders>
                        <w:vAlign w:val="center"/>
                      </w:tcPr>
                      <w:p w14:paraId="06519800" w14:textId="77777777" w:rsidR="00AC1C58" w:rsidRDefault="00AA55C8">
                        <w:pPr>
                          <w:suppressAutoHyphens/>
                          <w:ind w:left="-57"/>
                          <w:rPr>
                            <w:szCs w:val="24"/>
                            <w:lang w:eastAsia="ar-SA"/>
                          </w:rPr>
                        </w:pPr>
                        <w:r>
                          <w:rPr>
                            <w:bCs/>
                            <w:iCs/>
                            <w:color w:val="000000"/>
                            <w:szCs w:val="24"/>
                            <w:lang w:eastAsia="ar-SA"/>
                          </w:rPr>
                          <w:t>Indeksas</w:t>
                        </w:r>
                      </w:p>
                    </w:tc>
                    <w:tc>
                      <w:tcPr>
                        <w:tcW w:w="785" w:type="dxa"/>
                        <w:tcBorders>
                          <w:top w:val="single" w:sz="4" w:space="0" w:color="auto"/>
                          <w:left w:val="single" w:sz="4" w:space="0" w:color="auto"/>
                          <w:bottom w:val="single" w:sz="4" w:space="0" w:color="auto"/>
                          <w:right w:val="single" w:sz="4" w:space="0" w:color="auto"/>
                        </w:tcBorders>
                        <w:vAlign w:val="center"/>
                      </w:tcPr>
                      <w:p w14:paraId="06519801" w14:textId="77777777" w:rsidR="00AC1C58" w:rsidRDefault="00AA55C8">
                        <w:pPr>
                          <w:suppressAutoHyphens/>
                          <w:ind w:left="-57"/>
                          <w:rPr>
                            <w:szCs w:val="24"/>
                            <w:lang w:eastAsia="ar-SA"/>
                          </w:rPr>
                        </w:pPr>
                        <w:r>
                          <w:rPr>
                            <w:szCs w:val="24"/>
                            <w:lang w:eastAsia="ar-SA"/>
                          </w:rPr>
                          <w:t>Pelkė</w:t>
                        </w:r>
                      </w:p>
                    </w:tc>
                    <w:tc>
                      <w:tcPr>
                        <w:tcW w:w="916" w:type="dxa"/>
                        <w:tcBorders>
                          <w:top w:val="single" w:sz="4" w:space="0" w:color="auto"/>
                          <w:left w:val="single" w:sz="4" w:space="0" w:color="auto"/>
                          <w:bottom w:val="single" w:sz="4" w:space="0" w:color="auto"/>
                          <w:right w:val="single" w:sz="4" w:space="0" w:color="auto"/>
                        </w:tcBorders>
                        <w:vAlign w:val="center"/>
                      </w:tcPr>
                      <w:p w14:paraId="06519802" w14:textId="77777777" w:rsidR="00AC1C58" w:rsidRDefault="00AA55C8">
                        <w:pPr>
                          <w:suppressAutoHyphens/>
                          <w:ind w:left="-57"/>
                          <w:rPr>
                            <w:szCs w:val="24"/>
                            <w:lang w:eastAsia="ar-SA"/>
                          </w:rPr>
                        </w:pPr>
                        <w:r>
                          <w:rPr>
                            <w:szCs w:val="24"/>
                            <w:lang w:eastAsia="ar-SA"/>
                          </w:rPr>
                          <w:t>Miškas</w:t>
                        </w:r>
                      </w:p>
                    </w:tc>
                    <w:tc>
                      <w:tcPr>
                        <w:tcW w:w="786" w:type="dxa"/>
                        <w:tcBorders>
                          <w:top w:val="single" w:sz="4" w:space="0" w:color="auto"/>
                          <w:left w:val="single" w:sz="4" w:space="0" w:color="auto"/>
                          <w:bottom w:val="single" w:sz="4" w:space="0" w:color="auto"/>
                          <w:right w:val="single" w:sz="4" w:space="0" w:color="auto"/>
                        </w:tcBorders>
                        <w:vAlign w:val="center"/>
                      </w:tcPr>
                      <w:p w14:paraId="06519803" w14:textId="77777777" w:rsidR="00AC1C58" w:rsidRDefault="00AA55C8">
                        <w:pPr>
                          <w:suppressAutoHyphens/>
                          <w:ind w:left="-57"/>
                          <w:rPr>
                            <w:szCs w:val="24"/>
                            <w:lang w:eastAsia="ar-SA"/>
                          </w:rPr>
                        </w:pPr>
                        <w:proofErr w:type="spellStart"/>
                        <w:r>
                          <w:rPr>
                            <w:szCs w:val="24"/>
                            <w:lang w:eastAsia="ar-SA"/>
                          </w:rPr>
                          <w:t>Ež</w:t>
                        </w:r>
                        <w:proofErr w:type="spellEnd"/>
                        <w:r>
                          <w:rPr>
                            <w:szCs w:val="24"/>
                            <w:lang w:eastAsia="ar-SA"/>
                          </w:rPr>
                          <w:t>.</w:t>
                        </w:r>
                      </w:p>
                    </w:tc>
                    <w:tc>
                      <w:tcPr>
                        <w:tcW w:w="785" w:type="dxa"/>
                        <w:tcBorders>
                          <w:top w:val="single" w:sz="4" w:space="0" w:color="auto"/>
                          <w:left w:val="single" w:sz="4" w:space="0" w:color="auto"/>
                          <w:bottom w:val="single" w:sz="4" w:space="0" w:color="auto"/>
                          <w:right w:val="single" w:sz="4" w:space="0" w:color="auto"/>
                        </w:tcBorders>
                        <w:vAlign w:val="center"/>
                      </w:tcPr>
                      <w:p w14:paraId="06519804" w14:textId="77777777" w:rsidR="00AC1C58" w:rsidRDefault="00AA55C8">
                        <w:pPr>
                          <w:suppressAutoHyphens/>
                          <w:ind w:left="-57"/>
                          <w:rPr>
                            <w:szCs w:val="24"/>
                            <w:lang w:eastAsia="ar-SA"/>
                          </w:rPr>
                        </w:pPr>
                        <w:proofErr w:type="spellStart"/>
                        <w:r>
                          <w:rPr>
                            <w:szCs w:val="24"/>
                            <w:lang w:eastAsia="ar-SA"/>
                          </w:rPr>
                          <w:t>Slėn</w:t>
                        </w:r>
                        <w:proofErr w:type="spellEnd"/>
                        <w:r>
                          <w:rPr>
                            <w:szCs w:val="24"/>
                            <w:lang w:eastAsia="ar-SA"/>
                          </w:rPr>
                          <w:t>.</w:t>
                        </w:r>
                      </w:p>
                    </w:tc>
                    <w:tc>
                      <w:tcPr>
                        <w:tcW w:w="786" w:type="dxa"/>
                        <w:tcBorders>
                          <w:top w:val="single" w:sz="4" w:space="0" w:color="auto"/>
                          <w:left w:val="single" w:sz="4" w:space="0" w:color="auto"/>
                          <w:bottom w:val="single" w:sz="4" w:space="0" w:color="auto"/>
                          <w:right w:val="single" w:sz="4" w:space="0" w:color="auto"/>
                        </w:tcBorders>
                        <w:vAlign w:val="center"/>
                      </w:tcPr>
                      <w:p w14:paraId="06519805" w14:textId="77777777" w:rsidR="00AC1C58" w:rsidRDefault="00AA55C8">
                        <w:pPr>
                          <w:suppressAutoHyphens/>
                          <w:ind w:left="-57"/>
                          <w:rPr>
                            <w:szCs w:val="24"/>
                            <w:lang w:eastAsia="ar-SA"/>
                          </w:rPr>
                        </w:pPr>
                        <w:proofErr w:type="spellStart"/>
                        <w:r>
                          <w:rPr>
                            <w:szCs w:val="24"/>
                            <w:lang w:eastAsia="ar-SA"/>
                          </w:rPr>
                          <w:t>Agro</w:t>
                        </w:r>
                        <w:proofErr w:type="spellEnd"/>
                      </w:p>
                    </w:tc>
                    <w:tc>
                      <w:tcPr>
                        <w:tcW w:w="879" w:type="dxa"/>
                        <w:tcBorders>
                          <w:top w:val="single" w:sz="4" w:space="0" w:color="auto"/>
                          <w:left w:val="single" w:sz="4" w:space="0" w:color="auto"/>
                          <w:bottom w:val="single" w:sz="4" w:space="0" w:color="auto"/>
                          <w:right w:val="single" w:sz="4" w:space="0" w:color="auto"/>
                        </w:tcBorders>
                        <w:vAlign w:val="center"/>
                      </w:tcPr>
                      <w:p w14:paraId="06519806" w14:textId="77777777" w:rsidR="00AC1C58" w:rsidRDefault="00AA55C8">
                        <w:pPr>
                          <w:suppressAutoHyphens/>
                          <w:ind w:left="-57"/>
                          <w:rPr>
                            <w:szCs w:val="24"/>
                            <w:lang w:eastAsia="ar-SA"/>
                          </w:rPr>
                        </w:pPr>
                        <w:r>
                          <w:rPr>
                            <w:szCs w:val="24"/>
                            <w:lang w:eastAsia="ar-SA"/>
                          </w:rPr>
                          <w:t>Urbo</w:t>
                        </w:r>
                      </w:p>
                    </w:tc>
                    <w:tc>
                      <w:tcPr>
                        <w:tcW w:w="968" w:type="dxa"/>
                        <w:tcBorders>
                          <w:top w:val="single" w:sz="4" w:space="0" w:color="auto"/>
                          <w:left w:val="single" w:sz="4" w:space="0" w:color="auto"/>
                          <w:bottom w:val="single" w:sz="4" w:space="0" w:color="auto"/>
                          <w:right w:val="single" w:sz="4" w:space="0" w:color="auto"/>
                        </w:tcBorders>
                        <w:vAlign w:val="center"/>
                      </w:tcPr>
                      <w:p w14:paraId="06519807" w14:textId="77777777" w:rsidR="00AC1C58" w:rsidRDefault="00AA55C8">
                        <w:pPr>
                          <w:suppressAutoHyphens/>
                          <w:ind w:left="-57"/>
                          <w:rPr>
                            <w:szCs w:val="24"/>
                            <w:lang w:eastAsia="ar-SA"/>
                          </w:rPr>
                        </w:pPr>
                        <w:proofErr w:type="spellStart"/>
                        <w:r>
                          <w:rPr>
                            <w:szCs w:val="24"/>
                            <w:lang w:eastAsia="ar-SA"/>
                          </w:rPr>
                          <w:t>Techno</w:t>
                        </w:r>
                        <w:proofErr w:type="spellEnd"/>
                      </w:p>
                    </w:tc>
                  </w:tr>
                  <w:tr w:rsidR="00AC1C58" w14:paraId="06519812" w14:textId="77777777">
                    <w:tc>
                      <w:tcPr>
                        <w:tcW w:w="2518" w:type="dxa"/>
                        <w:tcBorders>
                          <w:top w:val="single" w:sz="4" w:space="0" w:color="auto"/>
                          <w:left w:val="single" w:sz="4" w:space="0" w:color="auto"/>
                          <w:bottom w:val="single" w:sz="4" w:space="0" w:color="auto"/>
                          <w:right w:val="single" w:sz="4" w:space="0" w:color="auto"/>
                        </w:tcBorders>
                      </w:tcPr>
                      <w:p w14:paraId="06519809" w14:textId="77777777" w:rsidR="00AC1C58" w:rsidRDefault="00AA55C8">
                        <w:pPr>
                          <w:suppressAutoHyphens/>
                          <w:rPr>
                            <w:szCs w:val="24"/>
                            <w:lang w:eastAsia="ar-SA"/>
                          </w:rPr>
                        </w:pPr>
                        <w:r>
                          <w:rPr>
                            <w:szCs w:val="24"/>
                            <w:lang w:eastAsia="ar-SA"/>
                          </w:rPr>
                          <w:t xml:space="preserve">Urbanistinis </w:t>
                        </w:r>
                      </w:p>
                    </w:tc>
                    <w:tc>
                      <w:tcPr>
                        <w:tcW w:w="1017" w:type="dxa"/>
                        <w:tcBorders>
                          <w:top w:val="single" w:sz="4" w:space="0" w:color="auto"/>
                          <w:left w:val="single" w:sz="4" w:space="0" w:color="auto"/>
                          <w:bottom w:val="single" w:sz="4" w:space="0" w:color="auto"/>
                          <w:right w:val="single" w:sz="4" w:space="0" w:color="auto"/>
                        </w:tcBorders>
                      </w:tcPr>
                      <w:p w14:paraId="0651980A" w14:textId="77777777" w:rsidR="00AC1C58" w:rsidRDefault="00AA55C8">
                        <w:pPr>
                          <w:suppressAutoHyphens/>
                          <w:ind w:left="-57"/>
                          <w:rPr>
                            <w:szCs w:val="24"/>
                            <w:lang w:eastAsia="ar-SA"/>
                          </w:rPr>
                        </w:pPr>
                        <w:r>
                          <w:rPr>
                            <w:szCs w:val="24"/>
                            <w:lang w:eastAsia="ar-SA"/>
                          </w:rPr>
                          <w:t>u</w:t>
                        </w:r>
                      </w:p>
                    </w:tc>
                    <w:tc>
                      <w:tcPr>
                        <w:tcW w:w="785" w:type="dxa"/>
                        <w:tcBorders>
                          <w:top w:val="single" w:sz="4" w:space="0" w:color="auto"/>
                          <w:left w:val="single" w:sz="4" w:space="0" w:color="auto"/>
                          <w:bottom w:val="single" w:sz="4" w:space="0" w:color="auto"/>
                          <w:right w:val="single" w:sz="4" w:space="0" w:color="auto"/>
                        </w:tcBorders>
                      </w:tcPr>
                      <w:p w14:paraId="0651980B" w14:textId="77777777" w:rsidR="00AC1C58" w:rsidRDefault="00AA55C8">
                        <w:pPr>
                          <w:suppressAutoHyphens/>
                          <w:ind w:left="-57"/>
                          <w:rPr>
                            <w:szCs w:val="24"/>
                            <w:lang w:eastAsia="ar-SA"/>
                          </w:rPr>
                        </w:pPr>
                        <w:r>
                          <w:rPr>
                            <w:szCs w:val="24"/>
                            <w:lang w:eastAsia="ar-SA"/>
                          </w:rPr>
                          <w:t>-</w:t>
                        </w:r>
                      </w:p>
                    </w:tc>
                    <w:tc>
                      <w:tcPr>
                        <w:tcW w:w="916" w:type="dxa"/>
                        <w:tcBorders>
                          <w:top w:val="single" w:sz="4" w:space="0" w:color="auto"/>
                          <w:left w:val="single" w:sz="4" w:space="0" w:color="auto"/>
                          <w:bottom w:val="single" w:sz="4" w:space="0" w:color="auto"/>
                          <w:right w:val="single" w:sz="4" w:space="0" w:color="auto"/>
                        </w:tcBorders>
                      </w:tcPr>
                      <w:p w14:paraId="0651980C" w14:textId="77777777" w:rsidR="00AC1C58" w:rsidRDefault="00AA55C8">
                        <w:pPr>
                          <w:suppressAutoHyphens/>
                          <w:ind w:left="-57"/>
                          <w:rPr>
                            <w:szCs w:val="24"/>
                            <w:lang w:eastAsia="ar-SA"/>
                          </w:rPr>
                        </w:pPr>
                        <w:r>
                          <w:rPr>
                            <w:szCs w:val="24"/>
                            <w:lang w:eastAsia="ar-SA"/>
                          </w:rPr>
                          <w:t>0–10</w:t>
                        </w:r>
                      </w:p>
                    </w:tc>
                    <w:tc>
                      <w:tcPr>
                        <w:tcW w:w="786" w:type="dxa"/>
                        <w:tcBorders>
                          <w:top w:val="single" w:sz="4" w:space="0" w:color="auto"/>
                          <w:left w:val="single" w:sz="4" w:space="0" w:color="auto"/>
                          <w:bottom w:val="single" w:sz="4" w:space="0" w:color="auto"/>
                          <w:right w:val="single" w:sz="4" w:space="0" w:color="auto"/>
                        </w:tcBorders>
                      </w:tcPr>
                      <w:p w14:paraId="0651980D" w14:textId="77777777" w:rsidR="00AC1C58" w:rsidRDefault="00AA55C8">
                        <w:pPr>
                          <w:suppressAutoHyphens/>
                          <w:ind w:left="-57"/>
                          <w:rPr>
                            <w:szCs w:val="24"/>
                            <w:lang w:eastAsia="ar-SA"/>
                          </w:rPr>
                        </w:pPr>
                        <w:r>
                          <w:rPr>
                            <w:szCs w:val="24"/>
                            <w:lang w:eastAsia="ar-SA"/>
                          </w:rPr>
                          <w:t>-</w:t>
                        </w:r>
                      </w:p>
                    </w:tc>
                    <w:tc>
                      <w:tcPr>
                        <w:tcW w:w="785" w:type="dxa"/>
                        <w:tcBorders>
                          <w:top w:val="single" w:sz="4" w:space="0" w:color="auto"/>
                          <w:left w:val="single" w:sz="4" w:space="0" w:color="auto"/>
                          <w:bottom w:val="single" w:sz="4" w:space="0" w:color="auto"/>
                          <w:right w:val="single" w:sz="4" w:space="0" w:color="auto"/>
                        </w:tcBorders>
                      </w:tcPr>
                      <w:p w14:paraId="0651980E" w14:textId="77777777" w:rsidR="00AC1C58" w:rsidRDefault="00AA55C8">
                        <w:pPr>
                          <w:suppressAutoHyphens/>
                          <w:ind w:left="-57"/>
                          <w:rPr>
                            <w:szCs w:val="24"/>
                            <w:lang w:eastAsia="ar-SA"/>
                          </w:rPr>
                        </w:pPr>
                        <w:r>
                          <w:rPr>
                            <w:szCs w:val="24"/>
                            <w:lang w:eastAsia="ar-SA"/>
                          </w:rPr>
                          <w:t>-</w:t>
                        </w:r>
                      </w:p>
                    </w:tc>
                    <w:tc>
                      <w:tcPr>
                        <w:tcW w:w="786" w:type="dxa"/>
                        <w:tcBorders>
                          <w:top w:val="single" w:sz="4" w:space="0" w:color="auto"/>
                          <w:left w:val="single" w:sz="4" w:space="0" w:color="auto"/>
                          <w:bottom w:val="single" w:sz="4" w:space="0" w:color="auto"/>
                          <w:right w:val="single" w:sz="4" w:space="0" w:color="auto"/>
                        </w:tcBorders>
                      </w:tcPr>
                      <w:p w14:paraId="0651980F" w14:textId="77777777" w:rsidR="00AC1C58" w:rsidRDefault="00AA55C8">
                        <w:pPr>
                          <w:suppressAutoHyphens/>
                          <w:ind w:left="-57"/>
                          <w:rPr>
                            <w:szCs w:val="24"/>
                            <w:lang w:eastAsia="ar-SA"/>
                          </w:rPr>
                        </w:pPr>
                        <w:r>
                          <w:rPr>
                            <w:szCs w:val="24"/>
                            <w:lang w:eastAsia="ar-SA"/>
                          </w:rPr>
                          <w:t>0–10</w:t>
                        </w:r>
                      </w:p>
                    </w:tc>
                    <w:tc>
                      <w:tcPr>
                        <w:tcW w:w="879" w:type="dxa"/>
                        <w:tcBorders>
                          <w:top w:val="single" w:sz="4" w:space="0" w:color="auto"/>
                          <w:left w:val="single" w:sz="4" w:space="0" w:color="auto"/>
                          <w:bottom w:val="single" w:sz="4" w:space="0" w:color="auto"/>
                          <w:right w:val="single" w:sz="4" w:space="0" w:color="auto"/>
                        </w:tcBorders>
                      </w:tcPr>
                      <w:p w14:paraId="06519810" w14:textId="77777777" w:rsidR="00AC1C58" w:rsidRDefault="00AA55C8">
                        <w:pPr>
                          <w:suppressAutoHyphens/>
                          <w:ind w:left="-57"/>
                          <w:rPr>
                            <w:szCs w:val="24"/>
                            <w:lang w:eastAsia="ar-SA"/>
                          </w:rPr>
                        </w:pPr>
                        <w:r>
                          <w:rPr>
                            <w:szCs w:val="24"/>
                            <w:lang w:eastAsia="ar-SA"/>
                          </w:rPr>
                          <w:t>80–100</w:t>
                        </w:r>
                      </w:p>
                    </w:tc>
                    <w:tc>
                      <w:tcPr>
                        <w:tcW w:w="968" w:type="dxa"/>
                        <w:tcBorders>
                          <w:top w:val="single" w:sz="4" w:space="0" w:color="auto"/>
                          <w:left w:val="single" w:sz="4" w:space="0" w:color="auto"/>
                          <w:bottom w:val="single" w:sz="4" w:space="0" w:color="auto"/>
                          <w:right w:val="single" w:sz="4" w:space="0" w:color="auto"/>
                        </w:tcBorders>
                      </w:tcPr>
                      <w:p w14:paraId="06519811" w14:textId="77777777" w:rsidR="00AC1C58" w:rsidRDefault="00AA55C8">
                        <w:pPr>
                          <w:suppressAutoHyphens/>
                          <w:ind w:left="-57"/>
                          <w:rPr>
                            <w:szCs w:val="24"/>
                            <w:lang w:eastAsia="ar-SA"/>
                          </w:rPr>
                        </w:pPr>
                        <w:r>
                          <w:rPr>
                            <w:szCs w:val="24"/>
                            <w:lang w:eastAsia="ar-SA"/>
                          </w:rPr>
                          <w:t>-</w:t>
                        </w:r>
                      </w:p>
                    </w:tc>
                  </w:tr>
                  <w:tr w:rsidR="00AC1C58" w14:paraId="0651981C" w14:textId="77777777">
                    <w:tc>
                      <w:tcPr>
                        <w:tcW w:w="2518" w:type="dxa"/>
                        <w:tcBorders>
                          <w:top w:val="single" w:sz="4" w:space="0" w:color="auto"/>
                          <w:left w:val="single" w:sz="4" w:space="0" w:color="auto"/>
                          <w:bottom w:val="single" w:sz="4" w:space="0" w:color="auto"/>
                          <w:right w:val="single" w:sz="4" w:space="0" w:color="auto"/>
                        </w:tcBorders>
                      </w:tcPr>
                      <w:p w14:paraId="06519813" w14:textId="77777777" w:rsidR="00AC1C58" w:rsidRDefault="00AA55C8">
                        <w:pPr>
                          <w:suppressAutoHyphens/>
                          <w:rPr>
                            <w:szCs w:val="24"/>
                            <w:lang w:eastAsia="ar-SA"/>
                          </w:rPr>
                        </w:pPr>
                        <w:r>
                          <w:rPr>
                            <w:szCs w:val="24"/>
                            <w:lang w:eastAsia="ar-SA"/>
                          </w:rPr>
                          <w:t>Intensyvaus naudojimo</w:t>
                        </w:r>
                      </w:p>
                    </w:tc>
                    <w:tc>
                      <w:tcPr>
                        <w:tcW w:w="1017" w:type="dxa"/>
                        <w:tcBorders>
                          <w:top w:val="single" w:sz="4" w:space="0" w:color="auto"/>
                          <w:left w:val="single" w:sz="4" w:space="0" w:color="auto"/>
                          <w:bottom w:val="single" w:sz="4" w:space="0" w:color="auto"/>
                          <w:right w:val="single" w:sz="4" w:space="0" w:color="auto"/>
                        </w:tcBorders>
                      </w:tcPr>
                      <w:p w14:paraId="06519814" w14:textId="77777777" w:rsidR="00AC1C58" w:rsidRDefault="00AA55C8">
                        <w:pPr>
                          <w:suppressAutoHyphens/>
                          <w:ind w:left="-57"/>
                          <w:rPr>
                            <w:szCs w:val="24"/>
                            <w:lang w:eastAsia="ar-SA"/>
                          </w:rPr>
                        </w:pPr>
                        <w:r>
                          <w:rPr>
                            <w:szCs w:val="24"/>
                            <w:lang w:eastAsia="ar-SA"/>
                          </w:rPr>
                          <w:t>6</w:t>
                        </w:r>
                      </w:p>
                    </w:tc>
                    <w:tc>
                      <w:tcPr>
                        <w:tcW w:w="785" w:type="dxa"/>
                        <w:tcBorders>
                          <w:top w:val="single" w:sz="4" w:space="0" w:color="auto"/>
                          <w:left w:val="single" w:sz="4" w:space="0" w:color="auto"/>
                          <w:bottom w:val="single" w:sz="4" w:space="0" w:color="auto"/>
                          <w:right w:val="single" w:sz="4" w:space="0" w:color="auto"/>
                        </w:tcBorders>
                      </w:tcPr>
                      <w:p w14:paraId="06519815" w14:textId="77777777" w:rsidR="00AC1C58" w:rsidRDefault="00AA55C8">
                        <w:pPr>
                          <w:suppressAutoHyphens/>
                          <w:ind w:left="-57"/>
                          <w:rPr>
                            <w:szCs w:val="24"/>
                            <w:lang w:eastAsia="ar-SA"/>
                          </w:rPr>
                        </w:pPr>
                        <w:r>
                          <w:rPr>
                            <w:szCs w:val="24"/>
                            <w:lang w:eastAsia="ar-SA"/>
                          </w:rPr>
                          <w:t>0...-10</w:t>
                        </w:r>
                      </w:p>
                    </w:tc>
                    <w:tc>
                      <w:tcPr>
                        <w:tcW w:w="916" w:type="dxa"/>
                        <w:tcBorders>
                          <w:top w:val="single" w:sz="4" w:space="0" w:color="auto"/>
                          <w:left w:val="single" w:sz="4" w:space="0" w:color="auto"/>
                          <w:bottom w:val="single" w:sz="4" w:space="0" w:color="auto"/>
                          <w:right w:val="single" w:sz="4" w:space="0" w:color="auto"/>
                        </w:tcBorders>
                      </w:tcPr>
                      <w:p w14:paraId="06519816" w14:textId="77777777" w:rsidR="00AC1C58" w:rsidRDefault="00AA55C8">
                        <w:pPr>
                          <w:suppressAutoHyphens/>
                          <w:ind w:left="-57"/>
                          <w:rPr>
                            <w:szCs w:val="24"/>
                            <w:lang w:eastAsia="ar-SA"/>
                          </w:rPr>
                        </w:pPr>
                        <w:r>
                          <w:rPr>
                            <w:szCs w:val="24"/>
                            <w:lang w:eastAsia="ar-SA"/>
                          </w:rPr>
                          <w:t>0...0</w:t>
                        </w:r>
                      </w:p>
                    </w:tc>
                    <w:tc>
                      <w:tcPr>
                        <w:tcW w:w="786" w:type="dxa"/>
                        <w:tcBorders>
                          <w:top w:val="single" w:sz="4" w:space="0" w:color="auto"/>
                          <w:left w:val="single" w:sz="4" w:space="0" w:color="auto"/>
                          <w:bottom w:val="single" w:sz="4" w:space="0" w:color="auto"/>
                          <w:right w:val="single" w:sz="4" w:space="0" w:color="auto"/>
                        </w:tcBorders>
                      </w:tcPr>
                      <w:p w14:paraId="06519817" w14:textId="77777777" w:rsidR="00AC1C58" w:rsidRDefault="00AA55C8">
                        <w:pPr>
                          <w:suppressAutoHyphens/>
                          <w:ind w:left="-57"/>
                          <w:rPr>
                            <w:szCs w:val="24"/>
                            <w:lang w:eastAsia="ar-SA"/>
                          </w:rPr>
                        </w:pPr>
                        <w:r>
                          <w:rPr>
                            <w:szCs w:val="24"/>
                            <w:lang w:eastAsia="ar-SA"/>
                          </w:rPr>
                          <w:t>+5...0</w:t>
                        </w:r>
                      </w:p>
                    </w:tc>
                    <w:tc>
                      <w:tcPr>
                        <w:tcW w:w="785" w:type="dxa"/>
                        <w:tcBorders>
                          <w:top w:val="single" w:sz="4" w:space="0" w:color="auto"/>
                          <w:left w:val="single" w:sz="4" w:space="0" w:color="auto"/>
                          <w:bottom w:val="single" w:sz="4" w:space="0" w:color="auto"/>
                          <w:right w:val="single" w:sz="4" w:space="0" w:color="auto"/>
                        </w:tcBorders>
                      </w:tcPr>
                      <w:p w14:paraId="06519818" w14:textId="77777777" w:rsidR="00AC1C58" w:rsidRDefault="00AA55C8">
                        <w:pPr>
                          <w:suppressAutoHyphens/>
                          <w:ind w:left="-57"/>
                          <w:rPr>
                            <w:szCs w:val="24"/>
                            <w:lang w:eastAsia="ar-SA"/>
                          </w:rPr>
                        </w:pPr>
                        <w:r>
                          <w:rPr>
                            <w:szCs w:val="24"/>
                            <w:lang w:eastAsia="ar-SA"/>
                          </w:rPr>
                          <w:t>0...-5</w:t>
                        </w:r>
                      </w:p>
                    </w:tc>
                    <w:tc>
                      <w:tcPr>
                        <w:tcW w:w="786" w:type="dxa"/>
                        <w:tcBorders>
                          <w:top w:val="single" w:sz="4" w:space="0" w:color="auto"/>
                          <w:left w:val="single" w:sz="4" w:space="0" w:color="auto"/>
                          <w:bottom w:val="single" w:sz="4" w:space="0" w:color="auto"/>
                          <w:right w:val="single" w:sz="4" w:space="0" w:color="auto"/>
                        </w:tcBorders>
                      </w:tcPr>
                      <w:p w14:paraId="06519819" w14:textId="77777777" w:rsidR="00AC1C58" w:rsidRDefault="00AA55C8">
                        <w:pPr>
                          <w:suppressAutoHyphens/>
                          <w:ind w:left="-57"/>
                          <w:rPr>
                            <w:szCs w:val="24"/>
                            <w:lang w:eastAsia="ar-SA"/>
                          </w:rPr>
                        </w:pPr>
                        <w:r>
                          <w:rPr>
                            <w:szCs w:val="24"/>
                            <w:lang w:eastAsia="ar-SA"/>
                          </w:rPr>
                          <w:t>+7...0</w:t>
                        </w:r>
                      </w:p>
                    </w:tc>
                    <w:tc>
                      <w:tcPr>
                        <w:tcW w:w="879" w:type="dxa"/>
                        <w:tcBorders>
                          <w:top w:val="single" w:sz="4" w:space="0" w:color="auto"/>
                          <w:left w:val="single" w:sz="4" w:space="0" w:color="auto"/>
                          <w:bottom w:val="single" w:sz="4" w:space="0" w:color="auto"/>
                          <w:right w:val="single" w:sz="4" w:space="0" w:color="auto"/>
                        </w:tcBorders>
                      </w:tcPr>
                      <w:p w14:paraId="0651981A" w14:textId="77777777" w:rsidR="00AC1C58" w:rsidRDefault="00AA55C8">
                        <w:pPr>
                          <w:suppressAutoHyphens/>
                          <w:ind w:left="-57"/>
                          <w:rPr>
                            <w:szCs w:val="24"/>
                            <w:lang w:eastAsia="ar-SA"/>
                          </w:rPr>
                        </w:pPr>
                        <w:r>
                          <w:rPr>
                            <w:szCs w:val="24"/>
                            <w:lang w:eastAsia="ar-SA"/>
                          </w:rPr>
                          <w:t>+5...0</w:t>
                        </w:r>
                      </w:p>
                    </w:tc>
                    <w:tc>
                      <w:tcPr>
                        <w:tcW w:w="968" w:type="dxa"/>
                        <w:tcBorders>
                          <w:top w:val="single" w:sz="4" w:space="0" w:color="auto"/>
                          <w:left w:val="single" w:sz="4" w:space="0" w:color="auto"/>
                          <w:bottom w:val="single" w:sz="4" w:space="0" w:color="auto"/>
                          <w:right w:val="single" w:sz="4" w:space="0" w:color="auto"/>
                        </w:tcBorders>
                      </w:tcPr>
                      <w:p w14:paraId="0651981B" w14:textId="77777777" w:rsidR="00AC1C58" w:rsidRDefault="00AA55C8">
                        <w:pPr>
                          <w:suppressAutoHyphens/>
                          <w:ind w:left="-57"/>
                          <w:rPr>
                            <w:szCs w:val="24"/>
                            <w:lang w:eastAsia="ar-SA"/>
                          </w:rPr>
                        </w:pPr>
                        <w:r>
                          <w:rPr>
                            <w:szCs w:val="24"/>
                            <w:lang w:eastAsia="ar-SA"/>
                          </w:rPr>
                          <w:t>+3...0</w:t>
                        </w:r>
                      </w:p>
                    </w:tc>
                  </w:tr>
                  <w:tr w:rsidR="00AC1C58" w14:paraId="06519826" w14:textId="77777777">
                    <w:tc>
                      <w:tcPr>
                        <w:tcW w:w="2518" w:type="dxa"/>
                        <w:tcBorders>
                          <w:top w:val="single" w:sz="4" w:space="0" w:color="auto"/>
                          <w:left w:val="single" w:sz="4" w:space="0" w:color="auto"/>
                          <w:bottom w:val="single" w:sz="4" w:space="0" w:color="auto"/>
                          <w:right w:val="single" w:sz="4" w:space="0" w:color="auto"/>
                        </w:tcBorders>
                      </w:tcPr>
                      <w:p w14:paraId="0651981D" w14:textId="77777777" w:rsidR="00AC1C58" w:rsidRDefault="00AA55C8">
                        <w:pPr>
                          <w:suppressAutoHyphens/>
                          <w:rPr>
                            <w:szCs w:val="24"/>
                            <w:lang w:eastAsia="ar-SA"/>
                          </w:rPr>
                        </w:pPr>
                        <w:r>
                          <w:rPr>
                            <w:szCs w:val="24"/>
                            <w:lang w:eastAsia="ar-SA"/>
                          </w:rPr>
                          <w:t xml:space="preserve">Lygumų ir pakilumų kraštovaizdis </w:t>
                        </w:r>
                      </w:p>
                    </w:tc>
                    <w:tc>
                      <w:tcPr>
                        <w:tcW w:w="1017" w:type="dxa"/>
                        <w:tcBorders>
                          <w:top w:val="single" w:sz="4" w:space="0" w:color="auto"/>
                          <w:left w:val="single" w:sz="4" w:space="0" w:color="auto"/>
                          <w:bottom w:val="single" w:sz="4" w:space="0" w:color="auto"/>
                          <w:right w:val="single" w:sz="4" w:space="0" w:color="auto"/>
                        </w:tcBorders>
                      </w:tcPr>
                      <w:p w14:paraId="0651981E" w14:textId="77777777" w:rsidR="00AC1C58" w:rsidRDefault="00AA55C8">
                        <w:pPr>
                          <w:suppressAutoHyphens/>
                          <w:ind w:left="-57"/>
                          <w:rPr>
                            <w:szCs w:val="24"/>
                            <w:lang w:eastAsia="ar-SA"/>
                          </w:rPr>
                        </w:pPr>
                        <w:r>
                          <w:rPr>
                            <w:szCs w:val="24"/>
                            <w:lang w:eastAsia="ar-SA"/>
                          </w:rPr>
                          <w:t>B</w:t>
                        </w:r>
                      </w:p>
                    </w:tc>
                    <w:tc>
                      <w:tcPr>
                        <w:tcW w:w="785" w:type="dxa"/>
                        <w:tcBorders>
                          <w:top w:val="single" w:sz="4" w:space="0" w:color="auto"/>
                          <w:left w:val="single" w:sz="4" w:space="0" w:color="auto"/>
                          <w:bottom w:val="single" w:sz="4" w:space="0" w:color="auto"/>
                          <w:right w:val="single" w:sz="4" w:space="0" w:color="auto"/>
                        </w:tcBorders>
                      </w:tcPr>
                      <w:p w14:paraId="0651981F" w14:textId="77777777" w:rsidR="00AC1C58" w:rsidRDefault="00AA55C8">
                        <w:pPr>
                          <w:suppressAutoHyphens/>
                          <w:ind w:left="-57"/>
                          <w:rPr>
                            <w:szCs w:val="24"/>
                            <w:lang w:eastAsia="ar-SA"/>
                          </w:rPr>
                        </w:pPr>
                        <w:r>
                          <w:rPr>
                            <w:szCs w:val="24"/>
                            <w:lang w:eastAsia="ar-SA"/>
                          </w:rPr>
                          <w:t>0...0</w:t>
                        </w:r>
                      </w:p>
                    </w:tc>
                    <w:tc>
                      <w:tcPr>
                        <w:tcW w:w="916" w:type="dxa"/>
                        <w:tcBorders>
                          <w:top w:val="single" w:sz="4" w:space="0" w:color="auto"/>
                          <w:left w:val="single" w:sz="4" w:space="0" w:color="auto"/>
                          <w:bottom w:val="single" w:sz="4" w:space="0" w:color="auto"/>
                          <w:right w:val="single" w:sz="4" w:space="0" w:color="auto"/>
                        </w:tcBorders>
                      </w:tcPr>
                      <w:p w14:paraId="06519820" w14:textId="77777777" w:rsidR="00AC1C58" w:rsidRDefault="00AA55C8">
                        <w:pPr>
                          <w:suppressAutoHyphens/>
                          <w:ind w:left="-57"/>
                          <w:rPr>
                            <w:szCs w:val="24"/>
                            <w:lang w:eastAsia="ar-SA"/>
                          </w:rPr>
                        </w:pPr>
                        <w:r>
                          <w:rPr>
                            <w:szCs w:val="24"/>
                            <w:lang w:eastAsia="ar-SA"/>
                          </w:rPr>
                          <w:t>0...0</w:t>
                        </w:r>
                      </w:p>
                    </w:tc>
                    <w:tc>
                      <w:tcPr>
                        <w:tcW w:w="786" w:type="dxa"/>
                        <w:tcBorders>
                          <w:top w:val="single" w:sz="4" w:space="0" w:color="auto"/>
                          <w:left w:val="single" w:sz="4" w:space="0" w:color="auto"/>
                          <w:bottom w:val="single" w:sz="4" w:space="0" w:color="auto"/>
                          <w:right w:val="single" w:sz="4" w:space="0" w:color="auto"/>
                        </w:tcBorders>
                      </w:tcPr>
                      <w:p w14:paraId="06519821" w14:textId="77777777" w:rsidR="00AC1C58" w:rsidRDefault="00AA55C8">
                        <w:pPr>
                          <w:suppressAutoHyphens/>
                          <w:ind w:left="-57"/>
                          <w:rPr>
                            <w:szCs w:val="24"/>
                            <w:lang w:eastAsia="ar-SA"/>
                          </w:rPr>
                        </w:pPr>
                        <w:r>
                          <w:rPr>
                            <w:szCs w:val="24"/>
                            <w:lang w:eastAsia="ar-SA"/>
                          </w:rPr>
                          <w:t>+1...0</w:t>
                        </w:r>
                      </w:p>
                    </w:tc>
                    <w:tc>
                      <w:tcPr>
                        <w:tcW w:w="785" w:type="dxa"/>
                        <w:tcBorders>
                          <w:top w:val="single" w:sz="4" w:space="0" w:color="auto"/>
                          <w:left w:val="single" w:sz="4" w:space="0" w:color="auto"/>
                          <w:bottom w:val="single" w:sz="4" w:space="0" w:color="auto"/>
                          <w:right w:val="single" w:sz="4" w:space="0" w:color="auto"/>
                        </w:tcBorders>
                      </w:tcPr>
                      <w:p w14:paraId="06519822" w14:textId="77777777" w:rsidR="00AC1C58" w:rsidRDefault="00AA55C8">
                        <w:pPr>
                          <w:suppressAutoHyphens/>
                          <w:ind w:left="-57"/>
                          <w:rPr>
                            <w:szCs w:val="24"/>
                            <w:lang w:eastAsia="ar-SA"/>
                          </w:rPr>
                        </w:pPr>
                        <w:r>
                          <w:rPr>
                            <w:szCs w:val="24"/>
                            <w:lang w:eastAsia="ar-SA"/>
                          </w:rPr>
                          <w:t>+2...0</w:t>
                        </w:r>
                      </w:p>
                    </w:tc>
                    <w:tc>
                      <w:tcPr>
                        <w:tcW w:w="786" w:type="dxa"/>
                        <w:tcBorders>
                          <w:top w:val="single" w:sz="4" w:space="0" w:color="auto"/>
                          <w:left w:val="single" w:sz="4" w:space="0" w:color="auto"/>
                          <w:bottom w:val="single" w:sz="4" w:space="0" w:color="auto"/>
                          <w:right w:val="single" w:sz="4" w:space="0" w:color="auto"/>
                        </w:tcBorders>
                      </w:tcPr>
                      <w:p w14:paraId="06519823" w14:textId="77777777" w:rsidR="00AC1C58" w:rsidRDefault="00AA55C8">
                        <w:pPr>
                          <w:suppressAutoHyphens/>
                          <w:ind w:left="-57"/>
                          <w:rPr>
                            <w:szCs w:val="24"/>
                            <w:lang w:eastAsia="ar-SA"/>
                          </w:rPr>
                        </w:pPr>
                        <w:r>
                          <w:rPr>
                            <w:szCs w:val="24"/>
                            <w:lang w:eastAsia="ar-SA"/>
                          </w:rPr>
                          <w:t>+2...0</w:t>
                        </w:r>
                      </w:p>
                    </w:tc>
                    <w:tc>
                      <w:tcPr>
                        <w:tcW w:w="879" w:type="dxa"/>
                        <w:tcBorders>
                          <w:top w:val="single" w:sz="4" w:space="0" w:color="auto"/>
                          <w:left w:val="single" w:sz="4" w:space="0" w:color="auto"/>
                          <w:bottom w:val="single" w:sz="4" w:space="0" w:color="auto"/>
                          <w:right w:val="single" w:sz="4" w:space="0" w:color="auto"/>
                        </w:tcBorders>
                      </w:tcPr>
                      <w:p w14:paraId="06519824" w14:textId="77777777" w:rsidR="00AC1C58" w:rsidRDefault="00AA55C8">
                        <w:pPr>
                          <w:suppressAutoHyphens/>
                          <w:ind w:left="-57"/>
                          <w:rPr>
                            <w:szCs w:val="24"/>
                            <w:lang w:eastAsia="ar-SA"/>
                          </w:rPr>
                        </w:pPr>
                        <w:r>
                          <w:rPr>
                            <w:szCs w:val="24"/>
                            <w:lang w:eastAsia="ar-SA"/>
                          </w:rPr>
                          <w:t>+1...0</w:t>
                        </w:r>
                      </w:p>
                    </w:tc>
                    <w:tc>
                      <w:tcPr>
                        <w:tcW w:w="968" w:type="dxa"/>
                        <w:tcBorders>
                          <w:top w:val="single" w:sz="4" w:space="0" w:color="auto"/>
                          <w:left w:val="single" w:sz="4" w:space="0" w:color="auto"/>
                          <w:bottom w:val="single" w:sz="4" w:space="0" w:color="auto"/>
                          <w:right w:val="single" w:sz="4" w:space="0" w:color="auto"/>
                        </w:tcBorders>
                      </w:tcPr>
                      <w:p w14:paraId="06519825" w14:textId="77777777" w:rsidR="00AC1C58" w:rsidRDefault="00AA55C8">
                        <w:pPr>
                          <w:suppressAutoHyphens/>
                          <w:ind w:left="-57"/>
                          <w:rPr>
                            <w:szCs w:val="24"/>
                            <w:lang w:eastAsia="ar-SA"/>
                          </w:rPr>
                        </w:pPr>
                        <w:r>
                          <w:rPr>
                            <w:szCs w:val="24"/>
                            <w:lang w:eastAsia="ar-SA"/>
                          </w:rPr>
                          <w:t>+1...0</w:t>
                        </w:r>
                      </w:p>
                    </w:tc>
                  </w:tr>
                  <w:tr w:rsidR="00AC1C58" w14:paraId="06519830" w14:textId="77777777">
                    <w:tc>
                      <w:tcPr>
                        <w:tcW w:w="2518" w:type="dxa"/>
                        <w:tcBorders>
                          <w:top w:val="single" w:sz="4" w:space="0" w:color="auto"/>
                          <w:left w:val="single" w:sz="4" w:space="0" w:color="auto"/>
                          <w:bottom w:val="single" w:sz="4" w:space="0" w:color="auto"/>
                          <w:right w:val="single" w:sz="4" w:space="0" w:color="auto"/>
                        </w:tcBorders>
                      </w:tcPr>
                      <w:p w14:paraId="06519827" w14:textId="77777777" w:rsidR="00AC1C58" w:rsidRDefault="00AA55C8">
                        <w:pPr>
                          <w:suppressAutoHyphens/>
                          <w:rPr>
                            <w:szCs w:val="24"/>
                            <w:lang w:eastAsia="ar-SA"/>
                          </w:rPr>
                        </w:pPr>
                        <w:r>
                          <w:rPr>
                            <w:szCs w:val="24"/>
                            <w:lang w:eastAsia="ar-SA"/>
                          </w:rPr>
                          <w:t>Optimali žemėnaudų dalis; %</w:t>
                        </w:r>
                      </w:p>
                    </w:tc>
                    <w:tc>
                      <w:tcPr>
                        <w:tcW w:w="1017" w:type="dxa"/>
                        <w:tcBorders>
                          <w:top w:val="single" w:sz="4" w:space="0" w:color="auto"/>
                          <w:left w:val="single" w:sz="4" w:space="0" w:color="auto"/>
                          <w:bottom w:val="single" w:sz="4" w:space="0" w:color="auto"/>
                          <w:right w:val="single" w:sz="4" w:space="0" w:color="auto"/>
                        </w:tcBorders>
                      </w:tcPr>
                      <w:p w14:paraId="06519828" w14:textId="77777777" w:rsidR="00AC1C58" w:rsidRDefault="00AA55C8">
                        <w:pPr>
                          <w:suppressAutoHyphens/>
                          <w:ind w:left="-57"/>
                          <w:rPr>
                            <w:szCs w:val="24"/>
                            <w:lang w:eastAsia="ar-SA"/>
                          </w:rPr>
                        </w:pPr>
                        <w:r>
                          <w:rPr>
                            <w:szCs w:val="24"/>
                            <w:lang w:eastAsia="ar-SA"/>
                          </w:rPr>
                          <w:t>u6B</w:t>
                        </w:r>
                      </w:p>
                    </w:tc>
                    <w:tc>
                      <w:tcPr>
                        <w:tcW w:w="785" w:type="dxa"/>
                        <w:tcBorders>
                          <w:top w:val="single" w:sz="4" w:space="0" w:color="auto"/>
                          <w:left w:val="single" w:sz="4" w:space="0" w:color="auto"/>
                          <w:bottom w:val="single" w:sz="4" w:space="0" w:color="auto"/>
                          <w:right w:val="single" w:sz="4" w:space="0" w:color="auto"/>
                        </w:tcBorders>
                      </w:tcPr>
                      <w:p w14:paraId="06519829" w14:textId="77777777" w:rsidR="00AC1C58" w:rsidRDefault="00AA55C8">
                        <w:pPr>
                          <w:suppressAutoHyphens/>
                          <w:ind w:left="-57"/>
                          <w:rPr>
                            <w:szCs w:val="24"/>
                            <w:lang w:eastAsia="ar-SA"/>
                          </w:rPr>
                        </w:pPr>
                        <w:r>
                          <w:rPr>
                            <w:szCs w:val="24"/>
                            <w:lang w:eastAsia="ar-SA"/>
                          </w:rPr>
                          <w:t>-</w:t>
                        </w:r>
                      </w:p>
                    </w:tc>
                    <w:tc>
                      <w:tcPr>
                        <w:tcW w:w="916" w:type="dxa"/>
                        <w:tcBorders>
                          <w:top w:val="single" w:sz="4" w:space="0" w:color="auto"/>
                          <w:left w:val="single" w:sz="4" w:space="0" w:color="auto"/>
                          <w:bottom w:val="single" w:sz="4" w:space="0" w:color="auto"/>
                          <w:right w:val="single" w:sz="4" w:space="0" w:color="auto"/>
                        </w:tcBorders>
                      </w:tcPr>
                      <w:p w14:paraId="0651982A" w14:textId="77777777" w:rsidR="00AC1C58" w:rsidRDefault="00AA55C8">
                        <w:pPr>
                          <w:suppressAutoHyphens/>
                          <w:ind w:left="-57"/>
                          <w:rPr>
                            <w:szCs w:val="24"/>
                            <w:lang w:eastAsia="ar-SA"/>
                          </w:rPr>
                        </w:pPr>
                        <w:r>
                          <w:rPr>
                            <w:szCs w:val="24"/>
                            <w:lang w:eastAsia="ar-SA"/>
                          </w:rPr>
                          <w:t>0–10</w:t>
                        </w:r>
                      </w:p>
                    </w:tc>
                    <w:tc>
                      <w:tcPr>
                        <w:tcW w:w="786" w:type="dxa"/>
                        <w:tcBorders>
                          <w:top w:val="single" w:sz="4" w:space="0" w:color="auto"/>
                          <w:left w:val="single" w:sz="4" w:space="0" w:color="auto"/>
                          <w:bottom w:val="single" w:sz="4" w:space="0" w:color="auto"/>
                          <w:right w:val="single" w:sz="4" w:space="0" w:color="auto"/>
                        </w:tcBorders>
                      </w:tcPr>
                      <w:p w14:paraId="0651982B" w14:textId="77777777" w:rsidR="00AC1C58" w:rsidRDefault="00AA55C8">
                        <w:pPr>
                          <w:suppressAutoHyphens/>
                          <w:ind w:left="-57"/>
                          <w:rPr>
                            <w:szCs w:val="24"/>
                            <w:lang w:eastAsia="ar-SA"/>
                          </w:rPr>
                        </w:pPr>
                        <w:r>
                          <w:rPr>
                            <w:szCs w:val="24"/>
                            <w:lang w:eastAsia="ar-SA"/>
                          </w:rPr>
                          <w:t>-</w:t>
                        </w:r>
                      </w:p>
                    </w:tc>
                    <w:tc>
                      <w:tcPr>
                        <w:tcW w:w="785" w:type="dxa"/>
                        <w:tcBorders>
                          <w:top w:val="single" w:sz="4" w:space="0" w:color="auto"/>
                          <w:left w:val="single" w:sz="4" w:space="0" w:color="auto"/>
                          <w:bottom w:val="single" w:sz="4" w:space="0" w:color="auto"/>
                          <w:right w:val="single" w:sz="4" w:space="0" w:color="auto"/>
                        </w:tcBorders>
                      </w:tcPr>
                      <w:p w14:paraId="0651982C" w14:textId="77777777" w:rsidR="00AC1C58" w:rsidRDefault="00AA55C8">
                        <w:pPr>
                          <w:suppressAutoHyphens/>
                          <w:ind w:left="-57"/>
                          <w:rPr>
                            <w:szCs w:val="24"/>
                            <w:lang w:eastAsia="ar-SA"/>
                          </w:rPr>
                        </w:pPr>
                        <w:r>
                          <w:rPr>
                            <w:szCs w:val="24"/>
                            <w:lang w:eastAsia="ar-SA"/>
                          </w:rPr>
                          <w:t>-</w:t>
                        </w:r>
                      </w:p>
                    </w:tc>
                    <w:tc>
                      <w:tcPr>
                        <w:tcW w:w="786" w:type="dxa"/>
                        <w:tcBorders>
                          <w:top w:val="single" w:sz="4" w:space="0" w:color="auto"/>
                          <w:left w:val="single" w:sz="4" w:space="0" w:color="auto"/>
                          <w:bottom w:val="single" w:sz="4" w:space="0" w:color="auto"/>
                          <w:right w:val="single" w:sz="4" w:space="0" w:color="auto"/>
                        </w:tcBorders>
                      </w:tcPr>
                      <w:p w14:paraId="0651982D" w14:textId="77777777" w:rsidR="00AC1C58" w:rsidRDefault="00AA55C8">
                        <w:pPr>
                          <w:suppressAutoHyphens/>
                          <w:ind w:left="-57"/>
                          <w:rPr>
                            <w:szCs w:val="24"/>
                            <w:lang w:eastAsia="ar-SA"/>
                          </w:rPr>
                        </w:pPr>
                        <w:r>
                          <w:rPr>
                            <w:szCs w:val="24"/>
                            <w:lang w:eastAsia="ar-SA"/>
                          </w:rPr>
                          <w:t>9–10</w:t>
                        </w:r>
                      </w:p>
                    </w:tc>
                    <w:tc>
                      <w:tcPr>
                        <w:tcW w:w="879" w:type="dxa"/>
                        <w:tcBorders>
                          <w:top w:val="single" w:sz="4" w:space="0" w:color="auto"/>
                          <w:left w:val="single" w:sz="4" w:space="0" w:color="auto"/>
                          <w:bottom w:val="single" w:sz="4" w:space="0" w:color="auto"/>
                          <w:right w:val="single" w:sz="4" w:space="0" w:color="auto"/>
                        </w:tcBorders>
                      </w:tcPr>
                      <w:p w14:paraId="0651982E" w14:textId="77777777" w:rsidR="00AC1C58" w:rsidRDefault="00AA55C8">
                        <w:pPr>
                          <w:suppressAutoHyphens/>
                          <w:ind w:left="-57"/>
                          <w:rPr>
                            <w:szCs w:val="24"/>
                            <w:lang w:eastAsia="ar-SA"/>
                          </w:rPr>
                        </w:pPr>
                        <w:r>
                          <w:rPr>
                            <w:szCs w:val="24"/>
                            <w:lang w:eastAsia="ar-SA"/>
                          </w:rPr>
                          <w:t>86–100</w:t>
                        </w:r>
                      </w:p>
                    </w:tc>
                    <w:tc>
                      <w:tcPr>
                        <w:tcW w:w="968" w:type="dxa"/>
                        <w:tcBorders>
                          <w:top w:val="single" w:sz="4" w:space="0" w:color="auto"/>
                          <w:left w:val="single" w:sz="4" w:space="0" w:color="auto"/>
                          <w:bottom w:val="single" w:sz="4" w:space="0" w:color="auto"/>
                          <w:right w:val="single" w:sz="4" w:space="0" w:color="auto"/>
                        </w:tcBorders>
                      </w:tcPr>
                      <w:p w14:paraId="0651982F" w14:textId="77777777" w:rsidR="00AC1C58" w:rsidRDefault="00AA55C8">
                        <w:pPr>
                          <w:suppressAutoHyphens/>
                          <w:ind w:left="-57"/>
                          <w:rPr>
                            <w:szCs w:val="24"/>
                            <w:lang w:eastAsia="ar-SA"/>
                          </w:rPr>
                        </w:pPr>
                        <w:r>
                          <w:rPr>
                            <w:szCs w:val="24"/>
                            <w:lang w:eastAsia="ar-SA"/>
                          </w:rPr>
                          <w:t>-</w:t>
                        </w:r>
                      </w:p>
                    </w:tc>
                  </w:tr>
                </w:tbl>
                <w:p w14:paraId="06519831" w14:textId="77777777" w:rsidR="00AC1C58" w:rsidRDefault="00AA55C8">
                  <w:pPr>
                    <w:suppressAutoHyphens/>
                    <w:ind w:right="278" w:firstLine="426"/>
                    <w:jc w:val="both"/>
                    <w:rPr>
                      <w:szCs w:val="24"/>
                      <w:lang w:eastAsia="ar-SA"/>
                    </w:rPr>
                  </w:pPr>
                  <w:proofErr w:type="spellStart"/>
                  <w:r>
                    <w:rPr>
                      <w:szCs w:val="24"/>
                      <w:lang w:eastAsia="ar-SA"/>
                    </w:rPr>
                    <w:t>mu</w:t>
                  </w:r>
                  <w:proofErr w:type="spellEnd"/>
                  <w:r>
                    <w:rPr>
                      <w:szCs w:val="24"/>
                      <w:vertAlign w:val="superscript"/>
                      <w:lang w:eastAsia="ar-SA"/>
                    </w:rPr>
                    <w:t>/</w:t>
                  </w:r>
                  <w:r>
                    <w:rPr>
                      <w:szCs w:val="24"/>
                      <w:lang w:eastAsia="ar-SA"/>
                    </w:rPr>
                    <w:t xml:space="preserve">4R – miškingas mažai urbanizuotas tausojančio bei intensyvaus naudojimo </w:t>
                  </w:r>
                  <w:proofErr w:type="spellStart"/>
                  <w:r>
                    <w:rPr>
                      <w:szCs w:val="24"/>
                      <w:lang w:eastAsia="ar-SA"/>
                    </w:rPr>
                    <w:t>erozinio</w:t>
                  </w:r>
                  <w:proofErr w:type="spellEnd"/>
                  <w:r>
                    <w:rPr>
                      <w:szCs w:val="24"/>
                      <w:lang w:eastAsia="ar-SA"/>
                    </w:rPr>
                    <w:t xml:space="preserve"> </w:t>
                  </w:r>
                  <w:proofErr w:type="spellStart"/>
                  <w:r>
                    <w:rPr>
                      <w:szCs w:val="24"/>
                      <w:lang w:eastAsia="ar-SA"/>
                    </w:rPr>
                    <w:t>raguvyno</w:t>
                  </w:r>
                  <w:proofErr w:type="spellEnd"/>
                  <w:r>
                    <w:rPr>
                      <w:szCs w:val="24"/>
                      <w:lang w:eastAsia="ar-SA"/>
                    </w:rPr>
                    <w:t xml:space="preserve"> </w:t>
                  </w:r>
                  <w:r>
                    <w:rPr>
                      <w:szCs w:val="24"/>
                      <w:lang w:eastAsia="ar-SA"/>
                    </w:rPr>
                    <w:t>kraštovaizdis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1"/>
                    <w:gridCol w:w="1011"/>
                    <w:gridCol w:w="791"/>
                    <w:gridCol w:w="910"/>
                    <w:gridCol w:w="791"/>
                    <w:gridCol w:w="791"/>
                    <w:gridCol w:w="791"/>
                    <w:gridCol w:w="791"/>
                    <w:gridCol w:w="947"/>
                  </w:tblGrid>
                  <w:tr w:rsidR="00AC1C58" w14:paraId="0651983B" w14:textId="77777777">
                    <w:tc>
                      <w:tcPr>
                        <w:tcW w:w="2641" w:type="dxa"/>
                        <w:tcBorders>
                          <w:top w:val="single" w:sz="4" w:space="0" w:color="auto"/>
                          <w:left w:val="single" w:sz="4" w:space="0" w:color="auto"/>
                          <w:bottom w:val="single" w:sz="4" w:space="0" w:color="auto"/>
                          <w:right w:val="single" w:sz="4" w:space="0" w:color="auto"/>
                        </w:tcBorders>
                        <w:vAlign w:val="center"/>
                      </w:tcPr>
                      <w:p w14:paraId="06519832" w14:textId="77777777" w:rsidR="00AC1C58" w:rsidRDefault="00AA55C8">
                        <w:pPr>
                          <w:suppressAutoHyphens/>
                          <w:ind w:right="-464"/>
                          <w:jc w:val="center"/>
                          <w:rPr>
                            <w:color w:val="000000"/>
                            <w:szCs w:val="24"/>
                            <w:lang w:eastAsia="ar-SA"/>
                          </w:rPr>
                        </w:pPr>
                        <w:r>
                          <w:rPr>
                            <w:color w:val="000000"/>
                            <w:szCs w:val="24"/>
                            <w:lang w:eastAsia="ar-SA"/>
                          </w:rPr>
                          <w:t>Tvarkymo zonos kraštovaizdžio apibūdinimas</w:t>
                        </w:r>
                      </w:p>
                    </w:tc>
                    <w:tc>
                      <w:tcPr>
                        <w:tcW w:w="1011" w:type="dxa"/>
                        <w:tcBorders>
                          <w:top w:val="single" w:sz="4" w:space="0" w:color="auto"/>
                          <w:left w:val="single" w:sz="4" w:space="0" w:color="auto"/>
                          <w:bottom w:val="single" w:sz="4" w:space="0" w:color="auto"/>
                          <w:right w:val="single" w:sz="4" w:space="0" w:color="auto"/>
                        </w:tcBorders>
                        <w:vAlign w:val="center"/>
                      </w:tcPr>
                      <w:p w14:paraId="06519833" w14:textId="77777777" w:rsidR="00AC1C58" w:rsidRDefault="00AA55C8">
                        <w:pPr>
                          <w:suppressAutoHyphens/>
                          <w:ind w:right="-464"/>
                          <w:rPr>
                            <w:color w:val="000000"/>
                            <w:szCs w:val="24"/>
                            <w:lang w:eastAsia="ar-SA"/>
                          </w:rPr>
                        </w:pPr>
                        <w:r>
                          <w:rPr>
                            <w:bCs/>
                            <w:iCs/>
                            <w:color w:val="000000"/>
                            <w:szCs w:val="24"/>
                            <w:lang w:eastAsia="ar-SA"/>
                          </w:rPr>
                          <w:t>Indeksas</w:t>
                        </w:r>
                      </w:p>
                    </w:tc>
                    <w:tc>
                      <w:tcPr>
                        <w:tcW w:w="791" w:type="dxa"/>
                        <w:tcBorders>
                          <w:top w:val="single" w:sz="4" w:space="0" w:color="auto"/>
                          <w:left w:val="single" w:sz="4" w:space="0" w:color="auto"/>
                          <w:bottom w:val="single" w:sz="4" w:space="0" w:color="auto"/>
                          <w:right w:val="single" w:sz="4" w:space="0" w:color="auto"/>
                        </w:tcBorders>
                        <w:vAlign w:val="center"/>
                      </w:tcPr>
                      <w:p w14:paraId="06519834" w14:textId="77777777" w:rsidR="00AC1C58" w:rsidRDefault="00AA55C8">
                        <w:pPr>
                          <w:suppressAutoHyphens/>
                          <w:ind w:right="-464"/>
                          <w:rPr>
                            <w:color w:val="000000"/>
                            <w:szCs w:val="24"/>
                            <w:lang w:eastAsia="ar-SA"/>
                          </w:rPr>
                        </w:pPr>
                        <w:r>
                          <w:rPr>
                            <w:color w:val="000000"/>
                            <w:szCs w:val="24"/>
                            <w:lang w:eastAsia="ar-SA"/>
                          </w:rPr>
                          <w:t>Pelkė</w:t>
                        </w:r>
                      </w:p>
                    </w:tc>
                    <w:tc>
                      <w:tcPr>
                        <w:tcW w:w="910" w:type="dxa"/>
                        <w:tcBorders>
                          <w:top w:val="single" w:sz="4" w:space="0" w:color="auto"/>
                          <w:left w:val="single" w:sz="4" w:space="0" w:color="auto"/>
                          <w:bottom w:val="single" w:sz="4" w:space="0" w:color="auto"/>
                          <w:right w:val="single" w:sz="4" w:space="0" w:color="auto"/>
                        </w:tcBorders>
                        <w:vAlign w:val="center"/>
                      </w:tcPr>
                      <w:p w14:paraId="06519835" w14:textId="77777777" w:rsidR="00AC1C58" w:rsidRDefault="00AA55C8">
                        <w:pPr>
                          <w:suppressAutoHyphens/>
                          <w:ind w:right="-464"/>
                          <w:rPr>
                            <w:color w:val="000000"/>
                            <w:szCs w:val="24"/>
                            <w:lang w:eastAsia="ar-SA"/>
                          </w:rPr>
                        </w:pPr>
                        <w:r>
                          <w:rPr>
                            <w:color w:val="000000"/>
                            <w:szCs w:val="24"/>
                            <w:lang w:eastAsia="ar-SA"/>
                          </w:rPr>
                          <w:t>Miškas</w:t>
                        </w:r>
                      </w:p>
                    </w:tc>
                    <w:tc>
                      <w:tcPr>
                        <w:tcW w:w="791" w:type="dxa"/>
                        <w:tcBorders>
                          <w:top w:val="single" w:sz="4" w:space="0" w:color="auto"/>
                          <w:left w:val="single" w:sz="4" w:space="0" w:color="auto"/>
                          <w:bottom w:val="single" w:sz="4" w:space="0" w:color="auto"/>
                          <w:right w:val="single" w:sz="4" w:space="0" w:color="auto"/>
                        </w:tcBorders>
                        <w:vAlign w:val="center"/>
                      </w:tcPr>
                      <w:p w14:paraId="06519836" w14:textId="77777777" w:rsidR="00AC1C58" w:rsidRDefault="00AA55C8">
                        <w:pPr>
                          <w:suppressAutoHyphens/>
                          <w:ind w:right="-464"/>
                          <w:rPr>
                            <w:color w:val="000000"/>
                            <w:szCs w:val="24"/>
                            <w:lang w:eastAsia="ar-SA"/>
                          </w:rPr>
                        </w:pPr>
                        <w:proofErr w:type="spellStart"/>
                        <w:r>
                          <w:rPr>
                            <w:color w:val="000000"/>
                            <w:szCs w:val="24"/>
                            <w:lang w:eastAsia="ar-SA"/>
                          </w:rPr>
                          <w:t>Ež</w:t>
                        </w:r>
                        <w:proofErr w:type="spellEnd"/>
                        <w:r>
                          <w:rPr>
                            <w:color w:val="000000"/>
                            <w:szCs w:val="24"/>
                            <w:lang w:eastAsia="ar-SA"/>
                          </w:rPr>
                          <w:t>.</w:t>
                        </w:r>
                      </w:p>
                    </w:tc>
                    <w:tc>
                      <w:tcPr>
                        <w:tcW w:w="791" w:type="dxa"/>
                        <w:tcBorders>
                          <w:top w:val="single" w:sz="4" w:space="0" w:color="auto"/>
                          <w:left w:val="single" w:sz="4" w:space="0" w:color="auto"/>
                          <w:bottom w:val="single" w:sz="4" w:space="0" w:color="auto"/>
                          <w:right w:val="single" w:sz="4" w:space="0" w:color="auto"/>
                        </w:tcBorders>
                        <w:vAlign w:val="center"/>
                      </w:tcPr>
                      <w:p w14:paraId="06519837" w14:textId="77777777" w:rsidR="00AC1C58" w:rsidRDefault="00AA55C8">
                        <w:pPr>
                          <w:suppressAutoHyphens/>
                          <w:ind w:right="-464"/>
                          <w:rPr>
                            <w:color w:val="000000"/>
                            <w:szCs w:val="24"/>
                            <w:lang w:eastAsia="ar-SA"/>
                          </w:rPr>
                        </w:pPr>
                        <w:proofErr w:type="spellStart"/>
                        <w:r>
                          <w:rPr>
                            <w:color w:val="000000"/>
                            <w:szCs w:val="24"/>
                            <w:lang w:eastAsia="ar-SA"/>
                          </w:rPr>
                          <w:t>Slėn</w:t>
                        </w:r>
                        <w:proofErr w:type="spellEnd"/>
                        <w:r>
                          <w:rPr>
                            <w:color w:val="000000"/>
                            <w:szCs w:val="24"/>
                            <w:lang w:eastAsia="ar-SA"/>
                          </w:rPr>
                          <w:t>.</w:t>
                        </w:r>
                      </w:p>
                    </w:tc>
                    <w:tc>
                      <w:tcPr>
                        <w:tcW w:w="791" w:type="dxa"/>
                        <w:tcBorders>
                          <w:top w:val="single" w:sz="4" w:space="0" w:color="auto"/>
                          <w:left w:val="single" w:sz="4" w:space="0" w:color="auto"/>
                          <w:bottom w:val="single" w:sz="4" w:space="0" w:color="auto"/>
                          <w:right w:val="single" w:sz="4" w:space="0" w:color="auto"/>
                        </w:tcBorders>
                        <w:vAlign w:val="center"/>
                      </w:tcPr>
                      <w:p w14:paraId="06519838" w14:textId="77777777" w:rsidR="00AC1C58" w:rsidRDefault="00AA55C8">
                        <w:pPr>
                          <w:suppressAutoHyphens/>
                          <w:ind w:right="-464"/>
                          <w:rPr>
                            <w:color w:val="000000"/>
                            <w:szCs w:val="24"/>
                            <w:lang w:eastAsia="ar-SA"/>
                          </w:rPr>
                        </w:pPr>
                        <w:proofErr w:type="spellStart"/>
                        <w:r>
                          <w:rPr>
                            <w:color w:val="000000"/>
                            <w:szCs w:val="24"/>
                            <w:lang w:eastAsia="ar-SA"/>
                          </w:rPr>
                          <w:t>Agro</w:t>
                        </w:r>
                        <w:proofErr w:type="spellEnd"/>
                      </w:p>
                    </w:tc>
                    <w:tc>
                      <w:tcPr>
                        <w:tcW w:w="791" w:type="dxa"/>
                        <w:tcBorders>
                          <w:top w:val="single" w:sz="4" w:space="0" w:color="auto"/>
                          <w:left w:val="single" w:sz="4" w:space="0" w:color="auto"/>
                          <w:bottom w:val="single" w:sz="4" w:space="0" w:color="auto"/>
                          <w:right w:val="single" w:sz="4" w:space="0" w:color="auto"/>
                        </w:tcBorders>
                        <w:vAlign w:val="center"/>
                      </w:tcPr>
                      <w:p w14:paraId="06519839" w14:textId="77777777" w:rsidR="00AC1C58" w:rsidRDefault="00AA55C8">
                        <w:pPr>
                          <w:suppressAutoHyphens/>
                          <w:ind w:right="-464"/>
                          <w:rPr>
                            <w:color w:val="000000"/>
                            <w:szCs w:val="24"/>
                            <w:lang w:eastAsia="ar-SA"/>
                          </w:rPr>
                        </w:pPr>
                        <w:r>
                          <w:rPr>
                            <w:color w:val="000000"/>
                            <w:szCs w:val="24"/>
                            <w:lang w:eastAsia="ar-SA"/>
                          </w:rPr>
                          <w:t>Urbo</w:t>
                        </w:r>
                      </w:p>
                    </w:tc>
                    <w:tc>
                      <w:tcPr>
                        <w:tcW w:w="947" w:type="dxa"/>
                        <w:tcBorders>
                          <w:top w:val="single" w:sz="4" w:space="0" w:color="auto"/>
                          <w:left w:val="single" w:sz="4" w:space="0" w:color="auto"/>
                          <w:bottom w:val="single" w:sz="4" w:space="0" w:color="auto"/>
                          <w:right w:val="single" w:sz="4" w:space="0" w:color="auto"/>
                        </w:tcBorders>
                        <w:vAlign w:val="center"/>
                      </w:tcPr>
                      <w:p w14:paraId="0651983A" w14:textId="77777777" w:rsidR="00AC1C58" w:rsidRDefault="00AA55C8">
                        <w:pPr>
                          <w:suppressAutoHyphens/>
                          <w:ind w:right="-464"/>
                          <w:rPr>
                            <w:color w:val="000000"/>
                            <w:szCs w:val="24"/>
                            <w:lang w:eastAsia="ar-SA"/>
                          </w:rPr>
                        </w:pPr>
                        <w:proofErr w:type="spellStart"/>
                        <w:r>
                          <w:rPr>
                            <w:color w:val="000000"/>
                            <w:szCs w:val="24"/>
                            <w:lang w:eastAsia="ar-SA"/>
                          </w:rPr>
                          <w:t>Techno</w:t>
                        </w:r>
                        <w:proofErr w:type="spellEnd"/>
                      </w:p>
                    </w:tc>
                  </w:tr>
                  <w:tr w:rsidR="00AC1C58" w14:paraId="06519845" w14:textId="77777777">
                    <w:tc>
                      <w:tcPr>
                        <w:tcW w:w="2641" w:type="dxa"/>
                        <w:tcBorders>
                          <w:top w:val="single" w:sz="4" w:space="0" w:color="auto"/>
                          <w:left w:val="single" w:sz="4" w:space="0" w:color="auto"/>
                          <w:bottom w:val="single" w:sz="4" w:space="0" w:color="auto"/>
                          <w:right w:val="single" w:sz="4" w:space="0" w:color="auto"/>
                        </w:tcBorders>
                      </w:tcPr>
                      <w:p w14:paraId="0651983C" w14:textId="77777777" w:rsidR="00AC1C58" w:rsidRDefault="00AA55C8">
                        <w:pPr>
                          <w:suppressAutoHyphens/>
                          <w:rPr>
                            <w:szCs w:val="24"/>
                            <w:lang w:eastAsia="ar-SA"/>
                          </w:rPr>
                        </w:pPr>
                        <w:r>
                          <w:rPr>
                            <w:szCs w:val="24"/>
                            <w:lang w:eastAsia="ar-SA"/>
                          </w:rPr>
                          <w:t xml:space="preserve">Miškingas mažai urbanizuotas </w:t>
                        </w:r>
                      </w:p>
                    </w:tc>
                    <w:tc>
                      <w:tcPr>
                        <w:tcW w:w="1011" w:type="dxa"/>
                        <w:tcBorders>
                          <w:top w:val="single" w:sz="4" w:space="0" w:color="auto"/>
                          <w:left w:val="single" w:sz="4" w:space="0" w:color="auto"/>
                          <w:bottom w:val="single" w:sz="4" w:space="0" w:color="auto"/>
                          <w:right w:val="single" w:sz="4" w:space="0" w:color="auto"/>
                        </w:tcBorders>
                      </w:tcPr>
                      <w:p w14:paraId="0651983D" w14:textId="77777777" w:rsidR="00AC1C58" w:rsidRDefault="00AA55C8">
                        <w:pPr>
                          <w:suppressAutoHyphens/>
                          <w:ind w:left="-57"/>
                          <w:rPr>
                            <w:szCs w:val="24"/>
                            <w:lang w:eastAsia="ar-SA"/>
                          </w:rPr>
                        </w:pPr>
                        <w:proofErr w:type="spellStart"/>
                        <w:r>
                          <w:rPr>
                            <w:szCs w:val="24"/>
                            <w:lang w:eastAsia="ar-SA"/>
                          </w:rPr>
                          <w:t>mu</w:t>
                        </w:r>
                        <w:proofErr w:type="spellEnd"/>
                        <w:r>
                          <w:rPr>
                            <w:szCs w:val="24"/>
                            <w:vertAlign w:val="superscript"/>
                            <w:lang w:eastAsia="ar-SA"/>
                          </w:rPr>
                          <w:t>/</w:t>
                        </w:r>
                      </w:p>
                    </w:tc>
                    <w:tc>
                      <w:tcPr>
                        <w:tcW w:w="791" w:type="dxa"/>
                        <w:tcBorders>
                          <w:top w:val="single" w:sz="4" w:space="0" w:color="auto"/>
                          <w:left w:val="single" w:sz="4" w:space="0" w:color="auto"/>
                          <w:bottom w:val="single" w:sz="4" w:space="0" w:color="auto"/>
                          <w:right w:val="single" w:sz="4" w:space="0" w:color="auto"/>
                        </w:tcBorders>
                      </w:tcPr>
                      <w:p w14:paraId="0651983E" w14:textId="77777777" w:rsidR="00AC1C58" w:rsidRDefault="00AA55C8">
                        <w:pPr>
                          <w:suppressAutoHyphens/>
                          <w:ind w:left="-57"/>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83F" w14:textId="77777777" w:rsidR="00AC1C58" w:rsidRDefault="00AA55C8">
                        <w:pPr>
                          <w:suppressAutoHyphens/>
                          <w:ind w:left="-57"/>
                          <w:rPr>
                            <w:szCs w:val="24"/>
                            <w:lang w:eastAsia="ar-SA"/>
                          </w:rPr>
                        </w:pPr>
                        <w:r>
                          <w:rPr>
                            <w:szCs w:val="24"/>
                            <w:lang w:eastAsia="ar-SA"/>
                          </w:rPr>
                          <w:t>70–90</w:t>
                        </w:r>
                      </w:p>
                    </w:tc>
                    <w:tc>
                      <w:tcPr>
                        <w:tcW w:w="791" w:type="dxa"/>
                        <w:tcBorders>
                          <w:top w:val="single" w:sz="4" w:space="0" w:color="auto"/>
                          <w:left w:val="single" w:sz="4" w:space="0" w:color="auto"/>
                          <w:bottom w:val="single" w:sz="4" w:space="0" w:color="auto"/>
                          <w:right w:val="single" w:sz="4" w:space="0" w:color="auto"/>
                        </w:tcBorders>
                      </w:tcPr>
                      <w:p w14:paraId="06519840" w14:textId="77777777" w:rsidR="00AC1C58" w:rsidRDefault="00AA55C8">
                        <w:pPr>
                          <w:suppressAutoHyphens/>
                          <w:ind w:left="-57"/>
                          <w:rPr>
                            <w:szCs w:val="24"/>
                            <w:lang w:eastAsia="ar-SA"/>
                          </w:rPr>
                        </w:pPr>
                        <w:r>
                          <w:rPr>
                            <w:szCs w:val="24"/>
                            <w:lang w:eastAsia="ar-SA"/>
                          </w:rPr>
                          <w:t>-</w:t>
                        </w:r>
                      </w:p>
                    </w:tc>
                    <w:tc>
                      <w:tcPr>
                        <w:tcW w:w="791" w:type="dxa"/>
                        <w:tcBorders>
                          <w:top w:val="single" w:sz="4" w:space="0" w:color="auto"/>
                          <w:left w:val="single" w:sz="4" w:space="0" w:color="auto"/>
                          <w:bottom w:val="single" w:sz="4" w:space="0" w:color="auto"/>
                          <w:right w:val="single" w:sz="4" w:space="0" w:color="auto"/>
                        </w:tcBorders>
                      </w:tcPr>
                      <w:p w14:paraId="06519841" w14:textId="77777777" w:rsidR="00AC1C58" w:rsidRDefault="00AA55C8">
                        <w:pPr>
                          <w:suppressAutoHyphens/>
                          <w:ind w:left="-57"/>
                          <w:rPr>
                            <w:szCs w:val="24"/>
                            <w:lang w:eastAsia="ar-SA"/>
                          </w:rPr>
                        </w:pPr>
                        <w:r>
                          <w:rPr>
                            <w:szCs w:val="24"/>
                            <w:lang w:eastAsia="ar-SA"/>
                          </w:rPr>
                          <w:t>-</w:t>
                        </w:r>
                      </w:p>
                    </w:tc>
                    <w:tc>
                      <w:tcPr>
                        <w:tcW w:w="791" w:type="dxa"/>
                        <w:tcBorders>
                          <w:top w:val="single" w:sz="4" w:space="0" w:color="auto"/>
                          <w:left w:val="single" w:sz="4" w:space="0" w:color="auto"/>
                          <w:bottom w:val="single" w:sz="4" w:space="0" w:color="auto"/>
                          <w:right w:val="single" w:sz="4" w:space="0" w:color="auto"/>
                        </w:tcBorders>
                      </w:tcPr>
                      <w:p w14:paraId="06519842" w14:textId="77777777" w:rsidR="00AC1C58" w:rsidRDefault="00AA55C8">
                        <w:pPr>
                          <w:suppressAutoHyphens/>
                          <w:ind w:left="-57"/>
                          <w:rPr>
                            <w:szCs w:val="24"/>
                            <w:lang w:eastAsia="ar-SA"/>
                          </w:rPr>
                        </w:pPr>
                        <w:r>
                          <w:rPr>
                            <w:szCs w:val="24"/>
                            <w:lang w:eastAsia="ar-SA"/>
                          </w:rPr>
                          <w:t>0–20</w:t>
                        </w:r>
                      </w:p>
                    </w:tc>
                    <w:tc>
                      <w:tcPr>
                        <w:tcW w:w="791" w:type="dxa"/>
                        <w:tcBorders>
                          <w:top w:val="single" w:sz="4" w:space="0" w:color="auto"/>
                          <w:left w:val="single" w:sz="4" w:space="0" w:color="auto"/>
                          <w:bottom w:val="single" w:sz="4" w:space="0" w:color="auto"/>
                          <w:right w:val="single" w:sz="4" w:space="0" w:color="auto"/>
                        </w:tcBorders>
                      </w:tcPr>
                      <w:p w14:paraId="06519843" w14:textId="77777777" w:rsidR="00AC1C58" w:rsidRDefault="00AA55C8">
                        <w:pPr>
                          <w:suppressAutoHyphens/>
                          <w:ind w:left="-57"/>
                          <w:rPr>
                            <w:szCs w:val="24"/>
                            <w:lang w:eastAsia="ar-SA"/>
                          </w:rPr>
                        </w:pPr>
                        <w:r>
                          <w:rPr>
                            <w:szCs w:val="24"/>
                            <w:lang w:eastAsia="ar-SA"/>
                          </w:rPr>
                          <w:t>10–20</w:t>
                        </w:r>
                      </w:p>
                    </w:tc>
                    <w:tc>
                      <w:tcPr>
                        <w:tcW w:w="947" w:type="dxa"/>
                        <w:tcBorders>
                          <w:top w:val="single" w:sz="4" w:space="0" w:color="auto"/>
                          <w:left w:val="single" w:sz="4" w:space="0" w:color="auto"/>
                          <w:bottom w:val="single" w:sz="4" w:space="0" w:color="auto"/>
                          <w:right w:val="single" w:sz="4" w:space="0" w:color="auto"/>
                        </w:tcBorders>
                      </w:tcPr>
                      <w:p w14:paraId="06519844" w14:textId="77777777" w:rsidR="00AC1C58" w:rsidRDefault="00AA55C8">
                        <w:pPr>
                          <w:suppressAutoHyphens/>
                          <w:ind w:left="-57"/>
                          <w:rPr>
                            <w:szCs w:val="24"/>
                            <w:lang w:eastAsia="ar-SA"/>
                          </w:rPr>
                        </w:pPr>
                        <w:r>
                          <w:rPr>
                            <w:szCs w:val="24"/>
                            <w:lang w:eastAsia="ar-SA"/>
                          </w:rPr>
                          <w:t>-</w:t>
                        </w:r>
                      </w:p>
                    </w:tc>
                  </w:tr>
                  <w:tr w:rsidR="00AC1C58" w14:paraId="06519850" w14:textId="77777777">
                    <w:tc>
                      <w:tcPr>
                        <w:tcW w:w="2641" w:type="dxa"/>
                        <w:tcBorders>
                          <w:top w:val="single" w:sz="4" w:space="0" w:color="auto"/>
                          <w:left w:val="single" w:sz="4" w:space="0" w:color="auto"/>
                          <w:bottom w:val="single" w:sz="4" w:space="0" w:color="auto"/>
                          <w:right w:val="single" w:sz="4" w:space="0" w:color="auto"/>
                        </w:tcBorders>
                      </w:tcPr>
                      <w:p w14:paraId="06519846" w14:textId="77777777" w:rsidR="00AC1C58" w:rsidRDefault="00AA55C8">
                        <w:pPr>
                          <w:suppressAutoHyphens/>
                          <w:rPr>
                            <w:szCs w:val="24"/>
                            <w:lang w:eastAsia="ar-SA"/>
                          </w:rPr>
                        </w:pPr>
                        <w:r>
                          <w:rPr>
                            <w:szCs w:val="24"/>
                            <w:lang w:eastAsia="ar-SA"/>
                          </w:rPr>
                          <w:t xml:space="preserve">Tausojančio bei intensyvaus </w:t>
                        </w:r>
                      </w:p>
                      <w:p w14:paraId="06519847" w14:textId="77777777" w:rsidR="00AC1C58" w:rsidRDefault="00AA55C8">
                        <w:pPr>
                          <w:suppressAutoHyphens/>
                          <w:rPr>
                            <w:szCs w:val="24"/>
                            <w:lang w:eastAsia="ar-SA"/>
                          </w:rPr>
                        </w:pPr>
                        <w:r>
                          <w:rPr>
                            <w:szCs w:val="24"/>
                            <w:lang w:eastAsia="ar-SA"/>
                          </w:rPr>
                          <w:t>naudojimo</w:t>
                        </w:r>
                      </w:p>
                    </w:tc>
                    <w:tc>
                      <w:tcPr>
                        <w:tcW w:w="1011" w:type="dxa"/>
                        <w:tcBorders>
                          <w:top w:val="single" w:sz="4" w:space="0" w:color="auto"/>
                          <w:left w:val="single" w:sz="4" w:space="0" w:color="auto"/>
                          <w:bottom w:val="single" w:sz="4" w:space="0" w:color="auto"/>
                          <w:right w:val="single" w:sz="4" w:space="0" w:color="auto"/>
                        </w:tcBorders>
                      </w:tcPr>
                      <w:p w14:paraId="06519848" w14:textId="77777777" w:rsidR="00AC1C58" w:rsidRDefault="00AA55C8">
                        <w:pPr>
                          <w:suppressAutoHyphens/>
                          <w:ind w:left="-57"/>
                          <w:rPr>
                            <w:szCs w:val="24"/>
                            <w:lang w:eastAsia="ar-SA"/>
                          </w:rPr>
                        </w:pPr>
                        <w:r>
                          <w:rPr>
                            <w:szCs w:val="24"/>
                            <w:lang w:eastAsia="ar-SA"/>
                          </w:rPr>
                          <w:t>4</w:t>
                        </w:r>
                      </w:p>
                    </w:tc>
                    <w:tc>
                      <w:tcPr>
                        <w:tcW w:w="791" w:type="dxa"/>
                        <w:tcBorders>
                          <w:top w:val="single" w:sz="4" w:space="0" w:color="auto"/>
                          <w:left w:val="single" w:sz="4" w:space="0" w:color="auto"/>
                          <w:bottom w:val="single" w:sz="4" w:space="0" w:color="auto"/>
                          <w:right w:val="single" w:sz="4" w:space="0" w:color="auto"/>
                        </w:tcBorders>
                      </w:tcPr>
                      <w:p w14:paraId="06519849" w14:textId="77777777" w:rsidR="00AC1C58" w:rsidRDefault="00AA55C8">
                        <w:pPr>
                          <w:suppressAutoHyphens/>
                          <w:ind w:left="-57"/>
                          <w:rPr>
                            <w:szCs w:val="24"/>
                            <w:lang w:eastAsia="ar-SA"/>
                          </w:rPr>
                        </w:pPr>
                        <w:r>
                          <w:rPr>
                            <w:szCs w:val="24"/>
                            <w:lang w:eastAsia="ar-SA"/>
                          </w:rPr>
                          <w:t>0...-5</w:t>
                        </w:r>
                      </w:p>
                    </w:tc>
                    <w:tc>
                      <w:tcPr>
                        <w:tcW w:w="910" w:type="dxa"/>
                        <w:tcBorders>
                          <w:top w:val="single" w:sz="4" w:space="0" w:color="auto"/>
                          <w:left w:val="single" w:sz="4" w:space="0" w:color="auto"/>
                          <w:bottom w:val="single" w:sz="4" w:space="0" w:color="auto"/>
                          <w:right w:val="single" w:sz="4" w:space="0" w:color="auto"/>
                        </w:tcBorders>
                      </w:tcPr>
                      <w:p w14:paraId="0651984A" w14:textId="77777777" w:rsidR="00AC1C58" w:rsidRDefault="00AA55C8">
                        <w:pPr>
                          <w:suppressAutoHyphens/>
                          <w:ind w:left="-57"/>
                          <w:rPr>
                            <w:szCs w:val="24"/>
                            <w:lang w:eastAsia="ar-SA"/>
                          </w:rPr>
                        </w:pPr>
                        <w:r>
                          <w:rPr>
                            <w:szCs w:val="24"/>
                            <w:lang w:eastAsia="ar-SA"/>
                          </w:rPr>
                          <w:t>0...-3</w:t>
                        </w:r>
                      </w:p>
                    </w:tc>
                    <w:tc>
                      <w:tcPr>
                        <w:tcW w:w="791" w:type="dxa"/>
                        <w:tcBorders>
                          <w:top w:val="single" w:sz="4" w:space="0" w:color="auto"/>
                          <w:left w:val="single" w:sz="4" w:space="0" w:color="auto"/>
                          <w:bottom w:val="single" w:sz="4" w:space="0" w:color="auto"/>
                          <w:right w:val="single" w:sz="4" w:space="0" w:color="auto"/>
                        </w:tcBorders>
                      </w:tcPr>
                      <w:p w14:paraId="0651984B" w14:textId="77777777" w:rsidR="00AC1C58" w:rsidRDefault="00AA55C8">
                        <w:pPr>
                          <w:suppressAutoHyphens/>
                          <w:ind w:left="-57"/>
                          <w:rPr>
                            <w:szCs w:val="24"/>
                            <w:lang w:eastAsia="ar-SA"/>
                          </w:rPr>
                        </w:pPr>
                        <w:r>
                          <w:rPr>
                            <w:szCs w:val="24"/>
                            <w:lang w:eastAsia="ar-SA"/>
                          </w:rPr>
                          <w:t>+2...0</w:t>
                        </w:r>
                      </w:p>
                    </w:tc>
                    <w:tc>
                      <w:tcPr>
                        <w:tcW w:w="791" w:type="dxa"/>
                        <w:tcBorders>
                          <w:top w:val="single" w:sz="4" w:space="0" w:color="auto"/>
                          <w:left w:val="single" w:sz="4" w:space="0" w:color="auto"/>
                          <w:bottom w:val="single" w:sz="4" w:space="0" w:color="auto"/>
                          <w:right w:val="single" w:sz="4" w:space="0" w:color="auto"/>
                        </w:tcBorders>
                      </w:tcPr>
                      <w:p w14:paraId="0651984C" w14:textId="77777777" w:rsidR="00AC1C58" w:rsidRDefault="00AA55C8">
                        <w:pPr>
                          <w:suppressAutoHyphens/>
                          <w:ind w:left="-57"/>
                          <w:rPr>
                            <w:szCs w:val="24"/>
                            <w:lang w:eastAsia="ar-SA"/>
                          </w:rPr>
                        </w:pPr>
                        <w:r>
                          <w:rPr>
                            <w:szCs w:val="24"/>
                            <w:lang w:eastAsia="ar-SA"/>
                          </w:rPr>
                          <w:t>0...0</w:t>
                        </w:r>
                      </w:p>
                    </w:tc>
                    <w:tc>
                      <w:tcPr>
                        <w:tcW w:w="791" w:type="dxa"/>
                        <w:tcBorders>
                          <w:top w:val="single" w:sz="4" w:space="0" w:color="auto"/>
                          <w:left w:val="single" w:sz="4" w:space="0" w:color="auto"/>
                          <w:bottom w:val="single" w:sz="4" w:space="0" w:color="auto"/>
                          <w:right w:val="single" w:sz="4" w:space="0" w:color="auto"/>
                        </w:tcBorders>
                      </w:tcPr>
                      <w:p w14:paraId="0651984D" w14:textId="77777777" w:rsidR="00AC1C58" w:rsidRDefault="00AA55C8">
                        <w:pPr>
                          <w:suppressAutoHyphens/>
                          <w:ind w:left="-57"/>
                          <w:rPr>
                            <w:szCs w:val="24"/>
                            <w:lang w:eastAsia="ar-SA"/>
                          </w:rPr>
                        </w:pPr>
                        <w:r>
                          <w:rPr>
                            <w:szCs w:val="24"/>
                            <w:lang w:eastAsia="ar-SA"/>
                          </w:rPr>
                          <w:t>+5...0</w:t>
                        </w:r>
                      </w:p>
                    </w:tc>
                    <w:tc>
                      <w:tcPr>
                        <w:tcW w:w="791" w:type="dxa"/>
                        <w:tcBorders>
                          <w:top w:val="single" w:sz="4" w:space="0" w:color="auto"/>
                          <w:left w:val="single" w:sz="4" w:space="0" w:color="auto"/>
                          <w:bottom w:val="single" w:sz="4" w:space="0" w:color="auto"/>
                          <w:right w:val="single" w:sz="4" w:space="0" w:color="auto"/>
                        </w:tcBorders>
                      </w:tcPr>
                      <w:p w14:paraId="0651984E" w14:textId="77777777" w:rsidR="00AC1C58" w:rsidRDefault="00AA55C8">
                        <w:pPr>
                          <w:suppressAutoHyphens/>
                          <w:ind w:left="-57"/>
                          <w:rPr>
                            <w:szCs w:val="24"/>
                            <w:lang w:eastAsia="ar-SA"/>
                          </w:rPr>
                        </w:pPr>
                        <w:r>
                          <w:rPr>
                            <w:szCs w:val="24"/>
                            <w:lang w:eastAsia="ar-SA"/>
                          </w:rPr>
                          <w:t>+2...0</w:t>
                        </w:r>
                      </w:p>
                    </w:tc>
                    <w:tc>
                      <w:tcPr>
                        <w:tcW w:w="947" w:type="dxa"/>
                        <w:tcBorders>
                          <w:top w:val="single" w:sz="4" w:space="0" w:color="auto"/>
                          <w:left w:val="single" w:sz="4" w:space="0" w:color="auto"/>
                          <w:bottom w:val="single" w:sz="4" w:space="0" w:color="auto"/>
                          <w:right w:val="single" w:sz="4" w:space="0" w:color="auto"/>
                        </w:tcBorders>
                      </w:tcPr>
                      <w:p w14:paraId="0651984F" w14:textId="77777777" w:rsidR="00AC1C58" w:rsidRDefault="00AA55C8">
                        <w:pPr>
                          <w:suppressAutoHyphens/>
                          <w:ind w:left="-57"/>
                          <w:rPr>
                            <w:szCs w:val="24"/>
                            <w:lang w:eastAsia="ar-SA"/>
                          </w:rPr>
                        </w:pPr>
                        <w:r>
                          <w:rPr>
                            <w:szCs w:val="24"/>
                            <w:lang w:eastAsia="ar-SA"/>
                          </w:rPr>
                          <w:t>+1...0</w:t>
                        </w:r>
                      </w:p>
                    </w:tc>
                  </w:tr>
                  <w:tr w:rsidR="00AC1C58" w14:paraId="0651985B" w14:textId="77777777">
                    <w:tc>
                      <w:tcPr>
                        <w:tcW w:w="2641" w:type="dxa"/>
                        <w:tcBorders>
                          <w:top w:val="single" w:sz="4" w:space="0" w:color="auto"/>
                          <w:left w:val="single" w:sz="4" w:space="0" w:color="auto"/>
                          <w:bottom w:val="single" w:sz="4" w:space="0" w:color="auto"/>
                          <w:right w:val="single" w:sz="4" w:space="0" w:color="auto"/>
                        </w:tcBorders>
                      </w:tcPr>
                      <w:p w14:paraId="06519851" w14:textId="77777777" w:rsidR="00AC1C58" w:rsidRDefault="00AA55C8">
                        <w:pPr>
                          <w:suppressAutoHyphens/>
                          <w:rPr>
                            <w:szCs w:val="24"/>
                            <w:lang w:eastAsia="ar-SA"/>
                          </w:rPr>
                        </w:pPr>
                        <w:r>
                          <w:rPr>
                            <w:szCs w:val="24"/>
                            <w:lang w:eastAsia="ar-SA"/>
                          </w:rPr>
                          <w:t>Raguvų</w:t>
                        </w:r>
                      </w:p>
                      <w:p w14:paraId="06519852" w14:textId="77777777" w:rsidR="00AC1C58" w:rsidRDefault="00AA55C8">
                        <w:pPr>
                          <w:suppressAutoHyphens/>
                          <w:rPr>
                            <w:szCs w:val="24"/>
                            <w:lang w:eastAsia="ar-SA"/>
                          </w:rPr>
                        </w:pPr>
                        <w:r>
                          <w:rPr>
                            <w:szCs w:val="24"/>
                            <w:lang w:eastAsia="ar-SA"/>
                          </w:rPr>
                          <w:t xml:space="preserve">kraštovaizdis </w:t>
                        </w:r>
                      </w:p>
                    </w:tc>
                    <w:tc>
                      <w:tcPr>
                        <w:tcW w:w="1011" w:type="dxa"/>
                        <w:tcBorders>
                          <w:top w:val="single" w:sz="4" w:space="0" w:color="auto"/>
                          <w:left w:val="single" w:sz="4" w:space="0" w:color="auto"/>
                          <w:bottom w:val="single" w:sz="4" w:space="0" w:color="auto"/>
                          <w:right w:val="single" w:sz="4" w:space="0" w:color="auto"/>
                        </w:tcBorders>
                      </w:tcPr>
                      <w:p w14:paraId="06519853" w14:textId="77777777" w:rsidR="00AC1C58" w:rsidRDefault="00AA55C8">
                        <w:pPr>
                          <w:suppressAutoHyphens/>
                          <w:ind w:left="-57"/>
                          <w:rPr>
                            <w:szCs w:val="24"/>
                            <w:lang w:eastAsia="ar-SA"/>
                          </w:rPr>
                        </w:pPr>
                        <w:r>
                          <w:rPr>
                            <w:szCs w:val="24"/>
                            <w:lang w:eastAsia="ar-SA"/>
                          </w:rPr>
                          <w:t>R</w:t>
                        </w:r>
                      </w:p>
                    </w:tc>
                    <w:tc>
                      <w:tcPr>
                        <w:tcW w:w="791" w:type="dxa"/>
                        <w:tcBorders>
                          <w:top w:val="single" w:sz="4" w:space="0" w:color="auto"/>
                          <w:left w:val="single" w:sz="4" w:space="0" w:color="auto"/>
                          <w:bottom w:val="single" w:sz="4" w:space="0" w:color="auto"/>
                          <w:right w:val="single" w:sz="4" w:space="0" w:color="auto"/>
                        </w:tcBorders>
                      </w:tcPr>
                      <w:p w14:paraId="06519854" w14:textId="77777777" w:rsidR="00AC1C58" w:rsidRDefault="00AA55C8">
                        <w:pPr>
                          <w:suppressAutoHyphens/>
                          <w:ind w:left="-57"/>
                          <w:rPr>
                            <w:szCs w:val="24"/>
                            <w:lang w:eastAsia="ar-SA"/>
                          </w:rPr>
                        </w:pPr>
                        <w:r>
                          <w:rPr>
                            <w:szCs w:val="24"/>
                            <w:lang w:eastAsia="ar-SA"/>
                          </w:rPr>
                          <w:t>0...0</w:t>
                        </w:r>
                      </w:p>
                    </w:tc>
                    <w:tc>
                      <w:tcPr>
                        <w:tcW w:w="910" w:type="dxa"/>
                        <w:tcBorders>
                          <w:top w:val="single" w:sz="4" w:space="0" w:color="auto"/>
                          <w:left w:val="single" w:sz="4" w:space="0" w:color="auto"/>
                          <w:bottom w:val="single" w:sz="4" w:space="0" w:color="auto"/>
                          <w:right w:val="single" w:sz="4" w:space="0" w:color="auto"/>
                        </w:tcBorders>
                      </w:tcPr>
                      <w:p w14:paraId="06519855" w14:textId="77777777" w:rsidR="00AC1C58" w:rsidRDefault="00AA55C8">
                        <w:pPr>
                          <w:suppressAutoHyphens/>
                          <w:ind w:left="-57"/>
                          <w:rPr>
                            <w:szCs w:val="24"/>
                            <w:lang w:eastAsia="ar-SA"/>
                          </w:rPr>
                        </w:pPr>
                        <w:r>
                          <w:rPr>
                            <w:szCs w:val="24"/>
                            <w:lang w:eastAsia="ar-SA"/>
                          </w:rPr>
                          <w:t>+5...0</w:t>
                        </w:r>
                      </w:p>
                    </w:tc>
                    <w:tc>
                      <w:tcPr>
                        <w:tcW w:w="791" w:type="dxa"/>
                        <w:tcBorders>
                          <w:top w:val="single" w:sz="4" w:space="0" w:color="auto"/>
                          <w:left w:val="single" w:sz="4" w:space="0" w:color="auto"/>
                          <w:bottom w:val="single" w:sz="4" w:space="0" w:color="auto"/>
                          <w:right w:val="single" w:sz="4" w:space="0" w:color="auto"/>
                        </w:tcBorders>
                      </w:tcPr>
                      <w:p w14:paraId="06519856" w14:textId="77777777" w:rsidR="00AC1C58" w:rsidRDefault="00AA55C8">
                        <w:pPr>
                          <w:suppressAutoHyphens/>
                          <w:ind w:left="-57"/>
                          <w:rPr>
                            <w:szCs w:val="24"/>
                            <w:lang w:eastAsia="ar-SA"/>
                          </w:rPr>
                        </w:pPr>
                        <w:r>
                          <w:rPr>
                            <w:szCs w:val="24"/>
                            <w:lang w:eastAsia="ar-SA"/>
                          </w:rPr>
                          <w:t>0...0</w:t>
                        </w:r>
                      </w:p>
                    </w:tc>
                    <w:tc>
                      <w:tcPr>
                        <w:tcW w:w="791" w:type="dxa"/>
                        <w:tcBorders>
                          <w:top w:val="single" w:sz="4" w:space="0" w:color="auto"/>
                          <w:left w:val="single" w:sz="4" w:space="0" w:color="auto"/>
                          <w:bottom w:val="single" w:sz="4" w:space="0" w:color="auto"/>
                          <w:right w:val="single" w:sz="4" w:space="0" w:color="auto"/>
                        </w:tcBorders>
                      </w:tcPr>
                      <w:p w14:paraId="06519857" w14:textId="77777777" w:rsidR="00AC1C58" w:rsidRDefault="00AA55C8">
                        <w:pPr>
                          <w:suppressAutoHyphens/>
                          <w:ind w:left="-57"/>
                          <w:rPr>
                            <w:szCs w:val="24"/>
                            <w:lang w:eastAsia="ar-SA"/>
                          </w:rPr>
                        </w:pPr>
                        <w:r>
                          <w:rPr>
                            <w:szCs w:val="24"/>
                            <w:lang w:eastAsia="ar-SA"/>
                          </w:rPr>
                          <w:t>+1...0</w:t>
                        </w:r>
                      </w:p>
                    </w:tc>
                    <w:tc>
                      <w:tcPr>
                        <w:tcW w:w="791" w:type="dxa"/>
                        <w:tcBorders>
                          <w:top w:val="single" w:sz="4" w:space="0" w:color="auto"/>
                          <w:left w:val="single" w:sz="4" w:space="0" w:color="auto"/>
                          <w:bottom w:val="single" w:sz="4" w:space="0" w:color="auto"/>
                          <w:right w:val="single" w:sz="4" w:space="0" w:color="auto"/>
                        </w:tcBorders>
                      </w:tcPr>
                      <w:p w14:paraId="06519858" w14:textId="77777777" w:rsidR="00AC1C58" w:rsidRDefault="00AA55C8">
                        <w:pPr>
                          <w:suppressAutoHyphens/>
                          <w:ind w:left="-57"/>
                          <w:rPr>
                            <w:szCs w:val="24"/>
                            <w:lang w:eastAsia="ar-SA"/>
                          </w:rPr>
                        </w:pPr>
                        <w:r>
                          <w:rPr>
                            <w:szCs w:val="24"/>
                            <w:lang w:eastAsia="ar-SA"/>
                          </w:rPr>
                          <w:t>0...-8</w:t>
                        </w:r>
                      </w:p>
                    </w:tc>
                    <w:tc>
                      <w:tcPr>
                        <w:tcW w:w="791" w:type="dxa"/>
                        <w:tcBorders>
                          <w:top w:val="single" w:sz="4" w:space="0" w:color="auto"/>
                          <w:left w:val="single" w:sz="4" w:space="0" w:color="auto"/>
                          <w:bottom w:val="single" w:sz="4" w:space="0" w:color="auto"/>
                          <w:right w:val="single" w:sz="4" w:space="0" w:color="auto"/>
                        </w:tcBorders>
                      </w:tcPr>
                      <w:p w14:paraId="06519859" w14:textId="77777777" w:rsidR="00AC1C58" w:rsidRDefault="00AA55C8">
                        <w:pPr>
                          <w:suppressAutoHyphens/>
                          <w:ind w:left="-57"/>
                          <w:rPr>
                            <w:szCs w:val="24"/>
                            <w:lang w:eastAsia="ar-SA"/>
                          </w:rPr>
                        </w:pPr>
                        <w:r>
                          <w:rPr>
                            <w:szCs w:val="24"/>
                            <w:lang w:eastAsia="ar-SA"/>
                          </w:rPr>
                          <w:t>0...-3</w:t>
                        </w:r>
                      </w:p>
                    </w:tc>
                    <w:tc>
                      <w:tcPr>
                        <w:tcW w:w="947" w:type="dxa"/>
                        <w:tcBorders>
                          <w:top w:val="single" w:sz="4" w:space="0" w:color="auto"/>
                          <w:left w:val="single" w:sz="4" w:space="0" w:color="auto"/>
                          <w:bottom w:val="single" w:sz="4" w:space="0" w:color="auto"/>
                          <w:right w:val="single" w:sz="4" w:space="0" w:color="auto"/>
                        </w:tcBorders>
                      </w:tcPr>
                      <w:p w14:paraId="0651985A" w14:textId="77777777" w:rsidR="00AC1C58" w:rsidRDefault="00AA55C8">
                        <w:pPr>
                          <w:suppressAutoHyphens/>
                          <w:ind w:left="-57"/>
                          <w:rPr>
                            <w:szCs w:val="24"/>
                            <w:lang w:eastAsia="ar-SA"/>
                          </w:rPr>
                        </w:pPr>
                        <w:r>
                          <w:rPr>
                            <w:szCs w:val="24"/>
                            <w:lang w:eastAsia="ar-SA"/>
                          </w:rPr>
                          <w:t>0...-2</w:t>
                        </w:r>
                      </w:p>
                    </w:tc>
                  </w:tr>
                  <w:tr w:rsidR="00AC1C58" w14:paraId="06519865" w14:textId="77777777">
                    <w:tc>
                      <w:tcPr>
                        <w:tcW w:w="2641" w:type="dxa"/>
                        <w:tcBorders>
                          <w:top w:val="single" w:sz="4" w:space="0" w:color="auto"/>
                          <w:left w:val="single" w:sz="4" w:space="0" w:color="auto"/>
                          <w:bottom w:val="single" w:sz="4" w:space="0" w:color="auto"/>
                          <w:right w:val="single" w:sz="4" w:space="0" w:color="auto"/>
                        </w:tcBorders>
                      </w:tcPr>
                      <w:p w14:paraId="0651985C" w14:textId="77777777" w:rsidR="00AC1C58" w:rsidRDefault="00AA55C8">
                        <w:pPr>
                          <w:suppressAutoHyphens/>
                          <w:rPr>
                            <w:szCs w:val="24"/>
                            <w:lang w:eastAsia="ar-SA"/>
                          </w:rPr>
                        </w:pPr>
                        <w:r>
                          <w:rPr>
                            <w:szCs w:val="24"/>
                            <w:lang w:eastAsia="ar-SA"/>
                          </w:rPr>
                          <w:t>Optimali žemėnaudų dalis; %</w:t>
                        </w:r>
                      </w:p>
                    </w:tc>
                    <w:tc>
                      <w:tcPr>
                        <w:tcW w:w="1011" w:type="dxa"/>
                        <w:tcBorders>
                          <w:top w:val="single" w:sz="4" w:space="0" w:color="auto"/>
                          <w:left w:val="single" w:sz="4" w:space="0" w:color="auto"/>
                          <w:bottom w:val="single" w:sz="4" w:space="0" w:color="auto"/>
                          <w:right w:val="single" w:sz="4" w:space="0" w:color="auto"/>
                        </w:tcBorders>
                      </w:tcPr>
                      <w:p w14:paraId="0651985D" w14:textId="77777777" w:rsidR="00AC1C58" w:rsidRDefault="00AA55C8">
                        <w:pPr>
                          <w:suppressAutoHyphens/>
                          <w:ind w:left="-57"/>
                          <w:rPr>
                            <w:szCs w:val="24"/>
                            <w:lang w:eastAsia="ar-SA"/>
                          </w:rPr>
                        </w:pPr>
                        <w:proofErr w:type="spellStart"/>
                        <w:r>
                          <w:rPr>
                            <w:szCs w:val="24"/>
                            <w:lang w:eastAsia="ar-SA"/>
                          </w:rPr>
                          <w:t>mu</w:t>
                        </w:r>
                        <w:proofErr w:type="spellEnd"/>
                        <w:r>
                          <w:rPr>
                            <w:szCs w:val="24"/>
                            <w:vertAlign w:val="superscript"/>
                            <w:lang w:eastAsia="ar-SA"/>
                          </w:rPr>
                          <w:t>/</w:t>
                        </w:r>
                        <w:r>
                          <w:rPr>
                            <w:szCs w:val="24"/>
                            <w:lang w:eastAsia="ar-SA"/>
                          </w:rPr>
                          <w:t>4R</w:t>
                        </w:r>
                      </w:p>
                    </w:tc>
                    <w:tc>
                      <w:tcPr>
                        <w:tcW w:w="791" w:type="dxa"/>
                        <w:tcBorders>
                          <w:top w:val="single" w:sz="4" w:space="0" w:color="auto"/>
                          <w:left w:val="single" w:sz="4" w:space="0" w:color="auto"/>
                          <w:bottom w:val="single" w:sz="4" w:space="0" w:color="auto"/>
                          <w:right w:val="single" w:sz="4" w:space="0" w:color="auto"/>
                        </w:tcBorders>
                      </w:tcPr>
                      <w:p w14:paraId="0651985E" w14:textId="77777777" w:rsidR="00AC1C58" w:rsidRDefault="00AA55C8">
                        <w:pPr>
                          <w:suppressAutoHyphens/>
                          <w:ind w:left="-57"/>
                          <w:rPr>
                            <w:szCs w:val="24"/>
                            <w:lang w:eastAsia="ar-SA"/>
                          </w:rPr>
                        </w:pPr>
                        <w:r>
                          <w:rPr>
                            <w:szCs w:val="24"/>
                            <w:lang w:eastAsia="ar-SA"/>
                          </w:rPr>
                          <w:t>-</w:t>
                        </w:r>
                      </w:p>
                    </w:tc>
                    <w:tc>
                      <w:tcPr>
                        <w:tcW w:w="910" w:type="dxa"/>
                        <w:tcBorders>
                          <w:top w:val="single" w:sz="4" w:space="0" w:color="auto"/>
                          <w:left w:val="single" w:sz="4" w:space="0" w:color="auto"/>
                          <w:bottom w:val="single" w:sz="4" w:space="0" w:color="auto"/>
                          <w:right w:val="single" w:sz="4" w:space="0" w:color="auto"/>
                        </w:tcBorders>
                      </w:tcPr>
                      <w:p w14:paraId="0651985F" w14:textId="77777777" w:rsidR="00AC1C58" w:rsidRDefault="00AA55C8">
                        <w:pPr>
                          <w:suppressAutoHyphens/>
                          <w:ind w:left="-57"/>
                          <w:rPr>
                            <w:szCs w:val="24"/>
                            <w:lang w:eastAsia="ar-SA"/>
                          </w:rPr>
                        </w:pPr>
                        <w:r>
                          <w:rPr>
                            <w:szCs w:val="24"/>
                            <w:lang w:eastAsia="ar-SA"/>
                          </w:rPr>
                          <w:t>75–87</w:t>
                        </w:r>
                      </w:p>
                    </w:tc>
                    <w:tc>
                      <w:tcPr>
                        <w:tcW w:w="791" w:type="dxa"/>
                        <w:tcBorders>
                          <w:top w:val="single" w:sz="4" w:space="0" w:color="auto"/>
                          <w:left w:val="single" w:sz="4" w:space="0" w:color="auto"/>
                          <w:bottom w:val="single" w:sz="4" w:space="0" w:color="auto"/>
                          <w:right w:val="single" w:sz="4" w:space="0" w:color="auto"/>
                        </w:tcBorders>
                      </w:tcPr>
                      <w:p w14:paraId="06519860" w14:textId="77777777" w:rsidR="00AC1C58" w:rsidRDefault="00AA55C8">
                        <w:pPr>
                          <w:suppressAutoHyphens/>
                          <w:ind w:left="-57"/>
                          <w:rPr>
                            <w:szCs w:val="24"/>
                            <w:lang w:eastAsia="ar-SA"/>
                          </w:rPr>
                        </w:pPr>
                        <w:r>
                          <w:rPr>
                            <w:szCs w:val="24"/>
                            <w:lang w:eastAsia="ar-SA"/>
                          </w:rPr>
                          <w:t>-</w:t>
                        </w:r>
                      </w:p>
                    </w:tc>
                    <w:tc>
                      <w:tcPr>
                        <w:tcW w:w="791" w:type="dxa"/>
                        <w:tcBorders>
                          <w:top w:val="single" w:sz="4" w:space="0" w:color="auto"/>
                          <w:left w:val="single" w:sz="4" w:space="0" w:color="auto"/>
                          <w:bottom w:val="single" w:sz="4" w:space="0" w:color="auto"/>
                          <w:right w:val="single" w:sz="4" w:space="0" w:color="auto"/>
                        </w:tcBorders>
                      </w:tcPr>
                      <w:p w14:paraId="06519861" w14:textId="77777777" w:rsidR="00AC1C58" w:rsidRDefault="00AA55C8">
                        <w:pPr>
                          <w:suppressAutoHyphens/>
                          <w:ind w:left="-57"/>
                          <w:rPr>
                            <w:szCs w:val="24"/>
                            <w:lang w:eastAsia="ar-SA"/>
                          </w:rPr>
                        </w:pPr>
                        <w:r>
                          <w:rPr>
                            <w:szCs w:val="24"/>
                            <w:lang w:eastAsia="ar-SA"/>
                          </w:rPr>
                          <w:t>-</w:t>
                        </w:r>
                      </w:p>
                    </w:tc>
                    <w:tc>
                      <w:tcPr>
                        <w:tcW w:w="791" w:type="dxa"/>
                        <w:tcBorders>
                          <w:top w:val="single" w:sz="4" w:space="0" w:color="auto"/>
                          <w:left w:val="single" w:sz="4" w:space="0" w:color="auto"/>
                          <w:bottom w:val="single" w:sz="4" w:space="0" w:color="auto"/>
                          <w:right w:val="single" w:sz="4" w:space="0" w:color="auto"/>
                        </w:tcBorders>
                      </w:tcPr>
                      <w:p w14:paraId="06519862" w14:textId="77777777" w:rsidR="00AC1C58" w:rsidRDefault="00AA55C8">
                        <w:pPr>
                          <w:suppressAutoHyphens/>
                          <w:ind w:left="-57"/>
                          <w:rPr>
                            <w:szCs w:val="24"/>
                            <w:lang w:eastAsia="ar-SA"/>
                          </w:rPr>
                        </w:pPr>
                        <w:r>
                          <w:rPr>
                            <w:szCs w:val="24"/>
                            <w:lang w:eastAsia="ar-SA"/>
                          </w:rPr>
                          <w:t>5–12</w:t>
                        </w:r>
                      </w:p>
                    </w:tc>
                    <w:tc>
                      <w:tcPr>
                        <w:tcW w:w="791" w:type="dxa"/>
                        <w:tcBorders>
                          <w:top w:val="single" w:sz="4" w:space="0" w:color="auto"/>
                          <w:left w:val="single" w:sz="4" w:space="0" w:color="auto"/>
                          <w:bottom w:val="single" w:sz="4" w:space="0" w:color="auto"/>
                          <w:right w:val="single" w:sz="4" w:space="0" w:color="auto"/>
                        </w:tcBorders>
                      </w:tcPr>
                      <w:p w14:paraId="06519863" w14:textId="77777777" w:rsidR="00AC1C58" w:rsidRDefault="00AA55C8">
                        <w:pPr>
                          <w:suppressAutoHyphens/>
                          <w:ind w:left="-57"/>
                          <w:rPr>
                            <w:szCs w:val="24"/>
                            <w:lang w:eastAsia="ar-SA"/>
                          </w:rPr>
                        </w:pPr>
                        <w:r>
                          <w:rPr>
                            <w:szCs w:val="24"/>
                            <w:lang w:eastAsia="ar-SA"/>
                          </w:rPr>
                          <w:t>12–17</w:t>
                        </w:r>
                      </w:p>
                    </w:tc>
                    <w:tc>
                      <w:tcPr>
                        <w:tcW w:w="947" w:type="dxa"/>
                        <w:tcBorders>
                          <w:top w:val="single" w:sz="4" w:space="0" w:color="auto"/>
                          <w:left w:val="single" w:sz="4" w:space="0" w:color="auto"/>
                          <w:bottom w:val="single" w:sz="4" w:space="0" w:color="auto"/>
                          <w:right w:val="single" w:sz="4" w:space="0" w:color="auto"/>
                        </w:tcBorders>
                      </w:tcPr>
                      <w:p w14:paraId="06519864" w14:textId="77777777" w:rsidR="00AC1C58" w:rsidRDefault="00AA55C8">
                        <w:pPr>
                          <w:suppressAutoHyphens/>
                          <w:ind w:left="-57"/>
                          <w:rPr>
                            <w:szCs w:val="24"/>
                            <w:lang w:eastAsia="ar-SA"/>
                          </w:rPr>
                        </w:pPr>
                        <w:r>
                          <w:rPr>
                            <w:szCs w:val="24"/>
                            <w:lang w:eastAsia="ar-SA"/>
                          </w:rPr>
                          <w:t>-</w:t>
                        </w:r>
                      </w:p>
                    </w:tc>
                  </w:tr>
                </w:tbl>
                <w:p w14:paraId="06519866" w14:textId="77777777" w:rsidR="00AC1C58" w:rsidRDefault="00AA55C8">
                  <w:pPr>
                    <w:tabs>
                      <w:tab w:val="left" w:pos="567"/>
                      <w:tab w:val="left" w:pos="851"/>
                    </w:tabs>
                    <w:suppressAutoHyphens/>
                    <w:spacing w:line="276" w:lineRule="auto"/>
                    <w:ind w:left="142" w:right="-464" w:hanging="142"/>
                    <w:jc w:val="center"/>
                    <w:rPr>
                      <w:color w:val="000000"/>
                      <w:sz w:val="16"/>
                      <w:szCs w:val="16"/>
                      <w:lang w:eastAsia="lt-LT"/>
                    </w:rPr>
                  </w:pPr>
                </w:p>
              </w:sdtContent>
            </w:sdt>
          </w:sdtContent>
        </w:sdt>
        <w:sdt>
          <w:sdtPr>
            <w:alias w:val="skyrius"/>
            <w:tag w:val="part_8996ccd8d06d43259ed6fd65a783f82a"/>
            <w:id w:val="1886987046"/>
            <w:lock w:val="sdtLocked"/>
          </w:sdtPr>
          <w:sdtEndPr/>
          <w:sdtContent>
            <w:p w14:paraId="06519867" w14:textId="77777777" w:rsidR="00AC1C58" w:rsidRDefault="00AA55C8">
              <w:pPr>
                <w:suppressAutoHyphens/>
                <w:spacing w:line="276" w:lineRule="auto"/>
                <w:ind w:right="-464"/>
                <w:jc w:val="center"/>
                <w:rPr>
                  <w:b/>
                  <w:color w:val="000000"/>
                  <w:szCs w:val="24"/>
                  <w:lang w:eastAsia="lt-LT"/>
                </w:rPr>
              </w:pPr>
              <w:sdt>
                <w:sdtPr>
                  <w:alias w:val="Numeris"/>
                  <w:tag w:val="nr_8996ccd8d06d43259ed6fd65a783f82a"/>
                  <w:id w:val="-955173359"/>
                  <w:lock w:val="sdtLocked"/>
                </w:sdtPr>
                <w:sdtEndPr/>
                <w:sdtContent>
                  <w:r>
                    <w:rPr>
                      <w:b/>
                      <w:color w:val="000000"/>
                      <w:szCs w:val="24"/>
                      <w:lang w:eastAsia="lt-LT"/>
                    </w:rPr>
                    <w:t>V</w:t>
                  </w:r>
                </w:sdtContent>
              </w:sdt>
              <w:r>
                <w:rPr>
                  <w:b/>
                  <w:color w:val="000000"/>
                  <w:szCs w:val="24"/>
                  <w:lang w:eastAsia="lt-LT"/>
                </w:rPr>
                <w:t xml:space="preserve"> SKYRIUS</w:t>
              </w:r>
            </w:p>
            <w:p w14:paraId="06519868" w14:textId="77777777" w:rsidR="00AC1C58" w:rsidRDefault="00AA55C8">
              <w:pPr>
                <w:suppressAutoHyphens/>
                <w:spacing w:line="276" w:lineRule="auto"/>
                <w:ind w:right="-464"/>
                <w:jc w:val="center"/>
                <w:rPr>
                  <w:b/>
                  <w:szCs w:val="24"/>
                  <w:lang w:eastAsia="ar-SA"/>
                </w:rPr>
              </w:pPr>
              <w:sdt>
                <w:sdtPr>
                  <w:alias w:val="Pavadinimas"/>
                  <w:tag w:val="title_8996ccd8d06d43259ed6fd65a783f82a"/>
                  <w:id w:val="2011325719"/>
                  <w:lock w:val="sdtLocked"/>
                </w:sdtPr>
                <w:sdtEndPr/>
                <w:sdtContent>
                  <w:r>
                    <w:rPr>
                      <w:b/>
                      <w:szCs w:val="24"/>
                      <w:lang w:eastAsia="ar-SA"/>
                    </w:rPr>
                    <w:t>GAMTINIO KARKASO IR EKOLOGINĖS PUSIAUSVYROS STIPRINIMAS</w:t>
                  </w:r>
                </w:sdtContent>
              </w:sdt>
            </w:p>
            <w:p w14:paraId="06519869" w14:textId="77777777" w:rsidR="00AC1C58" w:rsidRDefault="00AC1C58">
              <w:pPr>
                <w:tabs>
                  <w:tab w:val="left" w:pos="567"/>
                  <w:tab w:val="left" w:pos="851"/>
                </w:tabs>
                <w:suppressAutoHyphens/>
                <w:ind w:right="-424" w:firstLine="567"/>
                <w:rPr>
                  <w:color w:val="000000"/>
                  <w:sz w:val="16"/>
                  <w:szCs w:val="16"/>
                  <w:lang w:eastAsia="lt-LT"/>
                </w:rPr>
              </w:pPr>
            </w:p>
            <w:sdt>
              <w:sdtPr>
                <w:alias w:val="44 p."/>
                <w:tag w:val="part_b7875ac40ce9409c8ba82ae5c8df6c44"/>
                <w:id w:val="213162101"/>
                <w:lock w:val="sdtLocked"/>
              </w:sdtPr>
              <w:sdtEndPr/>
              <w:sdtContent>
                <w:p w14:paraId="0651986A" w14:textId="77777777" w:rsidR="00AC1C58" w:rsidRDefault="00AA55C8">
                  <w:pPr>
                    <w:suppressAutoHyphens/>
                    <w:ind w:firstLine="426"/>
                    <w:jc w:val="both"/>
                    <w:rPr>
                      <w:szCs w:val="24"/>
                      <w:lang w:eastAsia="ar-SA"/>
                    </w:rPr>
                  </w:pPr>
                  <w:sdt>
                    <w:sdtPr>
                      <w:alias w:val="Numeris"/>
                      <w:tag w:val="nr_b7875ac40ce9409c8ba82ae5c8df6c44"/>
                      <w:id w:val="1855615196"/>
                      <w:lock w:val="sdtLocked"/>
                    </w:sdtPr>
                    <w:sdtEndPr/>
                    <w:sdtContent>
                      <w:r>
                        <w:rPr>
                          <w:szCs w:val="24"/>
                          <w:lang w:eastAsia="ar-SA"/>
                        </w:rPr>
                        <w:t>44</w:t>
                      </w:r>
                    </w:sdtContent>
                  </w:sdt>
                  <w:r>
                    <w:rPr>
                      <w:szCs w:val="24"/>
                      <w:lang w:eastAsia="ar-SA"/>
                    </w:rPr>
                    <w:t xml:space="preserve">. Kraštovaizdžio plane teikiamas </w:t>
                  </w:r>
                  <w:r>
                    <w:rPr>
                      <w:szCs w:val="24"/>
                      <w:lang w:eastAsia="ar-SA"/>
                    </w:rPr>
                    <w:t>kraštovaizdžio tvarkymo strategijų reglamentavimo krypčių teritorinio diferencijavimo modelis (brėžinys 2 priede) skirtas principiniams reikalavimams šalies kraštovaizdžio teritorinės – erdvinės struktūros optimalumui užtikrinti. Kraštovaizdžio plane patei</w:t>
                  </w:r>
                  <w:r>
                    <w:rPr>
                      <w:szCs w:val="24"/>
                      <w:lang w:eastAsia="ar-SA"/>
                    </w:rPr>
                    <w:t>ktos kraštovaizdžio ekologinės pusiausvyros stiprinimui ir jos palaikymui skirtos nuostatos konkretizuojamos žemesnio lygmens teritorijų ir strateginio planavimo dokumentuose.</w:t>
                  </w:r>
                </w:p>
              </w:sdtContent>
            </w:sdt>
            <w:sdt>
              <w:sdtPr>
                <w:alias w:val="45 p."/>
                <w:tag w:val="part_b068dd2cc1e84826a0050325fcdd62bb"/>
                <w:id w:val="2081472012"/>
                <w:lock w:val="sdtLocked"/>
              </w:sdtPr>
              <w:sdtEndPr/>
              <w:sdtContent>
                <w:p w14:paraId="0651986B" w14:textId="77777777" w:rsidR="00AC1C58" w:rsidRDefault="00AA55C8">
                  <w:pPr>
                    <w:tabs>
                      <w:tab w:val="left" w:pos="567"/>
                      <w:tab w:val="left" w:pos="851"/>
                    </w:tabs>
                    <w:suppressAutoHyphens/>
                    <w:ind w:right="-1" w:firstLine="426"/>
                    <w:jc w:val="both"/>
                    <w:rPr>
                      <w:szCs w:val="24"/>
                      <w:lang w:eastAsia="ar-SA"/>
                    </w:rPr>
                  </w:pPr>
                  <w:sdt>
                    <w:sdtPr>
                      <w:alias w:val="Numeris"/>
                      <w:tag w:val="nr_b068dd2cc1e84826a0050325fcdd62bb"/>
                      <w:id w:val="806667390"/>
                      <w:lock w:val="sdtLocked"/>
                    </w:sdtPr>
                    <w:sdtEndPr/>
                    <w:sdtContent>
                      <w:r>
                        <w:rPr>
                          <w:color w:val="000000"/>
                          <w:szCs w:val="24"/>
                          <w:lang w:eastAsia="lt-LT"/>
                        </w:rPr>
                        <w:t>45</w:t>
                      </w:r>
                    </w:sdtContent>
                  </w:sdt>
                  <w:r>
                    <w:rPr>
                      <w:color w:val="000000"/>
                      <w:szCs w:val="24"/>
                      <w:lang w:eastAsia="lt-LT"/>
                    </w:rPr>
                    <w:t>. Būtina siekti kultūrinio kraštovaizdžio struktūros optimizavimo, tęsti L</w:t>
                  </w:r>
                  <w:r>
                    <w:rPr>
                      <w:color w:val="000000"/>
                      <w:szCs w:val="24"/>
                      <w:lang w:eastAsia="lt-LT"/>
                    </w:rPr>
                    <w:t xml:space="preserve">ietuvos Respublikos Vyriausybės 2004 m. gruodžio 1 d. nutarimu Nr. 1526 „Dėl Lietuvos Respublikos kraštovaizdžio politikos krypčių aprašo patvirtinimo“ patvirtinto </w:t>
                  </w:r>
                  <w:r>
                    <w:rPr>
                      <w:rFonts w:eastAsia="Lucida Sans Unicode"/>
                      <w:color w:val="000000"/>
                      <w:szCs w:val="24"/>
                      <w:lang w:eastAsia="ar-SA"/>
                    </w:rPr>
                    <w:t>Lietuvos Respublikos kraštovaizdžio politikos krypčių aprašo nuostatų įgyvendinimą, jų taiky</w:t>
                  </w:r>
                  <w:r>
                    <w:rPr>
                      <w:rFonts w:eastAsia="Lucida Sans Unicode"/>
                      <w:color w:val="000000"/>
                      <w:szCs w:val="24"/>
                      <w:lang w:eastAsia="ar-SA"/>
                    </w:rPr>
                    <w:t xml:space="preserve">mą teritorijų tvarkymo praktikoje. Tai susiję su minėtame dokumente nustatytų bendrųjų kraštovaizdžio formavimo principų, skirtų: </w:t>
                  </w:r>
                  <w:r>
                    <w:rPr>
                      <w:bCs/>
                      <w:iCs/>
                      <w:szCs w:val="24"/>
                      <w:lang w:eastAsia="ar-SA"/>
                    </w:rPr>
                    <w:t xml:space="preserve">formuoti </w:t>
                  </w:r>
                  <w:r>
                    <w:rPr>
                      <w:bCs/>
                      <w:iCs/>
                      <w:szCs w:val="24"/>
                      <w:lang w:eastAsia="ar-SA"/>
                    </w:rPr>
                    <w:lastRenderedPageBreak/>
                    <w:t>kraštovaizdį pagal moksliškai pagrįstus ir siektinus kraštovaizdžio etalonus, diferencijuotus pagal funkcinio naudoji</w:t>
                  </w:r>
                  <w:r>
                    <w:rPr>
                      <w:bCs/>
                      <w:iCs/>
                      <w:szCs w:val="24"/>
                      <w:lang w:eastAsia="ar-SA"/>
                    </w:rPr>
                    <w:t>mo prioritetus ir tvarios plėtros principus;</w:t>
                  </w:r>
                  <w:r>
                    <w:rPr>
                      <w:szCs w:val="24"/>
                      <w:lang w:eastAsia="ar-SA"/>
                    </w:rPr>
                    <w:t xml:space="preserve"> </w:t>
                  </w:r>
                  <w:r>
                    <w:rPr>
                      <w:bCs/>
                      <w:iCs/>
                      <w:szCs w:val="24"/>
                      <w:lang w:eastAsia="ar-SA"/>
                    </w:rPr>
                    <w:t xml:space="preserve">tvarkyti kraštovaizdį remiantis teritorinės erdvinės struktūros, joje vykstančių morfologinių procesų, istorinės raidos ir vertybių pažinimu, gerąja kitų šalių kraštovaizdžio formavimo patirtimi, strateginių ir </w:t>
                  </w:r>
                  <w:r>
                    <w:rPr>
                      <w:bCs/>
                      <w:iCs/>
                      <w:szCs w:val="24"/>
                      <w:lang w:eastAsia="ar-SA"/>
                    </w:rPr>
                    <w:t>teritorijų planavimo dokumentų galimybėmis;</w:t>
                  </w:r>
                  <w:r>
                    <w:rPr>
                      <w:szCs w:val="24"/>
                      <w:lang w:eastAsia="ar-SA"/>
                    </w:rPr>
                    <w:t xml:space="preserve"> </w:t>
                  </w:r>
                  <w:r>
                    <w:rPr>
                      <w:bCs/>
                      <w:iCs/>
                      <w:szCs w:val="24"/>
                      <w:lang w:eastAsia="ar-SA"/>
                    </w:rPr>
                    <w:t>siekti, kad kuriamas kultūrinis kraštovaizdis būtų biologiškai visavertis, informatyvus, estetiškas, socialiai priimtinas, patogus ir ekonomiškas;</w:t>
                  </w:r>
                  <w:r>
                    <w:rPr>
                      <w:szCs w:val="24"/>
                      <w:lang w:eastAsia="ar-SA"/>
                    </w:rPr>
                    <w:t xml:space="preserve"> </w:t>
                  </w:r>
                  <w:r>
                    <w:rPr>
                      <w:bCs/>
                      <w:iCs/>
                      <w:szCs w:val="24"/>
                      <w:lang w:eastAsia="ar-SA"/>
                    </w:rPr>
                    <w:t>formuoti sąmoningą visuomenės požiūrį į kraštovaizdį kaip vieną s</w:t>
                  </w:r>
                  <w:r>
                    <w:rPr>
                      <w:bCs/>
                      <w:iCs/>
                      <w:szCs w:val="24"/>
                      <w:lang w:eastAsia="ar-SA"/>
                    </w:rPr>
                    <w:t xml:space="preserve">varbiausių žmogaus gyvenamąją aplinką formuojančių veiksnių, įgyvendinimu. Į šiuos kraštovaizdžiui svarbius aspektus turi būti atsižvelgta rengiant teritorijų planavimo dokumentus, ypač savivaldybių teritorijoms ir (ar) jų dalims planuoti. </w:t>
                  </w:r>
                </w:p>
              </w:sdtContent>
            </w:sdt>
            <w:sdt>
              <w:sdtPr>
                <w:alias w:val="46 p."/>
                <w:tag w:val="part_c38ca6a3d24e47449e53c3a8cecf0cf1"/>
                <w:id w:val="1051649990"/>
                <w:lock w:val="sdtLocked"/>
              </w:sdtPr>
              <w:sdtEndPr/>
              <w:sdtContent>
                <w:p w14:paraId="0651986C" w14:textId="77777777" w:rsidR="00AC1C58" w:rsidRDefault="00AA55C8">
                  <w:pPr>
                    <w:tabs>
                      <w:tab w:val="left" w:pos="567"/>
                      <w:tab w:val="left" w:pos="851"/>
                    </w:tabs>
                    <w:suppressAutoHyphens/>
                    <w:ind w:right="-1" w:firstLine="426"/>
                    <w:jc w:val="both"/>
                    <w:rPr>
                      <w:color w:val="000000"/>
                      <w:szCs w:val="24"/>
                      <w:lang w:eastAsia="lt-LT"/>
                    </w:rPr>
                  </w:pPr>
                  <w:sdt>
                    <w:sdtPr>
                      <w:alias w:val="Numeris"/>
                      <w:tag w:val="nr_c38ca6a3d24e47449e53c3a8cecf0cf1"/>
                      <w:id w:val="690041876"/>
                      <w:lock w:val="sdtLocked"/>
                    </w:sdtPr>
                    <w:sdtEndPr/>
                    <w:sdtContent>
                      <w:r>
                        <w:rPr>
                          <w:color w:val="000000"/>
                          <w:szCs w:val="24"/>
                          <w:lang w:eastAsia="lt-LT"/>
                        </w:rPr>
                        <w:t>46</w:t>
                      </w:r>
                    </w:sdtContent>
                  </w:sdt>
                  <w:r>
                    <w:rPr>
                      <w:color w:val="000000"/>
                      <w:szCs w:val="24"/>
                      <w:lang w:eastAsia="lt-LT"/>
                    </w:rPr>
                    <w:t xml:space="preserve">. </w:t>
                  </w:r>
                  <w:r>
                    <w:rPr>
                      <w:szCs w:val="24"/>
                      <w:lang w:eastAsia="ar-SA"/>
                    </w:rPr>
                    <w:t>Kraštov</w:t>
                  </w:r>
                  <w:r>
                    <w:rPr>
                      <w:szCs w:val="24"/>
                      <w:lang w:eastAsia="ar-SA"/>
                    </w:rPr>
                    <w:t>aizdžio</w:t>
                  </w:r>
                  <w:r>
                    <w:rPr>
                      <w:color w:val="000000"/>
                      <w:szCs w:val="24"/>
                      <w:lang w:eastAsia="lt-LT"/>
                    </w:rPr>
                    <w:t xml:space="preserve"> planas akcentuoja būtinybę realizuoti Lietuvos Respublikos teritorijos bendrojo plano fundamentalius sprendinius, kurie numatė: </w:t>
                  </w:r>
                  <w:r>
                    <w:rPr>
                      <w:iCs/>
                      <w:szCs w:val="24"/>
                      <w:lang w:eastAsia="ar-SA"/>
                    </w:rPr>
                    <w:t>kraštovaizdžio ekologinio stabilumo palaikymą;</w:t>
                  </w:r>
                  <w:r>
                    <w:rPr>
                      <w:color w:val="000000"/>
                      <w:szCs w:val="24"/>
                      <w:lang w:eastAsia="lt-LT"/>
                    </w:rPr>
                    <w:t xml:space="preserve"> kraštovaizdžio teritorinės–erdvinės struktūros įvairovės įvertinimą plėto</w:t>
                  </w:r>
                  <w:r>
                    <w:rPr>
                      <w:color w:val="000000"/>
                      <w:szCs w:val="24"/>
                      <w:lang w:eastAsia="lt-LT"/>
                    </w:rPr>
                    <w:t xml:space="preserve">jant ūkinę veiklą; </w:t>
                  </w:r>
                  <w:r>
                    <w:rPr>
                      <w:iCs/>
                      <w:szCs w:val="24"/>
                      <w:lang w:eastAsia="ar-SA"/>
                    </w:rPr>
                    <w:t>gamtinio kraštovaizdžio ir gamtinių rekreacinių išteklių apsaugą;</w:t>
                  </w:r>
                  <w:r>
                    <w:rPr>
                      <w:color w:val="000000"/>
                      <w:szCs w:val="24"/>
                      <w:lang w:eastAsia="lt-LT"/>
                    </w:rPr>
                    <w:t xml:space="preserve"> </w:t>
                  </w:r>
                  <w:r>
                    <w:rPr>
                      <w:iCs/>
                      <w:szCs w:val="24"/>
                      <w:lang w:eastAsia="ar-SA"/>
                    </w:rPr>
                    <w:t>istorinių kultūrinio kraštovaizdžio erdvinių struktūrų išsaugojimą;</w:t>
                  </w:r>
                  <w:r>
                    <w:rPr>
                      <w:color w:val="000000"/>
                      <w:szCs w:val="24"/>
                      <w:lang w:eastAsia="lt-LT"/>
                    </w:rPr>
                    <w:t xml:space="preserve"> </w:t>
                  </w:r>
                  <w:r>
                    <w:rPr>
                      <w:iCs/>
                      <w:szCs w:val="24"/>
                      <w:lang w:eastAsia="ar-SA"/>
                    </w:rPr>
                    <w:t xml:space="preserve">kraštovaizdžio urbanizacijos, </w:t>
                  </w:r>
                  <w:proofErr w:type="spellStart"/>
                  <w:r>
                    <w:rPr>
                      <w:iCs/>
                      <w:szCs w:val="24"/>
                      <w:lang w:eastAsia="ar-SA"/>
                    </w:rPr>
                    <w:t>technogenizacijos</w:t>
                  </w:r>
                  <w:proofErr w:type="spellEnd"/>
                  <w:r>
                    <w:rPr>
                      <w:iCs/>
                      <w:szCs w:val="24"/>
                      <w:lang w:eastAsia="ar-SA"/>
                    </w:rPr>
                    <w:t xml:space="preserve"> ir žemės ūkio plėtros aplinkosauginį reguliavimą.</w:t>
                  </w:r>
                </w:p>
              </w:sdtContent>
            </w:sdt>
            <w:sdt>
              <w:sdtPr>
                <w:alias w:val="47 p."/>
                <w:tag w:val="part_00203b3672804b41be24ad3b735d245d"/>
                <w:id w:val="-1747253715"/>
                <w:lock w:val="sdtLocked"/>
              </w:sdtPr>
              <w:sdtEndPr/>
              <w:sdtContent>
                <w:p w14:paraId="0651986D" w14:textId="77777777" w:rsidR="00AC1C58" w:rsidRDefault="00AA55C8">
                  <w:pPr>
                    <w:suppressAutoHyphens/>
                    <w:ind w:firstLine="426"/>
                    <w:jc w:val="both"/>
                    <w:rPr>
                      <w:color w:val="000000"/>
                      <w:szCs w:val="24"/>
                      <w:lang w:eastAsia="lt-LT"/>
                    </w:rPr>
                  </w:pPr>
                  <w:sdt>
                    <w:sdtPr>
                      <w:alias w:val="Numeris"/>
                      <w:tag w:val="nr_00203b3672804b41be24ad3b735d245d"/>
                      <w:id w:val="-264390493"/>
                      <w:lock w:val="sdtLocked"/>
                    </w:sdtPr>
                    <w:sdtEndPr/>
                    <w:sdtContent>
                      <w:r>
                        <w:rPr>
                          <w:color w:val="000000"/>
                          <w:szCs w:val="24"/>
                          <w:lang w:eastAsia="lt-LT"/>
                        </w:rPr>
                        <w:t>47</w:t>
                      </w:r>
                    </w:sdtContent>
                  </w:sdt>
                  <w:r>
                    <w:rPr>
                      <w:color w:val="000000"/>
                      <w:szCs w:val="24"/>
                      <w:lang w:eastAsia="lt-LT"/>
                    </w:rPr>
                    <w:t xml:space="preserve">. Gamtinio karkaso ir kraštovaizdžio ekologinės pusiausvyros stiprinimo kontekste padidintą dėmesį tikslinga skirti </w:t>
                  </w:r>
                  <w:r>
                    <w:rPr>
                      <w:color w:val="000000"/>
                      <w:szCs w:val="24"/>
                      <w:lang w:eastAsia="ar-SA"/>
                    </w:rPr>
                    <w:t>Kraštovaizdžio</w:t>
                  </w:r>
                  <w:r>
                    <w:rPr>
                      <w:color w:val="000000"/>
                      <w:szCs w:val="24"/>
                      <w:lang w:eastAsia="lt-LT"/>
                    </w:rPr>
                    <w:t xml:space="preserve"> plano esamos būklės analizės stadijoje išskirtų kraštovaizdžio probleminių </w:t>
                  </w:r>
                  <w:proofErr w:type="spellStart"/>
                  <w:r>
                    <w:rPr>
                      <w:color w:val="000000"/>
                      <w:szCs w:val="24"/>
                      <w:lang w:eastAsia="lt-LT"/>
                    </w:rPr>
                    <w:t>geoekologinio</w:t>
                  </w:r>
                  <w:proofErr w:type="spellEnd"/>
                  <w:r>
                    <w:rPr>
                      <w:color w:val="000000"/>
                      <w:szCs w:val="24"/>
                      <w:lang w:eastAsia="lt-LT"/>
                    </w:rPr>
                    <w:t xml:space="preserve"> pobūdžio arealų ir vietovių tvarkym</w:t>
                  </w:r>
                  <w:r>
                    <w:rPr>
                      <w:color w:val="000000"/>
                      <w:szCs w:val="24"/>
                      <w:lang w:eastAsia="lt-LT"/>
                    </w:rPr>
                    <w:t xml:space="preserve">ui. </w:t>
                  </w:r>
                </w:p>
              </w:sdtContent>
            </w:sdt>
            <w:sdt>
              <w:sdtPr>
                <w:alias w:val="48 p."/>
                <w:tag w:val="part_f58d46e1d53d453694619b7402bab295"/>
                <w:id w:val="-1071114775"/>
                <w:lock w:val="sdtLocked"/>
              </w:sdtPr>
              <w:sdtEndPr/>
              <w:sdtContent>
                <w:p w14:paraId="0651986E" w14:textId="77777777" w:rsidR="00AC1C58" w:rsidRDefault="00AA55C8">
                  <w:pPr>
                    <w:suppressAutoHyphens/>
                    <w:ind w:firstLine="426"/>
                    <w:jc w:val="both"/>
                    <w:rPr>
                      <w:szCs w:val="24"/>
                      <w:lang w:eastAsia="ar-SA"/>
                    </w:rPr>
                  </w:pPr>
                  <w:sdt>
                    <w:sdtPr>
                      <w:alias w:val="Numeris"/>
                      <w:tag w:val="nr_f58d46e1d53d453694619b7402bab295"/>
                      <w:id w:val="903647166"/>
                      <w:lock w:val="sdtLocked"/>
                    </w:sdtPr>
                    <w:sdtEndPr/>
                    <w:sdtContent>
                      <w:r>
                        <w:rPr>
                          <w:szCs w:val="24"/>
                          <w:lang w:eastAsia="ar-SA"/>
                        </w:rPr>
                        <w:t>48</w:t>
                      </w:r>
                    </w:sdtContent>
                  </w:sdt>
                  <w:r>
                    <w:rPr>
                      <w:szCs w:val="24"/>
                      <w:lang w:eastAsia="ar-SA"/>
                    </w:rPr>
                    <w:t xml:space="preserve">. Probleminės teritorijos sąvoka Kraštovaizdžio plane suprantama kaip integruota daugiaplanė probleminių teritorijų visuma, kuriai priskiriamos pažeistos, sudarkytos, į naudojimo ir apsaugos konfliktines teritorijas patenkančios zonos, </w:t>
                  </w:r>
                  <w:proofErr w:type="spellStart"/>
                  <w:r>
                    <w:rPr>
                      <w:szCs w:val="24"/>
                      <w:lang w:eastAsia="ar-SA"/>
                    </w:rPr>
                    <w:t>geoekolog</w:t>
                  </w:r>
                  <w:r>
                    <w:rPr>
                      <w:szCs w:val="24"/>
                      <w:lang w:eastAsia="ar-SA"/>
                    </w:rPr>
                    <w:t>iškai</w:t>
                  </w:r>
                  <w:proofErr w:type="spellEnd"/>
                  <w:r>
                    <w:rPr>
                      <w:szCs w:val="24"/>
                      <w:lang w:eastAsia="ar-SA"/>
                    </w:rPr>
                    <w:t xml:space="preserve"> jautrios teritorijos, griežtesnio kraštovaizdžio apsaugos reglamentavimo reikalaujančios teritorijos, juridinio statuso nepakankamumą ir (ar) prieštaringumą turinčios zonos, funkcijų konkurencija ar santykinai blogais teritorijos naudojimo raidos rod</w:t>
                  </w:r>
                  <w:r>
                    <w:rPr>
                      <w:szCs w:val="24"/>
                      <w:lang w:eastAsia="ar-SA"/>
                    </w:rPr>
                    <w:t xml:space="preserve">ikliais išsiskiriantys arealai ar vietovės. </w:t>
                  </w:r>
                </w:p>
              </w:sdtContent>
            </w:sdt>
            <w:sdt>
              <w:sdtPr>
                <w:alias w:val="49 p."/>
                <w:tag w:val="part_3e7f0a9f1f1a4acc9b32c17d43bb9fe2"/>
                <w:id w:val="-246733124"/>
                <w:lock w:val="sdtLocked"/>
              </w:sdtPr>
              <w:sdtEndPr/>
              <w:sdtContent>
                <w:p w14:paraId="0651986F" w14:textId="77777777" w:rsidR="00AC1C58" w:rsidRDefault="00AA55C8">
                  <w:pPr>
                    <w:suppressAutoHyphens/>
                    <w:ind w:firstLine="426"/>
                    <w:jc w:val="both"/>
                    <w:rPr>
                      <w:color w:val="000000"/>
                      <w:szCs w:val="24"/>
                    </w:rPr>
                  </w:pPr>
                  <w:sdt>
                    <w:sdtPr>
                      <w:alias w:val="Numeris"/>
                      <w:tag w:val="nr_3e7f0a9f1f1a4acc9b32c17d43bb9fe2"/>
                      <w:id w:val="-705569428"/>
                      <w:lock w:val="sdtLocked"/>
                    </w:sdtPr>
                    <w:sdtEndPr/>
                    <w:sdtContent>
                      <w:r>
                        <w:rPr>
                          <w:color w:val="000000"/>
                          <w:szCs w:val="24"/>
                        </w:rPr>
                        <w:t>49</w:t>
                      </w:r>
                    </w:sdtContent>
                  </w:sdt>
                  <w:r>
                    <w:rPr>
                      <w:color w:val="000000"/>
                      <w:szCs w:val="24"/>
                    </w:rPr>
                    <w:t>. Kraštovaizdžio struktūrinė ir funkcinė analizė parodė, kad daugiausia probleminių arealų (57 %), vietovių (78 %) yra agrarinėse teritorijose, kur yra didžioji dalis nuskurdintų, ekologiškai nepilnaverčių</w:t>
                  </w:r>
                  <w:r>
                    <w:rPr>
                      <w:color w:val="000000"/>
                      <w:szCs w:val="24"/>
                    </w:rPr>
                    <w:t xml:space="preserve"> gamtinio karkaso zonų, vandens telkinių. Šiose teritorijose stiprinant kraštovaizdžio ekologines funkcijas turi būti mažinami, kontroliuojami erozijos procesai, palaikomas ir didinamas kraštovaizdžio </w:t>
                  </w:r>
                  <w:proofErr w:type="spellStart"/>
                  <w:r>
                    <w:rPr>
                      <w:color w:val="000000"/>
                      <w:szCs w:val="24"/>
                    </w:rPr>
                    <w:t>mozaikiškumas</w:t>
                  </w:r>
                  <w:proofErr w:type="spellEnd"/>
                  <w:r>
                    <w:rPr>
                      <w:color w:val="000000"/>
                      <w:szCs w:val="24"/>
                    </w:rPr>
                    <w:t>, subalansuotai vykdomas melioracijos sist</w:t>
                  </w:r>
                  <w:r>
                    <w:rPr>
                      <w:color w:val="000000"/>
                      <w:szCs w:val="24"/>
                    </w:rPr>
                    <w:t xml:space="preserve">emų palaikymas, vandentėkmių vagų </w:t>
                  </w:r>
                  <w:proofErr w:type="spellStart"/>
                  <w:r>
                    <w:rPr>
                      <w:color w:val="000000"/>
                      <w:szCs w:val="24"/>
                    </w:rPr>
                    <w:t>renatūralizacija</w:t>
                  </w:r>
                  <w:proofErr w:type="spellEnd"/>
                  <w:r>
                    <w:rPr>
                      <w:color w:val="000000"/>
                      <w:szCs w:val="24"/>
                    </w:rPr>
                    <w:t xml:space="preserve">, </w:t>
                  </w:r>
                  <w:proofErr w:type="spellStart"/>
                  <w:r>
                    <w:rPr>
                      <w:color w:val="000000"/>
                      <w:szCs w:val="24"/>
                    </w:rPr>
                    <w:t>atkūriamos</w:t>
                  </w:r>
                  <w:proofErr w:type="spellEnd"/>
                  <w:r>
                    <w:rPr>
                      <w:color w:val="000000"/>
                      <w:szCs w:val="24"/>
                    </w:rPr>
                    <w:t xml:space="preserve"> ar pritaikomos naujai veiklai pažeisto ekologinio potencialo teritorijos, saugoma biologinė įvairovė, ribojamas gamtinių išteklių naudojimas.</w:t>
                  </w:r>
                </w:p>
                <w:p w14:paraId="06519870" w14:textId="77777777" w:rsidR="00AC1C58" w:rsidRDefault="00AA55C8">
                  <w:pPr>
                    <w:rPr>
                      <w:sz w:val="2"/>
                      <w:szCs w:val="2"/>
                    </w:rPr>
                  </w:pPr>
                </w:p>
              </w:sdtContent>
            </w:sdt>
            <w:sdt>
              <w:sdtPr>
                <w:alias w:val="50 p."/>
                <w:tag w:val="part_5008b26751164ceb94cfb840bd7340a2"/>
                <w:id w:val="525837248"/>
                <w:lock w:val="sdtLocked"/>
              </w:sdtPr>
              <w:sdtEndPr/>
              <w:sdtContent>
                <w:p w14:paraId="06519871" w14:textId="77777777" w:rsidR="00AC1C58" w:rsidRDefault="00AA55C8">
                  <w:pPr>
                    <w:suppressAutoHyphens/>
                    <w:ind w:firstLine="426"/>
                    <w:jc w:val="both"/>
                    <w:rPr>
                      <w:szCs w:val="24"/>
                      <w:lang w:eastAsia="ar-SA"/>
                    </w:rPr>
                  </w:pPr>
                  <w:sdt>
                    <w:sdtPr>
                      <w:alias w:val="Numeris"/>
                      <w:tag w:val="nr_5008b26751164ceb94cfb840bd7340a2"/>
                      <w:id w:val="949436980"/>
                      <w:lock w:val="sdtLocked"/>
                    </w:sdtPr>
                    <w:sdtEndPr/>
                    <w:sdtContent>
                      <w:r>
                        <w:rPr>
                          <w:szCs w:val="24"/>
                          <w:lang w:eastAsia="ar-SA"/>
                        </w:rPr>
                        <w:t>50</w:t>
                      </w:r>
                    </w:sdtContent>
                  </w:sdt>
                  <w:r>
                    <w:rPr>
                      <w:szCs w:val="24"/>
                      <w:lang w:eastAsia="ar-SA"/>
                    </w:rPr>
                    <w:t>. Teritorijų planavimo proceso metu ypatinga</w:t>
                  </w:r>
                  <w:r>
                    <w:rPr>
                      <w:szCs w:val="24"/>
                      <w:lang w:eastAsia="ar-SA"/>
                    </w:rPr>
                    <w:t>s dėmesys turi būti skiriamas upių slėniams, kurie formuoja svarbias struktūrines gamtinio karkaso, ekologinio tinklo dalis – migracinius koridorius. Šių teritorijų ekologinė būklė, gamtinis pilnavertiškumas turi būti palaikomas išsaugant pakankamą želdini</w:t>
                  </w:r>
                  <w:r>
                    <w:rPr>
                      <w:szCs w:val="24"/>
                      <w:lang w:eastAsia="ar-SA"/>
                    </w:rPr>
                    <w:t>ų kiekį paviršinio vandens telkinių apsaugos zonose ir juostose.</w:t>
                  </w:r>
                </w:p>
              </w:sdtContent>
            </w:sdt>
            <w:sdt>
              <w:sdtPr>
                <w:alias w:val="51 p."/>
                <w:tag w:val="part_a69c951b68f3414a944fbbb5b3b037f5"/>
                <w:id w:val="-391123723"/>
                <w:lock w:val="sdtLocked"/>
              </w:sdtPr>
              <w:sdtEndPr/>
              <w:sdtContent>
                <w:p w14:paraId="06519872" w14:textId="77777777" w:rsidR="00AC1C58" w:rsidRDefault="00AA55C8">
                  <w:pPr>
                    <w:suppressAutoHyphens/>
                    <w:ind w:firstLine="426"/>
                    <w:jc w:val="both"/>
                    <w:rPr>
                      <w:szCs w:val="24"/>
                      <w:lang w:eastAsia="ar-SA"/>
                    </w:rPr>
                  </w:pPr>
                  <w:sdt>
                    <w:sdtPr>
                      <w:alias w:val="Numeris"/>
                      <w:tag w:val="nr_a69c951b68f3414a944fbbb5b3b037f5"/>
                      <w:id w:val="1401870063"/>
                      <w:lock w:val="sdtLocked"/>
                    </w:sdtPr>
                    <w:sdtEndPr/>
                    <w:sdtContent>
                      <w:r>
                        <w:rPr>
                          <w:szCs w:val="24"/>
                          <w:lang w:eastAsia="ar-SA"/>
                        </w:rPr>
                        <w:t>51</w:t>
                      </w:r>
                    </w:sdtContent>
                  </w:sdt>
                  <w:r>
                    <w:rPr>
                      <w:szCs w:val="24"/>
                      <w:lang w:eastAsia="ar-SA"/>
                    </w:rPr>
                    <w:t>. Turi būti saugomas ir racionaliai tvarkomas šalies rekreacinis potencialas – paviršinių vandens telkinių pakrantės. Formuojant žemės ūkio naudmenas iki pat vandens telkinio, urbanizuo</w:t>
                  </w:r>
                  <w:r>
                    <w:rPr>
                      <w:szCs w:val="24"/>
                      <w:lang w:eastAsia="ar-SA"/>
                    </w:rPr>
                    <w:t>jant pakrantes neturi būti didinama socialinė įtampa tarp žemių savininkų ir vandens telkinių pakrančių lankytojų, užtikrinamas pakankamas viešam naudojimui skirtų teritorijų skaičius.</w:t>
                  </w:r>
                </w:p>
              </w:sdtContent>
            </w:sdt>
            <w:sdt>
              <w:sdtPr>
                <w:alias w:val="52 p."/>
                <w:tag w:val="part_e8805a794b4045d69dcf6ade8ca0c83f"/>
                <w:id w:val="-998416261"/>
                <w:lock w:val="sdtLocked"/>
              </w:sdtPr>
              <w:sdtEndPr/>
              <w:sdtContent>
                <w:p w14:paraId="06519873" w14:textId="77777777" w:rsidR="00AC1C58" w:rsidRDefault="00AA55C8">
                  <w:pPr>
                    <w:tabs>
                      <w:tab w:val="left" w:pos="567"/>
                      <w:tab w:val="left" w:pos="851"/>
                    </w:tabs>
                    <w:suppressAutoHyphens/>
                    <w:ind w:right="-1" w:firstLine="426"/>
                    <w:jc w:val="both"/>
                    <w:rPr>
                      <w:szCs w:val="24"/>
                      <w:lang w:eastAsia="ar-SA"/>
                    </w:rPr>
                  </w:pPr>
                  <w:sdt>
                    <w:sdtPr>
                      <w:alias w:val="Numeris"/>
                      <w:tag w:val="nr_e8805a794b4045d69dcf6ade8ca0c83f"/>
                      <w:id w:val="-448852124"/>
                      <w:lock w:val="sdtLocked"/>
                    </w:sdtPr>
                    <w:sdtEndPr/>
                    <w:sdtContent>
                      <w:r>
                        <w:rPr>
                          <w:color w:val="000000"/>
                          <w:szCs w:val="24"/>
                          <w:lang w:eastAsia="lt-LT"/>
                        </w:rPr>
                        <w:t>52</w:t>
                      </w:r>
                    </w:sdtContent>
                  </w:sdt>
                  <w:r>
                    <w:rPr>
                      <w:color w:val="000000"/>
                      <w:szCs w:val="24"/>
                      <w:lang w:eastAsia="lt-LT"/>
                    </w:rPr>
                    <w:t>. Siekiant užtikrinti g</w:t>
                  </w:r>
                  <w:r>
                    <w:rPr>
                      <w:szCs w:val="24"/>
                      <w:lang w:eastAsia="ar-SA"/>
                    </w:rPr>
                    <w:t>amtinio karkaso stabilumą, išlaikyti terit</w:t>
                  </w:r>
                  <w:r>
                    <w:rPr>
                      <w:szCs w:val="24"/>
                      <w:lang w:eastAsia="ar-SA"/>
                    </w:rPr>
                    <w:t xml:space="preserve">orijų ekologinę pusiausvyrą, būtina stiprinti tausojantį naudojimą pagrindiniuose </w:t>
                  </w:r>
                  <w:proofErr w:type="spellStart"/>
                  <w:r>
                    <w:rPr>
                      <w:szCs w:val="24"/>
                      <w:lang w:eastAsia="ar-SA"/>
                    </w:rPr>
                    <w:t>bioprodukcinės</w:t>
                  </w:r>
                  <w:proofErr w:type="spellEnd"/>
                  <w:r>
                    <w:rPr>
                      <w:szCs w:val="24"/>
                      <w:lang w:eastAsia="ar-SA"/>
                    </w:rPr>
                    <w:t xml:space="preserve"> gamybos arealuose: Karstinio regiono, </w:t>
                  </w:r>
                  <w:proofErr w:type="spellStart"/>
                  <w:r>
                    <w:rPr>
                      <w:szCs w:val="24"/>
                      <w:lang w:eastAsia="ar-SA"/>
                    </w:rPr>
                    <w:t>Sudūvos</w:t>
                  </w:r>
                  <w:proofErr w:type="spellEnd"/>
                  <w:r>
                    <w:rPr>
                      <w:szCs w:val="24"/>
                      <w:lang w:eastAsia="ar-SA"/>
                    </w:rPr>
                    <w:t xml:space="preserve"> ir </w:t>
                  </w:r>
                  <w:proofErr w:type="spellStart"/>
                  <w:r>
                    <w:rPr>
                      <w:szCs w:val="24"/>
                      <w:lang w:eastAsia="ar-SA"/>
                    </w:rPr>
                    <w:t>Žiemgalos</w:t>
                  </w:r>
                  <w:proofErr w:type="spellEnd"/>
                  <w:r>
                    <w:rPr>
                      <w:szCs w:val="24"/>
                      <w:lang w:eastAsia="ar-SA"/>
                    </w:rPr>
                    <w:t xml:space="preserve"> agrarinių plynumų, intensyvaus miškų ūkio zonose, patenkančiose į valstybinių parkų ar gamtinio kark</w:t>
                  </w:r>
                  <w:r>
                    <w:rPr>
                      <w:szCs w:val="24"/>
                      <w:lang w:eastAsia="ar-SA"/>
                    </w:rPr>
                    <w:t>aso teritorijas.</w:t>
                  </w:r>
                </w:p>
              </w:sdtContent>
            </w:sdt>
            <w:sdt>
              <w:sdtPr>
                <w:alias w:val="53 p."/>
                <w:tag w:val="part_71f76ff19ad3489ba5b923a80a99c1a4"/>
                <w:id w:val="-1272161375"/>
                <w:lock w:val="sdtLocked"/>
              </w:sdtPr>
              <w:sdtEndPr/>
              <w:sdtContent>
                <w:p w14:paraId="06519874" w14:textId="77777777" w:rsidR="00AC1C58" w:rsidRDefault="00AA55C8">
                  <w:pPr>
                    <w:tabs>
                      <w:tab w:val="left" w:pos="567"/>
                      <w:tab w:val="left" w:pos="851"/>
                    </w:tabs>
                    <w:suppressAutoHyphens/>
                    <w:ind w:right="-1" w:firstLine="426"/>
                    <w:jc w:val="both"/>
                    <w:rPr>
                      <w:szCs w:val="24"/>
                      <w:lang w:eastAsia="ar-SA"/>
                    </w:rPr>
                  </w:pPr>
                  <w:sdt>
                    <w:sdtPr>
                      <w:alias w:val="Numeris"/>
                      <w:tag w:val="nr_71f76ff19ad3489ba5b923a80a99c1a4"/>
                      <w:id w:val="-1627078799"/>
                      <w:lock w:val="sdtLocked"/>
                    </w:sdtPr>
                    <w:sdtEndPr/>
                    <w:sdtContent>
                      <w:r>
                        <w:rPr>
                          <w:szCs w:val="24"/>
                          <w:lang w:eastAsia="ar-SA"/>
                        </w:rPr>
                        <w:t>53</w:t>
                      </w:r>
                    </w:sdtContent>
                  </w:sdt>
                  <w:r>
                    <w:rPr>
                      <w:szCs w:val="24"/>
                      <w:lang w:eastAsia="ar-SA"/>
                    </w:rPr>
                    <w:t>. Žemiau įvardinti gamtiniai kompleksai (bendras plotas siekia apie 1,15 mln. ha arba 17,4 % šalies teritorijos), pasižymintys ypatinga ekologine svarba ir jautrumu, kurių naudojimas turi būti kreipiamas tausojimo linkme (plotas ir %</w:t>
                  </w:r>
                  <w:r>
                    <w:rPr>
                      <w:szCs w:val="24"/>
                      <w:lang w:eastAsia="ar-SA"/>
                    </w:rPr>
                    <w:t xml:space="preserve"> dalis nuo šalies teritorijos): </w:t>
                  </w:r>
                </w:p>
                <w:p w14:paraId="06519875" w14:textId="77777777" w:rsidR="00AC1C58" w:rsidRDefault="00AA55C8">
                  <w:pPr>
                    <w:tabs>
                      <w:tab w:val="left" w:pos="567"/>
                      <w:tab w:val="left" w:pos="851"/>
                      <w:tab w:val="left" w:pos="3402"/>
                      <w:tab w:val="left" w:pos="3686"/>
                      <w:tab w:val="left" w:pos="4678"/>
                      <w:tab w:val="left" w:pos="5245"/>
                    </w:tabs>
                    <w:suppressAutoHyphens/>
                    <w:ind w:right="-1" w:firstLine="426"/>
                    <w:jc w:val="both"/>
                    <w:rPr>
                      <w:szCs w:val="24"/>
                      <w:lang w:eastAsia="ar-SA"/>
                    </w:rPr>
                  </w:pPr>
                  <w:r>
                    <w:rPr>
                      <w:szCs w:val="24"/>
                      <w:lang w:eastAsia="ar-SA"/>
                    </w:rPr>
                    <w:t xml:space="preserve">agrariniai upių slėniai ir </w:t>
                  </w:r>
                  <w:proofErr w:type="spellStart"/>
                  <w:r>
                    <w:rPr>
                      <w:szCs w:val="24"/>
                      <w:lang w:eastAsia="ar-SA"/>
                    </w:rPr>
                    <w:t>senslėniai</w:t>
                  </w:r>
                  <w:proofErr w:type="spellEnd"/>
                  <w:r>
                    <w:rPr>
                      <w:szCs w:val="24"/>
                      <w:lang w:eastAsia="ar-SA"/>
                    </w:rPr>
                    <w:tab/>
                    <w:t>508,3 tūkst. ha; 7,6 %,</w:t>
                  </w:r>
                </w:p>
                <w:p w14:paraId="06519876" w14:textId="77777777" w:rsidR="00AC1C58" w:rsidRDefault="00AA55C8">
                  <w:pPr>
                    <w:tabs>
                      <w:tab w:val="left" w:pos="567"/>
                      <w:tab w:val="left" w:pos="851"/>
                      <w:tab w:val="left" w:pos="4678"/>
                    </w:tabs>
                    <w:suppressAutoHyphens/>
                    <w:ind w:right="-1" w:firstLine="426"/>
                    <w:jc w:val="both"/>
                    <w:rPr>
                      <w:szCs w:val="24"/>
                      <w:lang w:eastAsia="ar-SA"/>
                    </w:rPr>
                  </w:pPr>
                  <w:r>
                    <w:rPr>
                      <w:szCs w:val="24"/>
                      <w:lang w:eastAsia="ar-SA"/>
                    </w:rPr>
                    <w:t xml:space="preserve">agrariniai ežerai ir tvenkiniai </w:t>
                  </w:r>
                  <w:r>
                    <w:rPr>
                      <w:szCs w:val="24"/>
                      <w:lang w:eastAsia="ar-SA"/>
                    </w:rPr>
                    <w:tab/>
                    <w:t>178,9 tūkst. ha; 2,7 %,</w:t>
                  </w:r>
                </w:p>
                <w:p w14:paraId="06519877" w14:textId="77777777" w:rsidR="00AC1C58" w:rsidRDefault="00AA55C8">
                  <w:pPr>
                    <w:tabs>
                      <w:tab w:val="left" w:pos="567"/>
                      <w:tab w:val="left" w:pos="851"/>
                      <w:tab w:val="left" w:pos="4678"/>
                    </w:tabs>
                    <w:suppressAutoHyphens/>
                    <w:ind w:right="-1" w:firstLine="426"/>
                    <w:jc w:val="both"/>
                    <w:rPr>
                      <w:szCs w:val="24"/>
                      <w:lang w:eastAsia="ar-SA"/>
                    </w:rPr>
                  </w:pPr>
                  <w:r>
                    <w:rPr>
                      <w:szCs w:val="24"/>
                      <w:lang w:eastAsia="ar-SA"/>
                    </w:rPr>
                    <w:t xml:space="preserve">kontinentinio pamario teritorijos </w:t>
                  </w:r>
                  <w:r>
                    <w:rPr>
                      <w:szCs w:val="24"/>
                      <w:lang w:eastAsia="ar-SA"/>
                    </w:rPr>
                    <w:tab/>
                    <w:t>14,9 tūkst. ha; 0,2 %,</w:t>
                  </w:r>
                </w:p>
                <w:p w14:paraId="06519878" w14:textId="77777777" w:rsidR="00AC1C58" w:rsidRDefault="00AA55C8">
                  <w:pPr>
                    <w:tabs>
                      <w:tab w:val="left" w:pos="567"/>
                      <w:tab w:val="left" w:pos="851"/>
                      <w:tab w:val="left" w:pos="4678"/>
                    </w:tabs>
                    <w:suppressAutoHyphens/>
                    <w:ind w:right="-1" w:firstLine="426"/>
                    <w:jc w:val="both"/>
                    <w:rPr>
                      <w:szCs w:val="24"/>
                      <w:lang w:eastAsia="ar-SA"/>
                    </w:rPr>
                  </w:pPr>
                  <w:r>
                    <w:rPr>
                      <w:szCs w:val="24"/>
                      <w:lang w:eastAsia="ar-SA"/>
                    </w:rPr>
                    <w:t xml:space="preserve">agrarinės kalvotos takoskyros </w:t>
                  </w:r>
                  <w:r>
                    <w:rPr>
                      <w:szCs w:val="24"/>
                      <w:lang w:eastAsia="ar-SA"/>
                    </w:rPr>
                    <w:tab/>
                    <w:t xml:space="preserve">199,5 tūkst. </w:t>
                  </w:r>
                  <w:r>
                    <w:rPr>
                      <w:szCs w:val="24"/>
                      <w:lang w:eastAsia="ar-SA"/>
                    </w:rPr>
                    <w:t>ha; 3,0 %,</w:t>
                  </w:r>
                </w:p>
                <w:p w14:paraId="06519879" w14:textId="77777777" w:rsidR="00AC1C58" w:rsidRDefault="00AA55C8">
                  <w:pPr>
                    <w:tabs>
                      <w:tab w:val="left" w:pos="567"/>
                      <w:tab w:val="left" w:pos="851"/>
                      <w:tab w:val="left" w:pos="4678"/>
                    </w:tabs>
                    <w:suppressAutoHyphens/>
                    <w:ind w:right="-1" w:firstLine="426"/>
                    <w:jc w:val="both"/>
                    <w:rPr>
                      <w:szCs w:val="24"/>
                      <w:lang w:eastAsia="ar-SA"/>
                    </w:rPr>
                  </w:pPr>
                  <w:r>
                    <w:rPr>
                      <w:szCs w:val="24"/>
                      <w:lang w:eastAsia="ar-SA"/>
                    </w:rPr>
                    <w:t xml:space="preserve">agrarinės </w:t>
                  </w:r>
                  <w:proofErr w:type="spellStart"/>
                  <w:r>
                    <w:rPr>
                      <w:szCs w:val="24"/>
                      <w:lang w:eastAsia="ar-SA"/>
                    </w:rPr>
                    <w:t>lyguminės</w:t>
                  </w:r>
                  <w:proofErr w:type="spellEnd"/>
                  <w:r>
                    <w:rPr>
                      <w:szCs w:val="24"/>
                      <w:lang w:eastAsia="ar-SA"/>
                    </w:rPr>
                    <w:t xml:space="preserve"> takoskyros </w:t>
                  </w:r>
                  <w:r>
                    <w:rPr>
                      <w:szCs w:val="24"/>
                      <w:lang w:eastAsia="ar-SA"/>
                    </w:rPr>
                    <w:tab/>
                    <w:t>111,5 tūkst. ha; 1,7 %,</w:t>
                  </w:r>
                </w:p>
                <w:p w14:paraId="0651987A" w14:textId="77777777" w:rsidR="00AC1C58" w:rsidRDefault="00AA55C8">
                  <w:pPr>
                    <w:tabs>
                      <w:tab w:val="left" w:pos="567"/>
                      <w:tab w:val="left" w:pos="851"/>
                      <w:tab w:val="left" w:pos="4678"/>
                    </w:tabs>
                    <w:suppressAutoHyphens/>
                    <w:ind w:right="-1" w:firstLine="426"/>
                    <w:jc w:val="both"/>
                    <w:rPr>
                      <w:szCs w:val="24"/>
                      <w:lang w:eastAsia="ar-SA"/>
                    </w:rPr>
                  </w:pPr>
                  <w:r>
                    <w:rPr>
                      <w:szCs w:val="24"/>
                      <w:lang w:eastAsia="ar-SA"/>
                    </w:rPr>
                    <w:lastRenderedPageBreak/>
                    <w:t xml:space="preserve">agrariniai gūbriai ir </w:t>
                  </w:r>
                  <w:proofErr w:type="spellStart"/>
                  <w:r>
                    <w:rPr>
                      <w:szCs w:val="24"/>
                      <w:lang w:eastAsia="ar-SA"/>
                    </w:rPr>
                    <w:t>eroziniai</w:t>
                  </w:r>
                  <w:proofErr w:type="spellEnd"/>
                  <w:r>
                    <w:rPr>
                      <w:szCs w:val="24"/>
                      <w:lang w:eastAsia="ar-SA"/>
                    </w:rPr>
                    <w:t xml:space="preserve"> cirkai </w:t>
                  </w:r>
                  <w:r>
                    <w:rPr>
                      <w:szCs w:val="24"/>
                      <w:lang w:eastAsia="ar-SA"/>
                    </w:rPr>
                    <w:tab/>
                    <w:t>119, 9 tūkst. ha; 1,8 %,</w:t>
                  </w:r>
                </w:p>
                <w:p w14:paraId="0651987B" w14:textId="77777777" w:rsidR="00AC1C58" w:rsidRDefault="00AA55C8">
                  <w:pPr>
                    <w:tabs>
                      <w:tab w:val="left" w:pos="567"/>
                      <w:tab w:val="left" w:pos="851"/>
                      <w:tab w:val="left" w:pos="4678"/>
                    </w:tabs>
                    <w:suppressAutoHyphens/>
                    <w:ind w:right="-1" w:firstLine="426"/>
                    <w:jc w:val="both"/>
                    <w:rPr>
                      <w:szCs w:val="24"/>
                      <w:lang w:eastAsia="ar-SA"/>
                    </w:rPr>
                  </w:pPr>
                  <w:r>
                    <w:rPr>
                      <w:szCs w:val="24"/>
                      <w:lang w:eastAsia="ar-SA"/>
                    </w:rPr>
                    <w:t xml:space="preserve">intensyvaus karsto arealai </w:t>
                  </w:r>
                  <w:r>
                    <w:rPr>
                      <w:szCs w:val="24"/>
                      <w:lang w:eastAsia="ar-SA"/>
                    </w:rPr>
                    <w:tab/>
                    <w:t>22,7 tūkst. ha; 0,4 %.</w:t>
                  </w:r>
                </w:p>
              </w:sdtContent>
            </w:sdt>
            <w:sdt>
              <w:sdtPr>
                <w:alias w:val="54 p."/>
                <w:tag w:val="part_d815d97459b6496f959d609e69bdcd6c"/>
                <w:id w:val="1717778606"/>
                <w:lock w:val="sdtLocked"/>
              </w:sdtPr>
              <w:sdtEndPr/>
              <w:sdtContent>
                <w:p w14:paraId="0651987C" w14:textId="77777777" w:rsidR="00AC1C58" w:rsidRDefault="00AA55C8">
                  <w:pPr>
                    <w:tabs>
                      <w:tab w:val="left" w:pos="567"/>
                      <w:tab w:val="left" w:pos="851"/>
                    </w:tabs>
                    <w:suppressAutoHyphens/>
                    <w:ind w:right="-1" w:firstLine="426"/>
                    <w:jc w:val="both"/>
                    <w:rPr>
                      <w:color w:val="000000"/>
                      <w:szCs w:val="24"/>
                      <w:lang w:eastAsia="lt-LT"/>
                    </w:rPr>
                  </w:pPr>
                  <w:sdt>
                    <w:sdtPr>
                      <w:alias w:val="Numeris"/>
                      <w:tag w:val="nr_d815d97459b6496f959d609e69bdcd6c"/>
                      <w:id w:val="2100445655"/>
                      <w:lock w:val="sdtLocked"/>
                    </w:sdtPr>
                    <w:sdtEndPr/>
                    <w:sdtContent>
                      <w:r>
                        <w:rPr>
                          <w:szCs w:val="24"/>
                          <w:lang w:eastAsia="ar-SA"/>
                        </w:rPr>
                        <w:t>54</w:t>
                      </w:r>
                    </w:sdtContent>
                  </w:sdt>
                  <w:r>
                    <w:rPr>
                      <w:szCs w:val="24"/>
                      <w:lang w:eastAsia="ar-SA"/>
                    </w:rPr>
                    <w:t>. Siekiant stiprinti</w:t>
                  </w:r>
                  <w:r>
                    <w:rPr>
                      <w:color w:val="000000"/>
                      <w:szCs w:val="24"/>
                      <w:lang w:eastAsia="lt-LT"/>
                    </w:rPr>
                    <w:t xml:space="preserve"> gamtinį karkasą </w:t>
                  </w:r>
                  <w:r>
                    <w:rPr>
                      <w:szCs w:val="24"/>
                      <w:lang w:eastAsia="ar-SA"/>
                    </w:rPr>
                    <w:t xml:space="preserve">ir ekologinę pusiausvyrą, </w:t>
                  </w:r>
                  <w:r>
                    <w:rPr>
                      <w:color w:val="000000"/>
                      <w:szCs w:val="24"/>
                      <w:lang w:eastAsia="lt-LT"/>
                    </w:rPr>
                    <w:t>reko</w:t>
                  </w:r>
                  <w:r>
                    <w:rPr>
                      <w:color w:val="000000"/>
                      <w:szCs w:val="24"/>
                      <w:lang w:eastAsia="lt-LT"/>
                    </w:rPr>
                    <w:t xml:space="preserve">menduojama: </w:t>
                  </w:r>
                </w:p>
                <w:sdt>
                  <w:sdtPr>
                    <w:alias w:val="54.1 p."/>
                    <w:tag w:val="part_51d2ebabecef479f91ea168065188dc3"/>
                    <w:id w:val="1892691460"/>
                    <w:lock w:val="sdtLocked"/>
                  </w:sdtPr>
                  <w:sdtEndPr/>
                  <w:sdtContent>
                    <w:p w14:paraId="0651987D" w14:textId="77777777" w:rsidR="00AC1C58" w:rsidRDefault="00AA55C8">
                      <w:pPr>
                        <w:tabs>
                          <w:tab w:val="left" w:pos="567"/>
                          <w:tab w:val="left" w:pos="851"/>
                        </w:tabs>
                        <w:suppressAutoHyphens/>
                        <w:ind w:right="-1" w:firstLine="426"/>
                        <w:jc w:val="both"/>
                        <w:rPr>
                          <w:color w:val="000000"/>
                          <w:szCs w:val="24"/>
                          <w:lang w:eastAsia="lt-LT"/>
                        </w:rPr>
                      </w:pPr>
                      <w:sdt>
                        <w:sdtPr>
                          <w:alias w:val="Numeris"/>
                          <w:tag w:val="nr_51d2ebabecef479f91ea168065188dc3"/>
                          <w:id w:val="439412054"/>
                          <w:lock w:val="sdtLocked"/>
                        </w:sdtPr>
                        <w:sdtEndPr/>
                        <w:sdtContent>
                          <w:r>
                            <w:rPr>
                              <w:bCs/>
                              <w:color w:val="000000"/>
                              <w:szCs w:val="24"/>
                              <w:lang w:eastAsia="lt-LT"/>
                            </w:rPr>
                            <w:t>54.1</w:t>
                          </w:r>
                        </w:sdtContent>
                      </w:sdt>
                      <w:r>
                        <w:rPr>
                          <w:bCs/>
                          <w:color w:val="000000"/>
                          <w:szCs w:val="24"/>
                          <w:lang w:eastAsia="lt-LT"/>
                        </w:rPr>
                        <w:t>. tobulinti žemėnaudos procesus – m</w:t>
                      </w:r>
                      <w:r>
                        <w:rPr>
                          <w:bCs/>
                          <w:iCs/>
                          <w:color w:val="000000"/>
                          <w:szCs w:val="24"/>
                          <w:lang w:eastAsia="lt-LT"/>
                        </w:rPr>
                        <w:t>iškų ūkio plėtros strategijos ir miškingumo didinimo klausimą spręsti kompleksiškai (</w:t>
                      </w:r>
                      <w:r>
                        <w:rPr>
                          <w:bCs/>
                          <w:color w:val="000000"/>
                          <w:szCs w:val="24"/>
                          <w:lang w:eastAsia="lt-LT"/>
                        </w:rPr>
                        <w:t>kraštovaizdžio ir biologinės įvairovės,</w:t>
                      </w:r>
                      <w:r>
                        <w:rPr>
                          <w:bCs/>
                          <w:iCs/>
                          <w:color w:val="000000"/>
                          <w:szCs w:val="24"/>
                          <w:lang w:eastAsia="lt-LT"/>
                        </w:rPr>
                        <w:t xml:space="preserve"> ekologiniu, socialiniu, ekonominiu aspektais), derinant miškų teritorinio išd</w:t>
                      </w:r>
                      <w:r>
                        <w:rPr>
                          <w:bCs/>
                          <w:iCs/>
                          <w:color w:val="000000"/>
                          <w:szCs w:val="24"/>
                          <w:lang w:eastAsia="lt-LT"/>
                        </w:rPr>
                        <w:t>ėstymo ir gamtinio karkaso formavimo klausimus, įvertinant naujų miškų įveisimo reikalingumą, prioritetą skiriant ekologiškai nuskurdintoms gamtinio karkaso teritorijoms želdinti;</w:t>
                      </w:r>
                    </w:p>
                  </w:sdtContent>
                </w:sdt>
                <w:sdt>
                  <w:sdtPr>
                    <w:alias w:val="54.2 p."/>
                    <w:tag w:val="part_e479764b1d994079aa26b38e6a7b8966"/>
                    <w:id w:val="-727836057"/>
                    <w:lock w:val="sdtLocked"/>
                  </w:sdtPr>
                  <w:sdtEndPr/>
                  <w:sdtContent>
                    <w:p w14:paraId="0651987E" w14:textId="77777777" w:rsidR="00AC1C58" w:rsidRDefault="00AA55C8">
                      <w:pPr>
                        <w:tabs>
                          <w:tab w:val="left" w:pos="567"/>
                          <w:tab w:val="left" w:pos="851"/>
                        </w:tabs>
                        <w:suppressAutoHyphens/>
                        <w:ind w:right="-1" w:firstLine="567"/>
                        <w:jc w:val="both"/>
                        <w:rPr>
                          <w:color w:val="000000"/>
                          <w:szCs w:val="24"/>
                          <w:lang w:eastAsia="lt-LT"/>
                        </w:rPr>
                      </w:pPr>
                      <w:sdt>
                        <w:sdtPr>
                          <w:alias w:val="Numeris"/>
                          <w:tag w:val="nr_e479764b1d994079aa26b38e6a7b8966"/>
                          <w:id w:val="-1829813069"/>
                          <w:lock w:val="sdtLocked"/>
                        </w:sdtPr>
                        <w:sdtEndPr/>
                        <w:sdtContent>
                          <w:r>
                            <w:rPr>
                              <w:szCs w:val="24"/>
                              <w:lang w:eastAsia="ar-SA"/>
                            </w:rPr>
                            <w:t>54.2</w:t>
                          </w:r>
                        </w:sdtContent>
                      </w:sdt>
                      <w:r>
                        <w:rPr>
                          <w:szCs w:val="24"/>
                          <w:lang w:eastAsia="ar-SA"/>
                        </w:rPr>
                        <w:t>. rengiant teritorijų planavimo, kitus teritorijų apsaugos ir (ar) t</w:t>
                      </w:r>
                      <w:r>
                        <w:rPr>
                          <w:szCs w:val="24"/>
                          <w:lang w:eastAsia="ar-SA"/>
                        </w:rPr>
                        <w:t>varkymo dokumentus, atsižvelgti į š</w:t>
                      </w:r>
                      <w:r>
                        <w:rPr>
                          <w:color w:val="000000"/>
                          <w:szCs w:val="24"/>
                          <w:lang w:eastAsia="lt-LT"/>
                        </w:rPr>
                        <w:t xml:space="preserve">alies teritorijos kraštovaizdžio analizės pagal ekologinį pilnavertiškumą rezultatus (3 pav.); </w:t>
                      </w:r>
                    </w:p>
                  </w:sdtContent>
                </w:sdt>
                <w:sdt>
                  <w:sdtPr>
                    <w:alias w:val="54.3 p."/>
                    <w:tag w:val="part_f05f3e5e9ecf40f1b02f35c97b7c32d5"/>
                    <w:id w:val="-2087442340"/>
                    <w:lock w:val="sdtLocked"/>
                  </w:sdtPr>
                  <w:sdtEndPr/>
                  <w:sdtContent>
                    <w:p w14:paraId="0651987F" w14:textId="77777777" w:rsidR="00AC1C58" w:rsidRDefault="00AA55C8">
                      <w:pPr>
                        <w:tabs>
                          <w:tab w:val="left" w:pos="567"/>
                          <w:tab w:val="left" w:pos="851"/>
                        </w:tabs>
                        <w:suppressAutoHyphens/>
                        <w:ind w:right="-1" w:firstLine="567"/>
                        <w:jc w:val="both"/>
                        <w:rPr>
                          <w:color w:val="000000"/>
                          <w:szCs w:val="24"/>
                          <w:lang w:eastAsia="lt-LT"/>
                        </w:rPr>
                      </w:pPr>
                      <w:sdt>
                        <w:sdtPr>
                          <w:alias w:val="Numeris"/>
                          <w:tag w:val="nr_f05f3e5e9ecf40f1b02f35c97b7c32d5"/>
                          <w:id w:val="1975721067"/>
                          <w:lock w:val="sdtLocked"/>
                        </w:sdtPr>
                        <w:sdtEndPr/>
                        <w:sdtContent>
                          <w:r>
                            <w:rPr>
                              <w:color w:val="000000"/>
                              <w:szCs w:val="24"/>
                              <w:lang w:eastAsia="lt-LT"/>
                            </w:rPr>
                            <w:t>54.3</w:t>
                          </w:r>
                        </w:sdtContent>
                      </w:sdt>
                      <w:r>
                        <w:rPr>
                          <w:color w:val="000000"/>
                          <w:szCs w:val="24"/>
                          <w:lang w:eastAsia="lt-LT"/>
                        </w:rPr>
                        <w:t>. pasiekti rezultatą, kad vykdant melioracijos sistemų atnaujinimo, jų priežiūros ir kitus panašaus pobūdžio darbus b</w:t>
                      </w:r>
                      <w:r>
                        <w:rPr>
                          <w:color w:val="000000"/>
                          <w:szCs w:val="24"/>
                          <w:lang w:eastAsia="lt-LT"/>
                        </w:rPr>
                        <w:t xml:space="preserve">ūtų parenkamos ir taikomos aplinkai tinkamos, ekologiškos, kraštovaizdį ir jo įvairovę atkuriančios veiklos: upių ar jų vertingiausių atkarpų </w:t>
                      </w:r>
                      <w:proofErr w:type="spellStart"/>
                      <w:r>
                        <w:rPr>
                          <w:color w:val="000000"/>
                          <w:szCs w:val="24"/>
                          <w:lang w:eastAsia="lt-LT"/>
                        </w:rPr>
                        <w:t>renatūralizavimas</w:t>
                      </w:r>
                      <w:proofErr w:type="spellEnd"/>
                      <w:r>
                        <w:rPr>
                          <w:color w:val="000000"/>
                          <w:szCs w:val="24"/>
                          <w:lang w:eastAsia="lt-LT"/>
                        </w:rPr>
                        <w:t>, hidrografinių vertybių, pažeistų reljefo formų atkūrimas ir kt.;</w:t>
                      </w:r>
                    </w:p>
                  </w:sdtContent>
                </w:sdt>
                <w:sdt>
                  <w:sdtPr>
                    <w:alias w:val="54.4 p."/>
                    <w:tag w:val="part_ad21468ad81b48408d680de8722ff022"/>
                    <w:id w:val="155502901"/>
                    <w:lock w:val="sdtLocked"/>
                  </w:sdtPr>
                  <w:sdtEndPr/>
                  <w:sdtContent>
                    <w:p w14:paraId="06519880" w14:textId="77777777" w:rsidR="00AC1C58" w:rsidRDefault="00AA55C8">
                      <w:pPr>
                        <w:tabs>
                          <w:tab w:val="left" w:pos="567"/>
                          <w:tab w:val="left" w:pos="851"/>
                        </w:tabs>
                        <w:suppressAutoHyphens/>
                        <w:ind w:right="-1" w:firstLine="567"/>
                        <w:jc w:val="both"/>
                        <w:rPr>
                          <w:color w:val="000000"/>
                          <w:szCs w:val="24"/>
                          <w:lang w:eastAsia="lt-LT"/>
                        </w:rPr>
                      </w:pPr>
                      <w:sdt>
                        <w:sdtPr>
                          <w:alias w:val="Numeris"/>
                          <w:tag w:val="nr_ad21468ad81b48408d680de8722ff022"/>
                          <w:id w:val="-1612966642"/>
                          <w:lock w:val="sdtLocked"/>
                        </w:sdtPr>
                        <w:sdtEndPr/>
                        <w:sdtContent>
                          <w:r>
                            <w:rPr>
                              <w:color w:val="000000"/>
                              <w:szCs w:val="24"/>
                              <w:lang w:eastAsia="lt-LT"/>
                            </w:rPr>
                            <w:t>54.4</w:t>
                          </w:r>
                        </w:sdtContent>
                      </w:sdt>
                      <w:r>
                        <w:rPr>
                          <w:color w:val="000000"/>
                          <w:szCs w:val="24"/>
                          <w:lang w:eastAsia="lt-LT"/>
                        </w:rPr>
                        <w:t xml:space="preserve">. tobulinti išmokų už </w:t>
                      </w:r>
                      <w:r>
                        <w:rPr>
                          <w:color w:val="000000"/>
                          <w:szCs w:val="24"/>
                          <w:lang w:eastAsia="lt-LT"/>
                        </w:rPr>
                        <w:t xml:space="preserve">agrarinės aplinkosaugos priemonių taikymą politiką, numatant paramą už priemonių, skirtų kraštovaizdžio būklės, kraštovaizdžio vizualinės raiškos ir estetinės kokybės gerinimui, įgyvendinimą. </w:t>
                      </w:r>
                    </w:p>
                    <w:p w14:paraId="06519881" w14:textId="77777777" w:rsidR="00AC1C58" w:rsidRDefault="00AA55C8">
                      <w:pPr>
                        <w:tabs>
                          <w:tab w:val="left" w:pos="567"/>
                          <w:tab w:val="left" w:pos="851"/>
                        </w:tabs>
                        <w:suppressAutoHyphens/>
                        <w:spacing w:line="276" w:lineRule="auto"/>
                        <w:ind w:right="-1"/>
                        <w:jc w:val="both"/>
                        <w:rPr>
                          <w:szCs w:val="24"/>
                          <w:lang w:eastAsia="ar-SA"/>
                        </w:rPr>
                      </w:pPr>
                      <w:r>
                        <w:rPr>
                          <w:noProof/>
                          <w:color w:val="000000"/>
                          <w:szCs w:val="24"/>
                          <w:lang w:eastAsia="lt-LT"/>
                        </w:rPr>
                        <w:drawing>
                          <wp:inline distT="0" distB="0" distL="0" distR="0" wp14:anchorId="06519A86" wp14:editId="06519A87">
                            <wp:extent cx="6067425" cy="4267200"/>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067425" cy="4267200"/>
                                    </a:xfrm>
                                    <a:prstGeom prst="rect">
                                      <a:avLst/>
                                    </a:prstGeom>
                                    <a:noFill/>
                                    <a:ln w="9525">
                                      <a:noFill/>
                                      <a:miter lim="800000"/>
                                      <a:headEnd/>
                                      <a:tailEnd/>
                                    </a:ln>
                                  </pic:spPr>
                                </pic:pic>
                              </a:graphicData>
                            </a:graphic>
                          </wp:inline>
                        </w:drawing>
                      </w:r>
                    </w:p>
                    <w:p w14:paraId="06519882" w14:textId="77777777" w:rsidR="00AC1C58" w:rsidRDefault="00AA55C8">
                      <w:pPr>
                        <w:tabs>
                          <w:tab w:val="left" w:pos="0"/>
                          <w:tab w:val="left" w:pos="851"/>
                        </w:tabs>
                        <w:suppressAutoHyphens/>
                        <w:ind w:right="-1" w:firstLine="426"/>
                        <w:jc w:val="both"/>
                        <w:rPr>
                          <w:color w:val="000000"/>
                          <w:szCs w:val="24"/>
                          <w:lang w:eastAsia="lt-LT"/>
                        </w:rPr>
                      </w:pPr>
                      <w:r>
                        <w:rPr>
                          <w:i/>
                          <w:color w:val="000000"/>
                          <w:szCs w:val="24"/>
                          <w:lang w:eastAsia="lt-LT"/>
                        </w:rPr>
                        <w:t>3 pav.</w:t>
                      </w:r>
                      <w:r>
                        <w:rPr>
                          <w:color w:val="000000"/>
                          <w:szCs w:val="24"/>
                          <w:lang w:eastAsia="lt-LT"/>
                        </w:rPr>
                        <w:t xml:space="preserve"> Gamtinio karkaso formavimas ir miško želdinių trūkumo </w:t>
                      </w:r>
                      <w:r>
                        <w:rPr>
                          <w:color w:val="000000"/>
                          <w:szCs w:val="24"/>
                          <w:lang w:eastAsia="lt-LT"/>
                        </w:rPr>
                        <w:t xml:space="preserve">zonos </w:t>
                      </w:r>
                    </w:p>
                    <w:p w14:paraId="06519883" w14:textId="77777777" w:rsidR="00AC1C58" w:rsidRDefault="00AA55C8">
                      <w:pPr>
                        <w:suppressAutoHyphens/>
                        <w:ind w:right="-81" w:firstLine="540"/>
                        <w:jc w:val="both"/>
                        <w:rPr>
                          <w:color w:val="000000"/>
                          <w:sz w:val="16"/>
                          <w:szCs w:val="16"/>
                          <w:lang w:eastAsia="lt-LT"/>
                        </w:rPr>
                      </w:pPr>
                    </w:p>
                  </w:sdtContent>
                </w:sdt>
              </w:sdtContent>
            </w:sdt>
            <w:sdt>
              <w:sdtPr>
                <w:alias w:val="55 p."/>
                <w:tag w:val="part_8cc38c1e3c5a4d8daaa7b6ef735aa2a3"/>
                <w:id w:val="575783282"/>
                <w:lock w:val="sdtLocked"/>
              </w:sdtPr>
              <w:sdtEndPr/>
              <w:sdtContent>
                <w:p w14:paraId="06519884" w14:textId="77777777" w:rsidR="00AC1C58" w:rsidRDefault="00AA55C8">
                  <w:pPr>
                    <w:suppressAutoHyphens/>
                    <w:ind w:right="-81" w:firstLine="426"/>
                    <w:jc w:val="both"/>
                    <w:rPr>
                      <w:szCs w:val="24"/>
                      <w:lang w:eastAsia="ar-SA"/>
                    </w:rPr>
                  </w:pPr>
                  <w:sdt>
                    <w:sdtPr>
                      <w:alias w:val="Numeris"/>
                      <w:tag w:val="nr_8cc38c1e3c5a4d8daaa7b6ef735aa2a3"/>
                      <w:id w:val="-1291282328"/>
                      <w:lock w:val="sdtLocked"/>
                    </w:sdtPr>
                    <w:sdtEndPr/>
                    <w:sdtContent>
                      <w:r>
                        <w:rPr>
                          <w:color w:val="000000"/>
                          <w:szCs w:val="24"/>
                          <w:lang w:eastAsia="lt-LT"/>
                        </w:rPr>
                        <w:t>55</w:t>
                      </w:r>
                    </w:sdtContent>
                  </w:sdt>
                  <w:r>
                    <w:rPr>
                      <w:color w:val="000000"/>
                      <w:szCs w:val="24"/>
                      <w:lang w:eastAsia="lt-LT"/>
                    </w:rPr>
                    <w:t xml:space="preserve">. Atkreiptinas dėmesys į </w:t>
                  </w:r>
                  <w:r>
                    <w:rPr>
                      <w:szCs w:val="24"/>
                      <w:lang w:eastAsia="ar-SA"/>
                    </w:rPr>
                    <w:t>pastaruoju metu šalyje iškilusią skalūnų (</w:t>
                  </w:r>
                  <w:proofErr w:type="spellStart"/>
                  <w:r>
                    <w:rPr>
                      <w:szCs w:val="24"/>
                      <w:lang w:eastAsia="ar-SA"/>
                    </w:rPr>
                    <w:t>argilitų</w:t>
                  </w:r>
                  <w:proofErr w:type="spellEnd"/>
                  <w:r>
                    <w:rPr>
                      <w:szCs w:val="24"/>
                      <w:lang w:eastAsia="ar-SA"/>
                    </w:rPr>
                    <w:t xml:space="preserve">) dujų pramoninės gavybos perspektyvą. Ši nauja, šalies ekonominį ir politinį savarankiškumą galinti sustiprinti ūkinė veikla teritorijų planavimo dokumentuose </w:t>
                  </w:r>
                  <w:r>
                    <w:rPr>
                      <w:szCs w:val="24"/>
                      <w:lang w:eastAsia="ar-SA"/>
                    </w:rPr>
                    <w:t>nebuvo akcentuota, tačiau gali paveikti Pietvakarių Žemaitijos kraštovaizdžio ir jo gamtinio karkaso ekologinę būklę, tradicinio kraštovaizdžio identitetą, suformuoti naujo tipo kraštovaizdį – pramoninį technogeninį karkasą. Teritorijų planavimo dokumentuo</w:t>
                  </w:r>
                  <w:r>
                    <w:rPr>
                      <w:szCs w:val="24"/>
                      <w:lang w:eastAsia="ar-SA"/>
                    </w:rPr>
                    <w:t>se ir teisės aktuose reglamentuojant skalūnų dujų gavybos klausimus, būtina visapusiškai įvertinti šios veiklos įtaką kraštovaizdžiui.</w:t>
                  </w:r>
                </w:p>
              </w:sdtContent>
            </w:sdt>
            <w:sdt>
              <w:sdtPr>
                <w:alias w:val="56 p."/>
                <w:tag w:val="part_1868e298b0194399ba1f04bb08810c92"/>
                <w:id w:val="-1145349106"/>
                <w:lock w:val="sdtLocked"/>
              </w:sdtPr>
              <w:sdtEndPr/>
              <w:sdtContent>
                <w:p w14:paraId="06519885" w14:textId="77777777" w:rsidR="00AC1C58" w:rsidRDefault="00AA55C8">
                  <w:pPr>
                    <w:suppressAutoHyphens/>
                    <w:ind w:firstLine="426"/>
                    <w:jc w:val="both"/>
                    <w:rPr>
                      <w:szCs w:val="24"/>
                      <w:lang w:eastAsia="ar-SA"/>
                    </w:rPr>
                  </w:pPr>
                  <w:sdt>
                    <w:sdtPr>
                      <w:alias w:val="Numeris"/>
                      <w:tag w:val="nr_1868e298b0194399ba1f04bb08810c92"/>
                      <w:id w:val="-1659839939"/>
                      <w:lock w:val="sdtLocked"/>
                    </w:sdtPr>
                    <w:sdtEndPr/>
                    <w:sdtContent>
                      <w:r>
                        <w:rPr>
                          <w:color w:val="000000"/>
                          <w:szCs w:val="24"/>
                          <w:lang w:eastAsia="lt-LT"/>
                        </w:rPr>
                        <w:t>56</w:t>
                      </w:r>
                    </w:sdtContent>
                  </w:sdt>
                  <w:r>
                    <w:rPr>
                      <w:color w:val="000000"/>
                      <w:szCs w:val="24"/>
                      <w:lang w:eastAsia="lt-LT"/>
                    </w:rPr>
                    <w:t>. Su g</w:t>
                  </w:r>
                  <w:r>
                    <w:rPr>
                      <w:szCs w:val="24"/>
                      <w:lang w:eastAsia="ar-SA"/>
                    </w:rPr>
                    <w:t xml:space="preserve">amtinio karkaso ir ekologinės pusiausvyros stiprinimu tiesiogiai siejasi gamtinio karkaso teritorinės struktūros lokalizavimas, vystymas. Nustatytos formuojamo gamtinio karkaso teritorijos apima apie 65 % šalies ploto. Tai atitinka </w:t>
                  </w:r>
                  <w:proofErr w:type="spellStart"/>
                  <w:r>
                    <w:rPr>
                      <w:szCs w:val="24"/>
                      <w:lang w:eastAsia="ar-SA"/>
                    </w:rPr>
                    <w:t>geoekologiškai</w:t>
                  </w:r>
                  <w:proofErr w:type="spellEnd"/>
                  <w:r>
                    <w:rPr>
                      <w:szCs w:val="24"/>
                      <w:lang w:eastAsia="ar-SA"/>
                    </w:rPr>
                    <w:t xml:space="preserve"> optimalią</w:t>
                  </w:r>
                  <w:r>
                    <w:rPr>
                      <w:szCs w:val="24"/>
                      <w:lang w:eastAsia="ar-SA"/>
                    </w:rPr>
                    <w:t xml:space="preserve"> proporciją tarp intensyviai naudojamų ir palaikomojo gamtinio kraštovaizdžio pobūdžio teritorijų. Vystant teritorijas gamtinio karkaso plotas neturi mažėti. Pagrindinės gamtinio karkaso teritorijų </w:t>
                  </w:r>
                  <w:proofErr w:type="spellStart"/>
                  <w:r>
                    <w:rPr>
                      <w:szCs w:val="24"/>
                      <w:lang w:eastAsia="ar-SA"/>
                    </w:rPr>
                    <w:t>geoekologinės</w:t>
                  </w:r>
                  <w:proofErr w:type="spellEnd"/>
                  <w:r>
                    <w:rPr>
                      <w:szCs w:val="24"/>
                      <w:lang w:eastAsia="ar-SA"/>
                    </w:rPr>
                    <w:t xml:space="preserve"> kategorijos </w:t>
                  </w:r>
                  <w:r>
                    <w:rPr>
                      <w:color w:val="000000"/>
                      <w:szCs w:val="24"/>
                      <w:lang w:eastAsia="ar-SA"/>
                    </w:rPr>
                    <w:t xml:space="preserve">pasiskirsto taip: </w:t>
                  </w:r>
                  <w:proofErr w:type="spellStart"/>
                  <w:r>
                    <w:rPr>
                      <w:color w:val="000000"/>
                      <w:szCs w:val="24"/>
                      <w:lang w:eastAsia="ar-SA"/>
                    </w:rPr>
                    <w:t>geoekologinės</w:t>
                  </w:r>
                  <w:proofErr w:type="spellEnd"/>
                  <w:r>
                    <w:rPr>
                      <w:color w:val="000000"/>
                      <w:szCs w:val="24"/>
                      <w:lang w:eastAsia="ar-SA"/>
                    </w:rPr>
                    <w:t xml:space="preserve"> </w:t>
                  </w:r>
                  <w:r>
                    <w:rPr>
                      <w:color w:val="000000"/>
                      <w:szCs w:val="24"/>
                      <w:lang w:eastAsia="ar-SA"/>
                    </w:rPr>
                    <w:t>takoskyros užima 24 %</w:t>
                  </w:r>
                  <w:r>
                    <w:rPr>
                      <w:color w:val="FF0000"/>
                      <w:szCs w:val="24"/>
                      <w:lang w:eastAsia="ar-SA"/>
                    </w:rPr>
                    <w:t xml:space="preserve"> </w:t>
                  </w:r>
                  <w:r>
                    <w:rPr>
                      <w:color w:val="000000"/>
                      <w:szCs w:val="24"/>
                      <w:lang w:eastAsia="ar-SA"/>
                    </w:rPr>
                    <w:t>šalies ploto</w:t>
                  </w:r>
                  <w:r>
                    <w:rPr>
                      <w:szCs w:val="24"/>
                      <w:lang w:eastAsia="ar-SA"/>
                    </w:rPr>
                    <w:t>;</w:t>
                  </w:r>
                  <w:r>
                    <w:rPr>
                      <w:color w:val="000000"/>
                      <w:szCs w:val="24"/>
                      <w:lang w:eastAsia="ar-SA"/>
                    </w:rPr>
                    <w:t xml:space="preserve"> </w:t>
                  </w:r>
                  <w:proofErr w:type="spellStart"/>
                  <w:r>
                    <w:rPr>
                      <w:color w:val="000000"/>
                      <w:szCs w:val="24"/>
                      <w:lang w:eastAsia="ar-SA"/>
                    </w:rPr>
                    <w:t>geosistemų</w:t>
                  </w:r>
                  <w:proofErr w:type="spellEnd"/>
                  <w:r>
                    <w:rPr>
                      <w:color w:val="000000"/>
                      <w:szCs w:val="24"/>
                      <w:lang w:eastAsia="ar-SA"/>
                    </w:rPr>
                    <w:t xml:space="preserve"> vidinio stabilizavimo arealai – 23 % ir migracijos koridoriai – 18 %. </w:t>
                  </w:r>
                </w:p>
              </w:sdtContent>
            </w:sdt>
            <w:sdt>
              <w:sdtPr>
                <w:alias w:val="57 p."/>
                <w:tag w:val="part_63bdb33c199e4e2791829f2524c0ba66"/>
                <w:id w:val="-1265995807"/>
                <w:lock w:val="sdtLocked"/>
              </w:sdtPr>
              <w:sdtEndPr/>
              <w:sdtContent>
                <w:p w14:paraId="06519886" w14:textId="77777777" w:rsidR="00AC1C58" w:rsidRDefault="00AA55C8">
                  <w:pPr>
                    <w:tabs>
                      <w:tab w:val="left" w:pos="567"/>
                      <w:tab w:val="left" w:pos="851"/>
                    </w:tabs>
                    <w:suppressAutoHyphens/>
                    <w:ind w:firstLine="426"/>
                    <w:jc w:val="both"/>
                    <w:rPr>
                      <w:szCs w:val="24"/>
                      <w:lang w:eastAsia="ar-SA"/>
                    </w:rPr>
                  </w:pPr>
                  <w:sdt>
                    <w:sdtPr>
                      <w:alias w:val="Numeris"/>
                      <w:tag w:val="nr_63bdb33c199e4e2791829f2524c0ba66"/>
                      <w:id w:val="-687444170"/>
                      <w:lock w:val="sdtLocked"/>
                    </w:sdtPr>
                    <w:sdtEndPr/>
                    <w:sdtContent>
                      <w:r>
                        <w:rPr>
                          <w:szCs w:val="24"/>
                          <w:lang w:eastAsia="ar-SA"/>
                        </w:rPr>
                        <w:t>57</w:t>
                      </w:r>
                    </w:sdtContent>
                  </w:sdt>
                  <w:r>
                    <w:rPr>
                      <w:szCs w:val="24"/>
                      <w:lang w:eastAsia="ar-SA"/>
                    </w:rPr>
                    <w:t xml:space="preserve">. Gamtinis karkasas yra įteisintas šalies bendrajame plane. Regioninio planavimo darbai turi būti vykdomi laikantis šalies bendrojo </w:t>
                  </w:r>
                  <w:r>
                    <w:rPr>
                      <w:szCs w:val="24"/>
                      <w:lang w:eastAsia="ar-SA"/>
                    </w:rPr>
                    <w:t>plano patvirtintų nuostatų. Žemesnėse planavimo stadijose sukurtos gamtinio karkaso lokalizavimo versijos gana dažnai nesudaro vientisos moksliškai pagrįstos sistemos. Siekiant sustiprinti</w:t>
                  </w:r>
                  <w:r>
                    <w:rPr>
                      <w:color w:val="000000"/>
                      <w:szCs w:val="24"/>
                      <w:lang w:eastAsia="lt-LT"/>
                    </w:rPr>
                    <w:t xml:space="preserve"> g</w:t>
                  </w:r>
                  <w:r>
                    <w:rPr>
                      <w:szCs w:val="24"/>
                      <w:lang w:eastAsia="ar-SA"/>
                    </w:rPr>
                    <w:t>amtinio karkaso ir kraštovaizdžio ekologinę pusiausvyrą, vykdyti r</w:t>
                  </w:r>
                  <w:r>
                    <w:rPr>
                      <w:szCs w:val="24"/>
                      <w:lang w:eastAsia="ar-SA"/>
                    </w:rPr>
                    <w:t>acionalią teritorijų plėtrą, atlikti gamtinio karkaso teritorinę vertinamąją analizę savivaldybių lygmenyje ir parengti patikslintus erdvinius jo modelius, atitinkamai pakoreguojant kraštovaizdžio apsaugos ir tvarkymo nuostatas bendruosiuose planuose.</w:t>
                  </w:r>
                </w:p>
                <w:p w14:paraId="06519887" w14:textId="77777777" w:rsidR="00AC1C58" w:rsidRDefault="00AA55C8">
                  <w:pPr>
                    <w:tabs>
                      <w:tab w:val="left" w:pos="567"/>
                      <w:tab w:val="left" w:pos="851"/>
                    </w:tabs>
                    <w:suppressAutoHyphens/>
                    <w:spacing w:line="276" w:lineRule="auto"/>
                    <w:ind w:firstLine="567"/>
                    <w:rPr>
                      <w:sz w:val="18"/>
                      <w:szCs w:val="18"/>
                      <w:lang w:eastAsia="ar-SA"/>
                    </w:rPr>
                  </w:pPr>
                </w:p>
              </w:sdtContent>
            </w:sdt>
          </w:sdtContent>
        </w:sdt>
        <w:sdt>
          <w:sdtPr>
            <w:alias w:val="skyrius"/>
            <w:tag w:val="part_efdc047a9665492c8c5c73268a7084ca"/>
            <w:id w:val="-2131074511"/>
            <w:lock w:val="sdtLocked"/>
          </w:sdtPr>
          <w:sdtEndPr/>
          <w:sdtContent>
            <w:p w14:paraId="06519888" w14:textId="77777777" w:rsidR="00AC1C58" w:rsidRDefault="00AA55C8">
              <w:pPr>
                <w:tabs>
                  <w:tab w:val="left" w:pos="567"/>
                  <w:tab w:val="left" w:pos="851"/>
                </w:tabs>
                <w:suppressAutoHyphens/>
                <w:spacing w:line="276" w:lineRule="auto"/>
                <w:ind w:firstLine="567"/>
                <w:jc w:val="center"/>
                <w:rPr>
                  <w:b/>
                  <w:szCs w:val="24"/>
                  <w:lang w:eastAsia="ar-SA"/>
                </w:rPr>
              </w:pPr>
              <w:sdt>
                <w:sdtPr>
                  <w:alias w:val="Numeris"/>
                  <w:tag w:val="nr_efdc047a9665492c8c5c73268a7084ca"/>
                  <w:id w:val="-1487387738"/>
                  <w:lock w:val="sdtLocked"/>
                </w:sdtPr>
                <w:sdtEndPr/>
                <w:sdtContent>
                  <w:r>
                    <w:rPr>
                      <w:b/>
                      <w:szCs w:val="24"/>
                      <w:lang w:eastAsia="ar-SA"/>
                    </w:rPr>
                    <w:t>VI</w:t>
                  </w:r>
                </w:sdtContent>
              </w:sdt>
              <w:r>
                <w:rPr>
                  <w:b/>
                  <w:szCs w:val="24"/>
                  <w:lang w:eastAsia="ar-SA"/>
                </w:rPr>
                <w:t xml:space="preserve"> SKYRIUS</w:t>
              </w:r>
            </w:p>
            <w:p w14:paraId="06519889" w14:textId="77777777" w:rsidR="00AC1C58" w:rsidRDefault="00AA55C8">
              <w:pPr>
                <w:tabs>
                  <w:tab w:val="left" w:pos="567"/>
                  <w:tab w:val="left" w:pos="851"/>
                </w:tabs>
                <w:suppressAutoHyphens/>
                <w:spacing w:line="276" w:lineRule="auto"/>
                <w:ind w:firstLine="567"/>
                <w:jc w:val="center"/>
                <w:rPr>
                  <w:b/>
                  <w:szCs w:val="24"/>
                  <w:lang w:eastAsia="ar-SA"/>
                </w:rPr>
              </w:pPr>
              <w:r>
                <w:rPr>
                  <w:b/>
                  <w:color w:val="000000"/>
                  <w:szCs w:val="24"/>
                  <w:lang w:eastAsia="lt-LT"/>
                </w:rPr>
                <w:t>KRAŠTOVAIZDŽIO VIZUALINIO ESTETINIO POTENCIALO APSAUGA</w:t>
              </w:r>
            </w:p>
            <w:p w14:paraId="0651988A" w14:textId="77777777" w:rsidR="00AC1C58" w:rsidRDefault="00AC1C58">
              <w:pPr>
                <w:tabs>
                  <w:tab w:val="left" w:pos="567"/>
                  <w:tab w:val="left" w:pos="851"/>
                </w:tabs>
                <w:suppressAutoHyphens/>
                <w:ind w:firstLine="567"/>
                <w:rPr>
                  <w:b/>
                  <w:sz w:val="18"/>
                  <w:szCs w:val="18"/>
                  <w:lang w:eastAsia="ar-SA"/>
                </w:rPr>
              </w:pPr>
            </w:p>
            <w:sdt>
              <w:sdtPr>
                <w:alias w:val="58 p."/>
                <w:tag w:val="part_6853d0c72a4d411ca370475d6bbc834d"/>
                <w:id w:val="-948777706"/>
                <w:lock w:val="sdtLocked"/>
              </w:sdtPr>
              <w:sdtEndPr/>
              <w:sdtContent>
                <w:p w14:paraId="0651988B" w14:textId="77777777" w:rsidR="00AC1C58" w:rsidRDefault="00AA55C8">
                  <w:pPr>
                    <w:suppressAutoHyphens/>
                    <w:ind w:firstLine="426"/>
                    <w:jc w:val="both"/>
                    <w:rPr>
                      <w:szCs w:val="24"/>
                      <w:lang w:eastAsia="ar-SA"/>
                    </w:rPr>
                  </w:pPr>
                  <w:sdt>
                    <w:sdtPr>
                      <w:alias w:val="Numeris"/>
                      <w:tag w:val="nr_6853d0c72a4d411ca370475d6bbc834d"/>
                      <w:id w:val="2028756111"/>
                      <w:lock w:val="sdtLocked"/>
                    </w:sdtPr>
                    <w:sdtEndPr/>
                    <w:sdtContent>
                      <w:r>
                        <w:rPr>
                          <w:color w:val="000000"/>
                          <w:szCs w:val="24"/>
                          <w:lang w:eastAsia="lt-LT"/>
                        </w:rPr>
                        <w:t>58</w:t>
                      </w:r>
                    </w:sdtContent>
                  </w:sdt>
                  <w:r>
                    <w:rPr>
                      <w:color w:val="000000"/>
                      <w:szCs w:val="24"/>
                      <w:lang w:eastAsia="lt-LT"/>
                    </w:rPr>
                    <w:t>. Kraštovaizdžio v</w:t>
                  </w:r>
                  <w:r>
                    <w:rPr>
                      <w:szCs w:val="24"/>
                      <w:lang w:eastAsia="ar-SA"/>
                    </w:rPr>
                    <w:t>izualinė struktūra nacionalinio lygmens teritorijų planavimo dokumentuose dėl smulkaus jų mastelio pateikiama orientuojantis į vizualinių morfologinių kraštovaizdži</w:t>
                  </w:r>
                  <w:r>
                    <w:rPr>
                      <w:szCs w:val="24"/>
                      <w:lang w:eastAsia="ar-SA"/>
                    </w:rPr>
                    <w:t xml:space="preserve">o tipų išskyrimą, remiantis bendraisiais kraštovaizdžio apžvalgos ir suvokimo sąlygas įtakojančiais struktūrinės raiškos bruožais. Kraštovaizdžio vizualinę struktūrą, jos informacinį –estetinį potencialą formuojančiais kertiniais teritorinio pasiskirstymo </w:t>
                  </w:r>
                  <w:r>
                    <w:rPr>
                      <w:szCs w:val="24"/>
                      <w:lang w:eastAsia="ar-SA"/>
                    </w:rPr>
                    <w:t>(regioninės sklaidos) veiksniais yra:</w:t>
                  </w:r>
                </w:p>
                <w:sdt>
                  <w:sdtPr>
                    <w:alias w:val="58.1 p."/>
                    <w:tag w:val="part_3eba2d0e77ae425bbc35dc340aedf9cc"/>
                    <w:id w:val="-658702726"/>
                    <w:lock w:val="sdtLocked"/>
                  </w:sdtPr>
                  <w:sdtEndPr/>
                  <w:sdtContent>
                    <w:p w14:paraId="0651988C" w14:textId="77777777" w:rsidR="00AC1C58" w:rsidRDefault="00AA55C8">
                      <w:pPr>
                        <w:tabs>
                          <w:tab w:val="left" w:pos="-5812"/>
                          <w:tab w:val="left" w:pos="851"/>
                          <w:tab w:val="left" w:pos="7903"/>
                          <w:tab w:val="left" w:pos="8936"/>
                          <w:tab w:val="right" w:pos="9781"/>
                        </w:tabs>
                        <w:suppressAutoHyphens/>
                        <w:ind w:firstLine="426"/>
                        <w:jc w:val="both"/>
                        <w:rPr>
                          <w:szCs w:val="24"/>
                          <w:lang w:eastAsia="ar-SA"/>
                        </w:rPr>
                      </w:pPr>
                      <w:sdt>
                        <w:sdtPr>
                          <w:alias w:val="Numeris"/>
                          <w:tag w:val="nr_3eba2d0e77ae425bbc35dc340aedf9cc"/>
                          <w:id w:val="783775129"/>
                          <w:lock w:val="sdtLocked"/>
                        </w:sdtPr>
                        <w:sdtEndPr/>
                        <w:sdtContent>
                          <w:r>
                            <w:rPr>
                              <w:szCs w:val="24"/>
                              <w:lang w:eastAsia="ar-SA"/>
                            </w:rPr>
                            <w:t>58.1</w:t>
                          </w:r>
                        </w:sdtContent>
                      </w:sdt>
                      <w:r>
                        <w:rPr>
                          <w:szCs w:val="24"/>
                          <w:lang w:eastAsia="ar-SA"/>
                        </w:rPr>
                        <w:t xml:space="preserve">. vertikalioji sąskaida – apsprendžianti kraštovaizdžio erdvinį </w:t>
                      </w:r>
                      <w:proofErr w:type="spellStart"/>
                      <w:r>
                        <w:rPr>
                          <w:szCs w:val="24"/>
                          <w:lang w:eastAsia="ar-SA"/>
                        </w:rPr>
                        <w:t>despektiškumą</w:t>
                      </w:r>
                      <w:proofErr w:type="spellEnd"/>
                      <w:r>
                        <w:rPr>
                          <w:szCs w:val="24"/>
                          <w:lang w:eastAsia="ar-SA"/>
                        </w:rPr>
                        <w:t>, t. y. įvairaus lygmens apžvalgos lygmenų (</w:t>
                      </w:r>
                      <w:proofErr w:type="spellStart"/>
                      <w:r>
                        <w:rPr>
                          <w:szCs w:val="24"/>
                          <w:lang w:eastAsia="ar-SA"/>
                        </w:rPr>
                        <w:t>despektų</w:t>
                      </w:r>
                      <w:proofErr w:type="spellEnd"/>
                      <w:r>
                        <w:rPr>
                          <w:szCs w:val="24"/>
                          <w:lang w:eastAsia="ar-SA"/>
                        </w:rPr>
                        <w:t>) buvimo galimybes;</w:t>
                      </w:r>
                    </w:p>
                  </w:sdtContent>
                </w:sdt>
                <w:sdt>
                  <w:sdtPr>
                    <w:alias w:val="58.2 p."/>
                    <w:tag w:val="part_59910740358b413693b24bfb5db47972"/>
                    <w:id w:val="-1799442831"/>
                    <w:lock w:val="sdtLocked"/>
                  </w:sdtPr>
                  <w:sdtEndPr/>
                  <w:sdtContent>
                    <w:p w14:paraId="0651988D" w14:textId="77777777" w:rsidR="00AC1C58" w:rsidRDefault="00AA55C8">
                      <w:pPr>
                        <w:tabs>
                          <w:tab w:val="left" w:pos="-5812"/>
                          <w:tab w:val="left" w:pos="851"/>
                          <w:tab w:val="left" w:pos="7903"/>
                          <w:tab w:val="left" w:pos="8936"/>
                          <w:tab w:val="right" w:pos="9781"/>
                        </w:tabs>
                        <w:suppressAutoHyphens/>
                        <w:ind w:firstLine="426"/>
                        <w:jc w:val="both"/>
                        <w:rPr>
                          <w:szCs w:val="24"/>
                          <w:lang w:eastAsia="ar-SA"/>
                        </w:rPr>
                      </w:pPr>
                      <w:sdt>
                        <w:sdtPr>
                          <w:alias w:val="Numeris"/>
                          <w:tag w:val="nr_59910740358b413693b24bfb5db47972"/>
                          <w:id w:val="104085403"/>
                          <w:lock w:val="sdtLocked"/>
                        </w:sdtPr>
                        <w:sdtEndPr/>
                        <w:sdtContent>
                          <w:r>
                            <w:rPr>
                              <w:szCs w:val="24"/>
                              <w:lang w:eastAsia="ar-SA"/>
                            </w:rPr>
                            <w:t>58.2</w:t>
                          </w:r>
                        </w:sdtContent>
                      </w:sdt>
                      <w:r>
                        <w:rPr>
                          <w:szCs w:val="24"/>
                          <w:lang w:eastAsia="ar-SA"/>
                        </w:rPr>
                        <w:t>. horizontalioji sąskaida – apsprendžianti kraštovaizdž</w:t>
                      </w:r>
                      <w:r>
                        <w:rPr>
                          <w:szCs w:val="24"/>
                          <w:lang w:eastAsia="ar-SA"/>
                        </w:rPr>
                        <w:t xml:space="preserve">io erdvinį atvirumą, t. y. jo </w:t>
                      </w:r>
                      <w:proofErr w:type="spellStart"/>
                      <w:r>
                        <w:rPr>
                          <w:szCs w:val="24"/>
                          <w:lang w:eastAsia="ar-SA"/>
                        </w:rPr>
                        <w:t>videotopų</w:t>
                      </w:r>
                      <w:proofErr w:type="spellEnd"/>
                      <w:r>
                        <w:rPr>
                          <w:szCs w:val="24"/>
                          <w:lang w:eastAsia="ar-SA"/>
                        </w:rPr>
                        <w:t xml:space="preserve"> (vientisai suvokiamų erdvių) pražvelgimo, matomumo ir suvokimo galimybes;</w:t>
                      </w:r>
                    </w:p>
                  </w:sdtContent>
                </w:sdt>
                <w:sdt>
                  <w:sdtPr>
                    <w:alias w:val="58.3 p."/>
                    <w:tag w:val="part_2ad2f086c86346ed8e10a06b6929297a"/>
                    <w:id w:val="1774669880"/>
                    <w:lock w:val="sdtLocked"/>
                  </w:sdtPr>
                  <w:sdtEndPr/>
                  <w:sdtContent>
                    <w:p w14:paraId="0651988E" w14:textId="77777777" w:rsidR="00AC1C58" w:rsidRDefault="00AA55C8">
                      <w:pPr>
                        <w:tabs>
                          <w:tab w:val="left" w:pos="-5812"/>
                          <w:tab w:val="left" w:pos="851"/>
                          <w:tab w:val="left" w:pos="7903"/>
                          <w:tab w:val="left" w:pos="8936"/>
                          <w:tab w:val="right" w:pos="9781"/>
                        </w:tabs>
                        <w:suppressAutoHyphens/>
                        <w:ind w:firstLine="426"/>
                        <w:jc w:val="both"/>
                        <w:rPr>
                          <w:szCs w:val="24"/>
                          <w:lang w:eastAsia="ar-SA"/>
                        </w:rPr>
                      </w:pPr>
                      <w:sdt>
                        <w:sdtPr>
                          <w:alias w:val="Numeris"/>
                          <w:tag w:val="nr_2ad2f086c86346ed8e10a06b6929297a"/>
                          <w:id w:val="-1973903461"/>
                          <w:lock w:val="sdtLocked"/>
                        </w:sdtPr>
                        <w:sdtEndPr/>
                        <w:sdtContent>
                          <w:r>
                            <w:rPr>
                              <w:szCs w:val="24"/>
                              <w:lang w:eastAsia="ar-SA"/>
                            </w:rPr>
                            <w:t>58.3</w:t>
                          </w:r>
                        </w:sdtContent>
                      </w:sdt>
                      <w:r>
                        <w:rPr>
                          <w:szCs w:val="24"/>
                          <w:lang w:eastAsia="ar-SA"/>
                        </w:rPr>
                        <w:t xml:space="preserve">. vizualinis dominavimas kraštovaizdyje – apsprendžiantis kraštovaizdžio erdvinę kompozicinę išraišką, t. y. vertikaliųjų (iškylančių </w:t>
                      </w:r>
                      <w:r>
                        <w:rPr>
                          <w:szCs w:val="24"/>
                          <w:lang w:eastAsia="ar-SA"/>
                        </w:rPr>
                        <w:t xml:space="preserve">aukštų statinių, kalvų) bei horizontaliųjų (suvokiamų upių juostų, ežerų vandens paviršių) vizualinių dominančių ar jų kompleksų buvimą. </w:t>
                      </w:r>
                    </w:p>
                  </w:sdtContent>
                </w:sdt>
              </w:sdtContent>
            </w:sdt>
            <w:sdt>
              <w:sdtPr>
                <w:alias w:val="59 p."/>
                <w:tag w:val="part_ff3bd0c0677546fb9f5b683c04a6302d"/>
                <w:id w:val="-292526157"/>
                <w:lock w:val="sdtLocked"/>
              </w:sdtPr>
              <w:sdtEndPr/>
              <w:sdtContent>
                <w:p w14:paraId="0651988F" w14:textId="77777777" w:rsidR="00AC1C58" w:rsidRDefault="00AA55C8">
                  <w:pPr>
                    <w:tabs>
                      <w:tab w:val="left" w:pos="-5812"/>
                      <w:tab w:val="left" w:pos="851"/>
                      <w:tab w:val="left" w:pos="7903"/>
                      <w:tab w:val="left" w:pos="8936"/>
                      <w:tab w:val="right" w:pos="9781"/>
                    </w:tabs>
                    <w:ind w:firstLine="426"/>
                    <w:jc w:val="both"/>
                    <w:rPr>
                      <w:color w:val="000000"/>
                      <w:szCs w:val="24"/>
                      <w:lang w:eastAsia="ar-SA"/>
                    </w:rPr>
                  </w:pPr>
                  <w:sdt>
                    <w:sdtPr>
                      <w:alias w:val="Numeris"/>
                      <w:tag w:val="nr_ff3bd0c0677546fb9f5b683c04a6302d"/>
                      <w:id w:val="549198457"/>
                      <w:lock w:val="sdtLocked"/>
                    </w:sdtPr>
                    <w:sdtEndPr/>
                    <w:sdtContent>
                      <w:r>
                        <w:rPr>
                          <w:szCs w:val="24"/>
                          <w:lang w:eastAsia="ar-SA"/>
                        </w:rPr>
                        <w:t>59</w:t>
                      </w:r>
                    </w:sdtContent>
                  </w:sdt>
                  <w:r>
                    <w:rPr>
                      <w:szCs w:val="24"/>
                      <w:lang w:eastAsia="ar-SA"/>
                    </w:rPr>
                    <w:t xml:space="preserve">. </w:t>
                  </w:r>
                  <w:r>
                    <w:rPr>
                      <w:color w:val="000000"/>
                      <w:szCs w:val="24"/>
                      <w:lang w:eastAsia="ar-SA"/>
                    </w:rPr>
                    <w:t>Šalies kraštovaizdžio vizualinės raiškos ypatumai pateikiami brėžinyje 3 priede, apibendrinančiame išvardint</w:t>
                  </w:r>
                  <w:r>
                    <w:rPr>
                      <w:color w:val="000000"/>
                      <w:szCs w:val="24"/>
                      <w:lang w:eastAsia="ar-SA"/>
                    </w:rPr>
                    <w:t>us vizualinius veiksnius, pristatančiame pamatinius kraštovaizdžio vizualinės struktūros tipus, nustatytus pagal vertikalios (V) ir horizontalios (H) erdvinės sąskaidos išraiškos laipsnio (0-1-2-3) derinius.</w:t>
                  </w:r>
                </w:p>
              </w:sdtContent>
            </w:sdt>
            <w:sdt>
              <w:sdtPr>
                <w:alias w:val="60 p."/>
                <w:tag w:val="part_ad1b522bd77c4161bb39d929554cf909"/>
                <w:id w:val="1163124439"/>
                <w:lock w:val="sdtLocked"/>
              </w:sdtPr>
              <w:sdtEndPr/>
              <w:sdtContent>
                <w:p w14:paraId="06519890" w14:textId="77777777" w:rsidR="00AC1C58" w:rsidRDefault="00AA55C8">
                  <w:pPr>
                    <w:tabs>
                      <w:tab w:val="left" w:pos="709"/>
                      <w:tab w:val="center" w:pos="4819"/>
                      <w:tab w:val="right" w:pos="9638"/>
                    </w:tabs>
                    <w:suppressAutoHyphens/>
                    <w:ind w:firstLine="426"/>
                    <w:jc w:val="both"/>
                    <w:rPr>
                      <w:color w:val="000000"/>
                      <w:szCs w:val="24"/>
                      <w:lang w:eastAsia="ar-SA"/>
                    </w:rPr>
                  </w:pPr>
                  <w:sdt>
                    <w:sdtPr>
                      <w:alias w:val="Numeris"/>
                      <w:tag w:val="nr_ad1b522bd77c4161bb39d929554cf909"/>
                      <w:id w:val="-1682505875"/>
                      <w:lock w:val="sdtLocked"/>
                    </w:sdtPr>
                    <w:sdtEndPr/>
                    <w:sdtContent>
                      <w:r>
                        <w:rPr>
                          <w:color w:val="000000"/>
                          <w:szCs w:val="24"/>
                          <w:lang w:eastAsia="ar-SA"/>
                        </w:rPr>
                        <w:t>60</w:t>
                      </w:r>
                    </w:sdtContent>
                  </w:sdt>
                  <w:r>
                    <w:rPr>
                      <w:color w:val="000000"/>
                      <w:szCs w:val="24"/>
                      <w:lang w:eastAsia="ar-SA"/>
                    </w:rPr>
                    <w:t xml:space="preserve">. Vizualinės struktūros veiksniai </w:t>
                  </w:r>
                  <w:r>
                    <w:rPr>
                      <w:color w:val="000000"/>
                      <w:szCs w:val="24"/>
                      <w:lang w:eastAsia="ar-SA"/>
                    </w:rPr>
                    <w:t>diferencijuojami pagal:</w:t>
                  </w:r>
                </w:p>
                <w:sdt>
                  <w:sdtPr>
                    <w:alias w:val="60.1 p."/>
                    <w:tag w:val="part_bf672f3b1e1a49f4818b75963c616462"/>
                    <w:id w:val="1729260202"/>
                    <w:lock w:val="sdtLocked"/>
                  </w:sdtPr>
                  <w:sdtEndPr/>
                  <w:sdtContent>
                    <w:p w14:paraId="06519891"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sdt>
                        <w:sdtPr>
                          <w:alias w:val="Numeris"/>
                          <w:tag w:val="nr_bf672f3b1e1a49f4818b75963c616462"/>
                          <w:id w:val="1662740115"/>
                          <w:lock w:val="sdtLocked"/>
                        </w:sdtPr>
                        <w:sdtEndPr/>
                        <w:sdtContent>
                          <w:r>
                            <w:rPr>
                              <w:szCs w:val="24"/>
                              <w:lang w:eastAsia="ar-SA"/>
                            </w:rPr>
                            <w:t>60.1</w:t>
                          </w:r>
                        </w:sdtContent>
                      </w:sdt>
                      <w:r>
                        <w:rPr>
                          <w:szCs w:val="24"/>
                          <w:lang w:eastAsia="ar-SA"/>
                        </w:rPr>
                        <w:t xml:space="preserve">. vertikaliąją sąskaidą (V): </w:t>
                      </w:r>
                    </w:p>
                    <w:p w14:paraId="06519892"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r>
                        <w:rPr>
                          <w:szCs w:val="24"/>
                          <w:lang w:eastAsia="ar-SA"/>
                        </w:rPr>
                        <w:t>V</w:t>
                      </w:r>
                      <w:r>
                        <w:rPr>
                          <w:szCs w:val="24"/>
                          <w:vertAlign w:val="subscript"/>
                          <w:lang w:eastAsia="ar-SA"/>
                        </w:rPr>
                        <w:t>0</w:t>
                      </w:r>
                      <w:r>
                        <w:rPr>
                          <w:szCs w:val="24"/>
                          <w:lang w:eastAsia="ar-SA"/>
                        </w:rPr>
                        <w:t xml:space="preserve"> – neišreikšta vertikalioji sąskaida – lygumų kraštovaizdis su vieno lygmens </w:t>
                      </w:r>
                      <w:proofErr w:type="spellStart"/>
                      <w:r>
                        <w:rPr>
                          <w:szCs w:val="24"/>
                          <w:lang w:eastAsia="ar-SA"/>
                        </w:rPr>
                        <w:t>videotopais</w:t>
                      </w:r>
                      <w:proofErr w:type="spellEnd"/>
                      <w:r>
                        <w:rPr>
                          <w:szCs w:val="24"/>
                          <w:lang w:eastAsia="ar-SA"/>
                        </w:rPr>
                        <w:t xml:space="preserve">; </w:t>
                      </w:r>
                    </w:p>
                    <w:p w14:paraId="06519893"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r>
                        <w:rPr>
                          <w:szCs w:val="24"/>
                          <w:lang w:eastAsia="ar-SA"/>
                        </w:rPr>
                        <w:t>V</w:t>
                      </w:r>
                      <w:r>
                        <w:rPr>
                          <w:szCs w:val="24"/>
                          <w:vertAlign w:val="subscript"/>
                          <w:lang w:eastAsia="ar-SA"/>
                        </w:rPr>
                        <w:t>1</w:t>
                      </w:r>
                      <w:r>
                        <w:rPr>
                          <w:szCs w:val="24"/>
                          <w:lang w:eastAsia="ar-SA"/>
                        </w:rPr>
                        <w:t xml:space="preserve"> – nežymi vertikalioji sąskaida – banguotas, lėkštų šlaitų slėnių kraštovaizdis su dviejų lygmenų </w:t>
                      </w:r>
                      <w:proofErr w:type="spellStart"/>
                      <w:r>
                        <w:rPr>
                          <w:szCs w:val="24"/>
                          <w:lang w:eastAsia="ar-SA"/>
                        </w:rPr>
                        <w:t>videotopų</w:t>
                      </w:r>
                      <w:proofErr w:type="spellEnd"/>
                      <w:r>
                        <w:rPr>
                          <w:szCs w:val="24"/>
                          <w:lang w:eastAsia="ar-SA"/>
                        </w:rPr>
                        <w:t xml:space="preserve"> kompleksais; </w:t>
                      </w:r>
                    </w:p>
                    <w:p w14:paraId="06519894"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r>
                        <w:rPr>
                          <w:szCs w:val="24"/>
                          <w:lang w:eastAsia="ar-SA"/>
                        </w:rPr>
                        <w:t>V</w:t>
                      </w:r>
                      <w:r>
                        <w:rPr>
                          <w:szCs w:val="24"/>
                          <w:vertAlign w:val="subscript"/>
                          <w:lang w:eastAsia="ar-SA"/>
                        </w:rPr>
                        <w:t>2</w:t>
                      </w:r>
                      <w:r>
                        <w:rPr>
                          <w:szCs w:val="24"/>
                          <w:lang w:eastAsia="ar-SA"/>
                        </w:rPr>
                        <w:t xml:space="preserve"> – vidutinė vertikalioji sąskaida – kalvotas bei išreikštų slėnių kraštovaizdis su trijų lygmenų </w:t>
                      </w:r>
                      <w:proofErr w:type="spellStart"/>
                      <w:r>
                        <w:rPr>
                          <w:szCs w:val="24"/>
                          <w:lang w:eastAsia="ar-SA"/>
                        </w:rPr>
                        <w:t>videotopų</w:t>
                      </w:r>
                      <w:proofErr w:type="spellEnd"/>
                      <w:r>
                        <w:rPr>
                          <w:szCs w:val="24"/>
                          <w:lang w:eastAsia="ar-SA"/>
                        </w:rPr>
                        <w:t xml:space="preserve"> kompleksais; </w:t>
                      </w:r>
                    </w:p>
                    <w:p w14:paraId="06519895" w14:textId="77777777" w:rsidR="00AC1C58" w:rsidRDefault="00AA55C8">
                      <w:pPr>
                        <w:tabs>
                          <w:tab w:val="left" w:pos="-5812"/>
                          <w:tab w:val="left" w:pos="-2694"/>
                          <w:tab w:val="left" w:pos="7903"/>
                          <w:tab w:val="left" w:pos="9072"/>
                          <w:tab w:val="right" w:pos="9781"/>
                        </w:tabs>
                        <w:suppressAutoHyphens/>
                        <w:ind w:right="191" w:firstLine="426"/>
                        <w:jc w:val="both"/>
                        <w:rPr>
                          <w:szCs w:val="24"/>
                          <w:lang w:eastAsia="ar-SA"/>
                        </w:rPr>
                      </w:pPr>
                      <w:r>
                        <w:rPr>
                          <w:szCs w:val="24"/>
                          <w:lang w:eastAsia="ar-SA"/>
                        </w:rPr>
                        <w:t>V</w:t>
                      </w:r>
                      <w:r>
                        <w:rPr>
                          <w:szCs w:val="24"/>
                          <w:vertAlign w:val="subscript"/>
                          <w:lang w:eastAsia="ar-SA"/>
                        </w:rPr>
                        <w:t>3</w:t>
                      </w:r>
                      <w:r>
                        <w:rPr>
                          <w:szCs w:val="24"/>
                          <w:lang w:eastAsia="ar-SA"/>
                        </w:rPr>
                        <w:t xml:space="preserve"> – ypač r</w:t>
                      </w:r>
                      <w:r>
                        <w:rPr>
                          <w:szCs w:val="24"/>
                          <w:lang w:eastAsia="ar-SA"/>
                        </w:rPr>
                        <w:t xml:space="preserve">aiški vertikalioji sąskaida – stipriai kalvotas, gilių slėnių kraštovaizdis su keturių–penkių lygmenų </w:t>
                      </w:r>
                      <w:proofErr w:type="spellStart"/>
                      <w:r>
                        <w:rPr>
                          <w:szCs w:val="24"/>
                          <w:lang w:eastAsia="ar-SA"/>
                        </w:rPr>
                        <w:t>videotopų</w:t>
                      </w:r>
                      <w:proofErr w:type="spellEnd"/>
                      <w:r>
                        <w:rPr>
                          <w:szCs w:val="24"/>
                          <w:lang w:eastAsia="ar-SA"/>
                        </w:rPr>
                        <w:t xml:space="preserve"> kompleksais;</w:t>
                      </w:r>
                    </w:p>
                  </w:sdtContent>
                </w:sdt>
                <w:sdt>
                  <w:sdtPr>
                    <w:alias w:val="60.2 p."/>
                    <w:tag w:val="part_ef318ecde39d4543826c147156b20ca2"/>
                    <w:id w:val="1077093991"/>
                    <w:lock w:val="sdtLocked"/>
                  </w:sdtPr>
                  <w:sdtEndPr/>
                  <w:sdtContent>
                    <w:p w14:paraId="06519896"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sdt>
                        <w:sdtPr>
                          <w:alias w:val="Numeris"/>
                          <w:tag w:val="nr_ef318ecde39d4543826c147156b20ca2"/>
                          <w:id w:val="1216782441"/>
                          <w:lock w:val="sdtLocked"/>
                        </w:sdtPr>
                        <w:sdtEndPr/>
                        <w:sdtContent>
                          <w:r>
                            <w:rPr>
                              <w:szCs w:val="24"/>
                              <w:lang w:eastAsia="ar-SA"/>
                            </w:rPr>
                            <w:t>60.2</w:t>
                          </w:r>
                        </w:sdtContent>
                      </w:sdt>
                      <w:r>
                        <w:rPr>
                          <w:szCs w:val="24"/>
                          <w:lang w:eastAsia="ar-SA"/>
                        </w:rPr>
                        <w:t xml:space="preserve">. horizontaliąją sąskaidą (H): </w:t>
                      </w:r>
                    </w:p>
                    <w:p w14:paraId="06519897" w14:textId="77777777" w:rsidR="00AC1C58" w:rsidRDefault="00AA55C8">
                      <w:pPr>
                        <w:tabs>
                          <w:tab w:val="left" w:pos="-5812"/>
                          <w:tab w:val="left" w:pos="-2694"/>
                          <w:tab w:val="left" w:pos="7903"/>
                          <w:tab w:val="left" w:pos="9214"/>
                          <w:tab w:val="right" w:pos="9781"/>
                        </w:tabs>
                        <w:suppressAutoHyphens/>
                        <w:ind w:right="191" w:firstLine="426"/>
                        <w:jc w:val="both"/>
                        <w:rPr>
                          <w:szCs w:val="24"/>
                          <w:lang w:eastAsia="ar-SA"/>
                        </w:rPr>
                      </w:pPr>
                      <w:r>
                        <w:rPr>
                          <w:szCs w:val="24"/>
                          <w:lang w:eastAsia="ar-SA"/>
                        </w:rPr>
                        <w:t>H</w:t>
                      </w:r>
                      <w:r>
                        <w:rPr>
                          <w:szCs w:val="24"/>
                          <w:vertAlign w:val="subscript"/>
                          <w:lang w:eastAsia="ar-SA"/>
                        </w:rPr>
                        <w:t>0</w:t>
                      </w:r>
                      <w:r>
                        <w:rPr>
                          <w:szCs w:val="24"/>
                          <w:lang w:eastAsia="ar-SA"/>
                        </w:rPr>
                        <w:t xml:space="preserve"> – vyraujančių uždarų nepražvelgiamų (miškingų ar užstatytų) erdvių kraštovaizdis; </w:t>
                      </w:r>
                    </w:p>
                    <w:p w14:paraId="06519898"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r>
                        <w:rPr>
                          <w:szCs w:val="24"/>
                          <w:lang w:eastAsia="ar-SA"/>
                        </w:rPr>
                        <w:t>H</w:t>
                      </w:r>
                      <w:r>
                        <w:rPr>
                          <w:szCs w:val="24"/>
                          <w:vertAlign w:val="subscript"/>
                          <w:lang w:eastAsia="ar-SA"/>
                        </w:rPr>
                        <w:t>1</w:t>
                      </w:r>
                      <w:r>
                        <w:rPr>
                          <w:szCs w:val="24"/>
                          <w:lang w:eastAsia="ar-SA"/>
                        </w:rPr>
                        <w:t xml:space="preserve"> – </w:t>
                      </w:r>
                      <w:r>
                        <w:rPr>
                          <w:szCs w:val="24"/>
                          <w:lang w:eastAsia="ar-SA"/>
                        </w:rPr>
                        <w:t>vyraujančių pusiau uždarų iš dalies pražvelgiamų erdvių kraštovaizdis;</w:t>
                      </w:r>
                    </w:p>
                    <w:p w14:paraId="06519899"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r>
                        <w:rPr>
                          <w:szCs w:val="24"/>
                          <w:lang w:eastAsia="ar-SA"/>
                        </w:rPr>
                        <w:t>H</w:t>
                      </w:r>
                      <w:r>
                        <w:rPr>
                          <w:szCs w:val="24"/>
                          <w:vertAlign w:val="subscript"/>
                          <w:lang w:eastAsia="ar-SA"/>
                        </w:rPr>
                        <w:t>2</w:t>
                      </w:r>
                      <w:r>
                        <w:rPr>
                          <w:szCs w:val="24"/>
                          <w:lang w:eastAsia="ar-SA"/>
                        </w:rPr>
                        <w:t xml:space="preserve"> – vyraujančių pusiau atvirų didžiąja dalimi apžvelgiamų erdvių kraštovaizdis; </w:t>
                      </w:r>
                    </w:p>
                    <w:p w14:paraId="0651989A"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r>
                        <w:rPr>
                          <w:szCs w:val="24"/>
                          <w:lang w:eastAsia="ar-SA"/>
                        </w:rPr>
                        <w:t>H</w:t>
                      </w:r>
                      <w:r>
                        <w:rPr>
                          <w:szCs w:val="24"/>
                          <w:vertAlign w:val="subscript"/>
                          <w:lang w:eastAsia="ar-SA"/>
                        </w:rPr>
                        <w:t>3</w:t>
                      </w:r>
                      <w:r>
                        <w:rPr>
                          <w:szCs w:val="24"/>
                          <w:lang w:eastAsia="ar-SA"/>
                        </w:rPr>
                        <w:t xml:space="preserve"> – vyraujančių atvirų visiškai apžvelgiamų erdvių kraštovaizdis;</w:t>
                      </w:r>
                    </w:p>
                  </w:sdtContent>
                </w:sdt>
                <w:sdt>
                  <w:sdtPr>
                    <w:alias w:val="60.3 p."/>
                    <w:tag w:val="part_19c1a2a99b92438d8a20444900a30467"/>
                    <w:id w:val="1788697970"/>
                    <w:lock w:val="sdtLocked"/>
                  </w:sdtPr>
                  <w:sdtEndPr/>
                  <w:sdtContent>
                    <w:p w14:paraId="0651989B" w14:textId="77777777" w:rsidR="00AC1C58" w:rsidRDefault="00AA55C8">
                      <w:pPr>
                        <w:tabs>
                          <w:tab w:val="left" w:pos="-5812"/>
                          <w:tab w:val="left" w:pos="-2694"/>
                          <w:tab w:val="left" w:pos="7903"/>
                          <w:tab w:val="left" w:pos="8936"/>
                          <w:tab w:val="right" w:pos="9781"/>
                        </w:tabs>
                        <w:suppressAutoHyphens/>
                        <w:ind w:right="191" w:firstLine="426"/>
                        <w:jc w:val="both"/>
                        <w:rPr>
                          <w:color w:val="000000"/>
                          <w:szCs w:val="24"/>
                          <w:lang w:eastAsia="ar-SA"/>
                        </w:rPr>
                      </w:pPr>
                      <w:sdt>
                        <w:sdtPr>
                          <w:alias w:val="Numeris"/>
                          <w:tag w:val="nr_19c1a2a99b92438d8a20444900a30467"/>
                          <w:id w:val="-1818110516"/>
                          <w:lock w:val="sdtLocked"/>
                        </w:sdtPr>
                        <w:sdtEndPr/>
                        <w:sdtContent>
                          <w:r>
                            <w:rPr>
                              <w:color w:val="000000"/>
                              <w:szCs w:val="24"/>
                              <w:lang w:eastAsia="ar-SA"/>
                            </w:rPr>
                            <w:t>60.3</w:t>
                          </w:r>
                        </w:sdtContent>
                      </w:sdt>
                      <w:r>
                        <w:rPr>
                          <w:color w:val="000000"/>
                          <w:szCs w:val="24"/>
                          <w:lang w:eastAsia="ar-SA"/>
                        </w:rPr>
                        <w:t>. vizualinį dominavimą krašt</w:t>
                      </w:r>
                      <w:r>
                        <w:rPr>
                          <w:color w:val="000000"/>
                          <w:szCs w:val="24"/>
                          <w:lang w:eastAsia="ar-SA"/>
                        </w:rPr>
                        <w:t>ovaizdyje (D):</w:t>
                      </w:r>
                    </w:p>
                    <w:p w14:paraId="0651989C" w14:textId="77777777" w:rsidR="00AC1C58" w:rsidRDefault="00AA55C8">
                      <w:pPr>
                        <w:tabs>
                          <w:tab w:val="left" w:pos="-5812"/>
                          <w:tab w:val="left" w:pos="-2694"/>
                          <w:tab w:val="left" w:pos="7903"/>
                          <w:tab w:val="left" w:pos="8936"/>
                          <w:tab w:val="right" w:pos="9781"/>
                        </w:tabs>
                        <w:suppressAutoHyphens/>
                        <w:ind w:right="191" w:firstLine="426"/>
                        <w:jc w:val="both"/>
                        <w:rPr>
                          <w:color w:val="000000"/>
                          <w:szCs w:val="24"/>
                          <w:lang w:eastAsia="ar-SA"/>
                        </w:rPr>
                      </w:pPr>
                      <w:r>
                        <w:rPr>
                          <w:color w:val="000000"/>
                          <w:szCs w:val="24"/>
                          <w:lang w:eastAsia="ar-SA"/>
                        </w:rPr>
                        <w:t>a</w:t>
                      </w:r>
                      <w:r>
                        <w:rPr>
                          <w:szCs w:val="24"/>
                          <w:lang w:eastAsia="ar-SA"/>
                        </w:rPr>
                        <w:t xml:space="preserve"> – kraštovaizdžio erdvinėje struktūroje išreikštas vertikalių ir horizontalių dominančių kompleksas; </w:t>
                      </w:r>
                    </w:p>
                    <w:p w14:paraId="0651989D"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r>
                        <w:rPr>
                          <w:szCs w:val="24"/>
                          <w:lang w:eastAsia="ar-SA"/>
                        </w:rPr>
                        <w:lastRenderedPageBreak/>
                        <w:t xml:space="preserve">b – kraštovaizdžio erdvinėje struktūroje išreikštos tik horizontalios dominantės; </w:t>
                      </w:r>
                    </w:p>
                    <w:p w14:paraId="0651989E"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r>
                        <w:rPr>
                          <w:szCs w:val="24"/>
                          <w:lang w:eastAsia="ar-SA"/>
                        </w:rPr>
                        <w:t>c – kraštovaizdžio erdvinėje struktūroje išreikštos tik</w:t>
                      </w:r>
                      <w:r>
                        <w:rPr>
                          <w:szCs w:val="24"/>
                          <w:lang w:eastAsia="ar-SA"/>
                        </w:rPr>
                        <w:t xml:space="preserve"> vertikalios dominantės; </w:t>
                      </w:r>
                    </w:p>
                    <w:p w14:paraId="0651989F" w14:textId="77777777" w:rsidR="00AC1C58" w:rsidRDefault="00AA55C8">
                      <w:pPr>
                        <w:tabs>
                          <w:tab w:val="left" w:pos="-5812"/>
                          <w:tab w:val="left" w:pos="-2694"/>
                          <w:tab w:val="left" w:pos="7903"/>
                          <w:tab w:val="left" w:pos="8936"/>
                          <w:tab w:val="right" w:pos="9781"/>
                        </w:tabs>
                        <w:suppressAutoHyphens/>
                        <w:ind w:right="191" w:firstLine="426"/>
                        <w:jc w:val="both"/>
                        <w:rPr>
                          <w:szCs w:val="24"/>
                          <w:lang w:eastAsia="ar-SA"/>
                        </w:rPr>
                      </w:pPr>
                      <w:r>
                        <w:rPr>
                          <w:szCs w:val="24"/>
                          <w:lang w:eastAsia="ar-SA"/>
                        </w:rPr>
                        <w:t xml:space="preserve">d – kraštovaizdžio erdvinė struktūra neturi išreikštų vertikalių ir horizontalių dominančių. </w:t>
                      </w:r>
                    </w:p>
                  </w:sdtContent>
                </w:sdt>
              </w:sdtContent>
            </w:sdt>
            <w:sdt>
              <w:sdtPr>
                <w:alias w:val="61 p."/>
                <w:tag w:val="part_b80632aac05c47a09afc96df29a8bc6c"/>
                <w:id w:val="1353832989"/>
                <w:lock w:val="sdtLocked"/>
              </w:sdtPr>
              <w:sdtEndPr/>
              <w:sdtContent>
                <w:p w14:paraId="065198A0" w14:textId="77777777" w:rsidR="00AC1C58" w:rsidRDefault="00AA55C8">
                  <w:pPr>
                    <w:tabs>
                      <w:tab w:val="left" w:pos="709"/>
                      <w:tab w:val="left" w:pos="5920"/>
                      <w:tab w:val="left" w:pos="7903"/>
                      <w:tab w:val="left" w:pos="8936"/>
                    </w:tabs>
                    <w:suppressAutoHyphens/>
                    <w:ind w:firstLine="426"/>
                    <w:jc w:val="both"/>
                    <w:rPr>
                      <w:szCs w:val="24"/>
                      <w:lang w:eastAsia="ar-SA"/>
                    </w:rPr>
                  </w:pPr>
                  <w:sdt>
                    <w:sdtPr>
                      <w:alias w:val="Numeris"/>
                      <w:tag w:val="nr_b80632aac05c47a09afc96df29a8bc6c"/>
                      <w:id w:val="1229189047"/>
                      <w:lock w:val="sdtLocked"/>
                    </w:sdtPr>
                    <w:sdtEndPr/>
                    <w:sdtContent>
                      <w:r>
                        <w:rPr>
                          <w:szCs w:val="24"/>
                          <w:lang w:eastAsia="ar-SA"/>
                        </w:rPr>
                        <w:t>61</w:t>
                      </w:r>
                    </w:sdtContent>
                  </w:sdt>
                  <w:r>
                    <w:rPr>
                      <w:szCs w:val="24"/>
                      <w:lang w:eastAsia="ar-SA"/>
                    </w:rPr>
                    <w:t xml:space="preserve">. Formuojant kraštovaizdžio struktūrą pagal </w:t>
                  </w:r>
                  <w:r>
                    <w:rPr>
                      <w:color w:val="000000"/>
                      <w:szCs w:val="24"/>
                      <w:lang w:eastAsia="ar-SA"/>
                    </w:rPr>
                    <w:t xml:space="preserve">vizualinės struktūros </w:t>
                  </w:r>
                  <w:r>
                    <w:rPr>
                      <w:szCs w:val="24"/>
                      <w:lang w:eastAsia="ar-SA"/>
                    </w:rPr>
                    <w:t>V ir H veiksnių raiškos kompleksus, nustatyta 16 pamatinių viz</w:t>
                  </w:r>
                  <w:r>
                    <w:rPr>
                      <w:szCs w:val="24"/>
                      <w:lang w:eastAsia="ar-SA"/>
                    </w:rPr>
                    <w:t>ualinės struktūros tipų (indeksai pagal 60 punkte pateiktus išaiškinimus):</w:t>
                  </w:r>
                </w:p>
                <w:sdt>
                  <w:sdtPr>
                    <w:alias w:val="61.1 p."/>
                    <w:tag w:val="part_2879523b22eb4b5da9615e47eeb4bbc2"/>
                    <w:id w:val="-978227148"/>
                    <w:lock w:val="sdtLocked"/>
                  </w:sdtPr>
                  <w:sdtEndPr/>
                  <w:sdtContent>
                    <w:p w14:paraId="065198A1" w14:textId="77777777" w:rsidR="00AC1C58" w:rsidRDefault="00AA55C8">
                      <w:pPr>
                        <w:tabs>
                          <w:tab w:val="left" w:pos="709"/>
                          <w:tab w:val="left" w:pos="5920"/>
                          <w:tab w:val="left" w:pos="7903"/>
                          <w:tab w:val="left" w:pos="8936"/>
                        </w:tabs>
                        <w:suppressAutoHyphens/>
                        <w:ind w:firstLine="426"/>
                        <w:jc w:val="both"/>
                        <w:rPr>
                          <w:szCs w:val="24"/>
                          <w:lang w:eastAsia="ar-SA"/>
                        </w:rPr>
                      </w:pPr>
                      <w:sdt>
                        <w:sdtPr>
                          <w:alias w:val="Numeris"/>
                          <w:tag w:val="nr_2879523b22eb4b5da9615e47eeb4bbc2"/>
                          <w:id w:val="-1289126362"/>
                          <w:lock w:val="sdtLocked"/>
                        </w:sdtPr>
                        <w:sdtEndPr/>
                        <w:sdtContent>
                          <w:r>
                            <w:rPr>
                              <w:szCs w:val="24"/>
                              <w:lang w:eastAsia="ar-SA"/>
                            </w:rPr>
                            <w:t>61.1</w:t>
                          </w:r>
                        </w:sdtContent>
                      </w:sdt>
                      <w:r>
                        <w:rPr>
                          <w:szCs w:val="24"/>
                          <w:lang w:eastAsia="ar-SA"/>
                        </w:rPr>
                        <w:t>. A. Ypač raiškios ir vidutinės vertikaliosios sąskaidos atvirų ir pusiau atvirų erdvių kraštovaizdis:</w:t>
                      </w:r>
                    </w:p>
                    <w:p w14:paraId="065198A2" w14:textId="77777777" w:rsidR="00AC1C58" w:rsidRDefault="00AA55C8">
                      <w:pPr>
                        <w:tabs>
                          <w:tab w:val="left" w:pos="576"/>
                          <w:tab w:val="left" w:pos="5920"/>
                          <w:tab w:val="left" w:pos="7903"/>
                          <w:tab w:val="left" w:pos="8936"/>
                        </w:tabs>
                        <w:suppressAutoHyphens/>
                        <w:ind w:firstLine="426"/>
                        <w:jc w:val="both"/>
                        <w:rPr>
                          <w:szCs w:val="24"/>
                          <w:lang w:eastAsia="ar-SA"/>
                        </w:rPr>
                      </w:pPr>
                      <w:r>
                        <w:rPr>
                          <w:szCs w:val="24"/>
                          <w:lang w:eastAsia="ar-SA"/>
                        </w:rPr>
                        <w:t>V</w:t>
                      </w:r>
                      <w:r>
                        <w:rPr>
                          <w:szCs w:val="24"/>
                          <w:vertAlign w:val="subscript"/>
                          <w:lang w:eastAsia="ar-SA"/>
                        </w:rPr>
                        <w:t>3</w:t>
                      </w:r>
                      <w:r>
                        <w:rPr>
                          <w:szCs w:val="24"/>
                          <w:lang w:eastAsia="ar-SA"/>
                        </w:rPr>
                        <w:t>H</w:t>
                      </w:r>
                      <w:r>
                        <w:rPr>
                          <w:szCs w:val="24"/>
                          <w:vertAlign w:val="subscript"/>
                          <w:lang w:eastAsia="ar-SA"/>
                        </w:rPr>
                        <w:t>3</w:t>
                      </w:r>
                      <w:r>
                        <w:rPr>
                          <w:szCs w:val="24"/>
                          <w:lang w:eastAsia="ar-SA"/>
                        </w:rPr>
                        <w:t xml:space="preserve"> (AI); 2) V</w:t>
                      </w:r>
                      <w:r>
                        <w:rPr>
                          <w:szCs w:val="24"/>
                          <w:vertAlign w:val="subscript"/>
                          <w:lang w:eastAsia="ar-SA"/>
                        </w:rPr>
                        <w:t>3</w:t>
                      </w:r>
                      <w:r>
                        <w:rPr>
                          <w:szCs w:val="24"/>
                          <w:lang w:eastAsia="ar-SA"/>
                        </w:rPr>
                        <w:t>H</w:t>
                      </w:r>
                      <w:r>
                        <w:rPr>
                          <w:szCs w:val="24"/>
                          <w:vertAlign w:val="subscript"/>
                          <w:lang w:eastAsia="ar-SA"/>
                        </w:rPr>
                        <w:t>2</w:t>
                      </w:r>
                      <w:r>
                        <w:rPr>
                          <w:szCs w:val="24"/>
                          <w:lang w:eastAsia="ar-SA"/>
                        </w:rPr>
                        <w:t xml:space="preserve"> (AII); 3) V</w:t>
                      </w:r>
                      <w:r>
                        <w:rPr>
                          <w:szCs w:val="24"/>
                          <w:vertAlign w:val="subscript"/>
                          <w:lang w:eastAsia="ar-SA"/>
                        </w:rPr>
                        <w:t>2</w:t>
                      </w:r>
                      <w:r>
                        <w:rPr>
                          <w:szCs w:val="24"/>
                          <w:lang w:eastAsia="ar-SA"/>
                        </w:rPr>
                        <w:t>H</w:t>
                      </w:r>
                      <w:r>
                        <w:rPr>
                          <w:szCs w:val="24"/>
                          <w:vertAlign w:val="subscript"/>
                          <w:lang w:eastAsia="ar-SA"/>
                        </w:rPr>
                        <w:t>3</w:t>
                      </w:r>
                      <w:r>
                        <w:rPr>
                          <w:szCs w:val="24"/>
                          <w:lang w:eastAsia="ar-SA"/>
                        </w:rPr>
                        <w:t xml:space="preserve"> (AIII); 4) V</w:t>
                      </w:r>
                      <w:r>
                        <w:rPr>
                          <w:szCs w:val="24"/>
                          <w:vertAlign w:val="subscript"/>
                          <w:lang w:eastAsia="ar-SA"/>
                        </w:rPr>
                        <w:t>2</w:t>
                      </w:r>
                      <w:r>
                        <w:rPr>
                          <w:szCs w:val="24"/>
                          <w:lang w:eastAsia="ar-SA"/>
                        </w:rPr>
                        <w:t>H</w:t>
                      </w:r>
                      <w:r>
                        <w:rPr>
                          <w:szCs w:val="24"/>
                          <w:vertAlign w:val="subscript"/>
                          <w:lang w:eastAsia="ar-SA"/>
                        </w:rPr>
                        <w:t xml:space="preserve">2 </w:t>
                      </w:r>
                      <w:r>
                        <w:rPr>
                          <w:szCs w:val="24"/>
                          <w:lang w:eastAsia="ar-SA"/>
                        </w:rPr>
                        <w:t>(AIV);</w:t>
                      </w:r>
                    </w:p>
                  </w:sdtContent>
                </w:sdt>
                <w:sdt>
                  <w:sdtPr>
                    <w:alias w:val="61.2 p."/>
                    <w:tag w:val="part_3f6fff12b99541deb635c9f7af643666"/>
                    <w:id w:val="984124004"/>
                    <w:lock w:val="sdtLocked"/>
                  </w:sdtPr>
                  <w:sdtEndPr/>
                  <w:sdtContent>
                    <w:p w14:paraId="065198A3" w14:textId="77777777" w:rsidR="00AC1C58" w:rsidRDefault="00AA55C8">
                      <w:pPr>
                        <w:tabs>
                          <w:tab w:val="left" w:pos="576"/>
                          <w:tab w:val="left" w:pos="5920"/>
                          <w:tab w:val="left" w:pos="7903"/>
                          <w:tab w:val="left" w:pos="8936"/>
                        </w:tabs>
                        <w:suppressAutoHyphens/>
                        <w:ind w:right="27" w:firstLine="426"/>
                        <w:jc w:val="both"/>
                        <w:rPr>
                          <w:szCs w:val="24"/>
                          <w:lang w:eastAsia="ar-SA"/>
                        </w:rPr>
                      </w:pPr>
                      <w:sdt>
                        <w:sdtPr>
                          <w:alias w:val="Numeris"/>
                          <w:tag w:val="nr_3f6fff12b99541deb635c9f7af643666"/>
                          <w:id w:val="-473213896"/>
                          <w:lock w:val="sdtLocked"/>
                        </w:sdtPr>
                        <w:sdtEndPr/>
                        <w:sdtContent>
                          <w:r>
                            <w:rPr>
                              <w:szCs w:val="24"/>
                              <w:lang w:eastAsia="ar-SA"/>
                            </w:rPr>
                            <w:t>61.2</w:t>
                          </w:r>
                        </w:sdtContent>
                      </w:sdt>
                      <w:r>
                        <w:rPr>
                          <w:szCs w:val="24"/>
                          <w:lang w:eastAsia="ar-SA"/>
                        </w:rPr>
                        <w:t xml:space="preserve">. B. </w:t>
                      </w:r>
                      <w:r>
                        <w:rPr>
                          <w:szCs w:val="24"/>
                          <w:lang w:eastAsia="ar-SA"/>
                        </w:rPr>
                        <w:t>Ypač raiškios ir vidutinės vertikaliosios sąskaidos pusiau uždarų ir uždarų erdvių kraštovaizdis:</w:t>
                      </w:r>
                    </w:p>
                    <w:p w14:paraId="065198A4" w14:textId="77777777" w:rsidR="00AC1C58" w:rsidRDefault="00AA55C8">
                      <w:pPr>
                        <w:tabs>
                          <w:tab w:val="left" w:pos="576"/>
                          <w:tab w:val="left" w:pos="5920"/>
                          <w:tab w:val="left" w:pos="7903"/>
                          <w:tab w:val="left" w:pos="8936"/>
                        </w:tabs>
                        <w:suppressAutoHyphens/>
                        <w:ind w:firstLine="426"/>
                        <w:jc w:val="both"/>
                        <w:rPr>
                          <w:szCs w:val="24"/>
                          <w:lang w:eastAsia="ar-SA"/>
                        </w:rPr>
                      </w:pPr>
                      <w:r>
                        <w:rPr>
                          <w:szCs w:val="24"/>
                          <w:lang w:eastAsia="ar-SA"/>
                        </w:rPr>
                        <w:t>V</w:t>
                      </w:r>
                      <w:r>
                        <w:rPr>
                          <w:szCs w:val="24"/>
                          <w:vertAlign w:val="subscript"/>
                          <w:lang w:eastAsia="ar-SA"/>
                        </w:rPr>
                        <w:t>3</w:t>
                      </w:r>
                      <w:r>
                        <w:rPr>
                          <w:szCs w:val="24"/>
                          <w:lang w:eastAsia="ar-SA"/>
                        </w:rPr>
                        <w:t>H</w:t>
                      </w:r>
                      <w:r>
                        <w:rPr>
                          <w:szCs w:val="24"/>
                          <w:vertAlign w:val="subscript"/>
                          <w:lang w:eastAsia="ar-SA"/>
                        </w:rPr>
                        <w:t>1</w:t>
                      </w:r>
                      <w:r>
                        <w:rPr>
                          <w:szCs w:val="24"/>
                          <w:lang w:eastAsia="ar-SA"/>
                        </w:rPr>
                        <w:t xml:space="preserve"> (BI); 2) V</w:t>
                      </w:r>
                      <w:r>
                        <w:rPr>
                          <w:szCs w:val="24"/>
                          <w:vertAlign w:val="subscript"/>
                          <w:lang w:eastAsia="ar-SA"/>
                        </w:rPr>
                        <w:t>3</w:t>
                      </w:r>
                      <w:r>
                        <w:rPr>
                          <w:szCs w:val="24"/>
                          <w:lang w:eastAsia="ar-SA"/>
                        </w:rPr>
                        <w:t>H</w:t>
                      </w:r>
                      <w:r>
                        <w:rPr>
                          <w:szCs w:val="24"/>
                          <w:vertAlign w:val="subscript"/>
                          <w:lang w:eastAsia="ar-SA"/>
                        </w:rPr>
                        <w:t>0</w:t>
                      </w:r>
                      <w:r>
                        <w:rPr>
                          <w:szCs w:val="24"/>
                          <w:lang w:eastAsia="ar-SA"/>
                        </w:rPr>
                        <w:t xml:space="preserve"> (BII); 3) V</w:t>
                      </w:r>
                      <w:r>
                        <w:rPr>
                          <w:szCs w:val="24"/>
                          <w:vertAlign w:val="subscript"/>
                          <w:lang w:eastAsia="ar-SA"/>
                        </w:rPr>
                        <w:t>2</w:t>
                      </w:r>
                      <w:r>
                        <w:rPr>
                          <w:szCs w:val="24"/>
                          <w:lang w:eastAsia="ar-SA"/>
                        </w:rPr>
                        <w:t>H</w:t>
                      </w:r>
                      <w:r>
                        <w:rPr>
                          <w:szCs w:val="24"/>
                          <w:vertAlign w:val="subscript"/>
                          <w:lang w:eastAsia="ar-SA"/>
                        </w:rPr>
                        <w:t>1</w:t>
                      </w:r>
                      <w:r>
                        <w:rPr>
                          <w:szCs w:val="24"/>
                          <w:lang w:eastAsia="ar-SA"/>
                        </w:rPr>
                        <w:t xml:space="preserve"> (BIII); 4) V</w:t>
                      </w:r>
                      <w:r>
                        <w:rPr>
                          <w:szCs w:val="24"/>
                          <w:vertAlign w:val="subscript"/>
                          <w:lang w:eastAsia="ar-SA"/>
                        </w:rPr>
                        <w:t>2</w:t>
                      </w:r>
                      <w:r>
                        <w:rPr>
                          <w:szCs w:val="24"/>
                          <w:lang w:eastAsia="ar-SA"/>
                        </w:rPr>
                        <w:t>H</w:t>
                      </w:r>
                      <w:r>
                        <w:rPr>
                          <w:szCs w:val="24"/>
                          <w:vertAlign w:val="subscript"/>
                          <w:lang w:eastAsia="ar-SA"/>
                        </w:rPr>
                        <w:t>0</w:t>
                      </w:r>
                      <w:r>
                        <w:rPr>
                          <w:szCs w:val="24"/>
                          <w:lang w:eastAsia="ar-SA"/>
                        </w:rPr>
                        <w:t xml:space="preserve"> (BIV);</w:t>
                      </w:r>
                    </w:p>
                  </w:sdtContent>
                </w:sdt>
                <w:sdt>
                  <w:sdtPr>
                    <w:alias w:val="61.3 p."/>
                    <w:tag w:val="part_370b2710f10b45e897ee65b2f8d1cbb0"/>
                    <w:id w:val="-1933032682"/>
                    <w:lock w:val="sdtLocked"/>
                  </w:sdtPr>
                  <w:sdtEndPr/>
                  <w:sdtContent>
                    <w:p w14:paraId="065198A5" w14:textId="77777777" w:rsidR="00AC1C58" w:rsidRDefault="00AA55C8">
                      <w:pPr>
                        <w:tabs>
                          <w:tab w:val="left" w:pos="576"/>
                          <w:tab w:val="left" w:pos="5920"/>
                          <w:tab w:val="left" w:pos="7903"/>
                          <w:tab w:val="left" w:pos="8936"/>
                        </w:tabs>
                        <w:suppressAutoHyphens/>
                        <w:ind w:firstLine="426"/>
                        <w:jc w:val="both"/>
                        <w:rPr>
                          <w:szCs w:val="24"/>
                          <w:lang w:eastAsia="ar-SA"/>
                        </w:rPr>
                      </w:pPr>
                      <w:sdt>
                        <w:sdtPr>
                          <w:alias w:val="Numeris"/>
                          <w:tag w:val="nr_370b2710f10b45e897ee65b2f8d1cbb0"/>
                          <w:id w:val="2144453692"/>
                          <w:lock w:val="sdtLocked"/>
                        </w:sdtPr>
                        <w:sdtEndPr/>
                        <w:sdtContent>
                          <w:r>
                            <w:rPr>
                              <w:szCs w:val="24"/>
                              <w:lang w:eastAsia="ar-SA"/>
                            </w:rPr>
                            <w:t>61.3</w:t>
                          </w:r>
                        </w:sdtContent>
                      </w:sdt>
                      <w:r>
                        <w:rPr>
                          <w:szCs w:val="24"/>
                          <w:lang w:eastAsia="ar-SA"/>
                        </w:rPr>
                        <w:t>. C. Silpnos vertikaliosios sąskaidos įvairaus pražvelgimo erdvių kraštovaizdis:</w:t>
                      </w:r>
                    </w:p>
                    <w:p w14:paraId="065198A6" w14:textId="77777777" w:rsidR="00AC1C58" w:rsidRDefault="00AA55C8">
                      <w:pPr>
                        <w:tabs>
                          <w:tab w:val="left" w:pos="576"/>
                          <w:tab w:val="left" w:pos="5920"/>
                          <w:tab w:val="left" w:pos="7903"/>
                          <w:tab w:val="left" w:pos="8936"/>
                        </w:tabs>
                        <w:suppressAutoHyphens/>
                        <w:ind w:firstLine="426"/>
                        <w:jc w:val="both"/>
                        <w:rPr>
                          <w:szCs w:val="24"/>
                          <w:lang w:eastAsia="ar-SA"/>
                        </w:rPr>
                      </w:pPr>
                      <w:r>
                        <w:rPr>
                          <w:szCs w:val="24"/>
                          <w:lang w:eastAsia="ar-SA"/>
                        </w:rPr>
                        <w:t>V</w:t>
                      </w:r>
                      <w:r>
                        <w:rPr>
                          <w:szCs w:val="24"/>
                          <w:vertAlign w:val="subscript"/>
                          <w:lang w:eastAsia="ar-SA"/>
                        </w:rPr>
                        <w:t>1</w:t>
                      </w:r>
                      <w:r>
                        <w:rPr>
                          <w:szCs w:val="24"/>
                          <w:lang w:eastAsia="ar-SA"/>
                        </w:rPr>
                        <w:t>H</w:t>
                      </w:r>
                      <w:r>
                        <w:rPr>
                          <w:szCs w:val="24"/>
                          <w:vertAlign w:val="subscript"/>
                          <w:lang w:eastAsia="ar-SA"/>
                        </w:rPr>
                        <w:t>3</w:t>
                      </w:r>
                      <w:r>
                        <w:rPr>
                          <w:szCs w:val="24"/>
                          <w:lang w:eastAsia="ar-SA"/>
                        </w:rPr>
                        <w:t xml:space="preserve"> (CI); 2</w:t>
                      </w:r>
                      <w:r>
                        <w:rPr>
                          <w:szCs w:val="24"/>
                          <w:lang w:eastAsia="ar-SA"/>
                        </w:rPr>
                        <w:t>) V</w:t>
                      </w:r>
                      <w:r>
                        <w:rPr>
                          <w:szCs w:val="24"/>
                          <w:vertAlign w:val="subscript"/>
                          <w:lang w:eastAsia="ar-SA"/>
                        </w:rPr>
                        <w:t>1</w:t>
                      </w:r>
                      <w:r>
                        <w:rPr>
                          <w:szCs w:val="24"/>
                          <w:lang w:eastAsia="ar-SA"/>
                        </w:rPr>
                        <w:t>H</w:t>
                      </w:r>
                      <w:r>
                        <w:rPr>
                          <w:szCs w:val="24"/>
                          <w:vertAlign w:val="subscript"/>
                          <w:lang w:eastAsia="ar-SA"/>
                        </w:rPr>
                        <w:t>2</w:t>
                      </w:r>
                      <w:r>
                        <w:rPr>
                          <w:szCs w:val="24"/>
                          <w:lang w:eastAsia="ar-SA"/>
                        </w:rPr>
                        <w:t xml:space="preserve"> (CII); 3) V</w:t>
                      </w:r>
                      <w:r>
                        <w:rPr>
                          <w:szCs w:val="24"/>
                          <w:vertAlign w:val="subscript"/>
                          <w:lang w:eastAsia="ar-SA"/>
                        </w:rPr>
                        <w:t>1</w:t>
                      </w:r>
                      <w:r>
                        <w:rPr>
                          <w:szCs w:val="24"/>
                          <w:lang w:eastAsia="ar-SA"/>
                        </w:rPr>
                        <w:t>H</w:t>
                      </w:r>
                      <w:r>
                        <w:rPr>
                          <w:szCs w:val="24"/>
                          <w:vertAlign w:val="subscript"/>
                          <w:lang w:eastAsia="ar-SA"/>
                        </w:rPr>
                        <w:t>1</w:t>
                      </w:r>
                      <w:r>
                        <w:rPr>
                          <w:szCs w:val="24"/>
                          <w:lang w:eastAsia="ar-SA"/>
                        </w:rPr>
                        <w:t xml:space="preserve"> (CIII); 4) V</w:t>
                      </w:r>
                      <w:r>
                        <w:rPr>
                          <w:szCs w:val="24"/>
                          <w:vertAlign w:val="subscript"/>
                          <w:lang w:eastAsia="ar-SA"/>
                        </w:rPr>
                        <w:t>1</w:t>
                      </w:r>
                      <w:r>
                        <w:rPr>
                          <w:szCs w:val="24"/>
                          <w:lang w:eastAsia="ar-SA"/>
                        </w:rPr>
                        <w:t>H</w:t>
                      </w:r>
                      <w:r>
                        <w:rPr>
                          <w:szCs w:val="24"/>
                          <w:vertAlign w:val="subscript"/>
                          <w:lang w:eastAsia="ar-SA"/>
                        </w:rPr>
                        <w:t>0</w:t>
                      </w:r>
                      <w:r>
                        <w:rPr>
                          <w:szCs w:val="24"/>
                          <w:lang w:eastAsia="ar-SA"/>
                        </w:rPr>
                        <w:t xml:space="preserve"> (CIV);</w:t>
                      </w:r>
                    </w:p>
                  </w:sdtContent>
                </w:sdt>
                <w:sdt>
                  <w:sdtPr>
                    <w:alias w:val="61.4 p."/>
                    <w:tag w:val="part_650c6c839d774041ab875069dd61a01b"/>
                    <w:id w:val="497081424"/>
                    <w:lock w:val="sdtLocked"/>
                  </w:sdtPr>
                  <w:sdtEndPr/>
                  <w:sdtContent>
                    <w:p w14:paraId="065198A7" w14:textId="77777777" w:rsidR="00AC1C58" w:rsidRDefault="00AA55C8">
                      <w:pPr>
                        <w:tabs>
                          <w:tab w:val="left" w:pos="576"/>
                          <w:tab w:val="left" w:pos="5920"/>
                          <w:tab w:val="left" w:pos="7903"/>
                          <w:tab w:val="left" w:pos="8936"/>
                        </w:tabs>
                        <w:suppressAutoHyphens/>
                        <w:ind w:firstLine="426"/>
                        <w:jc w:val="both"/>
                        <w:rPr>
                          <w:szCs w:val="24"/>
                          <w:lang w:eastAsia="ar-SA"/>
                        </w:rPr>
                      </w:pPr>
                      <w:sdt>
                        <w:sdtPr>
                          <w:alias w:val="Numeris"/>
                          <w:tag w:val="nr_650c6c839d774041ab875069dd61a01b"/>
                          <w:id w:val="-109823483"/>
                          <w:lock w:val="sdtLocked"/>
                        </w:sdtPr>
                        <w:sdtEndPr/>
                        <w:sdtContent>
                          <w:r>
                            <w:rPr>
                              <w:szCs w:val="24"/>
                              <w:lang w:eastAsia="ar-SA"/>
                            </w:rPr>
                            <w:t>61.4</w:t>
                          </w:r>
                        </w:sdtContent>
                      </w:sdt>
                      <w:r>
                        <w:rPr>
                          <w:szCs w:val="24"/>
                          <w:lang w:eastAsia="ar-SA"/>
                        </w:rPr>
                        <w:t xml:space="preserve">. D. Neraiškios vertikaliosios sąskaidos įvairaus pražvelgimo erdvių kraštovaizdis: </w:t>
                      </w:r>
                    </w:p>
                    <w:p w14:paraId="065198A8" w14:textId="77777777" w:rsidR="00AC1C58" w:rsidRDefault="00AA55C8">
                      <w:pPr>
                        <w:tabs>
                          <w:tab w:val="left" w:pos="576"/>
                          <w:tab w:val="left" w:pos="5920"/>
                          <w:tab w:val="left" w:pos="7903"/>
                          <w:tab w:val="left" w:pos="8936"/>
                        </w:tabs>
                        <w:suppressAutoHyphens/>
                        <w:ind w:firstLine="426"/>
                        <w:jc w:val="both"/>
                        <w:rPr>
                          <w:szCs w:val="24"/>
                          <w:lang w:eastAsia="ar-SA"/>
                        </w:rPr>
                      </w:pPr>
                      <w:r>
                        <w:rPr>
                          <w:szCs w:val="24"/>
                          <w:lang w:eastAsia="ar-SA"/>
                        </w:rPr>
                        <w:t>V</w:t>
                      </w:r>
                      <w:r>
                        <w:rPr>
                          <w:szCs w:val="24"/>
                          <w:vertAlign w:val="subscript"/>
                          <w:lang w:eastAsia="ar-SA"/>
                        </w:rPr>
                        <w:t>0</w:t>
                      </w:r>
                      <w:r>
                        <w:rPr>
                          <w:szCs w:val="24"/>
                          <w:lang w:eastAsia="ar-SA"/>
                        </w:rPr>
                        <w:t>H</w:t>
                      </w:r>
                      <w:r>
                        <w:rPr>
                          <w:szCs w:val="24"/>
                          <w:vertAlign w:val="subscript"/>
                          <w:lang w:eastAsia="ar-SA"/>
                        </w:rPr>
                        <w:t>3</w:t>
                      </w:r>
                      <w:r>
                        <w:rPr>
                          <w:szCs w:val="24"/>
                          <w:lang w:eastAsia="ar-SA"/>
                        </w:rPr>
                        <w:t xml:space="preserve"> (DI); 2) V</w:t>
                      </w:r>
                      <w:r>
                        <w:rPr>
                          <w:szCs w:val="24"/>
                          <w:vertAlign w:val="subscript"/>
                          <w:lang w:eastAsia="ar-SA"/>
                        </w:rPr>
                        <w:t>0</w:t>
                      </w:r>
                      <w:r>
                        <w:rPr>
                          <w:szCs w:val="24"/>
                          <w:lang w:eastAsia="ar-SA"/>
                        </w:rPr>
                        <w:t>H</w:t>
                      </w:r>
                      <w:r>
                        <w:rPr>
                          <w:szCs w:val="24"/>
                          <w:vertAlign w:val="subscript"/>
                          <w:lang w:eastAsia="ar-SA"/>
                        </w:rPr>
                        <w:t>2</w:t>
                      </w:r>
                      <w:r>
                        <w:rPr>
                          <w:szCs w:val="24"/>
                          <w:lang w:eastAsia="ar-SA"/>
                        </w:rPr>
                        <w:t xml:space="preserve"> (DII); 3) V</w:t>
                      </w:r>
                      <w:r>
                        <w:rPr>
                          <w:szCs w:val="24"/>
                          <w:vertAlign w:val="subscript"/>
                          <w:lang w:eastAsia="ar-SA"/>
                        </w:rPr>
                        <w:t>0</w:t>
                      </w:r>
                      <w:r>
                        <w:rPr>
                          <w:szCs w:val="24"/>
                          <w:lang w:eastAsia="ar-SA"/>
                        </w:rPr>
                        <w:t>H</w:t>
                      </w:r>
                      <w:r>
                        <w:rPr>
                          <w:szCs w:val="24"/>
                          <w:vertAlign w:val="subscript"/>
                          <w:lang w:eastAsia="ar-SA"/>
                        </w:rPr>
                        <w:t>1</w:t>
                      </w:r>
                      <w:r>
                        <w:rPr>
                          <w:szCs w:val="24"/>
                          <w:lang w:eastAsia="ar-SA"/>
                        </w:rPr>
                        <w:t xml:space="preserve"> (DIII); 4) V</w:t>
                      </w:r>
                      <w:r>
                        <w:rPr>
                          <w:szCs w:val="24"/>
                          <w:vertAlign w:val="subscript"/>
                          <w:lang w:eastAsia="ar-SA"/>
                        </w:rPr>
                        <w:t>0</w:t>
                      </w:r>
                      <w:r>
                        <w:rPr>
                          <w:szCs w:val="24"/>
                          <w:lang w:eastAsia="ar-SA"/>
                        </w:rPr>
                        <w:t>H</w:t>
                      </w:r>
                      <w:r>
                        <w:rPr>
                          <w:szCs w:val="24"/>
                          <w:vertAlign w:val="subscript"/>
                          <w:lang w:eastAsia="ar-SA"/>
                        </w:rPr>
                        <w:t>0</w:t>
                      </w:r>
                      <w:r>
                        <w:rPr>
                          <w:szCs w:val="24"/>
                          <w:lang w:eastAsia="ar-SA"/>
                        </w:rPr>
                        <w:t xml:space="preserve"> (DIV).</w:t>
                      </w:r>
                    </w:p>
                  </w:sdtContent>
                </w:sdt>
              </w:sdtContent>
            </w:sdt>
            <w:sdt>
              <w:sdtPr>
                <w:alias w:val="62 p."/>
                <w:tag w:val="part_9de5f91bba2d4b6aad6b31d2efd027c5"/>
                <w:id w:val="-2141022238"/>
                <w:lock w:val="sdtLocked"/>
              </w:sdtPr>
              <w:sdtEndPr/>
              <w:sdtContent>
                <w:p w14:paraId="065198A9" w14:textId="77777777" w:rsidR="00AC1C58" w:rsidRDefault="00AA55C8">
                  <w:pPr>
                    <w:tabs>
                      <w:tab w:val="left" w:pos="576"/>
                      <w:tab w:val="left" w:pos="5920"/>
                      <w:tab w:val="left" w:pos="7903"/>
                      <w:tab w:val="left" w:pos="8936"/>
                    </w:tabs>
                    <w:suppressAutoHyphens/>
                    <w:ind w:firstLine="426"/>
                    <w:jc w:val="both"/>
                    <w:rPr>
                      <w:szCs w:val="24"/>
                      <w:lang w:eastAsia="ar-SA"/>
                    </w:rPr>
                  </w:pPr>
                  <w:sdt>
                    <w:sdtPr>
                      <w:alias w:val="Numeris"/>
                      <w:tag w:val="nr_9de5f91bba2d4b6aad6b31d2efd027c5"/>
                      <w:id w:val="-281340495"/>
                      <w:lock w:val="sdtLocked"/>
                    </w:sdtPr>
                    <w:sdtEndPr/>
                    <w:sdtContent>
                      <w:r>
                        <w:rPr>
                          <w:szCs w:val="24"/>
                          <w:lang w:eastAsia="ar-SA"/>
                        </w:rPr>
                        <w:t>62</w:t>
                      </w:r>
                    </w:sdtContent>
                  </w:sdt>
                  <w:r>
                    <w:rPr>
                      <w:szCs w:val="24"/>
                      <w:lang w:eastAsia="ar-SA"/>
                    </w:rPr>
                    <w:t>. Išsami kraštovaizdžio vizualinės struktūros tipų ch</w:t>
                  </w:r>
                  <w:r>
                    <w:rPr>
                      <w:szCs w:val="24"/>
                      <w:lang w:eastAsia="ar-SA"/>
                    </w:rPr>
                    <w:t>arakteristika gaunama papildžius nustatytus pamatinius tipus 60.3 papunktyje pateiktu vizualinio dominavimo veiksnio pobūdžiu (a-b-c-d).</w:t>
                  </w:r>
                </w:p>
              </w:sdtContent>
            </w:sdt>
            <w:sdt>
              <w:sdtPr>
                <w:alias w:val="63 p."/>
                <w:tag w:val="part_b0c26aa2aec84ee3a25bb61325da55c0"/>
                <w:id w:val="1730885985"/>
                <w:lock w:val="sdtLocked"/>
              </w:sdtPr>
              <w:sdtEndPr/>
              <w:sdtContent>
                <w:p w14:paraId="065198AA" w14:textId="77777777" w:rsidR="00AC1C58" w:rsidRDefault="00AA55C8">
                  <w:pPr>
                    <w:tabs>
                      <w:tab w:val="left" w:pos="-3402"/>
                      <w:tab w:val="left" w:pos="-3261"/>
                    </w:tabs>
                    <w:suppressAutoHyphens/>
                    <w:ind w:right="-1" w:firstLine="426"/>
                    <w:jc w:val="both"/>
                    <w:rPr>
                      <w:color w:val="000000"/>
                      <w:szCs w:val="24"/>
                      <w:lang w:eastAsia="lt-LT"/>
                    </w:rPr>
                  </w:pPr>
                  <w:sdt>
                    <w:sdtPr>
                      <w:alias w:val="Numeris"/>
                      <w:tag w:val="nr_b0c26aa2aec84ee3a25bb61325da55c0"/>
                      <w:id w:val="155883612"/>
                      <w:lock w:val="sdtLocked"/>
                    </w:sdtPr>
                    <w:sdtEndPr/>
                    <w:sdtContent>
                      <w:r>
                        <w:rPr>
                          <w:color w:val="000000"/>
                          <w:szCs w:val="24"/>
                          <w:lang w:eastAsia="lt-LT"/>
                        </w:rPr>
                        <w:t>63</w:t>
                      </w:r>
                    </w:sdtContent>
                  </w:sdt>
                  <w:r>
                    <w:rPr>
                      <w:color w:val="000000"/>
                      <w:szCs w:val="24"/>
                      <w:lang w:eastAsia="lt-LT"/>
                    </w:rPr>
                    <w:t>. Nacionaliniame lygmenyje kraštovaizdžio vizualinę struktūrą nulemiančių jo vizualinės struktūros tipų šalies te</w:t>
                  </w:r>
                  <w:r>
                    <w:rPr>
                      <w:color w:val="000000"/>
                      <w:szCs w:val="24"/>
                      <w:lang w:eastAsia="lt-LT"/>
                    </w:rPr>
                    <w:t xml:space="preserve">ritorijoje išsidėstymas pateiktas 11 lentelėje: </w:t>
                  </w:r>
                </w:p>
                <w:p w14:paraId="065198AB" w14:textId="77777777" w:rsidR="00AC1C58" w:rsidRDefault="00AC1C58">
                  <w:pPr>
                    <w:tabs>
                      <w:tab w:val="left" w:pos="-2977"/>
                      <w:tab w:val="center" w:pos="709"/>
                      <w:tab w:val="center" w:pos="4819"/>
                      <w:tab w:val="right" w:pos="9638"/>
                    </w:tabs>
                    <w:suppressAutoHyphens/>
                    <w:ind w:firstLine="426"/>
                    <w:jc w:val="both"/>
                    <w:rPr>
                      <w:sz w:val="18"/>
                      <w:szCs w:val="18"/>
                      <w:lang w:eastAsia="ar-SA"/>
                    </w:rPr>
                  </w:pPr>
                </w:p>
                <w:p w14:paraId="065198AC" w14:textId="77777777" w:rsidR="00AC1C58" w:rsidRDefault="00AA55C8">
                  <w:pPr>
                    <w:tabs>
                      <w:tab w:val="left" w:pos="-2977"/>
                      <w:tab w:val="center" w:pos="709"/>
                      <w:tab w:val="center" w:pos="4819"/>
                      <w:tab w:val="right" w:pos="9638"/>
                    </w:tabs>
                    <w:suppressAutoHyphens/>
                    <w:ind w:firstLine="426"/>
                    <w:jc w:val="both"/>
                    <w:rPr>
                      <w:i/>
                      <w:szCs w:val="24"/>
                      <w:lang w:eastAsia="ar-SA"/>
                    </w:rPr>
                  </w:pPr>
                  <w:r>
                    <w:rPr>
                      <w:i/>
                      <w:szCs w:val="24"/>
                      <w:lang w:eastAsia="ar-SA"/>
                    </w:rPr>
                    <w:t>11 lentelė. Kraštovaizdžio vizualinės struktūros arealų apibendrinti tipai (išskyrus Kuršių marias, be kurių šalies teritorijos plotas – 64896,47 km</w:t>
                  </w:r>
                  <w:r>
                    <w:rPr>
                      <w:i/>
                      <w:szCs w:val="24"/>
                      <w:vertAlign w:val="superscript"/>
                      <w:lang w:eastAsia="ar-SA"/>
                    </w:rPr>
                    <w:t>2</w:t>
                  </w:r>
                  <w:r>
                    <w:rPr>
                      <w:i/>
                      <w:szCs w:val="24"/>
                      <w:lang w:eastAsia="ar-SA"/>
                    </w:rPr>
                    <w:t xml:space="preserve">) </w:t>
                  </w:r>
                </w:p>
                <w:tbl>
                  <w:tblPr>
                    <w:tblW w:w="9509" w:type="dxa"/>
                    <w:tblInd w:w="6"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1732"/>
                    <w:gridCol w:w="1734"/>
                    <w:gridCol w:w="1734"/>
                    <w:gridCol w:w="1734"/>
                    <w:gridCol w:w="2575"/>
                  </w:tblGrid>
                  <w:tr w:rsidR="00AC1C58" w14:paraId="065198B2" w14:textId="77777777">
                    <w:trPr>
                      <w:trHeight w:val="255"/>
                    </w:trPr>
                    <w:tc>
                      <w:tcPr>
                        <w:tcW w:w="1732" w:type="dxa"/>
                        <w:tcBorders>
                          <w:top w:val="doub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8AD" w14:textId="77777777" w:rsidR="00AC1C58" w:rsidRDefault="00AA55C8">
                        <w:pPr>
                          <w:suppressAutoHyphens/>
                          <w:jc w:val="center"/>
                          <w:rPr>
                            <w:szCs w:val="24"/>
                            <w:lang w:eastAsia="ar-SA"/>
                          </w:rPr>
                        </w:pPr>
                        <w:r>
                          <w:rPr>
                            <w:szCs w:val="24"/>
                            <w:lang w:eastAsia="ar-SA"/>
                          </w:rPr>
                          <w:t>Tipas</w:t>
                        </w:r>
                      </w:p>
                    </w:tc>
                    <w:tc>
                      <w:tcPr>
                        <w:tcW w:w="1734" w:type="dxa"/>
                        <w:tcBorders>
                          <w:top w:val="double" w:sz="4"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8AE" w14:textId="77777777" w:rsidR="00AC1C58" w:rsidRDefault="00AA55C8">
                        <w:pPr>
                          <w:suppressAutoHyphens/>
                          <w:jc w:val="center"/>
                          <w:rPr>
                            <w:szCs w:val="24"/>
                            <w:lang w:eastAsia="ar-SA"/>
                          </w:rPr>
                        </w:pPr>
                        <w:r>
                          <w:rPr>
                            <w:szCs w:val="24"/>
                            <w:lang w:eastAsia="ar-SA"/>
                          </w:rPr>
                          <w:t>Arealų skaičius</w:t>
                        </w:r>
                      </w:p>
                    </w:tc>
                    <w:tc>
                      <w:tcPr>
                        <w:tcW w:w="1734" w:type="dxa"/>
                        <w:tcBorders>
                          <w:top w:val="double" w:sz="4"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8AF" w14:textId="77777777" w:rsidR="00AC1C58" w:rsidRDefault="00AA55C8">
                        <w:pPr>
                          <w:suppressAutoHyphens/>
                          <w:jc w:val="center"/>
                          <w:rPr>
                            <w:szCs w:val="24"/>
                            <w:lang w:eastAsia="ar-SA"/>
                          </w:rPr>
                        </w:pPr>
                        <w:r>
                          <w:rPr>
                            <w:szCs w:val="24"/>
                            <w:lang w:eastAsia="ar-SA"/>
                          </w:rPr>
                          <w:t>Tipo plotas, km</w:t>
                        </w:r>
                        <w:r>
                          <w:rPr>
                            <w:szCs w:val="24"/>
                            <w:vertAlign w:val="superscript"/>
                            <w:lang w:eastAsia="ar-SA"/>
                          </w:rPr>
                          <w:t>2</w:t>
                        </w:r>
                      </w:p>
                    </w:tc>
                    <w:tc>
                      <w:tcPr>
                        <w:tcW w:w="1734" w:type="dxa"/>
                        <w:tcBorders>
                          <w:top w:val="double" w:sz="4"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8B0" w14:textId="77777777" w:rsidR="00AC1C58" w:rsidRDefault="00AA55C8">
                        <w:pPr>
                          <w:suppressAutoHyphens/>
                          <w:jc w:val="center"/>
                          <w:rPr>
                            <w:szCs w:val="24"/>
                            <w:lang w:eastAsia="ar-SA"/>
                          </w:rPr>
                        </w:pPr>
                        <w:r>
                          <w:rPr>
                            <w:szCs w:val="24"/>
                            <w:lang w:eastAsia="ar-SA"/>
                          </w:rPr>
                          <w:t xml:space="preserve">Vidutinis </w:t>
                        </w:r>
                        <w:r>
                          <w:rPr>
                            <w:szCs w:val="24"/>
                            <w:lang w:eastAsia="ar-SA"/>
                          </w:rPr>
                          <w:t>arealo plotas, km</w:t>
                        </w:r>
                        <w:r>
                          <w:rPr>
                            <w:szCs w:val="24"/>
                            <w:vertAlign w:val="superscript"/>
                            <w:lang w:eastAsia="ar-SA"/>
                          </w:rPr>
                          <w:t>2</w:t>
                        </w:r>
                      </w:p>
                    </w:tc>
                    <w:tc>
                      <w:tcPr>
                        <w:tcW w:w="2575" w:type="dxa"/>
                        <w:tcBorders>
                          <w:top w:val="doub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8B1" w14:textId="77777777" w:rsidR="00AC1C58" w:rsidRDefault="00AA55C8">
                        <w:pPr>
                          <w:suppressAutoHyphens/>
                          <w:jc w:val="center"/>
                          <w:rPr>
                            <w:szCs w:val="24"/>
                            <w:lang w:eastAsia="ar-SA"/>
                          </w:rPr>
                        </w:pPr>
                        <w:r>
                          <w:rPr>
                            <w:szCs w:val="24"/>
                            <w:lang w:eastAsia="ar-SA"/>
                          </w:rPr>
                          <w:t xml:space="preserve">Tipo dalis nuo Lietuvos teritorijos ploto (%) </w:t>
                        </w:r>
                      </w:p>
                    </w:tc>
                  </w:tr>
                  <w:tr w:rsidR="00AC1C58" w14:paraId="065198B8"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B3" w14:textId="77777777" w:rsidR="00AC1C58" w:rsidRDefault="00AA55C8">
                        <w:pPr>
                          <w:suppressAutoHyphens/>
                          <w:jc w:val="center"/>
                          <w:rPr>
                            <w:szCs w:val="24"/>
                            <w:lang w:eastAsia="ar-SA"/>
                          </w:rPr>
                        </w:pPr>
                        <w:r>
                          <w:rPr>
                            <w:szCs w:val="24"/>
                            <w:lang w:eastAsia="ar-SA"/>
                          </w:rPr>
                          <w:t>AI-b</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B4" w14:textId="77777777" w:rsidR="00AC1C58" w:rsidRDefault="00AA55C8">
                        <w:pPr>
                          <w:suppressAutoHyphens/>
                          <w:jc w:val="center"/>
                          <w:rPr>
                            <w:szCs w:val="24"/>
                            <w:lang w:eastAsia="ar-SA"/>
                          </w:rPr>
                        </w:pPr>
                        <w:r>
                          <w:rPr>
                            <w:szCs w:val="24"/>
                            <w:lang w:eastAsia="ar-SA"/>
                          </w:rPr>
                          <w:t>4</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B5" w14:textId="77777777" w:rsidR="00AC1C58" w:rsidRDefault="00AA55C8">
                        <w:pPr>
                          <w:suppressAutoHyphens/>
                          <w:ind w:right="480"/>
                          <w:jc w:val="right"/>
                          <w:rPr>
                            <w:szCs w:val="24"/>
                            <w:lang w:eastAsia="ar-SA"/>
                          </w:rPr>
                        </w:pPr>
                        <w:r>
                          <w:rPr>
                            <w:szCs w:val="24"/>
                            <w:lang w:eastAsia="ar-SA"/>
                          </w:rPr>
                          <w:t>393,14</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B6" w14:textId="77777777" w:rsidR="00AC1C58" w:rsidRDefault="00AA55C8">
                        <w:pPr>
                          <w:suppressAutoHyphens/>
                          <w:ind w:right="370"/>
                          <w:jc w:val="right"/>
                          <w:rPr>
                            <w:szCs w:val="24"/>
                            <w:lang w:eastAsia="ar-SA"/>
                          </w:rPr>
                        </w:pPr>
                        <w:r>
                          <w:rPr>
                            <w:szCs w:val="24"/>
                            <w:lang w:eastAsia="ar-SA"/>
                          </w:rPr>
                          <w:t>98,28</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B7" w14:textId="77777777" w:rsidR="00AC1C58" w:rsidRDefault="00AA55C8">
                        <w:pPr>
                          <w:suppressAutoHyphens/>
                          <w:ind w:right="834"/>
                          <w:jc w:val="right"/>
                          <w:rPr>
                            <w:szCs w:val="24"/>
                            <w:lang w:eastAsia="ar-SA"/>
                          </w:rPr>
                        </w:pPr>
                        <w:r>
                          <w:rPr>
                            <w:szCs w:val="24"/>
                            <w:lang w:eastAsia="ar-SA"/>
                          </w:rPr>
                          <w:t>0,61</w:t>
                        </w:r>
                      </w:p>
                    </w:tc>
                  </w:tr>
                  <w:tr w:rsidR="00AC1C58" w14:paraId="065198BE"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8B9" w14:textId="77777777" w:rsidR="00AC1C58" w:rsidRDefault="00AA55C8">
                        <w:pPr>
                          <w:suppressAutoHyphens/>
                          <w:jc w:val="center"/>
                          <w:rPr>
                            <w:szCs w:val="24"/>
                            <w:lang w:eastAsia="ar-SA"/>
                          </w:rPr>
                        </w:pPr>
                        <w:r>
                          <w:rPr>
                            <w:szCs w:val="24"/>
                            <w:lang w:eastAsia="ar-SA"/>
                          </w:rPr>
                          <w:t>AI-d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8BA" w14:textId="77777777" w:rsidR="00AC1C58" w:rsidRDefault="00AA55C8">
                        <w:pPr>
                          <w:suppressAutoHyphens/>
                          <w:jc w:val="center"/>
                          <w:rPr>
                            <w:szCs w:val="24"/>
                            <w:lang w:eastAsia="ar-SA"/>
                          </w:rPr>
                        </w:pPr>
                        <w:r>
                          <w:rPr>
                            <w:szCs w:val="24"/>
                            <w:lang w:eastAsia="ar-SA"/>
                          </w:rPr>
                          <w:t>1</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8BB" w14:textId="77777777" w:rsidR="00AC1C58" w:rsidRDefault="00AA55C8">
                        <w:pPr>
                          <w:suppressAutoHyphens/>
                          <w:ind w:right="480"/>
                          <w:jc w:val="right"/>
                          <w:rPr>
                            <w:szCs w:val="24"/>
                            <w:lang w:eastAsia="ar-SA"/>
                          </w:rPr>
                        </w:pPr>
                        <w:r>
                          <w:rPr>
                            <w:szCs w:val="24"/>
                            <w:lang w:eastAsia="ar-SA"/>
                          </w:rPr>
                          <w:t>231,71</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8BC" w14:textId="77777777" w:rsidR="00AC1C58" w:rsidRDefault="00AA55C8">
                        <w:pPr>
                          <w:suppressAutoHyphens/>
                          <w:ind w:right="370"/>
                          <w:jc w:val="right"/>
                          <w:rPr>
                            <w:szCs w:val="24"/>
                            <w:lang w:eastAsia="ar-SA"/>
                          </w:rPr>
                        </w:pPr>
                        <w:r>
                          <w:rPr>
                            <w:szCs w:val="24"/>
                            <w:lang w:eastAsia="ar-SA"/>
                          </w:rPr>
                          <w:t>231,71</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8BD" w14:textId="77777777" w:rsidR="00AC1C58" w:rsidRDefault="00AA55C8">
                        <w:pPr>
                          <w:suppressAutoHyphens/>
                          <w:ind w:right="834"/>
                          <w:jc w:val="right"/>
                          <w:rPr>
                            <w:szCs w:val="24"/>
                            <w:lang w:eastAsia="ar-SA"/>
                          </w:rPr>
                        </w:pPr>
                        <w:r>
                          <w:rPr>
                            <w:szCs w:val="24"/>
                            <w:lang w:eastAsia="ar-SA"/>
                          </w:rPr>
                          <w:t>0,36</w:t>
                        </w:r>
                      </w:p>
                    </w:tc>
                  </w:tr>
                  <w:tr w:rsidR="00AC1C58" w14:paraId="065198C4"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BF" w14:textId="77777777" w:rsidR="00AC1C58" w:rsidRDefault="00AA55C8">
                        <w:pPr>
                          <w:suppressAutoHyphens/>
                          <w:jc w:val="center"/>
                          <w:rPr>
                            <w:szCs w:val="24"/>
                            <w:lang w:eastAsia="ar-SA"/>
                          </w:rPr>
                        </w:pPr>
                        <w:r>
                          <w:rPr>
                            <w:szCs w:val="24"/>
                            <w:lang w:eastAsia="ar-SA"/>
                          </w:rPr>
                          <w:t>AII-a</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C0" w14:textId="77777777" w:rsidR="00AC1C58" w:rsidRDefault="00AA55C8">
                        <w:pPr>
                          <w:suppressAutoHyphens/>
                          <w:jc w:val="center"/>
                          <w:rPr>
                            <w:szCs w:val="24"/>
                            <w:lang w:eastAsia="ar-SA"/>
                          </w:rPr>
                        </w:pPr>
                        <w:r>
                          <w:rPr>
                            <w:szCs w:val="24"/>
                            <w:lang w:eastAsia="ar-SA"/>
                          </w:rPr>
                          <w:t>12</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C1" w14:textId="77777777" w:rsidR="00AC1C58" w:rsidRDefault="00AA55C8">
                        <w:pPr>
                          <w:suppressAutoHyphens/>
                          <w:ind w:right="480"/>
                          <w:jc w:val="right"/>
                          <w:rPr>
                            <w:szCs w:val="24"/>
                            <w:lang w:eastAsia="ar-SA"/>
                          </w:rPr>
                        </w:pPr>
                        <w:r>
                          <w:rPr>
                            <w:szCs w:val="24"/>
                            <w:lang w:eastAsia="ar-SA"/>
                          </w:rPr>
                          <w:t>824,11</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C2" w14:textId="77777777" w:rsidR="00AC1C58" w:rsidRDefault="00AA55C8">
                        <w:pPr>
                          <w:suppressAutoHyphens/>
                          <w:ind w:right="370"/>
                          <w:jc w:val="right"/>
                          <w:rPr>
                            <w:szCs w:val="24"/>
                            <w:lang w:eastAsia="ar-SA"/>
                          </w:rPr>
                        </w:pPr>
                        <w:r>
                          <w:rPr>
                            <w:szCs w:val="24"/>
                            <w:lang w:eastAsia="ar-SA"/>
                          </w:rPr>
                          <w:t>68,68</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C3" w14:textId="77777777" w:rsidR="00AC1C58" w:rsidRDefault="00AA55C8">
                        <w:pPr>
                          <w:suppressAutoHyphens/>
                          <w:ind w:right="834"/>
                          <w:jc w:val="right"/>
                          <w:rPr>
                            <w:szCs w:val="24"/>
                            <w:lang w:eastAsia="ar-SA"/>
                          </w:rPr>
                        </w:pPr>
                        <w:r>
                          <w:rPr>
                            <w:szCs w:val="24"/>
                            <w:lang w:eastAsia="ar-SA"/>
                          </w:rPr>
                          <w:t>1,27</w:t>
                        </w:r>
                      </w:p>
                    </w:tc>
                  </w:tr>
                  <w:tr w:rsidR="00AC1C58" w14:paraId="065198CA"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C5" w14:textId="77777777" w:rsidR="00AC1C58" w:rsidRDefault="00AA55C8">
                        <w:pPr>
                          <w:suppressAutoHyphens/>
                          <w:jc w:val="center"/>
                          <w:rPr>
                            <w:szCs w:val="24"/>
                            <w:lang w:eastAsia="ar-SA"/>
                          </w:rPr>
                        </w:pPr>
                        <w:r>
                          <w:rPr>
                            <w:szCs w:val="24"/>
                            <w:lang w:eastAsia="ar-SA"/>
                          </w:rPr>
                          <w:t>AII-b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C6" w14:textId="77777777" w:rsidR="00AC1C58" w:rsidRDefault="00AA55C8">
                        <w:pPr>
                          <w:suppressAutoHyphens/>
                          <w:jc w:val="center"/>
                          <w:rPr>
                            <w:szCs w:val="24"/>
                            <w:lang w:eastAsia="ar-SA"/>
                          </w:rPr>
                        </w:pPr>
                        <w:r>
                          <w:rPr>
                            <w:szCs w:val="24"/>
                            <w:lang w:eastAsia="ar-SA"/>
                          </w:rPr>
                          <w:t>14</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C7" w14:textId="77777777" w:rsidR="00AC1C58" w:rsidRDefault="00AA55C8">
                        <w:pPr>
                          <w:suppressAutoHyphens/>
                          <w:ind w:right="480"/>
                          <w:jc w:val="right"/>
                          <w:rPr>
                            <w:szCs w:val="24"/>
                            <w:lang w:eastAsia="ar-SA"/>
                          </w:rPr>
                        </w:pPr>
                        <w:r>
                          <w:rPr>
                            <w:szCs w:val="24"/>
                            <w:lang w:eastAsia="ar-SA"/>
                          </w:rPr>
                          <w:t>1856,04</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C8" w14:textId="77777777" w:rsidR="00AC1C58" w:rsidRDefault="00AA55C8">
                        <w:pPr>
                          <w:suppressAutoHyphens/>
                          <w:ind w:right="370"/>
                          <w:jc w:val="right"/>
                          <w:rPr>
                            <w:szCs w:val="24"/>
                            <w:lang w:eastAsia="ar-SA"/>
                          </w:rPr>
                        </w:pPr>
                        <w:r>
                          <w:rPr>
                            <w:szCs w:val="24"/>
                            <w:lang w:eastAsia="ar-SA"/>
                          </w:rPr>
                          <w:t>132,57</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C9" w14:textId="77777777" w:rsidR="00AC1C58" w:rsidRDefault="00AA55C8">
                        <w:pPr>
                          <w:suppressAutoHyphens/>
                          <w:ind w:right="834"/>
                          <w:jc w:val="right"/>
                          <w:rPr>
                            <w:szCs w:val="24"/>
                            <w:lang w:eastAsia="ar-SA"/>
                          </w:rPr>
                        </w:pPr>
                        <w:r>
                          <w:rPr>
                            <w:szCs w:val="24"/>
                            <w:lang w:eastAsia="ar-SA"/>
                          </w:rPr>
                          <w:t>2,86</w:t>
                        </w:r>
                      </w:p>
                    </w:tc>
                  </w:tr>
                  <w:tr w:rsidR="00AC1C58" w14:paraId="065198D0"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CB" w14:textId="77777777" w:rsidR="00AC1C58" w:rsidRDefault="00AA55C8">
                        <w:pPr>
                          <w:suppressAutoHyphens/>
                          <w:jc w:val="center"/>
                          <w:rPr>
                            <w:szCs w:val="24"/>
                            <w:lang w:eastAsia="ar-SA"/>
                          </w:rPr>
                        </w:pPr>
                        <w:r>
                          <w:rPr>
                            <w:szCs w:val="24"/>
                            <w:lang w:eastAsia="ar-SA"/>
                          </w:rPr>
                          <w:t>AII-c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CC" w14:textId="77777777" w:rsidR="00AC1C58" w:rsidRDefault="00AA55C8">
                        <w:pPr>
                          <w:suppressAutoHyphens/>
                          <w:jc w:val="center"/>
                          <w:rPr>
                            <w:szCs w:val="24"/>
                            <w:lang w:eastAsia="ar-SA"/>
                          </w:rPr>
                        </w:pPr>
                        <w:r>
                          <w:rPr>
                            <w:szCs w:val="24"/>
                            <w:lang w:eastAsia="ar-SA"/>
                          </w:rPr>
                          <w:t>5</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CD" w14:textId="77777777" w:rsidR="00AC1C58" w:rsidRDefault="00AA55C8">
                        <w:pPr>
                          <w:suppressAutoHyphens/>
                          <w:ind w:right="480"/>
                          <w:jc w:val="right"/>
                          <w:rPr>
                            <w:szCs w:val="24"/>
                            <w:lang w:eastAsia="ar-SA"/>
                          </w:rPr>
                        </w:pPr>
                        <w:r>
                          <w:rPr>
                            <w:szCs w:val="24"/>
                            <w:lang w:eastAsia="ar-SA"/>
                          </w:rPr>
                          <w:t>817,82</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CE" w14:textId="77777777" w:rsidR="00AC1C58" w:rsidRDefault="00AA55C8">
                        <w:pPr>
                          <w:suppressAutoHyphens/>
                          <w:ind w:right="370"/>
                          <w:jc w:val="right"/>
                          <w:rPr>
                            <w:szCs w:val="24"/>
                            <w:lang w:eastAsia="ar-SA"/>
                          </w:rPr>
                        </w:pPr>
                        <w:r>
                          <w:rPr>
                            <w:szCs w:val="24"/>
                            <w:lang w:eastAsia="ar-SA"/>
                          </w:rPr>
                          <w:t>163,56</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CF" w14:textId="77777777" w:rsidR="00AC1C58" w:rsidRDefault="00AA55C8">
                        <w:pPr>
                          <w:suppressAutoHyphens/>
                          <w:ind w:right="834"/>
                          <w:jc w:val="right"/>
                          <w:rPr>
                            <w:szCs w:val="24"/>
                            <w:lang w:eastAsia="ar-SA"/>
                          </w:rPr>
                        </w:pPr>
                        <w:r>
                          <w:rPr>
                            <w:szCs w:val="24"/>
                            <w:lang w:eastAsia="ar-SA"/>
                          </w:rPr>
                          <w:t>1,26</w:t>
                        </w:r>
                      </w:p>
                    </w:tc>
                  </w:tr>
                  <w:tr w:rsidR="00AC1C58" w14:paraId="065198D6"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8D1" w14:textId="77777777" w:rsidR="00AC1C58" w:rsidRDefault="00AA55C8">
                        <w:pPr>
                          <w:suppressAutoHyphens/>
                          <w:jc w:val="center"/>
                          <w:rPr>
                            <w:szCs w:val="24"/>
                            <w:lang w:eastAsia="ar-SA"/>
                          </w:rPr>
                        </w:pPr>
                        <w:r>
                          <w:rPr>
                            <w:szCs w:val="24"/>
                            <w:lang w:eastAsia="ar-SA"/>
                          </w:rPr>
                          <w:t>AII-d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8D2" w14:textId="77777777" w:rsidR="00AC1C58" w:rsidRDefault="00AA55C8">
                        <w:pPr>
                          <w:suppressAutoHyphens/>
                          <w:jc w:val="center"/>
                          <w:rPr>
                            <w:szCs w:val="24"/>
                            <w:lang w:eastAsia="ar-SA"/>
                          </w:rPr>
                        </w:pPr>
                        <w:r>
                          <w:rPr>
                            <w:szCs w:val="24"/>
                            <w:lang w:eastAsia="ar-SA"/>
                          </w:rPr>
                          <w:t>21</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8D3" w14:textId="77777777" w:rsidR="00AC1C58" w:rsidRDefault="00AA55C8">
                        <w:pPr>
                          <w:suppressAutoHyphens/>
                          <w:ind w:right="480"/>
                          <w:jc w:val="right"/>
                          <w:rPr>
                            <w:szCs w:val="24"/>
                            <w:lang w:eastAsia="ar-SA"/>
                          </w:rPr>
                        </w:pPr>
                        <w:r>
                          <w:rPr>
                            <w:szCs w:val="24"/>
                            <w:lang w:eastAsia="ar-SA"/>
                          </w:rPr>
                          <w:t>825,65</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8D4" w14:textId="77777777" w:rsidR="00AC1C58" w:rsidRDefault="00AA55C8">
                        <w:pPr>
                          <w:suppressAutoHyphens/>
                          <w:ind w:right="370"/>
                          <w:jc w:val="right"/>
                          <w:rPr>
                            <w:szCs w:val="24"/>
                            <w:lang w:eastAsia="ar-SA"/>
                          </w:rPr>
                        </w:pPr>
                        <w:r>
                          <w:rPr>
                            <w:szCs w:val="24"/>
                            <w:lang w:eastAsia="ar-SA"/>
                          </w:rPr>
                          <w:t>39,32</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8D5" w14:textId="77777777" w:rsidR="00AC1C58" w:rsidRDefault="00AA55C8">
                        <w:pPr>
                          <w:suppressAutoHyphens/>
                          <w:ind w:right="834"/>
                          <w:jc w:val="right"/>
                          <w:rPr>
                            <w:szCs w:val="24"/>
                            <w:lang w:eastAsia="ar-SA"/>
                          </w:rPr>
                        </w:pPr>
                        <w:r>
                          <w:rPr>
                            <w:szCs w:val="24"/>
                            <w:lang w:eastAsia="ar-SA"/>
                          </w:rPr>
                          <w:t>1,27</w:t>
                        </w:r>
                      </w:p>
                    </w:tc>
                  </w:tr>
                  <w:tr w:rsidR="00AC1C58" w14:paraId="065198DC"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D7" w14:textId="77777777" w:rsidR="00AC1C58" w:rsidRDefault="00AA55C8">
                        <w:pPr>
                          <w:suppressAutoHyphens/>
                          <w:jc w:val="center"/>
                          <w:rPr>
                            <w:szCs w:val="24"/>
                            <w:lang w:eastAsia="ar-SA"/>
                          </w:rPr>
                        </w:pPr>
                        <w:r>
                          <w:rPr>
                            <w:szCs w:val="24"/>
                            <w:lang w:eastAsia="ar-SA"/>
                          </w:rPr>
                          <w:t>AIII-a</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D8" w14:textId="77777777" w:rsidR="00AC1C58" w:rsidRDefault="00AA55C8">
                        <w:pPr>
                          <w:suppressAutoHyphens/>
                          <w:jc w:val="center"/>
                          <w:rPr>
                            <w:szCs w:val="24"/>
                            <w:lang w:eastAsia="ar-SA"/>
                          </w:rPr>
                        </w:pPr>
                        <w:r>
                          <w:rPr>
                            <w:szCs w:val="24"/>
                            <w:lang w:eastAsia="ar-SA"/>
                          </w:rPr>
                          <w:t>3</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D9" w14:textId="77777777" w:rsidR="00AC1C58" w:rsidRDefault="00AA55C8">
                        <w:pPr>
                          <w:suppressAutoHyphens/>
                          <w:ind w:right="480"/>
                          <w:jc w:val="right"/>
                          <w:rPr>
                            <w:szCs w:val="24"/>
                            <w:lang w:eastAsia="ar-SA"/>
                          </w:rPr>
                        </w:pPr>
                        <w:r>
                          <w:rPr>
                            <w:szCs w:val="24"/>
                            <w:lang w:eastAsia="ar-SA"/>
                          </w:rPr>
                          <w:t>134,14</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DA" w14:textId="77777777" w:rsidR="00AC1C58" w:rsidRDefault="00AA55C8">
                        <w:pPr>
                          <w:suppressAutoHyphens/>
                          <w:ind w:right="370"/>
                          <w:jc w:val="right"/>
                          <w:rPr>
                            <w:szCs w:val="24"/>
                            <w:lang w:eastAsia="ar-SA"/>
                          </w:rPr>
                        </w:pPr>
                        <w:r>
                          <w:rPr>
                            <w:szCs w:val="24"/>
                            <w:lang w:eastAsia="ar-SA"/>
                          </w:rPr>
                          <w:t>44,71</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DB" w14:textId="77777777" w:rsidR="00AC1C58" w:rsidRDefault="00AA55C8">
                        <w:pPr>
                          <w:suppressAutoHyphens/>
                          <w:ind w:right="834"/>
                          <w:jc w:val="right"/>
                          <w:rPr>
                            <w:szCs w:val="24"/>
                            <w:lang w:eastAsia="ar-SA"/>
                          </w:rPr>
                        </w:pPr>
                        <w:r>
                          <w:rPr>
                            <w:szCs w:val="24"/>
                            <w:lang w:eastAsia="ar-SA"/>
                          </w:rPr>
                          <w:t>0,21</w:t>
                        </w:r>
                      </w:p>
                    </w:tc>
                  </w:tr>
                  <w:tr w:rsidR="00AC1C58" w14:paraId="065198E2"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DD" w14:textId="77777777" w:rsidR="00AC1C58" w:rsidRDefault="00AA55C8">
                        <w:pPr>
                          <w:suppressAutoHyphens/>
                          <w:jc w:val="center"/>
                          <w:rPr>
                            <w:szCs w:val="24"/>
                            <w:lang w:eastAsia="ar-SA"/>
                          </w:rPr>
                        </w:pPr>
                        <w:r>
                          <w:rPr>
                            <w:szCs w:val="24"/>
                            <w:lang w:eastAsia="ar-SA"/>
                          </w:rPr>
                          <w:t>AIII-b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DE" w14:textId="77777777" w:rsidR="00AC1C58" w:rsidRDefault="00AA55C8">
                        <w:pPr>
                          <w:suppressAutoHyphens/>
                          <w:jc w:val="center"/>
                          <w:rPr>
                            <w:szCs w:val="24"/>
                            <w:lang w:eastAsia="ar-SA"/>
                          </w:rPr>
                        </w:pPr>
                        <w:r>
                          <w:rPr>
                            <w:szCs w:val="24"/>
                            <w:lang w:eastAsia="ar-SA"/>
                          </w:rPr>
                          <w:t>14</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DF" w14:textId="77777777" w:rsidR="00AC1C58" w:rsidRDefault="00AA55C8">
                        <w:pPr>
                          <w:suppressAutoHyphens/>
                          <w:ind w:right="480"/>
                          <w:jc w:val="right"/>
                          <w:rPr>
                            <w:szCs w:val="24"/>
                            <w:lang w:eastAsia="ar-SA"/>
                          </w:rPr>
                        </w:pPr>
                        <w:r>
                          <w:rPr>
                            <w:szCs w:val="24"/>
                            <w:lang w:eastAsia="ar-SA"/>
                          </w:rPr>
                          <w:t>943,68</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E0" w14:textId="77777777" w:rsidR="00AC1C58" w:rsidRDefault="00AA55C8">
                        <w:pPr>
                          <w:suppressAutoHyphens/>
                          <w:ind w:right="370"/>
                          <w:jc w:val="right"/>
                          <w:rPr>
                            <w:szCs w:val="24"/>
                            <w:lang w:eastAsia="ar-SA"/>
                          </w:rPr>
                        </w:pPr>
                        <w:r>
                          <w:rPr>
                            <w:szCs w:val="24"/>
                            <w:lang w:eastAsia="ar-SA"/>
                          </w:rPr>
                          <w:t>67,41</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E1" w14:textId="77777777" w:rsidR="00AC1C58" w:rsidRDefault="00AA55C8">
                        <w:pPr>
                          <w:suppressAutoHyphens/>
                          <w:ind w:right="834"/>
                          <w:jc w:val="right"/>
                          <w:rPr>
                            <w:szCs w:val="24"/>
                            <w:lang w:eastAsia="ar-SA"/>
                          </w:rPr>
                        </w:pPr>
                        <w:r>
                          <w:rPr>
                            <w:szCs w:val="24"/>
                            <w:lang w:eastAsia="ar-SA"/>
                          </w:rPr>
                          <w:t>1,45</w:t>
                        </w:r>
                      </w:p>
                    </w:tc>
                  </w:tr>
                  <w:tr w:rsidR="00AC1C58" w14:paraId="065198E8"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E3" w14:textId="77777777" w:rsidR="00AC1C58" w:rsidRDefault="00AA55C8">
                        <w:pPr>
                          <w:suppressAutoHyphens/>
                          <w:jc w:val="center"/>
                          <w:rPr>
                            <w:szCs w:val="24"/>
                            <w:lang w:eastAsia="ar-SA"/>
                          </w:rPr>
                        </w:pPr>
                        <w:r>
                          <w:rPr>
                            <w:szCs w:val="24"/>
                            <w:lang w:eastAsia="ar-SA"/>
                          </w:rPr>
                          <w:t>AIII-c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E4" w14:textId="77777777" w:rsidR="00AC1C58" w:rsidRDefault="00AA55C8">
                        <w:pPr>
                          <w:suppressAutoHyphens/>
                          <w:jc w:val="center"/>
                          <w:rPr>
                            <w:szCs w:val="24"/>
                            <w:lang w:eastAsia="ar-SA"/>
                          </w:rPr>
                        </w:pPr>
                        <w:r>
                          <w:rPr>
                            <w:szCs w:val="24"/>
                            <w:lang w:eastAsia="ar-SA"/>
                          </w:rPr>
                          <w:t>3</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E5" w14:textId="77777777" w:rsidR="00AC1C58" w:rsidRDefault="00AA55C8">
                        <w:pPr>
                          <w:suppressAutoHyphens/>
                          <w:ind w:right="480"/>
                          <w:jc w:val="right"/>
                          <w:rPr>
                            <w:szCs w:val="24"/>
                            <w:lang w:eastAsia="ar-SA"/>
                          </w:rPr>
                        </w:pPr>
                        <w:r>
                          <w:rPr>
                            <w:szCs w:val="24"/>
                            <w:lang w:eastAsia="ar-SA"/>
                          </w:rPr>
                          <w:t>218,06</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E6" w14:textId="77777777" w:rsidR="00AC1C58" w:rsidRDefault="00AA55C8">
                        <w:pPr>
                          <w:suppressAutoHyphens/>
                          <w:ind w:right="370"/>
                          <w:jc w:val="right"/>
                          <w:rPr>
                            <w:szCs w:val="24"/>
                            <w:lang w:eastAsia="ar-SA"/>
                          </w:rPr>
                        </w:pPr>
                        <w:r>
                          <w:rPr>
                            <w:szCs w:val="24"/>
                            <w:lang w:eastAsia="ar-SA"/>
                          </w:rPr>
                          <w:t>72,69</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E7" w14:textId="77777777" w:rsidR="00AC1C58" w:rsidRDefault="00AA55C8">
                        <w:pPr>
                          <w:suppressAutoHyphens/>
                          <w:ind w:right="834"/>
                          <w:jc w:val="right"/>
                          <w:rPr>
                            <w:szCs w:val="24"/>
                            <w:lang w:eastAsia="ar-SA"/>
                          </w:rPr>
                        </w:pPr>
                        <w:r>
                          <w:rPr>
                            <w:szCs w:val="24"/>
                            <w:lang w:eastAsia="ar-SA"/>
                          </w:rPr>
                          <w:t>0,34</w:t>
                        </w:r>
                      </w:p>
                    </w:tc>
                  </w:tr>
                  <w:tr w:rsidR="00AC1C58" w14:paraId="065198EE"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8E9" w14:textId="77777777" w:rsidR="00AC1C58" w:rsidRDefault="00AA55C8">
                        <w:pPr>
                          <w:suppressAutoHyphens/>
                          <w:jc w:val="center"/>
                          <w:rPr>
                            <w:szCs w:val="24"/>
                            <w:lang w:eastAsia="ar-SA"/>
                          </w:rPr>
                        </w:pPr>
                        <w:r>
                          <w:rPr>
                            <w:szCs w:val="24"/>
                            <w:lang w:eastAsia="ar-SA"/>
                          </w:rPr>
                          <w:t>AIII-d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8EA" w14:textId="77777777" w:rsidR="00AC1C58" w:rsidRDefault="00AA55C8">
                        <w:pPr>
                          <w:suppressAutoHyphens/>
                          <w:jc w:val="center"/>
                          <w:rPr>
                            <w:szCs w:val="24"/>
                            <w:lang w:eastAsia="ar-SA"/>
                          </w:rPr>
                        </w:pPr>
                        <w:r>
                          <w:rPr>
                            <w:szCs w:val="24"/>
                            <w:lang w:eastAsia="ar-SA"/>
                          </w:rPr>
                          <w:t>16</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8EB" w14:textId="77777777" w:rsidR="00AC1C58" w:rsidRDefault="00AA55C8">
                        <w:pPr>
                          <w:suppressAutoHyphens/>
                          <w:ind w:right="480"/>
                          <w:jc w:val="right"/>
                          <w:rPr>
                            <w:szCs w:val="24"/>
                            <w:lang w:eastAsia="ar-SA"/>
                          </w:rPr>
                        </w:pPr>
                        <w:r>
                          <w:rPr>
                            <w:szCs w:val="24"/>
                            <w:lang w:eastAsia="ar-SA"/>
                          </w:rPr>
                          <w:t>1792,34</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8EC" w14:textId="77777777" w:rsidR="00AC1C58" w:rsidRDefault="00AA55C8">
                        <w:pPr>
                          <w:suppressAutoHyphens/>
                          <w:ind w:right="370"/>
                          <w:jc w:val="right"/>
                          <w:rPr>
                            <w:szCs w:val="24"/>
                            <w:lang w:eastAsia="ar-SA"/>
                          </w:rPr>
                        </w:pPr>
                        <w:r>
                          <w:rPr>
                            <w:szCs w:val="24"/>
                            <w:lang w:eastAsia="ar-SA"/>
                          </w:rPr>
                          <w:t>112,02</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8ED" w14:textId="77777777" w:rsidR="00AC1C58" w:rsidRDefault="00AA55C8">
                        <w:pPr>
                          <w:suppressAutoHyphens/>
                          <w:ind w:right="834"/>
                          <w:jc w:val="right"/>
                          <w:rPr>
                            <w:szCs w:val="24"/>
                            <w:lang w:eastAsia="ar-SA"/>
                          </w:rPr>
                        </w:pPr>
                        <w:r>
                          <w:rPr>
                            <w:szCs w:val="24"/>
                            <w:lang w:eastAsia="ar-SA"/>
                          </w:rPr>
                          <w:t>2,76</w:t>
                        </w:r>
                      </w:p>
                    </w:tc>
                  </w:tr>
                  <w:tr w:rsidR="00AC1C58" w14:paraId="065198F4"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EF" w14:textId="77777777" w:rsidR="00AC1C58" w:rsidRDefault="00AA55C8">
                        <w:pPr>
                          <w:suppressAutoHyphens/>
                          <w:jc w:val="center"/>
                          <w:rPr>
                            <w:szCs w:val="24"/>
                            <w:lang w:eastAsia="ar-SA"/>
                          </w:rPr>
                        </w:pPr>
                        <w:r>
                          <w:rPr>
                            <w:szCs w:val="24"/>
                            <w:lang w:eastAsia="ar-SA"/>
                          </w:rPr>
                          <w:t>AIV-a</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F0" w14:textId="77777777" w:rsidR="00AC1C58" w:rsidRDefault="00AA55C8">
                        <w:pPr>
                          <w:suppressAutoHyphens/>
                          <w:jc w:val="center"/>
                          <w:rPr>
                            <w:szCs w:val="24"/>
                            <w:lang w:eastAsia="ar-SA"/>
                          </w:rPr>
                        </w:pPr>
                        <w:r>
                          <w:rPr>
                            <w:szCs w:val="24"/>
                            <w:lang w:eastAsia="ar-SA"/>
                          </w:rPr>
                          <w:t>7</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F1" w14:textId="77777777" w:rsidR="00AC1C58" w:rsidRDefault="00AA55C8">
                        <w:pPr>
                          <w:suppressAutoHyphens/>
                          <w:ind w:right="480"/>
                          <w:jc w:val="right"/>
                          <w:rPr>
                            <w:szCs w:val="24"/>
                            <w:lang w:eastAsia="ar-SA"/>
                          </w:rPr>
                        </w:pPr>
                        <w:r>
                          <w:rPr>
                            <w:szCs w:val="24"/>
                            <w:lang w:eastAsia="ar-SA"/>
                          </w:rPr>
                          <w:t>720,00</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F2" w14:textId="77777777" w:rsidR="00AC1C58" w:rsidRDefault="00AA55C8">
                        <w:pPr>
                          <w:suppressAutoHyphens/>
                          <w:ind w:right="370"/>
                          <w:jc w:val="right"/>
                          <w:rPr>
                            <w:szCs w:val="24"/>
                            <w:lang w:eastAsia="ar-SA"/>
                          </w:rPr>
                        </w:pPr>
                        <w:r>
                          <w:rPr>
                            <w:szCs w:val="24"/>
                            <w:lang w:eastAsia="ar-SA"/>
                          </w:rPr>
                          <w:t>102,86</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F3" w14:textId="77777777" w:rsidR="00AC1C58" w:rsidRDefault="00AA55C8">
                        <w:pPr>
                          <w:suppressAutoHyphens/>
                          <w:ind w:right="834"/>
                          <w:jc w:val="right"/>
                          <w:rPr>
                            <w:szCs w:val="24"/>
                            <w:lang w:eastAsia="ar-SA"/>
                          </w:rPr>
                        </w:pPr>
                        <w:r>
                          <w:rPr>
                            <w:szCs w:val="24"/>
                            <w:lang w:eastAsia="ar-SA"/>
                          </w:rPr>
                          <w:t>1,11</w:t>
                        </w:r>
                      </w:p>
                    </w:tc>
                  </w:tr>
                  <w:tr w:rsidR="00AC1C58" w14:paraId="065198FA"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F5" w14:textId="77777777" w:rsidR="00AC1C58" w:rsidRDefault="00AA55C8">
                        <w:pPr>
                          <w:suppressAutoHyphens/>
                          <w:jc w:val="center"/>
                          <w:rPr>
                            <w:szCs w:val="24"/>
                            <w:lang w:eastAsia="ar-SA"/>
                          </w:rPr>
                        </w:pPr>
                        <w:r>
                          <w:rPr>
                            <w:szCs w:val="24"/>
                            <w:lang w:eastAsia="ar-SA"/>
                          </w:rPr>
                          <w:t>AIV-b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F6" w14:textId="77777777" w:rsidR="00AC1C58" w:rsidRDefault="00AA55C8">
                        <w:pPr>
                          <w:suppressAutoHyphens/>
                          <w:jc w:val="center"/>
                          <w:rPr>
                            <w:szCs w:val="24"/>
                            <w:lang w:eastAsia="ar-SA"/>
                          </w:rPr>
                        </w:pPr>
                        <w:r>
                          <w:rPr>
                            <w:szCs w:val="24"/>
                            <w:lang w:eastAsia="ar-SA"/>
                          </w:rPr>
                          <w:t>36</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F7" w14:textId="77777777" w:rsidR="00AC1C58" w:rsidRDefault="00AA55C8">
                        <w:pPr>
                          <w:suppressAutoHyphens/>
                          <w:ind w:right="480"/>
                          <w:jc w:val="right"/>
                          <w:rPr>
                            <w:szCs w:val="24"/>
                            <w:lang w:eastAsia="ar-SA"/>
                          </w:rPr>
                        </w:pPr>
                        <w:r>
                          <w:rPr>
                            <w:szCs w:val="24"/>
                            <w:lang w:eastAsia="ar-SA"/>
                          </w:rPr>
                          <w:t>2851,64</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F8" w14:textId="77777777" w:rsidR="00AC1C58" w:rsidRDefault="00AA55C8">
                        <w:pPr>
                          <w:suppressAutoHyphens/>
                          <w:ind w:right="370"/>
                          <w:jc w:val="right"/>
                          <w:rPr>
                            <w:szCs w:val="24"/>
                            <w:lang w:eastAsia="ar-SA"/>
                          </w:rPr>
                        </w:pPr>
                        <w:r>
                          <w:rPr>
                            <w:szCs w:val="24"/>
                            <w:lang w:eastAsia="ar-SA"/>
                          </w:rPr>
                          <w:t>81,48</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F9" w14:textId="77777777" w:rsidR="00AC1C58" w:rsidRDefault="00AA55C8">
                        <w:pPr>
                          <w:suppressAutoHyphens/>
                          <w:ind w:right="834"/>
                          <w:jc w:val="right"/>
                          <w:rPr>
                            <w:szCs w:val="24"/>
                            <w:lang w:eastAsia="ar-SA"/>
                          </w:rPr>
                        </w:pPr>
                        <w:r>
                          <w:rPr>
                            <w:szCs w:val="24"/>
                            <w:lang w:eastAsia="ar-SA"/>
                          </w:rPr>
                          <w:t>4,39</w:t>
                        </w:r>
                      </w:p>
                    </w:tc>
                  </w:tr>
                  <w:tr w:rsidR="00AC1C58" w14:paraId="06519900"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FB" w14:textId="77777777" w:rsidR="00AC1C58" w:rsidRDefault="00AA55C8">
                        <w:pPr>
                          <w:suppressAutoHyphens/>
                          <w:jc w:val="center"/>
                          <w:rPr>
                            <w:szCs w:val="24"/>
                            <w:lang w:eastAsia="ar-SA"/>
                          </w:rPr>
                        </w:pPr>
                        <w:r>
                          <w:rPr>
                            <w:szCs w:val="24"/>
                            <w:lang w:eastAsia="ar-SA"/>
                          </w:rPr>
                          <w:t>AIV-c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8FC" w14:textId="77777777" w:rsidR="00AC1C58" w:rsidRDefault="00AA55C8">
                        <w:pPr>
                          <w:suppressAutoHyphens/>
                          <w:jc w:val="center"/>
                          <w:rPr>
                            <w:szCs w:val="24"/>
                            <w:lang w:eastAsia="ar-SA"/>
                          </w:rPr>
                        </w:pPr>
                        <w:r>
                          <w:rPr>
                            <w:szCs w:val="24"/>
                            <w:lang w:eastAsia="ar-SA"/>
                          </w:rPr>
                          <w:t>1</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8FD" w14:textId="77777777" w:rsidR="00AC1C58" w:rsidRDefault="00AA55C8">
                        <w:pPr>
                          <w:suppressAutoHyphens/>
                          <w:ind w:right="480"/>
                          <w:jc w:val="right"/>
                          <w:rPr>
                            <w:szCs w:val="24"/>
                            <w:lang w:eastAsia="ar-SA"/>
                          </w:rPr>
                        </w:pPr>
                        <w:r>
                          <w:rPr>
                            <w:szCs w:val="24"/>
                            <w:lang w:eastAsia="ar-SA"/>
                          </w:rPr>
                          <w:t>0,00</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8FE" w14:textId="77777777" w:rsidR="00AC1C58" w:rsidRDefault="00AA55C8">
                        <w:pPr>
                          <w:suppressAutoHyphens/>
                          <w:ind w:right="370"/>
                          <w:jc w:val="right"/>
                          <w:rPr>
                            <w:szCs w:val="24"/>
                            <w:lang w:eastAsia="ar-SA"/>
                          </w:rPr>
                        </w:pPr>
                        <w:r>
                          <w:rPr>
                            <w:szCs w:val="24"/>
                            <w:lang w:eastAsia="ar-SA"/>
                          </w:rPr>
                          <w:t>0,00</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8FF" w14:textId="77777777" w:rsidR="00AC1C58" w:rsidRDefault="00AA55C8">
                        <w:pPr>
                          <w:suppressAutoHyphens/>
                          <w:ind w:right="834"/>
                          <w:jc w:val="right"/>
                          <w:rPr>
                            <w:szCs w:val="24"/>
                            <w:lang w:eastAsia="ar-SA"/>
                          </w:rPr>
                        </w:pPr>
                        <w:r>
                          <w:rPr>
                            <w:szCs w:val="24"/>
                            <w:lang w:eastAsia="ar-SA"/>
                          </w:rPr>
                          <w:t>0,00</w:t>
                        </w:r>
                      </w:p>
                    </w:tc>
                  </w:tr>
                  <w:tr w:rsidR="00AC1C58" w14:paraId="06519906" w14:textId="77777777">
                    <w:trPr>
                      <w:trHeight w:val="255"/>
                    </w:trPr>
                    <w:tc>
                      <w:tcPr>
                        <w:tcW w:w="1732" w:type="dxa"/>
                        <w:tcBorders>
                          <w:top w:val="single" w:sz="6" w:space="0" w:color="auto"/>
                          <w:left w:val="double" w:sz="4" w:space="0" w:color="auto"/>
                          <w:bottom w:val="single" w:sz="18" w:space="0" w:color="auto"/>
                          <w:right w:val="double" w:sz="4" w:space="0" w:color="auto"/>
                        </w:tcBorders>
                        <w:noWrap/>
                        <w:tcMar>
                          <w:top w:w="17" w:type="dxa"/>
                          <w:left w:w="17" w:type="dxa"/>
                          <w:bottom w:w="0" w:type="dxa"/>
                          <w:right w:w="17" w:type="dxa"/>
                        </w:tcMar>
                        <w:vAlign w:val="center"/>
                      </w:tcPr>
                      <w:p w14:paraId="06519901" w14:textId="77777777" w:rsidR="00AC1C58" w:rsidRDefault="00AA55C8">
                        <w:pPr>
                          <w:suppressAutoHyphens/>
                          <w:jc w:val="center"/>
                          <w:rPr>
                            <w:szCs w:val="24"/>
                            <w:lang w:eastAsia="ar-SA"/>
                          </w:rPr>
                        </w:pPr>
                        <w:r>
                          <w:rPr>
                            <w:szCs w:val="24"/>
                            <w:lang w:eastAsia="ar-SA"/>
                          </w:rPr>
                          <w:t>AIV-d</w:t>
                        </w:r>
                      </w:p>
                    </w:tc>
                    <w:tc>
                      <w:tcPr>
                        <w:tcW w:w="1734" w:type="dxa"/>
                        <w:tcBorders>
                          <w:top w:val="single" w:sz="6" w:space="0" w:color="auto"/>
                          <w:left w:val="double" w:sz="4" w:space="0" w:color="auto"/>
                          <w:bottom w:val="single" w:sz="18" w:space="0" w:color="auto"/>
                          <w:right w:val="single" w:sz="6" w:space="0" w:color="auto"/>
                        </w:tcBorders>
                        <w:noWrap/>
                        <w:tcMar>
                          <w:top w:w="17" w:type="dxa"/>
                          <w:left w:w="17" w:type="dxa"/>
                          <w:bottom w:w="0" w:type="dxa"/>
                          <w:right w:w="17" w:type="dxa"/>
                        </w:tcMar>
                        <w:vAlign w:val="center"/>
                      </w:tcPr>
                      <w:p w14:paraId="06519902" w14:textId="77777777" w:rsidR="00AC1C58" w:rsidRDefault="00AA55C8">
                        <w:pPr>
                          <w:suppressAutoHyphens/>
                          <w:jc w:val="center"/>
                          <w:rPr>
                            <w:szCs w:val="24"/>
                            <w:lang w:eastAsia="ar-SA"/>
                          </w:rPr>
                        </w:pPr>
                        <w:r>
                          <w:rPr>
                            <w:szCs w:val="24"/>
                            <w:lang w:eastAsia="ar-SA"/>
                          </w:rPr>
                          <w:t>22</w:t>
                        </w:r>
                      </w:p>
                    </w:tc>
                    <w:tc>
                      <w:tcPr>
                        <w:tcW w:w="1734" w:type="dxa"/>
                        <w:tcBorders>
                          <w:top w:val="single" w:sz="6" w:space="0" w:color="auto"/>
                          <w:left w:val="single" w:sz="6" w:space="0" w:color="auto"/>
                          <w:bottom w:val="single" w:sz="18" w:space="0" w:color="auto"/>
                          <w:right w:val="single" w:sz="6" w:space="0" w:color="auto"/>
                        </w:tcBorders>
                        <w:noWrap/>
                        <w:tcMar>
                          <w:top w:w="17" w:type="dxa"/>
                          <w:left w:w="17" w:type="dxa"/>
                          <w:bottom w:w="0" w:type="dxa"/>
                          <w:right w:w="17" w:type="dxa"/>
                        </w:tcMar>
                        <w:vAlign w:val="center"/>
                      </w:tcPr>
                      <w:p w14:paraId="06519903" w14:textId="77777777" w:rsidR="00AC1C58" w:rsidRDefault="00AA55C8">
                        <w:pPr>
                          <w:suppressAutoHyphens/>
                          <w:ind w:right="480"/>
                          <w:jc w:val="right"/>
                          <w:rPr>
                            <w:szCs w:val="24"/>
                            <w:lang w:eastAsia="ar-SA"/>
                          </w:rPr>
                        </w:pPr>
                        <w:r>
                          <w:rPr>
                            <w:szCs w:val="24"/>
                            <w:lang w:eastAsia="ar-SA"/>
                          </w:rPr>
                          <w:t>1523,14</w:t>
                        </w:r>
                      </w:p>
                    </w:tc>
                    <w:tc>
                      <w:tcPr>
                        <w:tcW w:w="1734" w:type="dxa"/>
                        <w:tcBorders>
                          <w:top w:val="single" w:sz="6" w:space="0" w:color="auto"/>
                          <w:left w:val="single" w:sz="6" w:space="0" w:color="auto"/>
                          <w:bottom w:val="single" w:sz="18" w:space="0" w:color="auto"/>
                          <w:right w:val="double" w:sz="4" w:space="0" w:color="auto"/>
                        </w:tcBorders>
                        <w:noWrap/>
                        <w:tcMar>
                          <w:top w:w="17" w:type="dxa"/>
                          <w:left w:w="17" w:type="dxa"/>
                          <w:bottom w:w="0" w:type="dxa"/>
                          <w:right w:w="17" w:type="dxa"/>
                        </w:tcMar>
                        <w:vAlign w:val="center"/>
                      </w:tcPr>
                      <w:p w14:paraId="06519904" w14:textId="77777777" w:rsidR="00AC1C58" w:rsidRDefault="00AA55C8">
                        <w:pPr>
                          <w:suppressAutoHyphens/>
                          <w:ind w:right="370"/>
                          <w:jc w:val="right"/>
                          <w:rPr>
                            <w:szCs w:val="24"/>
                            <w:lang w:eastAsia="ar-SA"/>
                          </w:rPr>
                        </w:pPr>
                        <w:r>
                          <w:rPr>
                            <w:szCs w:val="24"/>
                            <w:lang w:eastAsia="ar-SA"/>
                          </w:rPr>
                          <w:t>69,23</w:t>
                        </w:r>
                      </w:p>
                    </w:tc>
                    <w:tc>
                      <w:tcPr>
                        <w:tcW w:w="2575" w:type="dxa"/>
                        <w:tcBorders>
                          <w:top w:val="single" w:sz="6" w:space="0" w:color="auto"/>
                          <w:left w:val="double" w:sz="4" w:space="0" w:color="auto"/>
                          <w:bottom w:val="single" w:sz="18" w:space="0" w:color="auto"/>
                          <w:right w:val="double" w:sz="4" w:space="0" w:color="auto"/>
                        </w:tcBorders>
                        <w:noWrap/>
                        <w:tcMar>
                          <w:top w:w="17" w:type="dxa"/>
                          <w:left w:w="17" w:type="dxa"/>
                          <w:bottom w:w="0" w:type="dxa"/>
                          <w:right w:w="17" w:type="dxa"/>
                        </w:tcMar>
                        <w:vAlign w:val="center"/>
                      </w:tcPr>
                      <w:p w14:paraId="06519905" w14:textId="77777777" w:rsidR="00AC1C58" w:rsidRDefault="00AA55C8">
                        <w:pPr>
                          <w:suppressAutoHyphens/>
                          <w:ind w:right="834"/>
                          <w:jc w:val="right"/>
                          <w:rPr>
                            <w:szCs w:val="24"/>
                            <w:lang w:eastAsia="ar-SA"/>
                          </w:rPr>
                        </w:pPr>
                        <w:r>
                          <w:rPr>
                            <w:szCs w:val="24"/>
                            <w:lang w:eastAsia="ar-SA"/>
                          </w:rPr>
                          <w:t>2,35</w:t>
                        </w:r>
                      </w:p>
                    </w:tc>
                  </w:tr>
                  <w:tr w:rsidR="00AC1C58" w14:paraId="0651990C" w14:textId="77777777">
                    <w:trPr>
                      <w:trHeight w:val="255"/>
                    </w:trPr>
                    <w:tc>
                      <w:tcPr>
                        <w:tcW w:w="1732" w:type="dxa"/>
                        <w:tcBorders>
                          <w:top w:val="single" w:sz="18"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07" w14:textId="77777777" w:rsidR="00AC1C58" w:rsidRDefault="00AA55C8">
                        <w:pPr>
                          <w:suppressAutoHyphens/>
                          <w:jc w:val="center"/>
                          <w:rPr>
                            <w:szCs w:val="24"/>
                            <w:lang w:eastAsia="ar-SA"/>
                          </w:rPr>
                        </w:pPr>
                        <w:r>
                          <w:rPr>
                            <w:szCs w:val="24"/>
                            <w:lang w:eastAsia="ar-SA"/>
                          </w:rPr>
                          <w:t>BI-a</w:t>
                        </w:r>
                      </w:p>
                    </w:tc>
                    <w:tc>
                      <w:tcPr>
                        <w:tcW w:w="1734" w:type="dxa"/>
                        <w:tcBorders>
                          <w:top w:val="single" w:sz="18"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08" w14:textId="77777777" w:rsidR="00AC1C58" w:rsidRDefault="00AA55C8">
                        <w:pPr>
                          <w:suppressAutoHyphens/>
                          <w:jc w:val="center"/>
                          <w:rPr>
                            <w:szCs w:val="24"/>
                            <w:lang w:eastAsia="ar-SA"/>
                          </w:rPr>
                        </w:pPr>
                        <w:r>
                          <w:rPr>
                            <w:szCs w:val="24"/>
                            <w:lang w:eastAsia="ar-SA"/>
                          </w:rPr>
                          <w:t>14</w:t>
                        </w:r>
                      </w:p>
                    </w:tc>
                    <w:tc>
                      <w:tcPr>
                        <w:tcW w:w="1734" w:type="dxa"/>
                        <w:tcBorders>
                          <w:top w:val="single" w:sz="18"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09" w14:textId="77777777" w:rsidR="00AC1C58" w:rsidRDefault="00AA55C8">
                        <w:pPr>
                          <w:suppressAutoHyphens/>
                          <w:ind w:right="480"/>
                          <w:jc w:val="right"/>
                          <w:rPr>
                            <w:szCs w:val="24"/>
                            <w:lang w:eastAsia="ar-SA"/>
                          </w:rPr>
                        </w:pPr>
                        <w:r>
                          <w:rPr>
                            <w:szCs w:val="24"/>
                            <w:lang w:eastAsia="ar-SA"/>
                          </w:rPr>
                          <w:t>360,59</w:t>
                        </w:r>
                      </w:p>
                    </w:tc>
                    <w:tc>
                      <w:tcPr>
                        <w:tcW w:w="1734" w:type="dxa"/>
                        <w:tcBorders>
                          <w:top w:val="single" w:sz="18"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0A" w14:textId="77777777" w:rsidR="00AC1C58" w:rsidRDefault="00AA55C8">
                        <w:pPr>
                          <w:suppressAutoHyphens/>
                          <w:ind w:right="370"/>
                          <w:jc w:val="right"/>
                          <w:rPr>
                            <w:szCs w:val="24"/>
                            <w:lang w:eastAsia="ar-SA"/>
                          </w:rPr>
                        </w:pPr>
                        <w:r>
                          <w:rPr>
                            <w:szCs w:val="24"/>
                            <w:lang w:eastAsia="ar-SA"/>
                          </w:rPr>
                          <w:t>25,76</w:t>
                        </w:r>
                      </w:p>
                    </w:tc>
                    <w:tc>
                      <w:tcPr>
                        <w:tcW w:w="2575" w:type="dxa"/>
                        <w:tcBorders>
                          <w:top w:val="single" w:sz="18"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0B" w14:textId="77777777" w:rsidR="00AC1C58" w:rsidRDefault="00AA55C8">
                        <w:pPr>
                          <w:suppressAutoHyphens/>
                          <w:ind w:right="834"/>
                          <w:jc w:val="right"/>
                          <w:rPr>
                            <w:szCs w:val="24"/>
                            <w:lang w:eastAsia="ar-SA"/>
                          </w:rPr>
                        </w:pPr>
                        <w:r>
                          <w:rPr>
                            <w:szCs w:val="24"/>
                            <w:lang w:eastAsia="ar-SA"/>
                          </w:rPr>
                          <w:t>0,56</w:t>
                        </w:r>
                      </w:p>
                    </w:tc>
                  </w:tr>
                  <w:tr w:rsidR="00AC1C58" w14:paraId="06519912"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0D" w14:textId="77777777" w:rsidR="00AC1C58" w:rsidRDefault="00AA55C8">
                        <w:pPr>
                          <w:suppressAutoHyphens/>
                          <w:jc w:val="center"/>
                          <w:rPr>
                            <w:szCs w:val="24"/>
                            <w:lang w:eastAsia="ar-SA"/>
                          </w:rPr>
                        </w:pPr>
                        <w:r>
                          <w:rPr>
                            <w:szCs w:val="24"/>
                            <w:lang w:eastAsia="ar-SA"/>
                          </w:rPr>
                          <w:t>BI-b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0E" w14:textId="77777777" w:rsidR="00AC1C58" w:rsidRDefault="00AA55C8">
                        <w:pPr>
                          <w:suppressAutoHyphens/>
                          <w:jc w:val="center"/>
                          <w:rPr>
                            <w:szCs w:val="24"/>
                            <w:lang w:eastAsia="ar-SA"/>
                          </w:rPr>
                        </w:pPr>
                        <w:r>
                          <w:rPr>
                            <w:szCs w:val="24"/>
                            <w:lang w:eastAsia="ar-SA"/>
                          </w:rPr>
                          <w:t>11</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0F" w14:textId="77777777" w:rsidR="00AC1C58" w:rsidRDefault="00AA55C8">
                        <w:pPr>
                          <w:suppressAutoHyphens/>
                          <w:ind w:right="480"/>
                          <w:jc w:val="right"/>
                          <w:rPr>
                            <w:szCs w:val="24"/>
                            <w:lang w:eastAsia="ar-SA"/>
                          </w:rPr>
                        </w:pPr>
                        <w:r>
                          <w:rPr>
                            <w:szCs w:val="24"/>
                            <w:lang w:eastAsia="ar-SA"/>
                          </w:rPr>
                          <w:t>716,49</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10" w14:textId="77777777" w:rsidR="00AC1C58" w:rsidRDefault="00AA55C8">
                        <w:pPr>
                          <w:suppressAutoHyphens/>
                          <w:ind w:right="370"/>
                          <w:jc w:val="right"/>
                          <w:rPr>
                            <w:szCs w:val="24"/>
                            <w:lang w:eastAsia="ar-SA"/>
                          </w:rPr>
                        </w:pPr>
                        <w:r>
                          <w:rPr>
                            <w:szCs w:val="24"/>
                            <w:lang w:eastAsia="ar-SA"/>
                          </w:rPr>
                          <w:t>65,14</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11" w14:textId="77777777" w:rsidR="00AC1C58" w:rsidRDefault="00AA55C8">
                        <w:pPr>
                          <w:suppressAutoHyphens/>
                          <w:ind w:right="834"/>
                          <w:jc w:val="right"/>
                          <w:rPr>
                            <w:szCs w:val="24"/>
                            <w:lang w:eastAsia="ar-SA"/>
                          </w:rPr>
                        </w:pPr>
                        <w:r>
                          <w:rPr>
                            <w:szCs w:val="24"/>
                            <w:lang w:eastAsia="ar-SA"/>
                          </w:rPr>
                          <w:t>1,10</w:t>
                        </w:r>
                      </w:p>
                    </w:tc>
                  </w:tr>
                  <w:tr w:rsidR="00AC1C58" w14:paraId="06519918"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13" w14:textId="77777777" w:rsidR="00AC1C58" w:rsidRDefault="00AA55C8">
                        <w:pPr>
                          <w:suppressAutoHyphens/>
                          <w:jc w:val="center"/>
                          <w:rPr>
                            <w:szCs w:val="24"/>
                            <w:lang w:eastAsia="ar-SA"/>
                          </w:rPr>
                        </w:pPr>
                        <w:r>
                          <w:rPr>
                            <w:szCs w:val="24"/>
                            <w:lang w:eastAsia="ar-SA"/>
                          </w:rPr>
                          <w:t>BI-c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14" w14:textId="77777777" w:rsidR="00AC1C58" w:rsidRDefault="00AA55C8">
                        <w:pPr>
                          <w:suppressAutoHyphens/>
                          <w:jc w:val="center"/>
                          <w:rPr>
                            <w:szCs w:val="24"/>
                            <w:lang w:eastAsia="ar-SA"/>
                          </w:rPr>
                        </w:pPr>
                        <w:r>
                          <w:rPr>
                            <w:szCs w:val="24"/>
                            <w:lang w:eastAsia="ar-SA"/>
                          </w:rPr>
                          <w:t>2</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15" w14:textId="77777777" w:rsidR="00AC1C58" w:rsidRDefault="00AA55C8">
                        <w:pPr>
                          <w:suppressAutoHyphens/>
                          <w:ind w:right="480"/>
                          <w:jc w:val="right"/>
                          <w:rPr>
                            <w:szCs w:val="24"/>
                            <w:lang w:eastAsia="ar-SA"/>
                          </w:rPr>
                        </w:pPr>
                        <w:r>
                          <w:rPr>
                            <w:szCs w:val="24"/>
                            <w:lang w:eastAsia="ar-SA"/>
                          </w:rPr>
                          <w:t>504,59</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16" w14:textId="77777777" w:rsidR="00AC1C58" w:rsidRDefault="00AA55C8">
                        <w:pPr>
                          <w:suppressAutoHyphens/>
                          <w:ind w:right="370"/>
                          <w:jc w:val="right"/>
                          <w:rPr>
                            <w:szCs w:val="24"/>
                            <w:lang w:eastAsia="ar-SA"/>
                          </w:rPr>
                        </w:pPr>
                        <w:r>
                          <w:rPr>
                            <w:szCs w:val="24"/>
                            <w:lang w:eastAsia="ar-SA"/>
                          </w:rPr>
                          <w:t>252,30</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17" w14:textId="77777777" w:rsidR="00AC1C58" w:rsidRDefault="00AA55C8">
                        <w:pPr>
                          <w:suppressAutoHyphens/>
                          <w:ind w:right="834"/>
                          <w:jc w:val="right"/>
                          <w:rPr>
                            <w:szCs w:val="24"/>
                            <w:lang w:eastAsia="ar-SA"/>
                          </w:rPr>
                        </w:pPr>
                        <w:r>
                          <w:rPr>
                            <w:szCs w:val="24"/>
                            <w:lang w:eastAsia="ar-SA"/>
                          </w:rPr>
                          <w:t>0,78</w:t>
                        </w:r>
                      </w:p>
                    </w:tc>
                  </w:tr>
                  <w:tr w:rsidR="00AC1C58" w14:paraId="0651991E"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19" w14:textId="77777777" w:rsidR="00AC1C58" w:rsidRDefault="00AA55C8">
                        <w:pPr>
                          <w:suppressAutoHyphens/>
                          <w:jc w:val="center"/>
                          <w:rPr>
                            <w:szCs w:val="24"/>
                            <w:lang w:eastAsia="ar-SA"/>
                          </w:rPr>
                        </w:pPr>
                        <w:r>
                          <w:rPr>
                            <w:szCs w:val="24"/>
                            <w:lang w:eastAsia="ar-SA"/>
                          </w:rPr>
                          <w:t>BI-d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91A" w14:textId="77777777" w:rsidR="00AC1C58" w:rsidRDefault="00AA55C8">
                        <w:pPr>
                          <w:suppressAutoHyphens/>
                          <w:jc w:val="center"/>
                          <w:rPr>
                            <w:szCs w:val="24"/>
                            <w:lang w:eastAsia="ar-SA"/>
                          </w:rPr>
                        </w:pPr>
                        <w:r>
                          <w:rPr>
                            <w:szCs w:val="24"/>
                            <w:lang w:eastAsia="ar-SA"/>
                          </w:rPr>
                          <w:t>11</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91B" w14:textId="77777777" w:rsidR="00AC1C58" w:rsidRDefault="00AA55C8">
                        <w:pPr>
                          <w:suppressAutoHyphens/>
                          <w:ind w:right="480"/>
                          <w:jc w:val="right"/>
                          <w:rPr>
                            <w:szCs w:val="24"/>
                            <w:lang w:eastAsia="ar-SA"/>
                          </w:rPr>
                        </w:pPr>
                        <w:r>
                          <w:rPr>
                            <w:szCs w:val="24"/>
                            <w:lang w:eastAsia="ar-SA"/>
                          </w:rPr>
                          <w:t>1091,05</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91C" w14:textId="77777777" w:rsidR="00AC1C58" w:rsidRDefault="00AA55C8">
                        <w:pPr>
                          <w:suppressAutoHyphens/>
                          <w:ind w:right="370"/>
                          <w:jc w:val="right"/>
                          <w:rPr>
                            <w:szCs w:val="24"/>
                            <w:lang w:eastAsia="ar-SA"/>
                          </w:rPr>
                        </w:pPr>
                        <w:r>
                          <w:rPr>
                            <w:szCs w:val="24"/>
                            <w:lang w:eastAsia="ar-SA"/>
                          </w:rPr>
                          <w:t>99,19</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1D" w14:textId="77777777" w:rsidR="00AC1C58" w:rsidRDefault="00AA55C8">
                        <w:pPr>
                          <w:suppressAutoHyphens/>
                          <w:ind w:right="834"/>
                          <w:jc w:val="right"/>
                          <w:rPr>
                            <w:szCs w:val="24"/>
                            <w:lang w:eastAsia="ar-SA"/>
                          </w:rPr>
                        </w:pPr>
                        <w:r>
                          <w:rPr>
                            <w:szCs w:val="24"/>
                            <w:lang w:eastAsia="ar-SA"/>
                          </w:rPr>
                          <w:t>1,68</w:t>
                        </w:r>
                      </w:p>
                    </w:tc>
                  </w:tr>
                  <w:tr w:rsidR="00AC1C58" w14:paraId="06519924"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1F" w14:textId="77777777" w:rsidR="00AC1C58" w:rsidRDefault="00AA55C8">
                        <w:pPr>
                          <w:suppressAutoHyphens/>
                          <w:jc w:val="center"/>
                          <w:rPr>
                            <w:szCs w:val="24"/>
                            <w:lang w:eastAsia="ar-SA"/>
                          </w:rPr>
                        </w:pPr>
                        <w:r>
                          <w:rPr>
                            <w:szCs w:val="24"/>
                            <w:lang w:eastAsia="ar-SA"/>
                          </w:rPr>
                          <w:t>BII-a</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20" w14:textId="77777777" w:rsidR="00AC1C58" w:rsidRDefault="00AA55C8">
                        <w:pPr>
                          <w:suppressAutoHyphens/>
                          <w:jc w:val="center"/>
                          <w:rPr>
                            <w:szCs w:val="24"/>
                            <w:lang w:eastAsia="ar-SA"/>
                          </w:rPr>
                        </w:pPr>
                        <w:r>
                          <w:rPr>
                            <w:szCs w:val="24"/>
                            <w:lang w:eastAsia="ar-SA"/>
                          </w:rPr>
                          <w:t>6</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21" w14:textId="77777777" w:rsidR="00AC1C58" w:rsidRDefault="00AA55C8">
                        <w:pPr>
                          <w:suppressAutoHyphens/>
                          <w:ind w:right="480"/>
                          <w:jc w:val="right"/>
                          <w:rPr>
                            <w:szCs w:val="24"/>
                            <w:lang w:eastAsia="ar-SA"/>
                          </w:rPr>
                        </w:pPr>
                        <w:r>
                          <w:rPr>
                            <w:szCs w:val="24"/>
                            <w:lang w:eastAsia="ar-SA"/>
                          </w:rPr>
                          <w:t>80,13</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22" w14:textId="77777777" w:rsidR="00AC1C58" w:rsidRDefault="00AA55C8">
                        <w:pPr>
                          <w:suppressAutoHyphens/>
                          <w:ind w:right="370"/>
                          <w:jc w:val="right"/>
                          <w:rPr>
                            <w:szCs w:val="24"/>
                            <w:lang w:eastAsia="ar-SA"/>
                          </w:rPr>
                        </w:pPr>
                        <w:r>
                          <w:rPr>
                            <w:szCs w:val="24"/>
                            <w:lang w:eastAsia="ar-SA"/>
                          </w:rPr>
                          <w:t>13,35</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23" w14:textId="77777777" w:rsidR="00AC1C58" w:rsidRDefault="00AA55C8">
                        <w:pPr>
                          <w:suppressAutoHyphens/>
                          <w:ind w:right="834"/>
                          <w:jc w:val="right"/>
                          <w:rPr>
                            <w:szCs w:val="24"/>
                            <w:lang w:eastAsia="ar-SA"/>
                          </w:rPr>
                        </w:pPr>
                        <w:r>
                          <w:rPr>
                            <w:szCs w:val="24"/>
                            <w:lang w:eastAsia="ar-SA"/>
                          </w:rPr>
                          <w:t>0,12</w:t>
                        </w:r>
                      </w:p>
                    </w:tc>
                  </w:tr>
                  <w:tr w:rsidR="00AC1C58" w14:paraId="0651992A"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25" w14:textId="77777777" w:rsidR="00AC1C58" w:rsidRDefault="00AA55C8">
                        <w:pPr>
                          <w:suppressAutoHyphens/>
                          <w:jc w:val="center"/>
                          <w:rPr>
                            <w:szCs w:val="24"/>
                            <w:lang w:eastAsia="ar-SA"/>
                          </w:rPr>
                        </w:pPr>
                        <w:r>
                          <w:rPr>
                            <w:szCs w:val="24"/>
                            <w:lang w:eastAsia="ar-SA"/>
                          </w:rPr>
                          <w:t>BII-b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26" w14:textId="77777777" w:rsidR="00AC1C58" w:rsidRDefault="00AA55C8">
                        <w:pPr>
                          <w:suppressAutoHyphens/>
                          <w:jc w:val="center"/>
                          <w:rPr>
                            <w:szCs w:val="24"/>
                            <w:lang w:eastAsia="ar-SA"/>
                          </w:rPr>
                        </w:pPr>
                        <w:r>
                          <w:rPr>
                            <w:szCs w:val="24"/>
                            <w:lang w:eastAsia="ar-SA"/>
                          </w:rPr>
                          <w:t>15</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27" w14:textId="77777777" w:rsidR="00AC1C58" w:rsidRDefault="00AA55C8">
                        <w:pPr>
                          <w:suppressAutoHyphens/>
                          <w:ind w:right="480"/>
                          <w:jc w:val="right"/>
                          <w:rPr>
                            <w:szCs w:val="24"/>
                            <w:lang w:eastAsia="ar-SA"/>
                          </w:rPr>
                        </w:pPr>
                        <w:r>
                          <w:rPr>
                            <w:szCs w:val="24"/>
                            <w:lang w:eastAsia="ar-SA"/>
                          </w:rPr>
                          <w:t>1500,02</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28" w14:textId="77777777" w:rsidR="00AC1C58" w:rsidRDefault="00AA55C8">
                        <w:pPr>
                          <w:suppressAutoHyphens/>
                          <w:ind w:right="370"/>
                          <w:jc w:val="right"/>
                          <w:rPr>
                            <w:szCs w:val="24"/>
                            <w:lang w:eastAsia="ar-SA"/>
                          </w:rPr>
                        </w:pPr>
                        <w:r>
                          <w:rPr>
                            <w:szCs w:val="24"/>
                            <w:lang w:eastAsia="ar-SA"/>
                          </w:rPr>
                          <w:t>100,00</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29" w14:textId="77777777" w:rsidR="00AC1C58" w:rsidRDefault="00AA55C8">
                        <w:pPr>
                          <w:suppressAutoHyphens/>
                          <w:ind w:right="834"/>
                          <w:jc w:val="right"/>
                          <w:rPr>
                            <w:szCs w:val="24"/>
                            <w:lang w:eastAsia="ar-SA"/>
                          </w:rPr>
                        </w:pPr>
                        <w:r>
                          <w:rPr>
                            <w:szCs w:val="24"/>
                            <w:lang w:eastAsia="ar-SA"/>
                          </w:rPr>
                          <w:t>2,31</w:t>
                        </w:r>
                      </w:p>
                    </w:tc>
                  </w:tr>
                  <w:tr w:rsidR="00AC1C58" w14:paraId="06519930"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2B" w14:textId="77777777" w:rsidR="00AC1C58" w:rsidRDefault="00AA55C8">
                        <w:pPr>
                          <w:suppressAutoHyphens/>
                          <w:jc w:val="center"/>
                          <w:rPr>
                            <w:szCs w:val="24"/>
                            <w:lang w:eastAsia="ar-SA"/>
                          </w:rPr>
                        </w:pPr>
                        <w:r>
                          <w:rPr>
                            <w:szCs w:val="24"/>
                            <w:lang w:eastAsia="ar-SA"/>
                          </w:rPr>
                          <w:t>BII-c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2C" w14:textId="77777777" w:rsidR="00AC1C58" w:rsidRDefault="00AA55C8">
                        <w:pPr>
                          <w:suppressAutoHyphens/>
                          <w:jc w:val="center"/>
                          <w:rPr>
                            <w:szCs w:val="24"/>
                            <w:lang w:eastAsia="ar-SA"/>
                          </w:rPr>
                        </w:pPr>
                        <w:r>
                          <w:rPr>
                            <w:szCs w:val="24"/>
                            <w:lang w:eastAsia="ar-SA"/>
                          </w:rPr>
                          <w:t>5</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2D" w14:textId="77777777" w:rsidR="00AC1C58" w:rsidRDefault="00AA55C8">
                        <w:pPr>
                          <w:suppressAutoHyphens/>
                          <w:ind w:right="480"/>
                          <w:jc w:val="right"/>
                          <w:rPr>
                            <w:szCs w:val="24"/>
                            <w:lang w:eastAsia="ar-SA"/>
                          </w:rPr>
                        </w:pPr>
                        <w:r>
                          <w:rPr>
                            <w:szCs w:val="24"/>
                            <w:lang w:eastAsia="ar-SA"/>
                          </w:rPr>
                          <w:t>429,09</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2E" w14:textId="77777777" w:rsidR="00AC1C58" w:rsidRDefault="00AA55C8">
                        <w:pPr>
                          <w:suppressAutoHyphens/>
                          <w:ind w:right="370"/>
                          <w:jc w:val="right"/>
                          <w:rPr>
                            <w:szCs w:val="24"/>
                            <w:lang w:eastAsia="ar-SA"/>
                          </w:rPr>
                        </w:pPr>
                        <w:r>
                          <w:rPr>
                            <w:szCs w:val="24"/>
                            <w:lang w:eastAsia="ar-SA"/>
                          </w:rPr>
                          <w:t>85,82</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2F" w14:textId="77777777" w:rsidR="00AC1C58" w:rsidRDefault="00AA55C8">
                        <w:pPr>
                          <w:suppressAutoHyphens/>
                          <w:ind w:right="834"/>
                          <w:jc w:val="right"/>
                          <w:rPr>
                            <w:szCs w:val="24"/>
                            <w:lang w:eastAsia="ar-SA"/>
                          </w:rPr>
                        </w:pPr>
                        <w:r>
                          <w:rPr>
                            <w:szCs w:val="24"/>
                            <w:lang w:eastAsia="ar-SA"/>
                          </w:rPr>
                          <w:t>0,66</w:t>
                        </w:r>
                      </w:p>
                    </w:tc>
                  </w:tr>
                  <w:tr w:rsidR="00AC1C58" w14:paraId="06519936"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31" w14:textId="77777777" w:rsidR="00AC1C58" w:rsidRDefault="00AA55C8">
                        <w:pPr>
                          <w:suppressAutoHyphens/>
                          <w:jc w:val="center"/>
                          <w:rPr>
                            <w:szCs w:val="24"/>
                            <w:lang w:eastAsia="ar-SA"/>
                          </w:rPr>
                        </w:pPr>
                        <w:r>
                          <w:rPr>
                            <w:szCs w:val="24"/>
                            <w:lang w:eastAsia="ar-SA"/>
                          </w:rPr>
                          <w:t>BII-d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932" w14:textId="77777777" w:rsidR="00AC1C58" w:rsidRDefault="00AA55C8">
                        <w:pPr>
                          <w:suppressAutoHyphens/>
                          <w:jc w:val="center"/>
                          <w:rPr>
                            <w:szCs w:val="24"/>
                            <w:lang w:eastAsia="ar-SA"/>
                          </w:rPr>
                        </w:pPr>
                        <w:r>
                          <w:rPr>
                            <w:szCs w:val="24"/>
                            <w:lang w:eastAsia="ar-SA"/>
                          </w:rPr>
                          <w:t>9</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933" w14:textId="77777777" w:rsidR="00AC1C58" w:rsidRDefault="00AA55C8">
                        <w:pPr>
                          <w:suppressAutoHyphens/>
                          <w:ind w:right="480"/>
                          <w:jc w:val="right"/>
                          <w:rPr>
                            <w:szCs w:val="24"/>
                            <w:lang w:eastAsia="ar-SA"/>
                          </w:rPr>
                        </w:pPr>
                        <w:r>
                          <w:rPr>
                            <w:szCs w:val="24"/>
                            <w:lang w:eastAsia="ar-SA"/>
                          </w:rPr>
                          <w:t>887,08</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934" w14:textId="77777777" w:rsidR="00AC1C58" w:rsidRDefault="00AA55C8">
                        <w:pPr>
                          <w:suppressAutoHyphens/>
                          <w:ind w:right="370"/>
                          <w:jc w:val="right"/>
                          <w:rPr>
                            <w:szCs w:val="24"/>
                            <w:lang w:eastAsia="ar-SA"/>
                          </w:rPr>
                        </w:pPr>
                        <w:r>
                          <w:rPr>
                            <w:szCs w:val="24"/>
                            <w:lang w:eastAsia="ar-SA"/>
                          </w:rPr>
                          <w:t>98,56</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35" w14:textId="77777777" w:rsidR="00AC1C58" w:rsidRDefault="00AA55C8">
                        <w:pPr>
                          <w:suppressAutoHyphens/>
                          <w:ind w:right="834"/>
                          <w:jc w:val="right"/>
                          <w:rPr>
                            <w:szCs w:val="24"/>
                            <w:lang w:eastAsia="ar-SA"/>
                          </w:rPr>
                        </w:pPr>
                        <w:r>
                          <w:rPr>
                            <w:szCs w:val="24"/>
                            <w:lang w:eastAsia="ar-SA"/>
                          </w:rPr>
                          <w:t>1,37</w:t>
                        </w:r>
                      </w:p>
                    </w:tc>
                  </w:tr>
                  <w:tr w:rsidR="00AC1C58" w14:paraId="0651993C"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37" w14:textId="77777777" w:rsidR="00AC1C58" w:rsidRDefault="00AA55C8">
                        <w:pPr>
                          <w:suppressAutoHyphens/>
                          <w:jc w:val="center"/>
                          <w:rPr>
                            <w:szCs w:val="24"/>
                            <w:lang w:eastAsia="ar-SA"/>
                          </w:rPr>
                        </w:pPr>
                        <w:r>
                          <w:rPr>
                            <w:szCs w:val="24"/>
                            <w:lang w:eastAsia="ar-SA"/>
                          </w:rPr>
                          <w:t>BIII-b</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38" w14:textId="77777777" w:rsidR="00AC1C58" w:rsidRDefault="00AA55C8">
                        <w:pPr>
                          <w:suppressAutoHyphens/>
                          <w:jc w:val="center"/>
                          <w:rPr>
                            <w:szCs w:val="24"/>
                            <w:lang w:eastAsia="ar-SA"/>
                          </w:rPr>
                        </w:pPr>
                        <w:r>
                          <w:rPr>
                            <w:szCs w:val="24"/>
                            <w:lang w:eastAsia="ar-SA"/>
                          </w:rPr>
                          <w:t>4</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39" w14:textId="77777777" w:rsidR="00AC1C58" w:rsidRDefault="00AA55C8">
                        <w:pPr>
                          <w:suppressAutoHyphens/>
                          <w:ind w:right="480"/>
                          <w:jc w:val="right"/>
                          <w:rPr>
                            <w:szCs w:val="24"/>
                            <w:lang w:eastAsia="ar-SA"/>
                          </w:rPr>
                        </w:pPr>
                        <w:r>
                          <w:rPr>
                            <w:szCs w:val="24"/>
                            <w:lang w:eastAsia="ar-SA"/>
                          </w:rPr>
                          <w:t>293,00</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3A" w14:textId="77777777" w:rsidR="00AC1C58" w:rsidRDefault="00AA55C8">
                        <w:pPr>
                          <w:suppressAutoHyphens/>
                          <w:ind w:right="370"/>
                          <w:jc w:val="right"/>
                          <w:rPr>
                            <w:szCs w:val="24"/>
                            <w:lang w:eastAsia="ar-SA"/>
                          </w:rPr>
                        </w:pPr>
                        <w:r>
                          <w:rPr>
                            <w:szCs w:val="24"/>
                            <w:lang w:eastAsia="ar-SA"/>
                          </w:rPr>
                          <w:t>73,25</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3B" w14:textId="77777777" w:rsidR="00AC1C58" w:rsidRDefault="00AA55C8">
                        <w:pPr>
                          <w:suppressAutoHyphens/>
                          <w:ind w:right="834"/>
                          <w:jc w:val="right"/>
                          <w:rPr>
                            <w:szCs w:val="24"/>
                            <w:lang w:eastAsia="ar-SA"/>
                          </w:rPr>
                        </w:pPr>
                        <w:r>
                          <w:rPr>
                            <w:szCs w:val="24"/>
                            <w:lang w:eastAsia="ar-SA"/>
                          </w:rPr>
                          <w:t>0,45</w:t>
                        </w:r>
                      </w:p>
                    </w:tc>
                  </w:tr>
                  <w:tr w:rsidR="00AC1C58" w14:paraId="06519942"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3D" w14:textId="77777777" w:rsidR="00AC1C58" w:rsidRDefault="00AA55C8">
                        <w:pPr>
                          <w:suppressAutoHyphens/>
                          <w:jc w:val="center"/>
                          <w:rPr>
                            <w:szCs w:val="24"/>
                            <w:lang w:eastAsia="ar-SA"/>
                          </w:rPr>
                        </w:pPr>
                        <w:r>
                          <w:rPr>
                            <w:szCs w:val="24"/>
                            <w:lang w:eastAsia="ar-SA"/>
                          </w:rPr>
                          <w:lastRenderedPageBreak/>
                          <w:t>BIII-c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3E" w14:textId="77777777" w:rsidR="00AC1C58" w:rsidRDefault="00AA55C8">
                        <w:pPr>
                          <w:suppressAutoHyphens/>
                          <w:jc w:val="center"/>
                          <w:rPr>
                            <w:szCs w:val="24"/>
                            <w:lang w:eastAsia="ar-SA"/>
                          </w:rPr>
                        </w:pPr>
                        <w:r>
                          <w:rPr>
                            <w:szCs w:val="24"/>
                            <w:lang w:eastAsia="ar-SA"/>
                          </w:rPr>
                          <w:t>1</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3F" w14:textId="77777777" w:rsidR="00AC1C58" w:rsidRDefault="00AA55C8">
                        <w:pPr>
                          <w:suppressAutoHyphens/>
                          <w:ind w:right="480"/>
                          <w:jc w:val="right"/>
                          <w:rPr>
                            <w:szCs w:val="24"/>
                            <w:lang w:eastAsia="ar-SA"/>
                          </w:rPr>
                        </w:pPr>
                        <w:r>
                          <w:rPr>
                            <w:szCs w:val="24"/>
                            <w:lang w:eastAsia="ar-SA"/>
                          </w:rPr>
                          <w:t>69,48</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40" w14:textId="77777777" w:rsidR="00AC1C58" w:rsidRDefault="00AA55C8">
                        <w:pPr>
                          <w:suppressAutoHyphens/>
                          <w:ind w:right="370"/>
                          <w:jc w:val="right"/>
                          <w:rPr>
                            <w:szCs w:val="24"/>
                            <w:lang w:eastAsia="ar-SA"/>
                          </w:rPr>
                        </w:pPr>
                        <w:r>
                          <w:rPr>
                            <w:szCs w:val="24"/>
                            <w:lang w:eastAsia="ar-SA"/>
                          </w:rPr>
                          <w:t>69,48</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41" w14:textId="77777777" w:rsidR="00AC1C58" w:rsidRDefault="00AA55C8">
                        <w:pPr>
                          <w:suppressAutoHyphens/>
                          <w:ind w:right="834"/>
                          <w:jc w:val="right"/>
                          <w:rPr>
                            <w:szCs w:val="24"/>
                            <w:lang w:eastAsia="ar-SA"/>
                          </w:rPr>
                        </w:pPr>
                        <w:r>
                          <w:rPr>
                            <w:szCs w:val="24"/>
                            <w:lang w:eastAsia="ar-SA"/>
                          </w:rPr>
                          <w:t>0,11</w:t>
                        </w:r>
                      </w:p>
                    </w:tc>
                  </w:tr>
                  <w:tr w:rsidR="00AC1C58" w14:paraId="06519948"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43" w14:textId="77777777" w:rsidR="00AC1C58" w:rsidRDefault="00AA55C8">
                        <w:pPr>
                          <w:suppressAutoHyphens/>
                          <w:jc w:val="center"/>
                          <w:rPr>
                            <w:szCs w:val="24"/>
                            <w:lang w:eastAsia="ar-SA"/>
                          </w:rPr>
                        </w:pPr>
                        <w:r>
                          <w:rPr>
                            <w:szCs w:val="24"/>
                            <w:lang w:eastAsia="ar-SA"/>
                          </w:rPr>
                          <w:t>BIII-d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944" w14:textId="77777777" w:rsidR="00AC1C58" w:rsidRDefault="00AA55C8">
                        <w:pPr>
                          <w:suppressAutoHyphens/>
                          <w:jc w:val="center"/>
                          <w:rPr>
                            <w:szCs w:val="24"/>
                            <w:lang w:eastAsia="ar-SA"/>
                          </w:rPr>
                        </w:pPr>
                        <w:r>
                          <w:rPr>
                            <w:szCs w:val="24"/>
                            <w:lang w:eastAsia="ar-SA"/>
                          </w:rPr>
                          <w:t>6</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945" w14:textId="77777777" w:rsidR="00AC1C58" w:rsidRDefault="00AA55C8">
                        <w:pPr>
                          <w:suppressAutoHyphens/>
                          <w:ind w:right="480"/>
                          <w:jc w:val="right"/>
                          <w:rPr>
                            <w:szCs w:val="24"/>
                            <w:lang w:eastAsia="ar-SA"/>
                          </w:rPr>
                        </w:pPr>
                        <w:r>
                          <w:rPr>
                            <w:szCs w:val="24"/>
                            <w:lang w:eastAsia="ar-SA"/>
                          </w:rPr>
                          <w:t>339,99</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946" w14:textId="77777777" w:rsidR="00AC1C58" w:rsidRDefault="00AA55C8">
                        <w:pPr>
                          <w:suppressAutoHyphens/>
                          <w:ind w:right="370"/>
                          <w:jc w:val="right"/>
                          <w:rPr>
                            <w:szCs w:val="24"/>
                            <w:lang w:eastAsia="ar-SA"/>
                          </w:rPr>
                        </w:pPr>
                        <w:r>
                          <w:rPr>
                            <w:szCs w:val="24"/>
                            <w:lang w:eastAsia="ar-SA"/>
                          </w:rPr>
                          <w:t>56,66</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47" w14:textId="77777777" w:rsidR="00AC1C58" w:rsidRDefault="00AA55C8">
                        <w:pPr>
                          <w:suppressAutoHyphens/>
                          <w:ind w:right="834"/>
                          <w:jc w:val="right"/>
                          <w:rPr>
                            <w:szCs w:val="24"/>
                            <w:lang w:eastAsia="ar-SA"/>
                          </w:rPr>
                        </w:pPr>
                        <w:r>
                          <w:rPr>
                            <w:szCs w:val="24"/>
                            <w:lang w:eastAsia="ar-SA"/>
                          </w:rPr>
                          <w:t>0,52</w:t>
                        </w:r>
                      </w:p>
                    </w:tc>
                  </w:tr>
                  <w:tr w:rsidR="00AC1C58" w14:paraId="0651994E"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49" w14:textId="77777777" w:rsidR="00AC1C58" w:rsidRDefault="00AA55C8">
                        <w:pPr>
                          <w:suppressAutoHyphens/>
                          <w:jc w:val="center"/>
                          <w:rPr>
                            <w:szCs w:val="24"/>
                            <w:lang w:eastAsia="ar-SA"/>
                          </w:rPr>
                        </w:pPr>
                        <w:r>
                          <w:rPr>
                            <w:szCs w:val="24"/>
                            <w:lang w:eastAsia="ar-SA"/>
                          </w:rPr>
                          <w:t>BIV-a</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4A" w14:textId="77777777" w:rsidR="00AC1C58" w:rsidRDefault="00AA55C8">
                        <w:pPr>
                          <w:suppressAutoHyphens/>
                          <w:jc w:val="center"/>
                          <w:rPr>
                            <w:szCs w:val="24"/>
                            <w:lang w:eastAsia="ar-SA"/>
                          </w:rPr>
                        </w:pPr>
                        <w:r>
                          <w:rPr>
                            <w:szCs w:val="24"/>
                            <w:lang w:eastAsia="ar-SA"/>
                          </w:rPr>
                          <w:t>3</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4B" w14:textId="77777777" w:rsidR="00AC1C58" w:rsidRDefault="00AA55C8">
                        <w:pPr>
                          <w:suppressAutoHyphens/>
                          <w:ind w:right="480"/>
                          <w:jc w:val="right"/>
                          <w:rPr>
                            <w:szCs w:val="24"/>
                            <w:lang w:eastAsia="ar-SA"/>
                          </w:rPr>
                        </w:pPr>
                        <w:r>
                          <w:rPr>
                            <w:szCs w:val="24"/>
                            <w:lang w:eastAsia="ar-SA"/>
                          </w:rPr>
                          <w:t>0,00</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4C" w14:textId="77777777" w:rsidR="00AC1C58" w:rsidRDefault="00AA55C8">
                        <w:pPr>
                          <w:suppressAutoHyphens/>
                          <w:ind w:right="370"/>
                          <w:jc w:val="right"/>
                          <w:rPr>
                            <w:szCs w:val="24"/>
                            <w:lang w:eastAsia="ar-SA"/>
                          </w:rPr>
                        </w:pPr>
                        <w:r>
                          <w:rPr>
                            <w:szCs w:val="24"/>
                            <w:lang w:eastAsia="ar-SA"/>
                          </w:rPr>
                          <w:t>0,00</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4D" w14:textId="77777777" w:rsidR="00AC1C58" w:rsidRDefault="00AA55C8">
                        <w:pPr>
                          <w:suppressAutoHyphens/>
                          <w:ind w:right="834"/>
                          <w:jc w:val="right"/>
                          <w:rPr>
                            <w:szCs w:val="24"/>
                            <w:lang w:eastAsia="ar-SA"/>
                          </w:rPr>
                        </w:pPr>
                        <w:r>
                          <w:rPr>
                            <w:szCs w:val="24"/>
                            <w:lang w:eastAsia="ar-SA"/>
                          </w:rPr>
                          <w:t>0,00</w:t>
                        </w:r>
                      </w:p>
                    </w:tc>
                  </w:tr>
                  <w:tr w:rsidR="00AC1C58" w14:paraId="06519954"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4F" w14:textId="77777777" w:rsidR="00AC1C58" w:rsidRDefault="00AA55C8">
                        <w:pPr>
                          <w:suppressAutoHyphens/>
                          <w:jc w:val="center"/>
                          <w:rPr>
                            <w:szCs w:val="24"/>
                            <w:lang w:eastAsia="ar-SA"/>
                          </w:rPr>
                        </w:pPr>
                        <w:r>
                          <w:rPr>
                            <w:szCs w:val="24"/>
                            <w:lang w:eastAsia="ar-SA"/>
                          </w:rPr>
                          <w:t>BIV-b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50" w14:textId="77777777" w:rsidR="00AC1C58" w:rsidRDefault="00AA55C8">
                        <w:pPr>
                          <w:suppressAutoHyphens/>
                          <w:jc w:val="center"/>
                          <w:rPr>
                            <w:szCs w:val="24"/>
                            <w:lang w:eastAsia="ar-SA"/>
                          </w:rPr>
                        </w:pPr>
                        <w:r>
                          <w:rPr>
                            <w:szCs w:val="24"/>
                            <w:lang w:eastAsia="ar-SA"/>
                          </w:rPr>
                          <w:t>4</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51" w14:textId="77777777" w:rsidR="00AC1C58" w:rsidRDefault="00AA55C8">
                        <w:pPr>
                          <w:suppressAutoHyphens/>
                          <w:ind w:right="480"/>
                          <w:jc w:val="right"/>
                          <w:rPr>
                            <w:szCs w:val="24"/>
                            <w:lang w:eastAsia="ar-SA"/>
                          </w:rPr>
                        </w:pPr>
                        <w:r>
                          <w:rPr>
                            <w:szCs w:val="24"/>
                            <w:lang w:eastAsia="ar-SA"/>
                          </w:rPr>
                          <w:t>502,74</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52" w14:textId="77777777" w:rsidR="00AC1C58" w:rsidRDefault="00AA55C8">
                        <w:pPr>
                          <w:suppressAutoHyphens/>
                          <w:ind w:right="370"/>
                          <w:jc w:val="right"/>
                          <w:rPr>
                            <w:szCs w:val="24"/>
                            <w:lang w:eastAsia="ar-SA"/>
                          </w:rPr>
                        </w:pPr>
                        <w:r>
                          <w:rPr>
                            <w:szCs w:val="24"/>
                            <w:lang w:eastAsia="ar-SA"/>
                          </w:rPr>
                          <w:t>125,68</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53" w14:textId="77777777" w:rsidR="00AC1C58" w:rsidRDefault="00AA55C8">
                        <w:pPr>
                          <w:suppressAutoHyphens/>
                          <w:ind w:right="834"/>
                          <w:jc w:val="right"/>
                          <w:rPr>
                            <w:szCs w:val="24"/>
                            <w:lang w:eastAsia="ar-SA"/>
                          </w:rPr>
                        </w:pPr>
                        <w:r>
                          <w:rPr>
                            <w:szCs w:val="24"/>
                            <w:lang w:eastAsia="ar-SA"/>
                          </w:rPr>
                          <w:t>0,77</w:t>
                        </w:r>
                      </w:p>
                    </w:tc>
                  </w:tr>
                  <w:tr w:rsidR="00AC1C58" w14:paraId="0651995A"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55" w14:textId="77777777" w:rsidR="00AC1C58" w:rsidRDefault="00AA55C8">
                        <w:pPr>
                          <w:suppressAutoHyphens/>
                          <w:jc w:val="center"/>
                          <w:rPr>
                            <w:szCs w:val="24"/>
                            <w:lang w:eastAsia="ar-SA"/>
                          </w:rPr>
                        </w:pPr>
                        <w:r>
                          <w:rPr>
                            <w:szCs w:val="24"/>
                            <w:lang w:eastAsia="ar-SA"/>
                          </w:rPr>
                          <w:t>BIV-c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56" w14:textId="77777777" w:rsidR="00AC1C58" w:rsidRDefault="00AA55C8">
                        <w:pPr>
                          <w:suppressAutoHyphens/>
                          <w:jc w:val="center"/>
                          <w:rPr>
                            <w:szCs w:val="24"/>
                            <w:lang w:eastAsia="ar-SA"/>
                          </w:rPr>
                        </w:pPr>
                        <w:r>
                          <w:rPr>
                            <w:szCs w:val="24"/>
                            <w:lang w:eastAsia="ar-SA"/>
                          </w:rPr>
                          <w:t>2</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57" w14:textId="77777777" w:rsidR="00AC1C58" w:rsidRDefault="00AA55C8">
                        <w:pPr>
                          <w:suppressAutoHyphens/>
                          <w:ind w:right="480"/>
                          <w:jc w:val="right"/>
                          <w:rPr>
                            <w:szCs w:val="24"/>
                            <w:lang w:eastAsia="ar-SA"/>
                          </w:rPr>
                        </w:pPr>
                        <w:r>
                          <w:rPr>
                            <w:szCs w:val="24"/>
                            <w:lang w:eastAsia="ar-SA"/>
                          </w:rPr>
                          <w:t>359,25</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58" w14:textId="77777777" w:rsidR="00AC1C58" w:rsidRDefault="00AA55C8">
                        <w:pPr>
                          <w:suppressAutoHyphens/>
                          <w:ind w:right="370"/>
                          <w:jc w:val="right"/>
                          <w:rPr>
                            <w:szCs w:val="24"/>
                            <w:lang w:eastAsia="ar-SA"/>
                          </w:rPr>
                        </w:pPr>
                        <w:r>
                          <w:rPr>
                            <w:szCs w:val="24"/>
                            <w:lang w:eastAsia="ar-SA"/>
                          </w:rPr>
                          <w:t>179,62</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59" w14:textId="77777777" w:rsidR="00AC1C58" w:rsidRDefault="00AA55C8">
                        <w:pPr>
                          <w:suppressAutoHyphens/>
                          <w:ind w:right="834"/>
                          <w:jc w:val="right"/>
                          <w:rPr>
                            <w:szCs w:val="24"/>
                            <w:lang w:eastAsia="ar-SA"/>
                          </w:rPr>
                        </w:pPr>
                        <w:r>
                          <w:rPr>
                            <w:szCs w:val="24"/>
                            <w:lang w:eastAsia="ar-SA"/>
                          </w:rPr>
                          <w:t>0,55</w:t>
                        </w:r>
                      </w:p>
                    </w:tc>
                  </w:tr>
                  <w:tr w:rsidR="00AC1C58" w14:paraId="06519960" w14:textId="77777777">
                    <w:trPr>
                      <w:trHeight w:val="255"/>
                    </w:trPr>
                    <w:tc>
                      <w:tcPr>
                        <w:tcW w:w="1732" w:type="dxa"/>
                        <w:tcBorders>
                          <w:top w:val="single" w:sz="6" w:space="0" w:color="auto"/>
                          <w:left w:val="double" w:sz="4" w:space="0" w:color="auto"/>
                          <w:bottom w:val="single" w:sz="18" w:space="0" w:color="auto"/>
                          <w:right w:val="double" w:sz="4" w:space="0" w:color="auto"/>
                        </w:tcBorders>
                        <w:noWrap/>
                        <w:tcMar>
                          <w:top w:w="17" w:type="dxa"/>
                          <w:left w:w="17" w:type="dxa"/>
                          <w:bottom w:w="0" w:type="dxa"/>
                          <w:right w:w="17" w:type="dxa"/>
                        </w:tcMar>
                        <w:vAlign w:val="center"/>
                      </w:tcPr>
                      <w:p w14:paraId="0651995B" w14:textId="77777777" w:rsidR="00AC1C58" w:rsidRDefault="00AA55C8">
                        <w:pPr>
                          <w:suppressAutoHyphens/>
                          <w:jc w:val="center"/>
                          <w:rPr>
                            <w:szCs w:val="24"/>
                            <w:lang w:eastAsia="ar-SA"/>
                          </w:rPr>
                        </w:pPr>
                        <w:r>
                          <w:rPr>
                            <w:szCs w:val="24"/>
                            <w:lang w:eastAsia="ar-SA"/>
                          </w:rPr>
                          <w:t>BIV-d</w:t>
                        </w:r>
                      </w:p>
                    </w:tc>
                    <w:tc>
                      <w:tcPr>
                        <w:tcW w:w="1734" w:type="dxa"/>
                        <w:tcBorders>
                          <w:top w:val="single" w:sz="6" w:space="0" w:color="auto"/>
                          <w:left w:val="double" w:sz="4" w:space="0" w:color="auto"/>
                          <w:bottom w:val="single" w:sz="18" w:space="0" w:color="auto"/>
                          <w:right w:val="single" w:sz="6" w:space="0" w:color="auto"/>
                        </w:tcBorders>
                        <w:noWrap/>
                        <w:tcMar>
                          <w:top w:w="17" w:type="dxa"/>
                          <w:left w:w="17" w:type="dxa"/>
                          <w:bottom w:w="0" w:type="dxa"/>
                          <w:right w:w="17" w:type="dxa"/>
                        </w:tcMar>
                        <w:vAlign w:val="center"/>
                      </w:tcPr>
                      <w:p w14:paraId="0651995C" w14:textId="77777777" w:rsidR="00AC1C58" w:rsidRDefault="00AA55C8">
                        <w:pPr>
                          <w:suppressAutoHyphens/>
                          <w:jc w:val="center"/>
                          <w:rPr>
                            <w:szCs w:val="24"/>
                            <w:lang w:eastAsia="ar-SA"/>
                          </w:rPr>
                        </w:pPr>
                        <w:r>
                          <w:rPr>
                            <w:szCs w:val="24"/>
                            <w:lang w:eastAsia="ar-SA"/>
                          </w:rPr>
                          <w:t>7</w:t>
                        </w:r>
                      </w:p>
                    </w:tc>
                    <w:tc>
                      <w:tcPr>
                        <w:tcW w:w="1734" w:type="dxa"/>
                        <w:tcBorders>
                          <w:top w:val="single" w:sz="6" w:space="0" w:color="auto"/>
                          <w:left w:val="single" w:sz="6" w:space="0" w:color="auto"/>
                          <w:bottom w:val="single" w:sz="18" w:space="0" w:color="auto"/>
                          <w:right w:val="single" w:sz="6" w:space="0" w:color="auto"/>
                        </w:tcBorders>
                        <w:noWrap/>
                        <w:tcMar>
                          <w:top w:w="17" w:type="dxa"/>
                          <w:left w:w="17" w:type="dxa"/>
                          <w:bottom w:w="0" w:type="dxa"/>
                          <w:right w:w="17" w:type="dxa"/>
                        </w:tcMar>
                        <w:vAlign w:val="center"/>
                      </w:tcPr>
                      <w:p w14:paraId="0651995D" w14:textId="77777777" w:rsidR="00AC1C58" w:rsidRDefault="00AA55C8">
                        <w:pPr>
                          <w:suppressAutoHyphens/>
                          <w:ind w:right="480"/>
                          <w:jc w:val="right"/>
                          <w:rPr>
                            <w:szCs w:val="24"/>
                            <w:lang w:eastAsia="ar-SA"/>
                          </w:rPr>
                        </w:pPr>
                        <w:r>
                          <w:rPr>
                            <w:szCs w:val="24"/>
                            <w:lang w:eastAsia="ar-SA"/>
                          </w:rPr>
                          <w:t>471,48</w:t>
                        </w:r>
                      </w:p>
                    </w:tc>
                    <w:tc>
                      <w:tcPr>
                        <w:tcW w:w="1734" w:type="dxa"/>
                        <w:tcBorders>
                          <w:top w:val="single" w:sz="6" w:space="0" w:color="auto"/>
                          <w:left w:val="single" w:sz="6" w:space="0" w:color="auto"/>
                          <w:bottom w:val="single" w:sz="18" w:space="0" w:color="auto"/>
                          <w:right w:val="double" w:sz="4" w:space="0" w:color="auto"/>
                        </w:tcBorders>
                        <w:noWrap/>
                        <w:tcMar>
                          <w:top w:w="17" w:type="dxa"/>
                          <w:left w:w="17" w:type="dxa"/>
                          <w:bottom w:w="0" w:type="dxa"/>
                          <w:right w:w="17" w:type="dxa"/>
                        </w:tcMar>
                        <w:vAlign w:val="center"/>
                      </w:tcPr>
                      <w:p w14:paraId="0651995E" w14:textId="77777777" w:rsidR="00AC1C58" w:rsidRDefault="00AA55C8">
                        <w:pPr>
                          <w:suppressAutoHyphens/>
                          <w:ind w:right="370"/>
                          <w:jc w:val="right"/>
                          <w:rPr>
                            <w:szCs w:val="24"/>
                            <w:lang w:eastAsia="ar-SA"/>
                          </w:rPr>
                        </w:pPr>
                        <w:r>
                          <w:rPr>
                            <w:szCs w:val="24"/>
                            <w:lang w:eastAsia="ar-SA"/>
                          </w:rPr>
                          <w:t>67,35</w:t>
                        </w:r>
                      </w:p>
                    </w:tc>
                    <w:tc>
                      <w:tcPr>
                        <w:tcW w:w="2575" w:type="dxa"/>
                        <w:tcBorders>
                          <w:top w:val="single" w:sz="6" w:space="0" w:color="auto"/>
                          <w:left w:val="double" w:sz="4" w:space="0" w:color="auto"/>
                          <w:bottom w:val="single" w:sz="18" w:space="0" w:color="auto"/>
                          <w:right w:val="double" w:sz="4" w:space="0" w:color="auto"/>
                        </w:tcBorders>
                        <w:noWrap/>
                        <w:tcMar>
                          <w:top w:w="17" w:type="dxa"/>
                          <w:left w:w="17" w:type="dxa"/>
                          <w:bottom w:w="0" w:type="dxa"/>
                          <w:right w:w="17" w:type="dxa"/>
                        </w:tcMar>
                        <w:vAlign w:val="center"/>
                      </w:tcPr>
                      <w:p w14:paraId="0651995F" w14:textId="77777777" w:rsidR="00AC1C58" w:rsidRDefault="00AA55C8">
                        <w:pPr>
                          <w:suppressAutoHyphens/>
                          <w:ind w:right="834"/>
                          <w:jc w:val="right"/>
                          <w:rPr>
                            <w:szCs w:val="24"/>
                            <w:lang w:eastAsia="ar-SA"/>
                          </w:rPr>
                        </w:pPr>
                        <w:r>
                          <w:rPr>
                            <w:szCs w:val="24"/>
                            <w:lang w:eastAsia="ar-SA"/>
                          </w:rPr>
                          <w:t>0,73</w:t>
                        </w:r>
                      </w:p>
                    </w:tc>
                  </w:tr>
                  <w:tr w:rsidR="00AC1C58" w14:paraId="06519966" w14:textId="77777777">
                    <w:trPr>
                      <w:trHeight w:val="255"/>
                    </w:trPr>
                    <w:tc>
                      <w:tcPr>
                        <w:tcW w:w="1732" w:type="dxa"/>
                        <w:tcBorders>
                          <w:top w:val="single" w:sz="18"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61" w14:textId="77777777" w:rsidR="00AC1C58" w:rsidRDefault="00AA55C8">
                        <w:pPr>
                          <w:suppressAutoHyphens/>
                          <w:jc w:val="center"/>
                          <w:rPr>
                            <w:szCs w:val="24"/>
                            <w:lang w:eastAsia="ar-SA"/>
                          </w:rPr>
                        </w:pPr>
                        <w:r>
                          <w:rPr>
                            <w:szCs w:val="24"/>
                            <w:lang w:eastAsia="ar-SA"/>
                          </w:rPr>
                          <w:t>CI-a</w:t>
                        </w:r>
                      </w:p>
                    </w:tc>
                    <w:tc>
                      <w:tcPr>
                        <w:tcW w:w="1734" w:type="dxa"/>
                        <w:tcBorders>
                          <w:top w:val="single" w:sz="18"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62" w14:textId="77777777" w:rsidR="00AC1C58" w:rsidRDefault="00AA55C8">
                        <w:pPr>
                          <w:suppressAutoHyphens/>
                          <w:jc w:val="center"/>
                          <w:rPr>
                            <w:szCs w:val="24"/>
                            <w:lang w:eastAsia="ar-SA"/>
                          </w:rPr>
                        </w:pPr>
                        <w:r>
                          <w:rPr>
                            <w:szCs w:val="24"/>
                            <w:lang w:eastAsia="ar-SA"/>
                          </w:rPr>
                          <w:t>4</w:t>
                        </w:r>
                      </w:p>
                    </w:tc>
                    <w:tc>
                      <w:tcPr>
                        <w:tcW w:w="1734" w:type="dxa"/>
                        <w:tcBorders>
                          <w:top w:val="single" w:sz="18"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63" w14:textId="77777777" w:rsidR="00AC1C58" w:rsidRDefault="00AA55C8">
                        <w:pPr>
                          <w:suppressAutoHyphens/>
                          <w:ind w:right="480"/>
                          <w:jc w:val="right"/>
                          <w:rPr>
                            <w:szCs w:val="24"/>
                            <w:lang w:eastAsia="ar-SA"/>
                          </w:rPr>
                        </w:pPr>
                        <w:r>
                          <w:rPr>
                            <w:szCs w:val="24"/>
                            <w:lang w:eastAsia="ar-SA"/>
                          </w:rPr>
                          <w:t>687,27</w:t>
                        </w:r>
                      </w:p>
                    </w:tc>
                    <w:tc>
                      <w:tcPr>
                        <w:tcW w:w="1734" w:type="dxa"/>
                        <w:tcBorders>
                          <w:top w:val="single" w:sz="18"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64" w14:textId="77777777" w:rsidR="00AC1C58" w:rsidRDefault="00AA55C8">
                        <w:pPr>
                          <w:suppressAutoHyphens/>
                          <w:ind w:right="370"/>
                          <w:jc w:val="right"/>
                          <w:rPr>
                            <w:szCs w:val="24"/>
                            <w:lang w:eastAsia="ar-SA"/>
                          </w:rPr>
                        </w:pPr>
                        <w:r>
                          <w:rPr>
                            <w:szCs w:val="24"/>
                            <w:lang w:eastAsia="ar-SA"/>
                          </w:rPr>
                          <w:t>171,82</w:t>
                        </w:r>
                      </w:p>
                    </w:tc>
                    <w:tc>
                      <w:tcPr>
                        <w:tcW w:w="2575" w:type="dxa"/>
                        <w:tcBorders>
                          <w:top w:val="single" w:sz="18"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65" w14:textId="77777777" w:rsidR="00AC1C58" w:rsidRDefault="00AA55C8">
                        <w:pPr>
                          <w:suppressAutoHyphens/>
                          <w:ind w:right="834"/>
                          <w:jc w:val="right"/>
                          <w:rPr>
                            <w:szCs w:val="24"/>
                            <w:lang w:eastAsia="ar-SA"/>
                          </w:rPr>
                        </w:pPr>
                        <w:r>
                          <w:rPr>
                            <w:szCs w:val="24"/>
                            <w:lang w:eastAsia="ar-SA"/>
                          </w:rPr>
                          <w:t>1,06</w:t>
                        </w:r>
                      </w:p>
                    </w:tc>
                  </w:tr>
                  <w:tr w:rsidR="00AC1C58" w14:paraId="0651996C"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67" w14:textId="77777777" w:rsidR="00AC1C58" w:rsidRDefault="00AA55C8">
                        <w:pPr>
                          <w:suppressAutoHyphens/>
                          <w:jc w:val="center"/>
                          <w:rPr>
                            <w:szCs w:val="24"/>
                            <w:lang w:eastAsia="ar-SA"/>
                          </w:rPr>
                        </w:pPr>
                        <w:r>
                          <w:rPr>
                            <w:szCs w:val="24"/>
                            <w:lang w:eastAsia="ar-SA"/>
                          </w:rPr>
                          <w:t>CI-b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68" w14:textId="77777777" w:rsidR="00AC1C58" w:rsidRDefault="00AA55C8">
                        <w:pPr>
                          <w:suppressAutoHyphens/>
                          <w:jc w:val="center"/>
                          <w:rPr>
                            <w:szCs w:val="24"/>
                            <w:lang w:eastAsia="ar-SA"/>
                          </w:rPr>
                        </w:pPr>
                        <w:r>
                          <w:rPr>
                            <w:szCs w:val="24"/>
                            <w:lang w:eastAsia="ar-SA"/>
                          </w:rPr>
                          <w:t>19</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69" w14:textId="77777777" w:rsidR="00AC1C58" w:rsidRDefault="00AA55C8">
                        <w:pPr>
                          <w:suppressAutoHyphens/>
                          <w:ind w:right="480"/>
                          <w:jc w:val="right"/>
                          <w:rPr>
                            <w:szCs w:val="24"/>
                            <w:lang w:eastAsia="ar-SA"/>
                          </w:rPr>
                        </w:pPr>
                        <w:r>
                          <w:rPr>
                            <w:szCs w:val="24"/>
                            <w:lang w:eastAsia="ar-SA"/>
                          </w:rPr>
                          <w:t>961,10</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6A" w14:textId="77777777" w:rsidR="00AC1C58" w:rsidRDefault="00AA55C8">
                        <w:pPr>
                          <w:suppressAutoHyphens/>
                          <w:ind w:right="370"/>
                          <w:jc w:val="right"/>
                          <w:rPr>
                            <w:szCs w:val="24"/>
                            <w:lang w:eastAsia="ar-SA"/>
                          </w:rPr>
                        </w:pPr>
                        <w:r>
                          <w:rPr>
                            <w:szCs w:val="24"/>
                            <w:lang w:eastAsia="ar-SA"/>
                          </w:rPr>
                          <w:t>50,58</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6B" w14:textId="77777777" w:rsidR="00AC1C58" w:rsidRDefault="00AA55C8">
                        <w:pPr>
                          <w:suppressAutoHyphens/>
                          <w:ind w:right="834"/>
                          <w:jc w:val="right"/>
                          <w:rPr>
                            <w:szCs w:val="24"/>
                            <w:lang w:eastAsia="ar-SA"/>
                          </w:rPr>
                        </w:pPr>
                        <w:r>
                          <w:rPr>
                            <w:szCs w:val="24"/>
                            <w:lang w:eastAsia="ar-SA"/>
                          </w:rPr>
                          <w:t>1,48</w:t>
                        </w:r>
                      </w:p>
                    </w:tc>
                  </w:tr>
                  <w:tr w:rsidR="00AC1C58" w14:paraId="06519972"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6D" w14:textId="77777777" w:rsidR="00AC1C58" w:rsidRDefault="00AA55C8">
                        <w:pPr>
                          <w:suppressAutoHyphens/>
                          <w:jc w:val="center"/>
                          <w:rPr>
                            <w:szCs w:val="24"/>
                            <w:lang w:eastAsia="ar-SA"/>
                          </w:rPr>
                        </w:pPr>
                        <w:r>
                          <w:rPr>
                            <w:szCs w:val="24"/>
                            <w:lang w:eastAsia="ar-SA"/>
                          </w:rPr>
                          <w:t>CI-c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6E" w14:textId="77777777" w:rsidR="00AC1C58" w:rsidRDefault="00AA55C8">
                        <w:pPr>
                          <w:suppressAutoHyphens/>
                          <w:jc w:val="center"/>
                          <w:rPr>
                            <w:szCs w:val="24"/>
                            <w:lang w:eastAsia="ar-SA"/>
                          </w:rPr>
                        </w:pPr>
                        <w:r>
                          <w:rPr>
                            <w:szCs w:val="24"/>
                            <w:lang w:eastAsia="ar-SA"/>
                          </w:rPr>
                          <w:t>10</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6F" w14:textId="77777777" w:rsidR="00AC1C58" w:rsidRDefault="00AA55C8">
                        <w:pPr>
                          <w:suppressAutoHyphens/>
                          <w:ind w:right="480"/>
                          <w:jc w:val="right"/>
                          <w:rPr>
                            <w:szCs w:val="24"/>
                            <w:lang w:eastAsia="ar-SA"/>
                          </w:rPr>
                        </w:pPr>
                        <w:r>
                          <w:rPr>
                            <w:szCs w:val="24"/>
                            <w:lang w:eastAsia="ar-SA"/>
                          </w:rPr>
                          <w:t>1663,89</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70" w14:textId="77777777" w:rsidR="00AC1C58" w:rsidRDefault="00AA55C8">
                        <w:pPr>
                          <w:suppressAutoHyphens/>
                          <w:ind w:right="370"/>
                          <w:jc w:val="right"/>
                          <w:rPr>
                            <w:szCs w:val="24"/>
                            <w:lang w:eastAsia="ar-SA"/>
                          </w:rPr>
                        </w:pPr>
                        <w:r>
                          <w:rPr>
                            <w:szCs w:val="24"/>
                            <w:lang w:eastAsia="ar-SA"/>
                          </w:rPr>
                          <w:t>166,39</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71" w14:textId="77777777" w:rsidR="00AC1C58" w:rsidRDefault="00AA55C8">
                        <w:pPr>
                          <w:suppressAutoHyphens/>
                          <w:ind w:right="834"/>
                          <w:jc w:val="right"/>
                          <w:rPr>
                            <w:szCs w:val="24"/>
                            <w:lang w:eastAsia="ar-SA"/>
                          </w:rPr>
                        </w:pPr>
                        <w:r>
                          <w:rPr>
                            <w:szCs w:val="24"/>
                            <w:lang w:eastAsia="ar-SA"/>
                          </w:rPr>
                          <w:t>2,56</w:t>
                        </w:r>
                      </w:p>
                    </w:tc>
                  </w:tr>
                  <w:tr w:rsidR="00AC1C58" w14:paraId="06519978"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73" w14:textId="77777777" w:rsidR="00AC1C58" w:rsidRDefault="00AA55C8">
                        <w:pPr>
                          <w:suppressAutoHyphens/>
                          <w:jc w:val="center"/>
                          <w:rPr>
                            <w:szCs w:val="24"/>
                            <w:lang w:eastAsia="ar-SA"/>
                          </w:rPr>
                        </w:pPr>
                        <w:r>
                          <w:rPr>
                            <w:szCs w:val="24"/>
                            <w:lang w:eastAsia="ar-SA"/>
                          </w:rPr>
                          <w:t>CI-d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974" w14:textId="77777777" w:rsidR="00AC1C58" w:rsidRDefault="00AA55C8">
                        <w:pPr>
                          <w:suppressAutoHyphens/>
                          <w:jc w:val="center"/>
                          <w:rPr>
                            <w:szCs w:val="24"/>
                            <w:lang w:eastAsia="ar-SA"/>
                          </w:rPr>
                        </w:pPr>
                        <w:r>
                          <w:rPr>
                            <w:szCs w:val="24"/>
                            <w:lang w:eastAsia="ar-SA"/>
                          </w:rPr>
                          <w:t>46</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975" w14:textId="77777777" w:rsidR="00AC1C58" w:rsidRDefault="00AA55C8">
                        <w:pPr>
                          <w:suppressAutoHyphens/>
                          <w:ind w:right="480"/>
                          <w:jc w:val="right"/>
                          <w:rPr>
                            <w:szCs w:val="24"/>
                            <w:lang w:eastAsia="ar-SA"/>
                          </w:rPr>
                        </w:pPr>
                        <w:r>
                          <w:rPr>
                            <w:szCs w:val="24"/>
                            <w:lang w:eastAsia="ar-SA"/>
                          </w:rPr>
                          <w:t>3478,40</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976" w14:textId="77777777" w:rsidR="00AC1C58" w:rsidRDefault="00AA55C8">
                        <w:pPr>
                          <w:suppressAutoHyphens/>
                          <w:ind w:right="370"/>
                          <w:jc w:val="right"/>
                          <w:rPr>
                            <w:szCs w:val="24"/>
                            <w:lang w:eastAsia="ar-SA"/>
                          </w:rPr>
                        </w:pPr>
                        <w:r>
                          <w:rPr>
                            <w:szCs w:val="24"/>
                            <w:lang w:eastAsia="ar-SA"/>
                          </w:rPr>
                          <w:t>75,62</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77" w14:textId="77777777" w:rsidR="00AC1C58" w:rsidRDefault="00AA55C8">
                        <w:pPr>
                          <w:suppressAutoHyphens/>
                          <w:ind w:right="834"/>
                          <w:jc w:val="right"/>
                          <w:rPr>
                            <w:szCs w:val="24"/>
                            <w:lang w:eastAsia="ar-SA"/>
                          </w:rPr>
                        </w:pPr>
                        <w:r>
                          <w:rPr>
                            <w:szCs w:val="24"/>
                            <w:lang w:eastAsia="ar-SA"/>
                          </w:rPr>
                          <w:t>5,36</w:t>
                        </w:r>
                      </w:p>
                    </w:tc>
                  </w:tr>
                  <w:tr w:rsidR="00AC1C58" w14:paraId="0651997E"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79" w14:textId="77777777" w:rsidR="00AC1C58" w:rsidRDefault="00AA55C8">
                        <w:pPr>
                          <w:suppressAutoHyphens/>
                          <w:jc w:val="center"/>
                          <w:rPr>
                            <w:szCs w:val="24"/>
                            <w:lang w:eastAsia="ar-SA"/>
                          </w:rPr>
                        </w:pPr>
                        <w:r>
                          <w:rPr>
                            <w:szCs w:val="24"/>
                            <w:lang w:eastAsia="ar-SA"/>
                          </w:rPr>
                          <w:t>CII-a</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7A" w14:textId="77777777" w:rsidR="00AC1C58" w:rsidRDefault="00AA55C8">
                        <w:pPr>
                          <w:suppressAutoHyphens/>
                          <w:jc w:val="center"/>
                          <w:rPr>
                            <w:szCs w:val="24"/>
                            <w:lang w:eastAsia="ar-SA"/>
                          </w:rPr>
                        </w:pPr>
                        <w:r>
                          <w:rPr>
                            <w:szCs w:val="24"/>
                            <w:lang w:eastAsia="ar-SA"/>
                          </w:rPr>
                          <w:t>5</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7B" w14:textId="77777777" w:rsidR="00AC1C58" w:rsidRDefault="00AA55C8">
                        <w:pPr>
                          <w:suppressAutoHyphens/>
                          <w:ind w:right="480"/>
                          <w:jc w:val="right"/>
                          <w:rPr>
                            <w:szCs w:val="24"/>
                            <w:lang w:eastAsia="ar-SA"/>
                          </w:rPr>
                        </w:pPr>
                        <w:r>
                          <w:rPr>
                            <w:szCs w:val="24"/>
                            <w:lang w:eastAsia="ar-SA"/>
                          </w:rPr>
                          <w:t>424,23</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7C" w14:textId="77777777" w:rsidR="00AC1C58" w:rsidRDefault="00AA55C8">
                        <w:pPr>
                          <w:suppressAutoHyphens/>
                          <w:ind w:right="370"/>
                          <w:jc w:val="right"/>
                          <w:rPr>
                            <w:szCs w:val="24"/>
                            <w:lang w:eastAsia="ar-SA"/>
                          </w:rPr>
                        </w:pPr>
                        <w:r>
                          <w:rPr>
                            <w:szCs w:val="24"/>
                            <w:lang w:eastAsia="ar-SA"/>
                          </w:rPr>
                          <w:t>84,85</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7D" w14:textId="77777777" w:rsidR="00AC1C58" w:rsidRDefault="00AA55C8">
                        <w:pPr>
                          <w:suppressAutoHyphens/>
                          <w:ind w:right="834"/>
                          <w:jc w:val="right"/>
                          <w:rPr>
                            <w:szCs w:val="24"/>
                            <w:lang w:eastAsia="ar-SA"/>
                          </w:rPr>
                        </w:pPr>
                        <w:r>
                          <w:rPr>
                            <w:szCs w:val="24"/>
                            <w:lang w:eastAsia="ar-SA"/>
                          </w:rPr>
                          <w:t>0,65</w:t>
                        </w:r>
                      </w:p>
                    </w:tc>
                  </w:tr>
                  <w:tr w:rsidR="00AC1C58" w14:paraId="06519984"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7F" w14:textId="77777777" w:rsidR="00AC1C58" w:rsidRDefault="00AA55C8">
                        <w:pPr>
                          <w:suppressAutoHyphens/>
                          <w:jc w:val="center"/>
                          <w:rPr>
                            <w:szCs w:val="24"/>
                            <w:lang w:eastAsia="ar-SA"/>
                          </w:rPr>
                        </w:pPr>
                        <w:r>
                          <w:rPr>
                            <w:szCs w:val="24"/>
                            <w:lang w:eastAsia="ar-SA"/>
                          </w:rPr>
                          <w:t>CII-b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80" w14:textId="77777777" w:rsidR="00AC1C58" w:rsidRDefault="00AA55C8">
                        <w:pPr>
                          <w:suppressAutoHyphens/>
                          <w:jc w:val="center"/>
                          <w:rPr>
                            <w:szCs w:val="24"/>
                            <w:lang w:eastAsia="ar-SA"/>
                          </w:rPr>
                        </w:pPr>
                        <w:r>
                          <w:rPr>
                            <w:szCs w:val="24"/>
                            <w:lang w:eastAsia="ar-SA"/>
                          </w:rPr>
                          <w:t>35</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81" w14:textId="77777777" w:rsidR="00AC1C58" w:rsidRDefault="00AA55C8">
                        <w:pPr>
                          <w:suppressAutoHyphens/>
                          <w:ind w:right="480"/>
                          <w:jc w:val="right"/>
                          <w:rPr>
                            <w:szCs w:val="24"/>
                            <w:lang w:eastAsia="ar-SA"/>
                          </w:rPr>
                        </w:pPr>
                        <w:r>
                          <w:rPr>
                            <w:szCs w:val="24"/>
                            <w:lang w:eastAsia="ar-SA"/>
                          </w:rPr>
                          <w:t>2337,34</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82" w14:textId="77777777" w:rsidR="00AC1C58" w:rsidRDefault="00AA55C8">
                        <w:pPr>
                          <w:suppressAutoHyphens/>
                          <w:ind w:right="370"/>
                          <w:jc w:val="right"/>
                          <w:rPr>
                            <w:szCs w:val="24"/>
                            <w:lang w:eastAsia="ar-SA"/>
                          </w:rPr>
                        </w:pPr>
                        <w:r>
                          <w:rPr>
                            <w:szCs w:val="24"/>
                            <w:lang w:eastAsia="ar-SA"/>
                          </w:rPr>
                          <w:t>66,78</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83" w14:textId="77777777" w:rsidR="00AC1C58" w:rsidRDefault="00AA55C8">
                        <w:pPr>
                          <w:suppressAutoHyphens/>
                          <w:ind w:right="834"/>
                          <w:jc w:val="right"/>
                          <w:rPr>
                            <w:szCs w:val="24"/>
                            <w:lang w:eastAsia="ar-SA"/>
                          </w:rPr>
                        </w:pPr>
                        <w:r>
                          <w:rPr>
                            <w:szCs w:val="24"/>
                            <w:lang w:eastAsia="ar-SA"/>
                          </w:rPr>
                          <w:t>3,60</w:t>
                        </w:r>
                      </w:p>
                    </w:tc>
                  </w:tr>
                  <w:tr w:rsidR="00AC1C58" w14:paraId="0651998A"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85" w14:textId="77777777" w:rsidR="00AC1C58" w:rsidRDefault="00AA55C8">
                        <w:pPr>
                          <w:suppressAutoHyphens/>
                          <w:jc w:val="center"/>
                          <w:rPr>
                            <w:szCs w:val="24"/>
                            <w:lang w:eastAsia="ar-SA"/>
                          </w:rPr>
                        </w:pPr>
                        <w:r>
                          <w:rPr>
                            <w:szCs w:val="24"/>
                            <w:lang w:eastAsia="ar-SA"/>
                          </w:rPr>
                          <w:t>CII-c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86" w14:textId="77777777" w:rsidR="00AC1C58" w:rsidRDefault="00AA55C8">
                        <w:pPr>
                          <w:suppressAutoHyphens/>
                          <w:jc w:val="center"/>
                          <w:rPr>
                            <w:szCs w:val="24"/>
                            <w:lang w:eastAsia="ar-SA"/>
                          </w:rPr>
                        </w:pPr>
                        <w:r>
                          <w:rPr>
                            <w:szCs w:val="24"/>
                            <w:lang w:eastAsia="ar-SA"/>
                          </w:rPr>
                          <w:t>6</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87" w14:textId="77777777" w:rsidR="00AC1C58" w:rsidRDefault="00AA55C8">
                        <w:pPr>
                          <w:suppressAutoHyphens/>
                          <w:ind w:right="480"/>
                          <w:jc w:val="right"/>
                          <w:rPr>
                            <w:szCs w:val="24"/>
                            <w:lang w:eastAsia="ar-SA"/>
                          </w:rPr>
                        </w:pPr>
                        <w:r>
                          <w:rPr>
                            <w:szCs w:val="24"/>
                            <w:lang w:eastAsia="ar-SA"/>
                          </w:rPr>
                          <w:t>1082,27</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88" w14:textId="77777777" w:rsidR="00AC1C58" w:rsidRDefault="00AA55C8">
                        <w:pPr>
                          <w:suppressAutoHyphens/>
                          <w:ind w:right="370"/>
                          <w:jc w:val="right"/>
                          <w:rPr>
                            <w:szCs w:val="24"/>
                            <w:lang w:eastAsia="ar-SA"/>
                          </w:rPr>
                        </w:pPr>
                        <w:r>
                          <w:rPr>
                            <w:szCs w:val="24"/>
                            <w:lang w:eastAsia="ar-SA"/>
                          </w:rPr>
                          <w:t>180,38</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89" w14:textId="77777777" w:rsidR="00AC1C58" w:rsidRDefault="00AA55C8">
                        <w:pPr>
                          <w:suppressAutoHyphens/>
                          <w:ind w:right="834"/>
                          <w:jc w:val="right"/>
                          <w:rPr>
                            <w:szCs w:val="24"/>
                            <w:lang w:eastAsia="ar-SA"/>
                          </w:rPr>
                        </w:pPr>
                        <w:r>
                          <w:rPr>
                            <w:szCs w:val="24"/>
                            <w:lang w:eastAsia="ar-SA"/>
                          </w:rPr>
                          <w:t>1,67</w:t>
                        </w:r>
                      </w:p>
                    </w:tc>
                  </w:tr>
                  <w:tr w:rsidR="00AC1C58" w14:paraId="06519990"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8B" w14:textId="77777777" w:rsidR="00AC1C58" w:rsidRDefault="00AA55C8">
                        <w:pPr>
                          <w:suppressAutoHyphens/>
                          <w:jc w:val="center"/>
                          <w:rPr>
                            <w:szCs w:val="24"/>
                            <w:lang w:eastAsia="ar-SA"/>
                          </w:rPr>
                        </w:pPr>
                        <w:r>
                          <w:rPr>
                            <w:szCs w:val="24"/>
                            <w:lang w:eastAsia="ar-SA"/>
                          </w:rPr>
                          <w:t>CII-d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98C" w14:textId="77777777" w:rsidR="00AC1C58" w:rsidRDefault="00AA55C8">
                        <w:pPr>
                          <w:suppressAutoHyphens/>
                          <w:jc w:val="center"/>
                          <w:rPr>
                            <w:szCs w:val="24"/>
                            <w:lang w:eastAsia="ar-SA"/>
                          </w:rPr>
                        </w:pPr>
                        <w:r>
                          <w:rPr>
                            <w:szCs w:val="24"/>
                            <w:lang w:eastAsia="ar-SA"/>
                          </w:rPr>
                          <w:t>32</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98D" w14:textId="77777777" w:rsidR="00AC1C58" w:rsidRDefault="00AA55C8">
                        <w:pPr>
                          <w:suppressAutoHyphens/>
                          <w:ind w:right="480"/>
                          <w:jc w:val="right"/>
                          <w:rPr>
                            <w:szCs w:val="24"/>
                            <w:lang w:eastAsia="ar-SA"/>
                          </w:rPr>
                        </w:pPr>
                        <w:r>
                          <w:rPr>
                            <w:szCs w:val="24"/>
                            <w:lang w:eastAsia="ar-SA"/>
                          </w:rPr>
                          <w:t>2918,11</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98E" w14:textId="77777777" w:rsidR="00AC1C58" w:rsidRDefault="00AA55C8">
                        <w:pPr>
                          <w:suppressAutoHyphens/>
                          <w:ind w:right="370"/>
                          <w:jc w:val="right"/>
                          <w:rPr>
                            <w:szCs w:val="24"/>
                            <w:lang w:eastAsia="ar-SA"/>
                          </w:rPr>
                        </w:pPr>
                        <w:r>
                          <w:rPr>
                            <w:szCs w:val="24"/>
                            <w:lang w:eastAsia="ar-SA"/>
                          </w:rPr>
                          <w:t>91,19</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8F" w14:textId="77777777" w:rsidR="00AC1C58" w:rsidRDefault="00AA55C8">
                        <w:pPr>
                          <w:suppressAutoHyphens/>
                          <w:ind w:right="834"/>
                          <w:jc w:val="right"/>
                          <w:rPr>
                            <w:szCs w:val="24"/>
                            <w:lang w:eastAsia="ar-SA"/>
                          </w:rPr>
                        </w:pPr>
                        <w:r>
                          <w:rPr>
                            <w:szCs w:val="24"/>
                            <w:lang w:eastAsia="ar-SA"/>
                          </w:rPr>
                          <w:t>4,50</w:t>
                        </w:r>
                      </w:p>
                    </w:tc>
                  </w:tr>
                  <w:tr w:rsidR="00AC1C58" w14:paraId="06519996"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91" w14:textId="77777777" w:rsidR="00AC1C58" w:rsidRDefault="00AA55C8">
                        <w:pPr>
                          <w:suppressAutoHyphens/>
                          <w:jc w:val="center"/>
                          <w:rPr>
                            <w:szCs w:val="24"/>
                            <w:lang w:eastAsia="ar-SA"/>
                          </w:rPr>
                        </w:pPr>
                        <w:r>
                          <w:rPr>
                            <w:szCs w:val="24"/>
                            <w:lang w:eastAsia="ar-SA"/>
                          </w:rPr>
                          <w:t>CIII-a</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92" w14:textId="77777777" w:rsidR="00AC1C58" w:rsidRDefault="00AA55C8">
                        <w:pPr>
                          <w:suppressAutoHyphens/>
                          <w:jc w:val="center"/>
                          <w:rPr>
                            <w:szCs w:val="24"/>
                            <w:lang w:eastAsia="ar-SA"/>
                          </w:rPr>
                        </w:pPr>
                        <w:r>
                          <w:rPr>
                            <w:szCs w:val="24"/>
                            <w:lang w:eastAsia="ar-SA"/>
                          </w:rPr>
                          <w:t>1</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93" w14:textId="77777777" w:rsidR="00AC1C58" w:rsidRDefault="00AA55C8">
                        <w:pPr>
                          <w:suppressAutoHyphens/>
                          <w:ind w:right="480"/>
                          <w:jc w:val="right"/>
                          <w:rPr>
                            <w:szCs w:val="24"/>
                            <w:lang w:eastAsia="ar-SA"/>
                          </w:rPr>
                        </w:pPr>
                        <w:r>
                          <w:rPr>
                            <w:szCs w:val="24"/>
                            <w:lang w:eastAsia="ar-SA"/>
                          </w:rPr>
                          <w:t>182,26</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94" w14:textId="77777777" w:rsidR="00AC1C58" w:rsidRDefault="00AA55C8">
                        <w:pPr>
                          <w:suppressAutoHyphens/>
                          <w:ind w:right="370"/>
                          <w:jc w:val="right"/>
                          <w:rPr>
                            <w:szCs w:val="24"/>
                            <w:lang w:eastAsia="ar-SA"/>
                          </w:rPr>
                        </w:pPr>
                        <w:r>
                          <w:rPr>
                            <w:szCs w:val="24"/>
                            <w:lang w:eastAsia="ar-SA"/>
                          </w:rPr>
                          <w:t>182,26</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95" w14:textId="77777777" w:rsidR="00AC1C58" w:rsidRDefault="00AA55C8">
                        <w:pPr>
                          <w:suppressAutoHyphens/>
                          <w:ind w:right="834"/>
                          <w:jc w:val="right"/>
                          <w:rPr>
                            <w:szCs w:val="24"/>
                            <w:lang w:eastAsia="ar-SA"/>
                          </w:rPr>
                        </w:pPr>
                        <w:r>
                          <w:rPr>
                            <w:szCs w:val="24"/>
                            <w:lang w:eastAsia="ar-SA"/>
                          </w:rPr>
                          <w:t>0,28</w:t>
                        </w:r>
                      </w:p>
                    </w:tc>
                  </w:tr>
                  <w:tr w:rsidR="00AC1C58" w14:paraId="0651999C"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97" w14:textId="77777777" w:rsidR="00AC1C58" w:rsidRDefault="00AA55C8">
                        <w:pPr>
                          <w:suppressAutoHyphens/>
                          <w:jc w:val="center"/>
                          <w:rPr>
                            <w:szCs w:val="24"/>
                            <w:lang w:eastAsia="ar-SA"/>
                          </w:rPr>
                        </w:pPr>
                        <w:r>
                          <w:rPr>
                            <w:szCs w:val="24"/>
                            <w:lang w:eastAsia="ar-SA"/>
                          </w:rPr>
                          <w:t>CIII-b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98" w14:textId="77777777" w:rsidR="00AC1C58" w:rsidRDefault="00AA55C8">
                        <w:pPr>
                          <w:suppressAutoHyphens/>
                          <w:jc w:val="center"/>
                          <w:rPr>
                            <w:szCs w:val="24"/>
                            <w:lang w:eastAsia="ar-SA"/>
                          </w:rPr>
                        </w:pPr>
                        <w:r>
                          <w:rPr>
                            <w:szCs w:val="24"/>
                            <w:lang w:eastAsia="ar-SA"/>
                          </w:rPr>
                          <w:t>8</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99" w14:textId="77777777" w:rsidR="00AC1C58" w:rsidRDefault="00AA55C8">
                        <w:pPr>
                          <w:suppressAutoHyphens/>
                          <w:ind w:right="480"/>
                          <w:jc w:val="right"/>
                          <w:rPr>
                            <w:szCs w:val="24"/>
                            <w:lang w:eastAsia="ar-SA"/>
                          </w:rPr>
                        </w:pPr>
                        <w:r>
                          <w:rPr>
                            <w:szCs w:val="24"/>
                            <w:lang w:eastAsia="ar-SA"/>
                          </w:rPr>
                          <w:t>302,06</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9A" w14:textId="77777777" w:rsidR="00AC1C58" w:rsidRDefault="00AA55C8">
                        <w:pPr>
                          <w:suppressAutoHyphens/>
                          <w:ind w:right="370"/>
                          <w:jc w:val="right"/>
                          <w:rPr>
                            <w:szCs w:val="24"/>
                            <w:lang w:eastAsia="ar-SA"/>
                          </w:rPr>
                        </w:pPr>
                        <w:r>
                          <w:rPr>
                            <w:szCs w:val="24"/>
                            <w:lang w:eastAsia="ar-SA"/>
                          </w:rPr>
                          <w:t>37,76</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9B" w14:textId="77777777" w:rsidR="00AC1C58" w:rsidRDefault="00AA55C8">
                        <w:pPr>
                          <w:suppressAutoHyphens/>
                          <w:ind w:right="834"/>
                          <w:jc w:val="right"/>
                          <w:rPr>
                            <w:szCs w:val="24"/>
                            <w:lang w:eastAsia="ar-SA"/>
                          </w:rPr>
                        </w:pPr>
                        <w:r>
                          <w:rPr>
                            <w:szCs w:val="24"/>
                            <w:lang w:eastAsia="ar-SA"/>
                          </w:rPr>
                          <w:t>0,47</w:t>
                        </w:r>
                      </w:p>
                    </w:tc>
                  </w:tr>
                  <w:tr w:rsidR="00AC1C58" w14:paraId="065199A2"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9D" w14:textId="77777777" w:rsidR="00AC1C58" w:rsidRDefault="00AA55C8">
                        <w:pPr>
                          <w:suppressAutoHyphens/>
                          <w:jc w:val="center"/>
                          <w:rPr>
                            <w:szCs w:val="24"/>
                            <w:lang w:eastAsia="ar-SA"/>
                          </w:rPr>
                        </w:pPr>
                        <w:r>
                          <w:rPr>
                            <w:szCs w:val="24"/>
                            <w:lang w:eastAsia="ar-SA"/>
                          </w:rPr>
                          <w:t>CIII-c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9E" w14:textId="77777777" w:rsidR="00AC1C58" w:rsidRDefault="00AA55C8">
                        <w:pPr>
                          <w:suppressAutoHyphens/>
                          <w:jc w:val="center"/>
                          <w:rPr>
                            <w:szCs w:val="24"/>
                            <w:lang w:eastAsia="ar-SA"/>
                          </w:rPr>
                        </w:pPr>
                        <w:r>
                          <w:rPr>
                            <w:szCs w:val="24"/>
                            <w:lang w:eastAsia="ar-SA"/>
                          </w:rPr>
                          <w:t>3</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9F" w14:textId="77777777" w:rsidR="00AC1C58" w:rsidRDefault="00AA55C8">
                        <w:pPr>
                          <w:suppressAutoHyphens/>
                          <w:ind w:right="480"/>
                          <w:jc w:val="right"/>
                          <w:rPr>
                            <w:szCs w:val="24"/>
                            <w:lang w:eastAsia="ar-SA"/>
                          </w:rPr>
                        </w:pPr>
                        <w:r>
                          <w:rPr>
                            <w:szCs w:val="24"/>
                            <w:lang w:eastAsia="ar-SA"/>
                          </w:rPr>
                          <w:t>107,37</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A0" w14:textId="77777777" w:rsidR="00AC1C58" w:rsidRDefault="00AA55C8">
                        <w:pPr>
                          <w:suppressAutoHyphens/>
                          <w:ind w:right="370"/>
                          <w:jc w:val="right"/>
                          <w:rPr>
                            <w:szCs w:val="24"/>
                            <w:lang w:eastAsia="ar-SA"/>
                          </w:rPr>
                        </w:pPr>
                        <w:r>
                          <w:rPr>
                            <w:szCs w:val="24"/>
                            <w:lang w:eastAsia="ar-SA"/>
                          </w:rPr>
                          <w:t>35,79</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A1" w14:textId="77777777" w:rsidR="00AC1C58" w:rsidRDefault="00AA55C8">
                        <w:pPr>
                          <w:suppressAutoHyphens/>
                          <w:ind w:right="834"/>
                          <w:jc w:val="right"/>
                          <w:rPr>
                            <w:szCs w:val="24"/>
                            <w:lang w:eastAsia="ar-SA"/>
                          </w:rPr>
                        </w:pPr>
                        <w:r>
                          <w:rPr>
                            <w:szCs w:val="24"/>
                            <w:lang w:eastAsia="ar-SA"/>
                          </w:rPr>
                          <w:t>0,17</w:t>
                        </w:r>
                      </w:p>
                    </w:tc>
                  </w:tr>
                  <w:tr w:rsidR="00AC1C58" w14:paraId="065199A8"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A3" w14:textId="77777777" w:rsidR="00AC1C58" w:rsidRDefault="00AA55C8">
                        <w:pPr>
                          <w:suppressAutoHyphens/>
                          <w:jc w:val="center"/>
                          <w:rPr>
                            <w:szCs w:val="24"/>
                            <w:lang w:eastAsia="ar-SA"/>
                          </w:rPr>
                        </w:pPr>
                        <w:r>
                          <w:rPr>
                            <w:szCs w:val="24"/>
                            <w:lang w:eastAsia="ar-SA"/>
                          </w:rPr>
                          <w:t>CIII-d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9A4" w14:textId="77777777" w:rsidR="00AC1C58" w:rsidRDefault="00AA55C8">
                        <w:pPr>
                          <w:suppressAutoHyphens/>
                          <w:jc w:val="center"/>
                          <w:rPr>
                            <w:szCs w:val="24"/>
                            <w:lang w:eastAsia="ar-SA"/>
                          </w:rPr>
                        </w:pPr>
                        <w:r>
                          <w:rPr>
                            <w:szCs w:val="24"/>
                            <w:lang w:eastAsia="ar-SA"/>
                          </w:rPr>
                          <w:t>13</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9A5" w14:textId="77777777" w:rsidR="00AC1C58" w:rsidRDefault="00AA55C8">
                        <w:pPr>
                          <w:suppressAutoHyphens/>
                          <w:ind w:right="480"/>
                          <w:jc w:val="right"/>
                          <w:rPr>
                            <w:szCs w:val="24"/>
                            <w:lang w:eastAsia="ar-SA"/>
                          </w:rPr>
                        </w:pPr>
                        <w:r>
                          <w:rPr>
                            <w:szCs w:val="24"/>
                            <w:lang w:eastAsia="ar-SA"/>
                          </w:rPr>
                          <w:t>1579,09</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9A6" w14:textId="77777777" w:rsidR="00AC1C58" w:rsidRDefault="00AA55C8">
                        <w:pPr>
                          <w:suppressAutoHyphens/>
                          <w:ind w:right="370"/>
                          <w:jc w:val="right"/>
                          <w:rPr>
                            <w:szCs w:val="24"/>
                            <w:lang w:eastAsia="ar-SA"/>
                          </w:rPr>
                        </w:pPr>
                        <w:r>
                          <w:rPr>
                            <w:szCs w:val="24"/>
                            <w:lang w:eastAsia="ar-SA"/>
                          </w:rPr>
                          <w:t>121,47</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A7" w14:textId="77777777" w:rsidR="00AC1C58" w:rsidRDefault="00AA55C8">
                        <w:pPr>
                          <w:suppressAutoHyphens/>
                          <w:ind w:right="834"/>
                          <w:jc w:val="right"/>
                          <w:rPr>
                            <w:szCs w:val="24"/>
                            <w:lang w:eastAsia="ar-SA"/>
                          </w:rPr>
                        </w:pPr>
                        <w:r>
                          <w:rPr>
                            <w:szCs w:val="24"/>
                            <w:lang w:eastAsia="ar-SA"/>
                          </w:rPr>
                          <w:t>2,43</w:t>
                        </w:r>
                      </w:p>
                    </w:tc>
                  </w:tr>
                  <w:tr w:rsidR="00AC1C58" w14:paraId="065199AE"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A9" w14:textId="77777777" w:rsidR="00AC1C58" w:rsidRDefault="00AA55C8">
                        <w:pPr>
                          <w:suppressAutoHyphens/>
                          <w:jc w:val="center"/>
                          <w:rPr>
                            <w:szCs w:val="24"/>
                            <w:lang w:eastAsia="ar-SA"/>
                          </w:rPr>
                        </w:pPr>
                        <w:r>
                          <w:rPr>
                            <w:szCs w:val="24"/>
                            <w:lang w:eastAsia="ar-SA"/>
                          </w:rPr>
                          <w:t>CIV-b</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AA" w14:textId="77777777" w:rsidR="00AC1C58" w:rsidRDefault="00AA55C8">
                        <w:pPr>
                          <w:suppressAutoHyphens/>
                          <w:jc w:val="center"/>
                          <w:rPr>
                            <w:szCs w:val="24"/>
                            <w:lang w:eastAsia="ar-SA"/>
                          </w:rPr>
                        </w:pPr>
                        <w:r>
                          <w:rPr>
                            <w:szCs w:val="24"/>
                            <w:lang w:eastAsia="ar-SA"/>
                          </w:rPr>
                          <w:t>12</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AB" w14:textId="77777777" w:rsidR="00AC1C58" w:rsidRDefault="00AA55C8">
                        <w:pPr>
                          <w:suppressAutoHyphens/>
                          <w:ind w:right="480"/>
                          <w:jc w:val="right"/>
                          <w:rPr>
                            <w:szCs w:val="24"/>
                            <w:lang w:eastAsia="ar-SA"/>
                          </w:rPr>
                        </w:pPr>
                        <w:r>
                          <w:rPr>
                            <w:szCs w:val="24"/>
                            <w:lang w:eastAsia="ar-SA"/>
                          </w:rPr>
                          <w:t>1386,49</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AC" w14:textId="77777777" w:rsidR="00AC1C58" w:rsidRDefault="00AA55C8">
                        <w:pPr>
                          <w:suppressAutoHyphens/>
                          <w:ind w:right="370"/>
                          <w:jc w:val="right"/>
                          <w:rPr>
                            <w:szCs w:val="24"/>
                            <w:lang w:eastAsia="ar-SA"/>
                          </w:rPr>
                        </w:pPr>
                        <w:r>
                          <w:rPr>
                            <w:szCs w:val="24"/>
                            <w:lang w:eastAsia="ar-SA"/>
                          </w:rPr>
                          <w:t>115,54</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AD" w14:textId="77777777" w:rsidR="00AC1C58" w:rsidRDefault="00AA55C8">
                        <w:pPr>
                          <w:suppressAutoHyphens/>
                          <w:ind w:right="834"/>
                          <w:jc w:val="right"/>
                          <w:rPr>
                            <w:szCs w:val="24"/>
                            <w:lang w:eastAsia="ar-SA"/>
                          </w:rPr>
                        </w:pPr>
                        <w:r>
                          <w:rPr>
                            <w:szCs w:val="24"/>
                            <w:lang w:eastAsia="ar-SA"/>
                          </w:rPr>
                          <w:t>2,14</w:t>
                        </w:r>
                      </w:p>
                    </w:tc>
                  </w:tr>
                  <w:tr w:rsidR="00AC1C58" w14:paraId="065199B4"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AF" w14:textId="77777777" w:rsidR="00AC1C58" w:rsidRDefault="00AA55C8">
                        <w:pPr>
                          <w:suppressAutoHyphens/>
                          <w:jc w:val="center"/>
                          <w:rPr>
                            <w:szCs w:val="24"/>
                            <w:lang w:eastAsia="ar-SA"/>
                          </w:rPr>
                        </w:pPr>
                        <w:r>
                          <w:rPr>
                            <w:szCs w:val="24"/>
                            <w:lang w:eastAsia="ar-SA"/>
                          </w:rPr>
                          <w:t>CIV-c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B0" w14:textId="77777777" w:rsidR="00AC1C58" w:rsidRDefault="00AA55C8">
                        <w:pPr>
                          <w:suppressAutoHyphens/>
                          <w:jc w:val="center"/>
                          <w:rPr>
                            <w:szCs w:val="24"/>
                            <w:lang w:eastAsia="ar-SA"/>
                          </w:rPr>
                        </w:pPr>
                        <w:r>
                          <w:rPr>
                            <w:szCs w:val="24"/>
                            <w:lang w:eastAsia="ar-SA"/>
                          </w:rPr>
                          <w:t>1</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B1" w14:textId="77777777" w:rsidR="00AC1C58" w:rsidRDefault="00AA55C8">
                        <w:pPr>
                          <w:suppressAutoHyphens/>
                          <w:ind w:right="480"/>
                          <w:jc w:val="right"/>
                          <w:rPr>
                            <w:szCs w:val="24"/>
                            <w:lang w:eastAsia="ar-SA"/>
                          </w:rPr>
                        </w:pPr>
                        <w:r>
                          <w:rPr>
                            <w:szCs w:val="24"/>
                            <w:lang w:eastAsia="ar-SA"/>
                          </w:rPr>
                          <w:t>0,00</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B2" w14:textId="77777777" w:rsidR="00AC1C58" w:rsidRDefault="00AA55C8">
                        <w:pPr>
                          <w:suppressAutoHyphens/>
                          <w:ind w:right="370"/>
                          <w:jc w:val="right"/>
                          <w:rPr>
                            <w:szCs w:val="24"/>
                            <w:lang w:eastAsia="ar-SA"/>
                          </w:rPr>
                        </w:pPr>
                        <w:r>
                          <w:rPr>
                            <w:szCs w:val="24"/>
                            <w:lang w:eastAsia="ar-SA"/>
                          </w:rPr>
                          <w:t>0,00</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B3" w14:textId="77777777" w:rsidR="00AC1C58" w:rsidRDefault="00AA55C8">
                        <w:pPr>
                          <w:suppressAutoHyphens/>
                          <w:ind w:right="834"/>
                          <w:jc w:val="right"/>
                          <w:rPr>
                            <w:szCs w:val="24"/>
                            <w:lang w:eastAsia="ar-SA"/>
                          </w:rPr>
                        </w:pPr>
                        <w:r>
                          <w:rPr>
                            <w:szCs w:val="24"/>
                            <w:lang w:eastAsia="ar-SA"/>
                          </w:rPr>
                          <w:t>0,00</w:t>
                        </w:r>
                      </w:p>
                    </w:tc>
                  </w:tr>
                  <w:tr w:rsidR="00AC1C58" w14:paraId="065199BA" w14:textId="77777777">
                    <w:trPr>
                      <w:trHeight w:val="255"/>
                    </w:trPr>
                    <w:tc>
                      <w:tcPr>
                        <w:tcW w:w="1732" w:type="dxa"/>
                        <w:tcBorders>
                          <w:top w:val="single" w:sz="6" w:space="0" w:color="auto"/>
                          <w:left w:val="double" w:sz="4" w:space="0" w:color="auto"/>
                          <w:bottom w:val="single" w:sz="18" w:space="0" w:color="auto"/>
                          <w:right w:val="double" w:sz="4" w:space="0" w:color="auto"/>
                        </w:tcBorders>
                        <w:noWrap/>
                        <w:tcMar>
                          <w:top w:w="17" w:type="dxa"/>
                          <w:left w:w="17" w:type="dxa"/>
                          <w:bottom w:w="0" w:type="dxa"/>
                          <w:right w:w="17" w:type="dxa"/>
                        </w:tcMar>
                        <w:vAlign w:val="center"/>
                      </w:tcPr>
                      <w:p w14:paraId="065199B5" w14:textId="77777777" w:rsidR="00AC1C58" w:rsidRDefault="00AA55C8">
                        <w:pPr>
                          <w:suppressAutoHyphens/>
                          <w:jc w:val="center"/>
                          <w:rPr>
                            <w:szCs w:val="24"/>
                            <w:lang w:eastAsia="ar-SA"/>
                          </w:rPr>
                        </w:pPr>
                        <w:r>
                          <w:rPr>
                            <w:szCs w:val="24"/>
                            <w:lang w:eastAsia="ar-SA"/>
                          </w:rPr>
                          <w:t>CIV-d</w:t>
                        </w:r>
                      </w:p>
                    </w:tc>
                    <w:tc>
                      <w:tcPr>
                        <w:tcW w:w="1734" w:type="dxa"/>
                        <w:tcBorders>
                          <w:top w:val="single" w:sz="6" w:space="0" w:color="auto"/>
                          <w:left w:val="double" w:sz="4" w:space="0" w:color="auto"/>
                          <w:bottom w:val="single" w:sz="18" w:space="0" w:color="auto"/>
                          <w:right w:val="single" w:sz="6" w:space="0" w:color="auto"/>
                        </w:tcBorders>
                        <w:noWrap/>
                        <w:tcMar>
                          <w:top w:w="17" w:type="dxa"/>
                          <w:left w:w="17" w:type="dxa"/>
                          <w:bottom w:w="0" w:type="dxa"/>
                          <w:right w:w="17" w:type="dxa"/>
                        </w:tcMar>
                        <w:vAlign w:val="center"/>
                      </w:tcPr>
                      <w:p w14:paraId="065199B6" w14:textId="77777777" w:rsidR="00AC1C58" w:rsidRDefault="00AA55C8">
                        <w:pPr>
                          <w:suppressAutoHyphens/>
                          <w:jc w:val="center"/>
                          <w:rPr>
                            <w:szCs w:val="24"/>
                            <w:lang w:eastAsia="ar-SA"/>
                          </w:rPr>
                        </w:pPr>
                        <w:r>
                          <w:rPr>
                            <w:szCs w:val="24"/>
                            <w:lang w:eastAsia="ar-SA"/>
                          </w:rPr>
                          <w:t>15</w:t>
                        </w:r>
                      </w:p>
                    </w:tc>
                    <w:tc>
                      <w:tcPr>
                        <w:tcW w:w="1734" w:type="dxa"/>
                        <w:tcBorders>
                          <w:top w:val="single" w:sz="6" w:space="0" w:color="auto"/>
                          <w:left w:val="single" w:sz="6" w:space="0" w:color="auto"/>
                          <w:bottom w:val="single" w:sz="18" w:space="0" w:color="auto"/>
                          <w:right w:val="single" w:sz="6" w:space="0" w:color="auto"/>
                        </w:tcBorders>
                        <w:noWrap/>
                        <w:tcMar>
                          <w:top w:w="17" w:type="dxa"/>
                          <w:left w:w="17" w:type="dxa"/>
                          <w:bottom w:w="0" w:type="dxa"/>
                          <w:right w:w="17" w:type="dxa"/>
                        </w:tcMar>
                        <w:vAlign w:val="center"/>
                      </w:tcPr>
                      <w:p w14:paraId="065199B7" w14:textId="77777777" w:rsidR="00AC1C58" w:rsidRDefault="00AA55C8">
                        <w:pPr>
                          <w:suppressAutoHyphens/>
                          <w:ind w:right="480"/>
                          <w:jc w:val="right"/>
                          <w:rPr>
                            <w:szCs w:val="24"/>
                            <w:lang w:eastAsia="ar-SA"/>
                          </w:rPr>
                        </w:pPr>
                        <w:r>
                          <w:rPr>
                            <w:szCs w:val="24"/>
                            <w:lang w:eastAsia="ar-SA"/>
                          </w:rPr>
                          <w:t>1245,76</w:t>
                        </w:r>
                      </w:p>
                    </w:tc>
                    <w:tc>
                      <w:tcPr>
                        <w:tcW w:w="1734" w:type="dxa"/>
                        <w:tcBorders>
                          <w:top w:val="single" w:sz="6" w:space="0" w:color="auto"/>
                          <w:left w:val="single" w:sz="6" w:space="0" w:color="auto"/>
                          <w:bottom w:val="single" w:sz="18" w:space="0" w:color="auto"/>
                          <w:right w:val="double" w:sz="4" w:space="0" w:color="auto"/>
                        </w:tcBorders>
                        <w:noWrap/>
                        <w:tcMar>
                          <w:top w:w="17" w:type="dxa"/>
                          <w:left w:w="17" w:type="dxa"/>
                          <w:bottom w:w="0" w:type="dxa"/>
                          <w:right w:w="17" w:type="dxa"/>
                        </w:tcMar>
                        <w:vAlign w:val="center"/>
                      </w:tcPr>
                      <w:p w14:paraId="065199B8" w14:textId="77777777" w:rsidR="00AC1C58" w:rsidRDefault="00AA55C8">
                        <w:pPr>
                          <w:suppressAutoHyphens/>
                          <w:ind w:right="370"/>
                          <w:jc w:val="right"/>
                          <w:rPr>
                            <w:szCs w:val="24"/>
                            <w:lang w:eastAsia="ar-SA"/>
                          </w:rPr>
                        </w:pPr>
                        <w:r>
                          <w:rPr>
                            <w:szCs w:val="24"/>
                            <w:lang w:eastAsia="ar-SA"/>
                          </w:rPr>
                          <w:t>83,05</w:t>
                        </w:r>
                      </w:p>
                    </w:tc>
                    <w:tc>
                      <w:tcPr>
                        <w:tcW w:w="2575" w:type="dxa"/>
                        <w:tcBorders>
                          <w:top w:val="single" w:sz="6" w:space="0" w:color="auto"/>
                          <w:left w:val="double" w:sz="4" w:space="0" w:color="auto"/>
                          <w:bottom w:val="single" w:sz="18" w:space="0" w:color="auto"/>
                          <w:right w:val="double" w:sz="4" w:space="0" w:color="auto"/>
                        </w:tcBorders>
                        <w:noWrap/>
                        <w:tcMar>
                          <w:top w:w="17" w:type="dxa"/>
                          <w:left w:w="17" w:type="dxa"/>
                          <w:bottom w:w="0" w:type="dxa"/>
                          <w:right w:w="17" w:type="dxa"/>
                        </w:tcMar>
                        <w:vAlign w:val="center"/>
                      </w:tcPr>
                      <w:p w14:paraId="065199B9" w14:textId="77777777" w:rsidR="00AC1C58" w:rsidRDefault="00AA55C8">
                        <w:pPr>
                          <w:suppressAutoHyphens/>
                          <w:ind w:right="834"/>
                          <w:jc w:val="right"/>
                          <w:rPr>
                            <w:szCs w:val="24"/>
                            <w:lang w:eastAsia="ar-SA"/>
                          </w:rPr>
                        </w:pPr>
                        <w:r>
                          <w:rPr>
                            <w:szCs w:val="24"/>
                            <w:lang w:eastAsia="ar-SA"/>
                          </w:rPr>
                          <w:t>1,92</w:t>
                        </w:r>
                      </w:p>
                    </w:tc>
                  </w:tr>
                  <w:tr w:rsidR="00AC1C58" w14:paraId="065199C0" w14:textId="77777777">
                    <w:trPr>
                      <w:trHeight w:val="255"/>
                    </w:trPr>
                    <w:tc>
                      <w:tcPr>
                        <w:tcW w:w="1732" w:type="dxa"/>
                        <w:tcBorders>
                          <w:top w:val="single" w:sz="18"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BB" w14:textId="77777777" w:rsidR="00AC1C58" w:rsidRDefault="00AA55C8">
                        <w:pPr>
                          <w:suppressAutoHyphens/>
                          <w:jc w:val="center"/>
                          <w:rPr>
                            <w:szCs w:val="24"/>
                            <w:lang w:eastAsia="ar-SA"/>
                          </w:rPr>
                        </w:pPr>
                        <w:r>
                          <w:rPr>
                            <w:szCs w:val="24"/>
                            <w:lang w:eastAsia="ar-SA"/>
                          </w:rPr>
                          <w:t>DI-b</w:t>
                        </w:r>
                      </w:p>
                    </w:tc>
                    <w:tc>
                      <w:tcPr>
                        <w:tcW w:w="1734" w:type="dxa"/>
                        <w:tcBorders>
                          <w:top w:val="single" w:sz="18"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BC" w14:textId="77777777" w:rsidR="00AC1C58" w:rsidRDefault="00AA55C8">
                        <w:pPr>
                          <w:suppressAutoHyphens/>
                          <w:jc w:val="center"/>
                          <w:rPr>
                            <w:szCs w:val="24"/>
                            <w:lang w:eastAsia="ar-SA"/>
                          </w:rPr>
                        </w:pPr>
                        <w:r>
                          <w:rPr>
                            <w:szCs w:val="24"/>
                            <w:lang w:eastAsia="ar-SA"/>
                          </w:rPr>
                          <w:t>13</w:t>
                        </w:r>
                      </w:p>
                    </w:tc>
                    <w:tc>
                      <w:tcPr>
                        <w:tcW w:w="1734" w:type="dxa"/>
                        <w:tcBorders>
                          <w:top w:val="single" w:sz="18"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BD" w14:textId="77777777" w:rsidR="00AC1C58" w:rsidRDefault="00AA55C8">
                        <w:pPr>
                          <w:suppressAutoHyphens/>
                          <w:ind w:right="480"/>
                          <w:jc w:val="right"/>
                          <w:rPr>
                            <w:szCs w:val="24"/>
                            <w:lang w:eastAsia="ar-SA"/>
                          </w:rPr>
                        </w:pPr>
                        <w:r>
                          <w:rPr>
                            <w:szCs w:val="24"/>
                            <w:lang w:eastAsia="ar-SA"/>
                          </w:rPr>
                          <w:t>1440,53</w:t>
                        </w:r>
                      </w:p>
                    </w:tc>
                    <w:tc>
                      <w:tcPr>
                        <w:tcW w:w="1734" w:type="dxa"/>
                        <w:tcBorders>
                          <w:top w:val="single" w:sz="18"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BE" w14:textId="77777777" w:rsidR="00AC1C58" w:rsidRDefault="00AA55C8">
                        <w:pPr>
                          <w:suppressAutoHyphens/>
                          <w:ind w:right="370"/>
                          <w:jc w:val="right"/>
                          <w:rPr>
                            <w:szCs w:val="24"/>
                            <w:lang w:eastAsia="ar-SA"/>
                          </w:rPr>
                        </w:pPr>
                        <w:r>
                          <w:rPr>
                            <w:szCs w:val="24"/>
                            <w:lang w:eastAsia="ar-SA"/>
                          </w:rPr>
                          <w:t>110,81</w:t>
                        </w:r>
                      </w:p>
                    </w:tc>
                    <w:tc>
                      <w:tcPr>
                        <w:tcW w:w="2575" w:type="dxa"/>
                        <w:tcBorders>
                          <w:top w:val="single" w:sz="18"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BF" w14:textId="77777777" w:rsidR="00AC1C58" w:rsidRDefault="00AA55C8">
                        <w:pPr>
                          <w:suppressAutoHyphens/>
                          <w:ind w:right="834"/>
                          <w:jc w:val="right"/>
                          <w:rPr>
                            <w:szCs w:val="24"/>
                            <w:lang w:eastAsia="ar-SA"/>
                          </w:rPr>
                        </w:pPr>
                        <w:r>
                          <w:rPr>
                            <w:szCs w:val="24"/>
                            <w:lang w:eastAsia="ar-SA"/>
                          </w:rPr>
                          <w:t>2,22</w:t>
                        </w:r>
                      </w:p>
                    </w:tc>
                  </w:tr>
                  <w:tr w:rsidR="00AC1C58" w14:paraId="065199C6"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C1" w14:textId="77777777" w:rsidR="00AC1C58" w:rsidRDefault="00AA55C8">
                        <w:pPr>
                          <w:suppressAutoHyphens/>
                          <w:jc w:val="center"/>
                          <w:rPr>
                            <w:szCs w:val="24"/>
                            <w:lang w:eastAsia="ar-SA"/>
                          </w:rPr>
                        </w:pPr>
                        <w:r>
                          <w:rPr>
                            <w:szCs w:val="24"/>
                            <w:lang w:eastAsia="ar-SA"/>
                          </w:rPr>
                          <w:t>DI-c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C2" w14:textId="77777777" w:rsidR="00AC1C58" w:rsidRDefault="00AA55C8">
                        <w:pPr>
                          <w:suppressAutoHyphens/>
                          <w:jc w:val="center"/>
                          <w:rPr>
                            <w:szCs w:val="24"/>
                            <w:lang w:eastAsia="ar-SA"/>
                          </w:rPr>
                        </w:pPr>
                        <w:r>
                          <w:rPr>
                            <w:szCs w:val="24"/>
                            <w:lang w:eastAsia="ar-SA"/>
                          </w:rPr>
                          <w:t>8</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C3" w14:textId="77777777" w:rsidR="00AC1C58" w:rsidRDefault="00AA55C8">
                        <w:pPr>
                          <w:suppressAutoHyphens/>
                          <w:ind w:right="480"/>
                          <w:jc w:val="right"/>
                          <w:rPr>
                            <w:szCs w:val="24"/>
                            <w:lang w:eastAsia="ar-SA"/>
                          </w:rPr>
                        </w:pPr>
                        <w:r>
                          <w:rPr>
                            <w:szCs w:val="24"/>
                            <w:lang w:eastAsia="ar-SA"/>
                          </w:rPr>
                          <w:t>2860,06</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C4" w14:textId="77777777" w:rsidR="00AC1C58" w:rsidRDefault="00AA55C8">
                        <w:pPr>
                          <w:suppressAutoHyphens/>
                          <w:ind w:right="370"/>
                          <w:jc w:val="right"/>
                          <w:rPr>
                            <w:szCs w:val="24"/>
                            <w:lang w:eastAsia="ar-SA"/>
                          </w:rPr>
                        </w:pPr>
                        <w:r>
                          <w:rPr>
                            <w:szCs w:val="24"/>
                            <w:lang w:eastAsia="ar-SA"/>
                          </w:rPr>
                          <w:t>357,51</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C5" w14:textId="77777777" w:rsidR="00AC1C58" w:rsidRDefault="00AA55C8">
                        <w:pPr>
                          <w:suppressAutoHyphens/>
                          <w:ind w:right="834"/>
                          <w:jc w:val="right"/>
                          <w:rPr>
                            <w:szCs w:val="24"/>
                            <w:lang w:eastAsia="ar-SA"/>
                          </w:rPr>
                        </w:pPr>
                        <w:r>
                          <w:rPr>
                            <w:szCs w:val="24"/>
                            <w:lang w:eastAsia="ar-SA"/>
                          </w:rPr>
                          <w:t>4,41</w:t>
                        </w:r>
                      </w:p>
                    </w:tc>
                  </w:tr>
                  <w:tr w:rsidR="00AC1C58" w14:paraId="065199CC"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C7" w14:textId="77777777" w:rsidR="00AC1C58" w:rsidRDefault="00AA55C8">
                        <w:pPr>
                          <w:suppressAutoHyphens/>
                          <w:jc w:val="center"/>
                          <w:rPr>
                            <w:szCs w:val="24"/>
                            <w:lang w:eastAsia="ar-SA"/>
                          </w:rPr>
                        </w:pPr>
                        <w:r>
                          <w:rPr>
                            <w:szCs w:val="24"/>
                            <w:lang w:eastAsia="ar-SA"/>
                          </w:rPr>
                          <w:t>DI-d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9C8" w14:textId="77777777" w:rsidR="00AC1C58" w:rsidRDefault="00AA55C8">
                        <w:pPr>
                          <w:suppressAutoHyphens/>
                          <w:jc w:val="center"/>
                          <w:rPr>
                            <w:szCs w:val="24"/>
                            <w:lang w:eastAsia="ar-SA"/>
                          </w:rPr>
                        </w:pPr>
                        <w:r>
                          <w:rPr>
                            <w:szCs w:val="24"/>
                            <w:lang w:eastAsia="ar-SA"/>
                          </w:rPr>
                          <w:t>38</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9C9" w14:textId="77777777" w:rsidR="00AC1C58" w:rsidRDefault="00AA55C8">
                        <w:pPr>
                          <w:suppressAutoHyphens/>
                          <w:ind w:right="480"/>
                          <w:jc w:val="right"/>
                          <w:rPr>
                            <w:szCs w:val="24"/>
                            <w:lang w:eastAsia="ar-SA"/>
                          </w:rPr>
                        </w:pPr>
                        <w:r>
                          <w:rPr>
                            <w:szCs w:val="24"/>
                            <w:lang w:eastAsia="ar-SA"/>
                          </w:rPr>
                          <w:t>3658,18</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9CA" w14:textId="77777777" w:rsidR="00AC1C58" w:rsidRDefault="00AA55C8">
                        <w:pPr>
                          <w:suppressAutoHyphens/>
                          <w:ind w:right="370"/>
                          <w:jc w:val="right"/>
                          <w:rPr>
                            <w:szCs w:val="24"/>
                            <w:lang w:eastAsia="ar-SA"/>
                          </w:rPr>
                        </w:pPr>
                        <w:r>
                          <w:rPr>
                            <w:szCs w:val="24"/>
                            <w:lang w:eastAsia="ar-SA"/>
                          </w:rPr>
                          <w:t>96,27</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CB" w14:textId="77777777" w:rsidR="00AC1C58" w:rsidRDefault="00AA55C8">
                        <w:pPr>
                          <w:suppressAutoHyphens/>
                          <w:ind w:right="834"/>
                          <w:jc w:val="right"/>
                          <w:rPr>
                            <w:szCs w:val="24"/>
                            <w:lang w:eastAsia="ar-SA"/>
                          </w:rPr>
                        </w:pPr>
                        <w:r>
                          <w:rPr>
                            <w:szCs w:val="24"/>
                            <w:lang w:eastAsia="ar-SA"/>
                          </w:rPr>
                          <w:t>5,64</w:t>
                        </w:r>
                      </w:p>
                    </w:tc>
                  </w:tr>
                  <w:tr w:rsidR="00AC1C58" w14:paraId="065199D2"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CD" w14:textId="77777777" w:rsidR="00AC1C58" w:rsidRDefault="00AA55C8">
                        <w:pPr>
                          <w:suppressAutoHyphens/>
                          <w:jc w:val="center"/>
                          <w:rPr>
                            <w:szCs w:val="24"/>
                            <w:lang w:eastAsia="ar-SA"/>
                          </w:rPr>
                        </w:pPr>
                        <w:r>
                          <w:rPr>
                            <w:szCs w:val="24"/>
                            <w:lang w:eastAsia="ar-SA"/>
                          </w:rPr>
                          <w:t>DII-b</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CE" w14:textId="77777777" w:rsidR="00AC1C58" w:rsidRDefault="00AA55C8">
                        <w:pPr>
                          <w:suppressAutoHyphens/>
                          <w:jc w:val="center"/>
                          <w:rPr>
                            <w:szCs w:val="24"/>
                            <w:lang w:eastAsia="ar-SA"/>
                          </w:rPr>
                        </w:pPr>
                        <w:r>
                          <w:rPr>
                            <w:szCs w:val="24"/>
                            <w:lang w:eastAsia="ar-SA"/>
                          </w:rPr>
                          <w:t>3</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CF" w14:textId="77777777" w:rsidR="00AC1C58" w:rsidRDefault="00AA55C8">
                        <w:pPr>
                          <w:suppressAutoHyphens/>
                          <w:ind w:right="480"/>
                          <w:jc w:val="right"/>
                          <w:rPr>
                            <w:szCs w:val="24"/>
                            <w:lang w:eastAsia="ar-SA"/>
                          </w:rPr>
                        </w:pPr>
                        <w:r>
                          <w:rPr>
                            <w:szCs w:val="24"/>
                            <w:lang w:eastAsia="ar-SA"/>
                          </w:rPr>
                          <w:t>501,33</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D0" w14:textId="77777777" w:rsidR="00AC1C58" w:rsidRDefault="00AA55C8">
                        <w:pPr>
                          <w:suppressAutoHyphens/>
                          <w:ind w:right="370"/>
                          <w:jc w:val="right"/>
                          <w:rPr>
                            <w:szCs w:val="24"/>
                            <w:lang w:eastAsia="ar-SA"/>
                          </w:rPr>
                        </w:pPr>
                        <w:r>
                          <w:rPr>
                            <w:szCs w:val="24"/>
                            <w:lang w:eastAsia="ar-SA"/>
                          </w:rPr>
                          <w:t>167,11</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D1" w14:textId="77777777" w:rsidR="00AC1C58" w:rsidRDefault="00AA55C8">
                        <w:pPr>
                          <w:suppressAutoHyphens/>
                          <w:ind w:right="834"/>
                          <w:jc w:val="right"/>
                          <w:rPr>
                            <w:szCs w:val="24"/>
                            <w:lang w:eastAsia="ar-SA"/>
                          </w:rPr>
                        </w:pPr>
                        <w:r>
                          <w:rPr>
                            <w:szCs w:val="24"/>
                            <w:lang w:eastAsia="ar-SA"/>
                          </w:rPr>
                          <w:t>0,77</w:t>
                        </w:r>
                      </w:p>
                    </w:tc>
                  </w:tr>
                  <w:tr w:rsidR="00AC1C58" w14:paraId="065199D8"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D3" w14:textId="77777777" w:rsidR="00AC1C58" w:rsidRDefault="00AA55C8">
                        <w:pPr>
                          <w:suppressAutoHyphens/>
                          <w:jc w:val="center"/>
                          <w:rPr>
                            <w:szCs w:val="24"/>
                            <w:lang w:eastAsia="ar-SA"/>
                          </w:rPr>
                        </w:pPr>
                        <w:r>
                          <w:rPr>
                            <w:szCs w:val="24"/>
                            <w:lang w:eastAsia="ar-SA"/>
                          </w:rPr>
                          <w:t>DII-c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D4" w14:textId="77777777" w:rsidR="00AC1C58" w:rsidRDefault="00AA55C8">
                        <w:pPr>
                          <w:suppressAutoHyphens/>
                          <w:jc w:val="center"/>
                          <w:rPr>
                            <w:szCs w:val="24"/>
                            <w:lang w:eastAsia="ar-SA"/>
                          </w:rPr>
                        </w:pPr>
                        <w:r>
                          <w:rPr>
                            <w:szCs w:val="24"/>
                            <w:lang w:eastAsia="ar-SA"/>
                          </w:rPr>
                          <w:t>2</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D5" w14:textId="77777777" w:rsidR="00AC1C58" w:rsidRDefault="00AA55C8">
                        <w:pPr>
                          <w:suppressAutoHyphens/>
                          <w:ind w:right="480"/>
                          <w:jc w:val="right"/>
                          <w:rPr>
                            <w:szCs w:val="24"/>
                            <w:lang w:eastAsia="ar-SA"/>
                          </w:rPr>
                        </w:pPr>
                        <w:r>
                          <w:rPr>
                            <w:szCs w:val="24"/>
                            <w:lang w:eastAsia="ar-SA"/>
                          </w:rPr>
                          <w:t>226,58</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D6" w14:textId="77777777" w:rsidR="00AC1C58" w:rsidRDefault="00AA55C8">
                        <w:pPr>
                          <w:suppressAutoHyphens/>
                          <w:ind w:right="370"/>
                          <w:jc w:val="right"/>
                          <w:rPr>
                            <w:szCs w:val="24"/>
                            <w:lang w:eastAsia="ar-SA"/>
                          </w:rPr>
                        </w:pPr>
                        <w:r>
                          <w:rPr>
                            <w:szCs w:val="24"/>
                            <w:lang w:eastAsia="ar-SA"/>
                          </w:rPr>
                          <w:t>113,29</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D7" w14:textId="77777777" w:rsidR="00AC1C58" w:rsidRDefault="00AA55C8">
                        <w:pPr>
                          <w:suppressAutoHyphens/>
                          <w:ind w:right="834"/>
                          <w:jc w:val="right"/>
                          <w:rPr>
                            <w:szCs w:val="24"/>
                            <w:lang w:eastAsia="ar-SA"/>
                          </w:rPr>
                        </w:pPr>
                        <w:r>
                          <w:rPr>
                            <w:szCs w:val="24"/>
                            <w:lang w:eastAsia="ar-SA"/>
                          </w:rPr>
                          <w:t>0,35</w:t>
                        </w:r>
                      </w:p>
                    </w:tc>
                  </w:tr>
                  <w:tr w:rsidR="00AC1C58" w14:paraId="065199DE"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D9" w14:textId="77777777" w:rsidR="00AC1C58" w:rsidRDefault="00AA55C8">
                        <w:pPr>
                          <w:suppressAutoHyphens/>
                          <w:jc w:val="center"/>
                          <w:rPr>
                            <w:szCs w:val="24"/>
                            <w:lang w:eastAsia="ar-SA"/>
                          </w:rPr>
                        </w:pPr>
                        <w:r>
                          <w:rPr>
                            <w:szCs w:val="24"/>
                            <w:lang w:eastAsia="ar-SA"/>
                          </w:rPr>
                          <w:t>DII-d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9DA" w14:textId="77777777" w:rsidR="00AC1C58" w:rsidRDefault="00AA55C8">
                        <w:pPr>
                          <w:suppressAutoHyphens/>
                          <w:jc w:val="center"/>
                          <w:rPr>
                            <w:szCs w:val="24"/>
                            <w:lang w:eastAsia="ar-SA"/>
                          </w:rPr>
                        </w:pPr>
                        <w:r>
                          <w:rPr>
                            <w:szCs w:val="24"/>
                            <w:lang w:eastAsia="ar-SA"/>
                          </w:rPr>
                          <w:t>18</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9DB" w14:textId="77777777" w:rsidR="00AC1C58" w:rsidRDefault="00AA55C8">
                        <w:pPr>
                          <w:suppressAutoHyphens/>
                          <w:ind w:right="480"/>
                          <w:jc w:val="right"/>
                          <w:rPr>
                            <w:szCs w:val="24"/>
                            <w:lang w:eastAsia="ar-SA"/>
                          </w:rPr>
                        </w:pPr>
                        <w:r>
                          <w:rPr>
                            <w:szCs w:val="24"/>
                            <w:lang w:eastAsia="ar-SA"/>
                          </w:rPr>
                          <w:t>3491,17</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9DC" w14:textId="77777777" w:rsidR="00AC1C58" w:rsidRDefault="00AA55C8">
                        <w:pPr>
                          <w:suppressAutoHyphens/>
                          <w:ind w:right="370"/>
                          <w:jc w:val="right"/>
                          <w:rPr>
                            <w:szCs w:val="24"/>
                            <w:lang w:eastAsia="ar-SA"/>
                          </w:rPr>
                        </w:pPr>
                        <w:r>
                          <w:rPr>
                            <w:szCs w:val="24"/>
                            <w:lang w:eastAsia="ar-SA"/>
                          </w:rPr>
                          <w:t>193,95</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DD" w14:textId="77777777" w:rsidR="00AC1C58" w:rsidRDefault="00AA55C8">
                        <w:pPr>
                          <w:suppressAutoHyphens/>
                          <w:ind w:right="834"/>
                          <w:jc w:val="right"/>
                          <w:rPr>
                            <w:szCs w:val="24"/>
                            <w:lang w:eastAsia="ar-SA"/>
                          </w:rPr>
                        </w:pPr>
                        <w:r>
                          <w:rPr>
                            <w:szCs w:val="24"/>
                            <w:lang w:eastAsia="ar-SA"/>
                          </w:rPr>
                          <w:t>5,38</w:t>
                        </w:r>
                      </w:p>
                    </w:tc>
                  </w:tr>
                  <w:tr w:rsidR="00AC1C58" w14:paraId="065199E4"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DF" w14:textId="77777777" w:rsidR="00AC1C58" w:rsidRDefault="00AA55C8">
                        <w:pPr>
                          <w:suppressAutoHyphens/>
                          <w:jc w:val="center"/>
                          <w:rPr>
                            <w:szCs w:val="24"/>
                            <w:lang w:eastAsia="ar-SA"/>
                          </w:rPr>
                        </w:pPr>
                        <w:r>
                          <w:rPr>
                            <w:szCs w:val="24"/>
                            <w:lang w:eastAsia="ar-SA"/>
                          </w:rPr>
                          <w:t>DIII-a</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E0" w14:textId="77777777" w:rsidR="00AC1C58" w:rsidRDefault="00AA55C8">
                        <w:pPr>
                          <w:suppressAutoHyphens/>
                          <w:jc w:val="center"/>
                          <w:rPr>
                            <w:szCs w:val="24"/>
                            <w:lang w:eastAsia="ar-SA"/>
                          </w:rPr>
                        </w:pPr>
                        <w:r>
                          <w:rPr>
                            <w:szCs w:val="24"/>
                            <w:lang w:eastAsia="ar-SA"/>
                          </w:rPr>
                          <w:t>4</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E1" w14:textId="77777777" w:rsidR="00AC1C58" w:rsidRDefault="00AA55C8">
                        <w:pPr>
                          <w:suppressAutoHyphens/>
                          <w:ind w:right="480"/>
                          <w:jc w:val="right"/>
                          <w:rPr>
                            <w:szCs w:val="24"/>
                            <w:lang w:eastAsia="ar-SA"/>
                          </w:rPr>
                        </w:pPr>
                        <w:r>
                          <w:rPr>
                            <w:szCs w:val="24"/>
                            <w:lang w:eastAsia="ar-SA"/>
                          </w:rPr>
                          <w:t>166,58</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E2" w14:textId="77777777" w:rsidR="00AC1C58" w:rsidRDefault="00AA55C8">
                        <w:pPr>
                          <w:suppressAutoHyphens/>
                          <w:ind w:right="370"/>
                          <w:jc w:val="right"/>
                          <w:rPr>
                            <w:szCs w:val="24"/>
                            <w:lang w:eastAsia="ar-SA"/>
                          </w:rPr>
                        </w:pPr>
                        <w:r>
                          <w:rPr>
                            <w:szCs w:val="24"/>
                            <w:lang w:eastAsia="ar-SA"/>
                          </w:rPr>
                          <w:t>41,64</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E3" w14:textId="77777777" w:rsidR="00AC1C58" w:rsidRDefault="00AA55C8">
                        <w:pPr>
                          <w:suppressAutoHyphens/>
                          <w:ind w:right="834"/>
                          <w:jc w:val="right"/>
                          <w:rPr>
                            <w:szCs w:val="24"/>
                            <w:lang w:eastAsia="ar-SA"/>
                          </w:rPr>
                        </w:pPr>
                        <w:r>
                          <w:rPr>
                            <w:szCs w:val="24"/>
                            <w:lang w:eastAsia="ar-SA"/>
                          </w:rPr>
                          <w:t>0,26</w:t>
                        </w:r>
                      </w:p>
                    </w:tc>
                  </w:tr>
                  <w:tr w:rsidR="00AC1C58" w14:paraId="065199EA"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E5" w14:textId="77777777" w:rsidR="00AC1C58" w:rsidRDefault="00AA55C8">
                        <w:pPr>
                          <w:suppressAutoHyphens/>
                          <w:jc w:val="center"/>
                          <w:rPr>
                            <w:szCs w:val="24"/>
                            <w:lang w:eastAsia="ar-SA"/>
                          </w:rPr>
                        </w:pPr>
                        <w:r>
                          <w:rPr>
                            <w:szCs w:val="24"/>
                            <w:lang w:eastAsia="ar-SA"/>
                          </w:rPr>
                          <w:t>DIII-b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E6" w14:textId="77777777" w:rsidR="00AC1C58" w:rsidRDefault="00AA55C8">
                        <w:pPr>
                          <w:suppressAutoHyphens/>
                          <w:jc w:val="center"/>
                          <w:rPr>
                            <w:szCs w:val="24"/>
                            <w:lang w:eastAsia="ar-SA"/>
                          </w:rPr>
                        </w:pPr>
                        <w:r>
                          <w:rPr>
                            <w:szCs w:val="24"/>
                            <w:lang w:eastAsia="ar-SA"/>
                          </w:rPr>
                          <w:t>21</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E7" w14:textId="77777777" w:rsidR="00AC1C58" w:rsidRDefault="00AA55C8">
                        <w:pPr>
                          <w:suppressAutoHyphens/>
                          <w:ind w:right="480"/>
                          <w:jc w:val="right"/>
                          <w:rPr>
                            <w:szCs w:val="24"/>
                            <w:lang w:eastAsia="ar-SA"/>
                          </w:rPr>
                        </w:pPr>
                        <w:r>
                          <w:rPr>
                            <w:szCs w:val="24"/>
                            <w:lang w:eastAsia="ar-SA"/>
                          </w:rPr>
                          <w:t>5056,73</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E8" w14:textId="77777777" w:rsidR="00AC1C58" w:rsidRDefault="00AA55C8">
                        <w:pPr>
                          <w:suppressAutoHyphens/>
                          <w:ind w:right="370"/>
                          <w:jc w:val="right"/>
                          <w:rPr>
                            <w:szCs w:val="24"/>
                            <w:lang w:eastAsia="ar-SA"/>
                          </w:rPr>
                        </w:pPr>
                        <w:r>
                          <w:rPr>
                            <w:szCs w:val="24"/>
                            <w:lang w:eastAsia="ar-SA"/>
                          </w:rPr>
                          <w:t>240,80</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E9" w14:textId="77777777" w:rsidR="00AC1C58" w:rsidRDefault="00AA55C8">
                        <w:pPr>
                          <w:suppressAutoHyphens/>
                          <w:ind w:right="834"/>
                          <w:jc w:val="right"/>
                          <w:rPr>
                            <w:szCs w:val="24"/>
                            <w:lang w:eastAsia="ar-SA"/>
                          </w:rPr>
                        </w:pPr>
                        <w:r>
                          <w:rPr>
                            <w:szCs w:val="24"/>
                            <w:lang w:eastAsia="ar-SA"/>
                          </w:rPr>
                          <w:t>7,79</w:t>
                        </w:r>
                      </w:p>
                    </w:tc>
                  </w:tr>
                  <w:tr w:rsidR="00AC1C58" w14:paraId="065199F0"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EB" w14:textId="77777777" w:rsidR="00AC1C58" w:rsidRDefault="00AA55C8">
                        <w:pPr>
                          <w:suppressAutoHyphens/>
                          <w:jc w:val="center"/>
                          <w:rPr>
                            <w:szCs w:val="24"/>
                            <w:lang w:eastAsia="ar-SA"/>
                          </w:rPr>
                        </w:pPr>
                        <w:r>
                          <w:rPr>
                            <w:szCs w:val="24"/>
                            <w:lang w:eastAsia="ar-SA"/>
                          </w:rPr>
                          <w:t>DIII-c</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EC" w14:textId="77777777" w:rsidR="00AC1C58" w:rsidRDefault="00AA55C8">
                        <w:pPr>
                          <w:suppressAutoHyphens/>
                          <w:jc w:val="center"/>
                          <w:rPr>
                            <w:szCs w:val="24"/>
                            <w:lang w:eastAsia="ar-SA"/>
                          </w:rPr>
                        </w:pPr>
                        <w:r>
                          <w:rPr>
                            <w:szCs w:val="24"/>
                            <w:lang w:eastAsia="ar-SA"/>
                          </w:rPr>
                          <w:t>4</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ED" w14:textId="77777777" w:rsidR="00AC1C58" w:rsidRDefault="00AA55C8">
                        <w:pPr>
                          <w:suppressAutoHyphens/>
                          <w:ind w:right="480"/>
                          <w:jc w:val="right"/>
                          <w:rPr>
                            <w:szCs w:val="24"/>
                            <w:lang w:eastAsia="ar-SA"/>
                          </w:rPr>
                        </w:pPr>
                        <w:r>
                          <w:rPr>
                            <w:szCs w:val="24"/>
                            <w:lang w:eastAsia="ar-SA"/>
                          </w:rPr>
                          <w:t>779,95</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EE" w14:textId="77777777" w:rsidR="00AC1C58" w:rsidRDefault="00AA55C8">
                        <w:pPr>
                          <w:suppressAutoHyphens/>
                          <w:ind w:right="370"/>
                          <w:jc w:val="right"/>
                          <w:rPr>
                            <w:szCs w:val="24"/>
                            <w:lang w:eastAsia="ar-SA"/>
                          </w:rPr>
                        </w:pPr>
                        <w:r>
                          <w:rPr>
                            <w:szCs w:val="24"/>
                            <w:lang w:eastAsia="ar-SA"/>
                          </w:rPr>
                          <w:t>194,99</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EF" w14:textId="77777777" w:rsidR="00AC1C58" w:rsidRDefault="00AA55C8">
                        <w:pPr>
                          <w:suppressAutoHyphens/>
                          <w:ind w:right="834"/>
                          <w:jc w:val="right"/>
                          <w:rPr>
                            <w:szCs w:val="24"/>
                            <w:lang w:eastAsia="ar-SA"/>
                          </w:rPr>
                        </w:pPr>
                        <w:r>
                          <w:rPr>
                            <w:szCs w:val="24"/>
                            <w:lang w:eastAsia="ar-SA"/>
                          </w:rPr>
                          <w:t>1,20</w:t>
                        </w:r>
                      </w:p>
                    </w:tc>
                  </w:tr>
                  <w:tr w:rsidR="00AC1C58" w14:paraId="065199F6"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F1" w14:textId="77777777" w:rsidR="00AC1C58" w:rsidRDefault="00AA55C8">
                        <w:pPr>
                          <w:suppressAutoHyphens/>
                          <w:jc w:val="center"/>
                          <w:rPr>
                            <w:szCs w:val="24"/>
                            <w:lang w:eastAsia="ar-SA"/>
                          </w:rPr>
                        </w:pPr>
                        <w:r>
                          <w:rPr>
                            <w:szCs w:val="24"/>
                            <w:lang w:eastAsia="ar-SA"/>
                          </w:rPr>
                          <w:t>DIII-d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9F2" w14:textId="77777777" w:rsidR="00AC1C58" w:rsidRDefault="00AA55C8">
                        <w:pPr>
                          <w:suppressAutoHyphens/>
                          <w:jc w:val="center"/>
                          <w:rPr>
                            <w:szCs w:val="24"/>
                            <w:lang w:eastAsia="ar-SA"/>
                          </w:rPr>
                        </w:pPr>
                        <w:r>
                          <w:rPr>
                            <w:szCs w:val="24"/>
                            <w:lang w:eastAsia="ar-SA"/>
                          </w:rPr>
                          <w:t>27</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9F3" w14:textId="77777777" w:rsidR="00AC1C58" w:rsidRDefault="00AA55C8">
                        <w:pPr>
                          <w:suppressAutoHyphens/>
                          <w:ind w:right="480"/>
                          <w:jc w:val="right"/>
                          <w:rPr>
                            <w:szCs w:val="24"/>
                            <w:lang w:eastAsia="ar-SA"/>
                          </w:rPr>
                        </w:pPr>
                        <w:r>
                          <w:rPr>
                            <w:szCs w:val="24"/>
                            <w:lang w:eastAsia="ar-SA"/>
                          </w:rPr>
                          <w:t>3764,16</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9F4" w14:textId="77777777" w:rsidR="00AC1C58" w:rsidRDefault="00AA55C8">
                        <w:pPr>
                          <w:suppressAutoHyphens/>
                          <w:ind w:right="370"/>
                          <w:jc w:val="right"/>
                          <w:rPr>
                            <w:szCs w:val="24"/>
                            <w:lang w:eastAsia="ar-SA"/>
                          </w:rPr>
                        </w:pPr>
                        <w:r>
                          <w:rPr>
                            <w:szCs w:val="24"/>
                            <w:lang w:eastAsia="ar-SA"/>
                          </w:rPr>
                          <w:t>139,41</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9F5" w14:textId="77777777" w:rsidR="00AC1C58" w:rsidRDefault="00AA55C8">
                        <w:pPr>
                          <w:suppressAutoHyphens/>
                          <w:ind w:right="834"/>
                          <w:jc w:val="right"/>
                          <w:rPr>
                            <w:szCs w:val="24"/>
                            <w:lang w:eastAsia="ar-SA"/>
                          </w:rPr>
                        </w:pPr>
                        <w:r>
                          <w:rPr>
                            <w:szCs w:val="24"/>
                            <w:lang w:eastAsia="ar-SA"/>
                          </w:rPr>
                          <w:t>5,80</w:t>
                        </w:r>
                      </w:p>
                    </w:tc>
                  </w:tr>
                  <w:tr w:rsidR="00AC1C58" w14:paraId="065199FC" w14:textId="77777777">
                    <w:trPr>
                      <w:trHeight w:val="255"/>
                    </w:trPr>
                    <w:tc>
                      <w:tcPr>
                        <w:tcW w:w="1732"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F7" w14:textId="77777777" w:rsidR="00AC1C58" w:rsidRDefault="00AA55C8">
                        <w:pPr>
                          <w:suppressAutoHyphens/>
                          <w:jc w:val="center"/>
                          <w:rPr>
                            <w:szCs w:val="24"/>
                            <w:lang w:eastAsia="ar-SA"/>
                          </w:rPr>
                        </w:pPr>
                        <w:r>
                          <w:rPr>
                            <w:szCs w:val="24"/>
                            <w:lang w:eastAsia="ar-SA"/>
                          </w:rPr>
                          <w:t>DIV-a</w:t>
                        </w:r>
                      </w:p>
                    </w:tc>
                    <w:tc>
                      <w:tcPr>
                        <w:tcW w:w="1734" w:type="dxa"/>
                        <w:tcBorders>
                          <w:top w:val="double" w:sz="4"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F8" w14:textId="77777777" w:rsidR="00AC1C58" w:rsidRDefault="00AA55C8">
                        <w:pPr>
                          <w:suppressAutoHyphens/>
                          <w:jc w:val="center"/>
                          <w:rPr>
                            <w:szCs w:val="24"/>
                            <w:lang w:eastAsia="ar-SA"/>
                          </w:rPr>
                        </w:pPr>
                        <w:r>
                          <w:rPr>
                            <w:szCs w:val="24"/>
                            <w:lang w:eastAsia="ar-SA"/>
                          </w:rPr>
                          <w:t>2</w:t>
                        </w:r>
                      </w:p>
                    </w:tc>
                    <w:tc>
                      <w:tcPr>
                        <w:tcW w:w="1734" w:type="dxa"/>
                        <w:tcBorders>
                          <w:top w:val="double" w:sz="4"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F9" w14:textId="77777777" w:rsidR="00AC1C58" w:rsidRDefault="00AA55C8">
                        <w:pPr>
                          <w:suppressAutoHyphens/>
                          <w:ind w:right="480"/>
                          <w:jc w:val="right"/>
                          <w:rPr>
                            <w:szCs w:val="24"/>
                            <w:lang w:eastAsia="ar-SA"/>
                          </w:rPr>
                        </w:pPr>
                        <w:r>
                          <w:rPr>
                            <w:szCs w:val="24"/>
                            <w:lang w:eastAsia="ar-SA"/>
                          </w:rPr>
                          <w:t>60,99</w:t>
                        </w:r>
                      </w:p>
                    </w:tc>
                    <w:tc>
                      <w:tcPr>
                        <w:tcW w:w="1734" w:type="dxa"/>
                        <w:tcBorders>
                          <w:top w:val="double" w:sz="4"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9FA" w14:textId="77777777" w:rsidR="00AC1C58" w:rsidRDefault="00AA55C8">
                        <w:pPr>
                          <w:suppressAutoHyphens/>
                          <w:ind w:right="370"/>
                          <w:jc w:val="right"/>
                          <w:rPr>
                            <w:szCs w:val="24"/>
                            <w:lang w:eastAsia="ar-SA"/>
                          </w:rPr>
                        </w:pPr>
                        <w:r>
                          <w:rPr>
                            <w:szCs w:val="24"/>
                            <w:lang w:eastAsia="ar-SA"/>
                          </w:rPr>
                          <w:t>30,50</w:t>
                        </w:r>
                      </w:p>
                    </w:tc>
                    <w:tc>
                      <w:tcPr>
                        <w:tcW w:w="2575" w:type="dxa"/>
                        <w:tcBorders>
                          <w:top w:val="double" w:sz="4"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FB" w14:textId="77777777" w:rsidR="00AC1C58" w:rsidRDefault="00AA55C8">
                        <w:pPr>
                          <w:suppressAutoHyphens/>
                          <w:ind w:right="834"/>
                          <w:jc w:val="right"/>
                          <w:rPr>
                            <w:szCs w:val="24"/>
                            <w:lang w:eastAsia="ar-SA"/>
                          </w:rPr>
                        </w:pPr>
                        <w:r>
                          <w:rPr>
                            <w:szCs w:val="24"/>
                            <w:lang w:eastAsia="ar-SA"/>
                          </w:rPr>
                          <w:t>0,09</w:t>
                        </w:r>
                      </w:p>
                    </w:tc>
                  </w:tr>
                  <w:tr w:rsidR="00AC1C58" w14:paraId="06519A02" w14:textId="77777777">
                    <w:trPr>
                      <w:trHeight w:val="255"/>
                    </w:trPr>
                    <w:tc>
                      <w:tcPr>
                        <w:tcW w:w="1732"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9FD" w14:textId="77777777" w:rsidR="00AC1C58" w:rsidRDefault="00AA55C8">
                        <w:pPr>
                          <w:suppressAutoHyphens/>
                          <w:jc w:val="center"/>
                          <w:rPr>
                            <w:szCs w:val="24"/>
                            <w:lang w:eastAsia="ar-SA"/>
                          </w:rPr>
                        </w:pPr>
                        <w:r>
                          <w:rPr>
                            <w:szCs w:val="24"/>
                            <w:lang w:eastAsia="ar-SA"/>
                          </w:rPr>
                          <w:t>DIV-b</w:t>
                        </w:r>
                      </w:p>
                    </w:tc>
                    <w:tc>
                      <w:tcPr>
                        <w:tcW w:w="1734" w:type="dxa"/>
                        <w:tcBorders>
                          <w:top w:val="single" w:sz="6" w:space="0" w:color="auto"/>
                          <w:left w:val="double" w:sz="4" w:space="0" w:color="auto"/>
                          <w:bottom w:val="single" w:sz="6" w:space="0" w:color="auto"/>
                          <w:right w:val="single" w:sz="6" w:space="0" w:color="auto"/>
                        </w:tcBorders>
                        <w:noWrap/>
                        <w:tcMar>
                          <w:top w:w="17" w:type="dxa"/>
                          <w:left w:w="17" w:type="dxa"/>
                          <w:bottom w:w="0" w:type="dxa"/>
                          <w:right w:w="17" w:type="dxa"/>
                        </w:tcMar>
                        <w:vAlign w:val="center"/>
                      </w:tcPr>
                      <w:p w14:paraId="065199FE" w14:textId="77777777" w:rsidR="00AC1C58" w:rsidRDefault="00AA55C8">
                        <w:pPr>
                          <w:suppressAutoHyphens/>
                          <w:jc w:val="center"/>
                          <w:rPr>
                            <w:szCs w:val="24"/>
                            <w:lang w:eastAsia="ar-SA"/>
                          </w:rPr>
                        </w:pPr>
                        <w:r>
                          <w:rPr>
                            <w:szCs w:val="24"/>
                            <w:lang w:eastAsia="ar-SA"/>
                          </w:rPr>
                          <w:t>11</w:t>
                        </w:r>
                      </w:p>
                    </w:tc>
                    <w:tc>
                      <w:tcPr>
                        <w:tcW w:w="1734"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tcPr>
                      <w:p w14:paraId="065199FF" w14:textId="77777777" w:rsidR="00AC1C58" w:rsidRDefault="00AA55C8">
                        <w:pPr>
                          <w:suppressAutoHyphens/>
                          <w:ind w:right="480"/>
                          <w:jc w:val="right"/>
                          <w:rPr>
                            <w:szCs w:val="24"/>
                            <w:lang w:eastAsia="ar-SA"/>
                          </w:rPr>
                        </w:pPr>
                        <w:r>
                          <w:rPr>
                            <w:szCs w:val="24"/>
                            <w:lang w:eastAsia="ar-SA"/>
                          </w:rPr>
                          <w:t>1241,48</w:t>
                        </w:r>
                      </w:p>
                    </w:tc>
                    <w:tc>
                      <w:tcPr>
                        <w:tcW w:w="1734" w:type="dxa"/>
                        <w:tcBorders>
                          <w:top w:val="single" w:sz="6" w:space="0" w:color="auto"/>
                          <w:left w:val="single" w:sz="6" w:space="0" w:color="auto"/>
                          <w:bottom w:val="single" w:sz="6" w:space="0" w:color="auto"/>
                          <w:right w:val="double" w:sz="4" w:space="0" w:color="auto"/>
                        </w:tcBorders>
                        <w:noWrap/>
                        <w:tcMar>
                          <w:top w:w="17" w:type="dxa"/>
                          <w:left w:w="17" w:type="dxa"/>
                          <w:bottom w:w="0" w:type="dxa"/>
                          <w:right w:w="17" w:type="dxa"/>
                        </w:tcMar>
                        <w:vAlign w:val="center"/>
                      </w:tcPr>
                      <w:p w14:paraId="06519A00" w14:textId="77777777" w:rsidR="00AC1C58" w:rsidRDefault="00AA55C8">
                        <w:pPr>
                          <w:suppressAutoHyphens/>
                          <w:ind w:right="370"/>
                          <w:jc w:val="right"/>
                          <w:rPr>
                            <w:szCs w:val="24"/>
                            <w:lang w:eastAsia="ar-SA"/>
                          </w:rPr>
                        </w:pPr>
                        <w:r>
                          <w:rPr>
                            <w:szCs w:val="24"/>
                            <w:lang w:eastAsia="ar-SA"/>
                          </w:rPr>
                          <w:t>112,86</w:t>
                        </w:r>
                      </w:p>
                    </w:tc>
                    <w:tc>
                      <w:tcPr>
                        <w:tcW w:w="2575" w:type="dxa"/>
                        <w:tcBorders>
                          <w:top w:val="single" w:sz="6" w:space="0" w:color="auto"/>
                          <w:left w:val="double" w:sz="4" w:space="0" w:color="auto"/>
                          <w:bottom w:val="single" w:sz="6" w:space="0" w:color="auto"/>
                          <w:right w:val="double" w:sz="4" w:space="0" w:color="auto"/>
                        </w:tcBorders>
                        <w:noWrap/>
                        <w:tcMar>
                          <w:top w:w="17" w:type="dxa"/>
                          <w:left w:w="17" w:type="dxa"/>
                          <w:bottom w:w="0" w:type="dxa"/>
                          <w:right w:w="17" w:type="dxa"/>
                        </w:tcMar>
                        <w:vAlign w:val="center"/>
                      </w:tcPr>
                      <w:p w14:paraId="06519A01" w14:textId="77777777" w:rsidR="00AC1C58" w:rsidRDefault="00AA55C8">
                        <w:pPr>
                          <w:suppressAutoHyphens/>
                          <w:ind w:right="834"/>
                          <w:jc w:val="right"/>
                          <w:rPr>
                            <w:szCs w:val="24"/>
                            <w:lang w:eastAsia="ar-SA"/>
                          </w:rPr>
                        </w:pPr>
                        <w:r>
                          <w:rPr>
                            <w:szCs w:val="24"/>
                            <w:lang w:eastAsia="ar-SA"/>
                          </w:rPr>
                          <w:t>1,91</w:t>
                        </w:r>
                      </w:p>
                    </w:tc>
                  </w:tr>
                  <w:tr w:rsidR="00AC1C58" w14:paraId="06519A08" w14:textId="77777777">
                    <w:trPr>
                      <w:trHeight w:val="255"/>
                    </w:trPr>
                    <w:tc>
                      <w:tcPr>
                        <w:tcW w:w="1732"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A03" w14:textId="77777777" w:rsidR="00AC1C58" w:rsidRDefault="00AA55C8">
                        <w:pPr>
                          <w:suppressAutoHyphens/>
                          <w:jc w:val="center"/>
                          <w:rPr>
                            <w:szCs w:val="24"/>
                            <w:lang w:eastAsia="ar-SA"/>
                          </w:rPr>
                        </w:pPr>
                        <w:r>
                          <w:rPr>
                            <w:szCs w:val="24"/>
                            <w:lang w:eastAsia="ar-SA"/>
                          </w:rPr>
                          <w:t>DIV-d</w:t>
                        </w:r>
                      </w:p>
                    </w:tc>
                    <w:tc>
                      <w:tcPr>
                        <w:tcW w:w="1734" w:type="dxa"/>
                        <w:tcBorders>
                          <w:top w:val="single" w:sz="6" w:space="0" w:color="auto"/>
                          <w:left w:val="double" w:sz="4" w:space="0" w:color="auto"/>
                          <w:bottom w:val="double" w:sz="4" w:space="0" w:color="auto"/>
                          <w:right w:val="single" w:sz="6" w:space="0" w:color="auto"/>
                        </w:tcBorders>
                        <w:noWrap/>
                        <w:tcMar>
                          <w:top w:w="17" w:type="dxa"/>
                          <w:left w:w="17" w:type="dxa"/>
                          <w:bottom w:w="0" w:type="dxa"/>
                          <w:right w:w="17" w:type="dxa"/>
                        </w:tcMar>
                        <w:vAlign w:val="center"/>
                      </w:tcPr>
                      <w:p w14:paraId="06519A04" w14:textId="77777777" w:rsidR="00AC1C58" w:rsidRDefault="00AA55C8">
                        <w:pPr>
                          <w:suppressAutoHyphens/>
                          <w:jc w:val="center"/>
                          <w:rPr>
                            <w:szCs w:val="24"/>
                            <w:lang w:eastAsia="ar-SA"/>
                          </w:rPr>
                        </w:pPr>
                        <w:r>
                          <w:rPr>
                            <w:szCs w:val="24"/>
                            <w:lang w:eastAsia="ar-SA"/>
                          </w:rPr>
                          <w:t>24</w:t>
                        </w:r>
                      </w:p>
                    </w:tc>
                    <w:tc>
                      <w:tcPr>
                        <w:tcW w:w="1734" w:type="dxa"/>
                        <w:tcBorders>
                          <w:top w:val="single" w:sz="6" w:space="0" w:color="auto"/>
                          <w:left w:val="single" w:sz="6" w:space="0" w:color="auto"/>
                          <w:bottom w:val="double" w:sz="4" w:space="0" w:color="auto"/>
                          <w:right w:val="single" w:sz="6" w:space="0" w:color="auto"/>
                        </w:tcBorders>
                        <w:noWrap/>
                        <w:tcMar>
                          <w:top w:w="17" w:type="dxa"/>
                          <w:left w:w="17" w:type="dxa"/>
                          <w:bottom w:w="0" w:type="dxa"/>
                          <w:right w:w="17" w:type="dxa"/>
                        </w:tcMar>
                        <w:vAlign w:val="center"/>
                      </w:tcPr>
                      <w:p w14:paraId="06519A05" w14:textId="77777777" w:rsidR="00AC1C58" w:rsidRDefault="00AA55C8">
                        <w:pPr>
                          <w:suppressAutoHyphens/>
                          <w:ind w:right="480"/>
                          <w:jc w:val="right"/>
                          <w:rPr>
                            <w:szCs w:val="24"/>
                            <w:lang w:eastAsia="ar-SA"/>
                          </w:rPr>
                        </w:pPr>
                        <w:r>
                          <w:rPr>
                            <w:szCs w:val="24"/>
                            <w:lang w:eastAsia="ar-SA"/>
                          </w:rPr>
                          <w:t>2556,67</w:t>
                        </w:r>
                      </w:p>
                    </w:tc>
                    <w:tc>
                      <w:tcPr>
                        <w:tcW w:w="1734" w:type="dxa"/>
                        <w:tcBorders>
                          <w:top w:val="single" w:sz="6" w:space="0" w:color="auto"/>
                          <w:left w:val="single" w:sz="6" w:space="0" w:color="auto"/>
                          <w:bottom w:val="double" w:sz="4" w:space="0" w:color="auto"/>
                          <w:right w:val="double" w:sz="4" w:space="0" w:color="auto"/>
                        </w:tcBorders>
                        <w:noWrap/>
                        <w:tcMar>
                          <w:top w:w="17" w:type="dxa"/>
                          <w:left w:w="17" w:type="dxa"/>
                          <w:bottom w:w="0" w:type="dxa"/>
                          <w:right w:w="17" w:type="dxa"/>
                        </w:tcMar>
                        <w:vAlign w:val="center"/>
                      </w:tcPr>
                      <w:p w14:paraId="06519A06" w14:textId="77777777" w:rsidR="00AC1C58" w:rsidRDefault="00AA55C8">
                        <w:pPr>
                          <w:suppressAutoHyphens/>
                          <w:ind w:right="370"/>
                          <w:jc w:val="right"/>
                          <w:rPr>
                            <w:szCs w:val="24"/>
                            <w:lang w:eastAsia="ar-SA"/>
                          </w:rPr>
                        </w:pPr>
                        <w:r>
                          <w:rPr>
                            <w:szCs w:val="24"/>
                            <w:lang w:eastAsia="ar-SA"/>
                          </w:rPr>
                          <w:t>106,53</w:t>
                        </w:r>
                      </w:p>
                    </w:tc>
                    <w:tc>
                      <w:tcPr>
                        <w:tcW w:w="2575" w:type="dxa"/>
                        <w:tcBorders>
                          <w:top w:val="single" w:sz="6"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A07" w14:textId="77777777" w:rsidR="00AC1C58" w:rsidRDefault="00AA55C8">
                        <w:pPr>
                          <w:suppressAutoHyphens/>
                          <w:ind w:right="834"/>
                          <w:jc w:val="right"/>
                          <w:rPr>
                            <w:szCs w:val="24"/>
                            <w:lang w:eastAsia="ar-SA"/>
                          </w:rPr>
                        </w:pPr>
                        <w:r>
                          <w:rPr>
                            <w:szCs w:val="24"/>
                            <w:lang w:eastAsia="ar-SA"/>
                          </w:rPr>
                          <w:t>3,94</w:t>
                        </w:r>
                      </w:p>
                    </w:tc>
                  </w:tr>
                  <w:tr w:rsidR="00AC1C58" w14:paraId="06519A0C" w14:textId="77777777">
                    <w:trPr>
                      <w:trHeight w:val="255"/>
                    </w:trPr>
                    <w:tc>
                      <w:tcPr>
                        <w:tcW w:w="1732" w:type="dxa"/>
                        <w:tcBorders>
                          <w:top w:val="doub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A09" w14:textId="77777777" w:rsidR="00AC1C58" w:rsidRDefault="00AA55C8">
                        <w:pPr>
                          <w:suppressAutoHyphens/>
                          <w:jc w:val="center"/>
                          <w:rPr>
                            <w:i/>
                            <w:szCs w:val="24"/>
                            <w:lang w:eastAsia="ar-SA"/>
                          </w:rPr>
                        </w:pPr>
                        <w:r>
                          <w:rPr>
                            <w:i/>
                            <w:szCs w:val="24"/>
                            <w:lang w:eastAsia="ar-SA"/>
                          </w:rPr>
                          <w:t>IŠ VISO:</w:t>
                        </w:r>
                      </w:p>
                    </w:tc>
                    <w:tc>
                      <w:tcPr>
                        <w:tcW w:w="5202" w:type="dxa"/>
                        <w:gridSpan w:val="3"/>
                        <w:tcBorders>
                          <w:top w:val="doub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A0A" w14:textId="77777777" w:rsidR="00AC1C58" w:rsidRDefault="00AA55C8">
                        <w:pPr>
                          <w:suppressAutoHyphens/>
                          <w:jc w:val="center"/>
                          <w:rPr>
                            <w:szCs w:val="24"/>
                            <w:lang w:eastAsia="ar-SA"/>
                          </w:rPr>
                        </w:pPr>
                        <w:r>
                          <w:rPr>
                            <w:szCs w:val="24"/>
                            <w:lang w:eastAsia="ar-SA"/>
                          </w:rPr>
                          <w:t>64896,47</w:t>
                        </w:r>
                      </w:p>
                    </w:tc>
                    <w:tc>
                      <w:tcPr>
                        <w:tcW w:w="2575" w:type="dxa"/>
                        <w:tcBorders>
                          <w:top w:val="doub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14:paraId="06519A0B" w14:textId="77777777" w:rsidR="00AC1C58" w:rsidRDefault="00AA55C8">
                        <w:pPr>
                          <w:suppressAutoHyphens/>
                          <w:ind w:right="827"/>
                          <w:jc w:val="right"/>
                          <w:rPr>
                            <w:szCs w:val="24"/>
                            <w:lang w:eastAsia="ar-SA"/>
                          </w:rPr>
                        </w:pPr>
                        <w:r>
                          <w:rPr>
                            <w:szCs w:val="24"/>
                            <w:lang w:eastAsia="ar-SA"/>
                          </w:rPr>
                          <w:t>100</w:t>
                        </w:r>
                      </w:p>
                    </w:tc>
                  </w:tr>
                </w:tbl>
              </w:sdtContent>
            </w:sdt>
            <w:sdt>
              <w:sdtPr>
                <w:alias w:val="64 p."/>
                <w:tag w:val="part_58cd9ec834834a678baa8be80014d0ef"/>
                <w:id w:val="-278492234"/>
                <w:lock w:val="sdtLocked"/>
              </w:sdtPr>
              <w:sdtEndPr/>
              <w:sdtContent>
                <w:p w14:paraId="06519A0D" w14:textId="77777777" w:rsidR="00AC1C58" w:rsidRDefault="00AA55C8">
                  <w:pPr>
                    <w:suppressAutoHyphens/>
                    <w:ind w:firstLine="426"/>
                    <w:jc w:val="both"/>
                    <w:rPr>
                      <w:color w:val="000000"/>
                      <w:szCs w:val="24"/>
                      <w:lang w:eastAsia="lt-LT"/>
                    </w:rPr>
                  </w:pPr>
                  <w:sdt>
                    <w:sdtPr>
                      <w:alias w:val="Numeris"/>
                      <w:tag w:val="nr_58cd9ec834834a678baa8be80014d0ef"/>
                      <w:id w:val="-2007425121"/>
                      <w:lock w:val="sdtLocked"/>
                    </w:sdtPr>
                    <w:sdtEndPr/>
                    <w:sdtContent>
                      <w:r>
                        <w:rPr>
                          <w:color w:val="000000"/>
                          <w:szCs w:val="24"/>
                          <w:lang w:eastAsia="lt-LT"/>
                        </w:rPr>
                        <w:t>64</w:t>
                      </w:r>
                    </w:sdtContent>
                  </w:sdt>
                  <w:r>
                    <w:rPr>
                      <w:color w:val="000000"/>
                      <w:szCs w:val="24"/>
                      <w:lang w:eastAsia="lt-LT"/>
                    </w:rPr>
                    <w:t>. K</w:t>
                  </w:r>
                  <w:r>
                    <w:rPr>
                      <w:szCs w:val="24"/>
                      <w:lang w:eastAsia="ar-SA"/>
                    </w:rPr>
                    <w:t>raštovaizdžio</w:t>
                  </w:r>
                  <w:r>
                    <w:rPr>
                      <w:color w:val="000000"/>
                      <w:szCs w:val="24"/>
                      <w:lang w:eastAsia="lt-LT"/>
                    </w:rPr>
                    <w:t xml:space="preserve"> plane išskirti Lietuvos kraštovaizdžio informacinio–estetinio potencialo vizualinės struktūros tipai (brėžinys 4 priede), kurių apsaugos ir tvarkymo </w:t>
                  </w:r>
                  <w:r>
                    <w:rPr>
                      <w:szCs w:val="24"/>
                      <w:lang w:eastAsia="ar-SA"/>
                    </w:rPr>
                    <w:t xml:space="preserve">nuostatos turi būti konkretizuojamos žemesnio lygmens teritorijų ir strateginio planavimo dokumentuose: </w:t>
                  </w:r>
                </w:p>
                <w:sdt>
                  <w:sdtPr>
                    <w:alias w:val="64.1 p."/>
                    <w:tag w:val="part_b1744a3028444d9d81ab5a5f3b25fc19"/>
                    <w:id w:val="-1205856856"/>
                    <w:lock w:val="sdtLocked"/>
                  </w:sdtPr>
                  <w:sdtEndPr/>
                  <w:sdtContent>
                    <w:p w14:paraId="06519A0E" w14:textId="77777777" w:rsidR="00AC1C58" w:rsidRDefault="00AA55C8">
                      <w:pPr>
                        <w:tabs>
                          <w:tab w:val="left" w:pos="709"/>
                          <w:tab w:val="left" w:pos="5920"/>
                          <w:tab w:val="left" w:pos="7903"/>
                          <w:tab w:val="left" w:pos="8936"/>
                        </w:tabs>
                        <w:suppressAutoHyphens/>
                        <w:ind w:firstLine="426"/>
                        <w:jc w:val="both"/>
                        <w:rPr>
                          <w:color w:val="000000"/>
                          <w:szCs w:val="24"/>
                          <w:lang w:eastAsia="ar-SA"/>
                        </w:rPr>
                      </w:pPr>
                      <w:sdt>
                        <w:sdtPr>
                          <w:alias w:val="Numeris"/>
                          <w:tag w:val="nr_b1744a3028444d9d81ab5a5f3b25fc19"/>
                          <w:id w:val="1440569974"/>
                          <w:lock w:val="sdtLocked"/>
                        </w:sdtPr>
                        <w:sdtEndPr/>
                        <w:sdtContent>
                          <w:r>
                            <w:rPr>
                              <w:color w:val="000000"/>
                              <w:szCs w:val="24"/>
                              <w:lang w:eastAsia="lt-LT"/>
                            </w:rPr>
                            <w:t>6</w:t>
                          </w:r>
                          <w:r>
                            <w:rPr>
                              <w:color w:val="000000"/>
                              <w:szCs w:val="24"/>
                              <w:lang w:eastAsia="lt-LT"/>
                            </w:rPr>
                            <w:t>4.1</w:t>
                          </w:r>
                        </w:sdtContent>
                      </w:sdt>
                      <w:r>
                        <w:rPr>
                          <w:color w:val="000000"/>
                          <w:szCs w:val="24"/>
                          <w:lang w:eastAsia="lt-LT"/>
                        </w:rPr>
                        <w:t xml:space="preserve">. </w:t>
                      </w:r>
                      <w:r>
                        <w:rPr>
                          <w:szCs w:val="24"/>
                          <w:lang w:eastAsia="ar-SA"/>
                        </w:rPr>
                        <w:t>ypač raiškios ir vidutinės vertikaliosios sąskaidos atvirų ir pusiau atvirų erdvių kraštovaizdis (AI; AII tipai – raiškiausia kraštovaizdžio vizualinė struktūra) yra Kuršių nerijos Pervalkos–Juodkrantės ruože, Alsėdžių–</w:t>
                      </w:r>
                      <w:proofErr w:type="spellStart"/>
                      <w:r>
                        <w:rPr>
                          <w:szCs w:val="24"/>
                          <w:lang w:eastAsia="ar-SA"/>
                        </w:rPr>
                        <w:t>Viešvėnų</w:t>
                      </w:r>
                      <w:proofErr w:type="spellEnd"/>
                      <w:r>
                        <w:rPr>
                          <w:szCs w:val="24"/>
                          <w:lang w:eastAsia="ar-SA"/>
                        </w:rPr>
                        <w:t xml:space="preserve"> ruože bei Laukuvos–</w:t>
                      </w:r>
                      <w:proofErr w:type="spellStart"/>
                      <w:r>
                        <w:rPr>
                          <w:szCs w:val="24"/>
                          <w:lang w:eastAsia="ar-SA"/>
                        </w:rPr>
                        <w:t>Gi</w:t>
                      </w:r>
                      <w:r>
                        <w:rPr>
                          <w:szCs w:val="24"/>
                          <w:lang w:eastAsia="ar-SA"/>
                        </w:rPr>
                        <w:t>rgždūtės</w:t>
                      </w:r>
                      <w:proofErr w:type="spellEnd"/>
                      <w:r>
                        <w:rPr>
                          <w:szCs w:val="24"/>
                          <w:lang w:eastAsia="ar-SA"/>
                        </w:rPr>
                        <w:t xml:space="preserve">–Kražių areale, Minijos–Salanto </w:t>
                      </w:r>
                      <w:proofErr w:type="spellStart"/>
                      <w:r>
                        <w:rPr>
                          <w:szCs w:val="24"/>
                          <w:lang w:eastAsia="ar-SA"/>
                        </w:rPr>
                        <w:t>senslėniuose</w:t>
                      </w:r>
                      <w:proofErr w:type="spellEnd"/>
                      <w:r>
                        <w:rPr>
                          <w:szCs w:val="24"/>
                          <w:lang w:eastAsia="ar-SA"/>
                        </w:rPr>
                        <w:t xml:space="preserve">, Dubysos vidurupyje, Nemuno žemupio Vilkijos–Gelgaudiškio ruože, Kauno marių ir Didžiųjų Nemuno kilpų zonose, Gražiškių ir Sangrūdos kalvynuose Sūduvos aukštumose, </w:t>
                      </w:r>
                      <w:proofErr w:type="spellStart"/>
                      <w:r>
                        <w:rPr>
                          <w:szCs w:val="24"/>
                          <w:lang w:eastAsia="ar-SA"/>
                        </w:rPr>
                        <w:t>Verstaminų</w:t>
                      </w:r>
                      <w:proofErr w:type="spellEnd"/>
                      <w:r>
                        <w:rPr>
                          <w:szCs w:val="24"/>
                          <w:lang w:eastAsia="ar-SA"/>
                        </w:rPr>
                        <w:t xml:space="preserve">, </w:t>
                      </w:r>
                      <w:proofErr w:type="spellStart"/>
                      <w:r>
                        <w:rPr>
                          <w:szCs w:val="24"/>
                          <w:lang w:eastAsia="ar-SA"/>
                        </w:rPr>
                        <w:t>Užuguosčio</w:t>
                      </w:r>
                      <w:proofErr w:type="spellEnd"/>
                      <w:r>
                        <w:rPr>
                          <w:szCs w:val="24"/>
                          <w:lang w:eastAsia="ar-SA"/>
                        </w:rPr>
                        <w:t xml:space="preserve">, </w:t>
                      </w:r>
                      <w:proofErr w:type="spellStart"/>
                      <w:r>
                        <w:rPr>
                          <w:szCs w:val="24"/>
                          <w:lang w:eastAsia="ar-SA"/>
                        </w:rPr>
                        <w:t>Pipiriškių</w:t>
                      </w:r>
                      <w:proofErr w:type="spellEnd"/>
                      <w:r>
                        <w:rPr>
                          <w:szCs w:val="24"/>
                          <w:lang w:eastAsia="ar-SA"/>
                        </w:rPr>
                        <w:t xml:space="preserve"> ir S</w:t>
                      </w:r>
                      <w:r>
                        <w:rPr>
                          <w:szCs w:val="24"/>
                          <w:lang w:eastAsia="ar-SA"/>
                        </w:rPr>
                        <w:t xml:space="preserve">udervės kalvynuose Dzūkų aukštumose, </w:t>
                      </w:r>
                      <w:proofErr w:type="spellStart"/>
                      <w:r>
                        <w:rPr>
                          <w:szCs w:val="24"/>
                          <w:lang w:eastAsia="ar-SA"/>
                        </w:rPr>
                        <w:t>Vaiskūnų</w:t>
                      </w:r>
                      <w:proofErr w:type="spellEnd"/>
                      <w:r>
                        <w:rPr>
                          <w:szCs w:val="24"/>
                          <w:lang w:eastAsia="ar-SA"/>
                        </w:rPr>
                        <w:t xml:space="preserve">, </w:t>
                      </w:r>
                      <w:proofErr w:type="spellStart"/>
                      <w:r>
                        <w:rPr>
                          <w:szCs w:val="24"/>
                          <w:lang w:eastAsia="ar-SA"/>
                        </w:rPr>
                        <w:t>Juknėnų</w:t>
                      </w:r>
                      <w:proofErr w:type="spellEnd"/>
                      <w:r>
                        <w:rPr>
                          <w:szCs w:val="24"/>
                          <w:lang w:eastAsia="ar-SA"/>
                        </w:rPr>
                        <w:t xml:space="preserve">, Tauragnų, </w:t>
                      </w:r>
                      <w:proofErr w:type="spellStart"/>
                      <w:r>
                        <w:rPr>
                          <w:szCs w:val="24"/>
                          <w:lang w:eastAsia="ar-SA"/>
                        </w:rPr>
                        <w:t>Antalksnės</w:t>
                      </w:r>
                      <w:proofErr w:type="spellEnd"/>
                      <w:r>
                        <w:rPr>
                          <w:szCs w:val="24"/>
                          <w:lang w:eastAsia="ar-SA"/>
                        </w:rPr>
                        <w:t xml:space="preserve">, </w:t>
                      </w:r>
                      <w:proofErr w:type="spellStart"/>
                      <w:r>
                        <w:rPr>
                          <w:szCs w:val="24"/>
                          <w:lang w:eastAsia="ar-SA"/>
                        </w:rPr>
                        <w:t>Junkūnų</w:t>
                      </w:r>
                      <w:proofErr w:type="spellEnd"/>
                      <w:r>
                        <w:rPr>
                          <w:szCs w:val="24"/>
                          <w:lang w:eastAsia="ar-SA"/>
                        </w:rPr>
                        <w:t>, ir Zarasų kalvotuose ruožuose Aukštaičių aukštumose. Šios struktūros kraštovaizdis apima beveik</w:t>
                      </w:r>
                      <w:r>
                        <w:rPr>
                          <w:color w:val="000000"/>
                          <w:szCs w:val="24"/>
                          <w:lang w:eastAsia="ar-SA"/>
                        </w:rPr>
                        <w:t xml:space="preserve"> 8 % šalies teritorijos ploto. Kiek mažiau raiški kraštovaizdžio struktūra</w:t>
                      </w:r>
                      <w:r>
                        <w:rPr>
                          <w:color w:val="000000"/>
                          <w:szCs w:val="24"/>
                          <w:lang w:eastAsia="ar-SA"/>
                        </w:rPr>
                        <w:t xml:space="preserve"> (AIII; AIV tipų) būdinga rytiniams Sėlių ir Aukštaičių aukštumų </w:t>
                      </w:r>
                      <w:r>
                        <w:rPr>
                          <w:color w:val="000000"/>
                          <w:szCs w:val="24"/>
                          <w:lang w:eastAsia="ar-SA"/>
                        </w:rPr>
                        <w:lastRenderedPageBreak/>
                        <w:t>kalvynams (</w:t>
                      </w:r>
                      <w:proofErr w:type="spellStart"/>
                      <w:r>
                        <w:rPr>
                          <w:color w:val="000000"/>
                          <w:szCs w:val="24"/>
                          <w:lang w:eastAsia="ar-SA"/>
                        </w:rPr>
                        <w:t>Južintų</w:t>
                      </w:r>
                      <w:proofErr w:type="spellEnd"/>
                      <w:r>
                        <w:rPr>
                          <w:color w:val="000000"/>
                          <w:szCs w:val="24"/>
                          <w:lang w:eastAsia="ar-SA"/>
                        </w:rPr>
                        <w:t xml:space="preserve">, Alaušo, </w:t>
                      </w:r>
                      <w:r>
                        <w:rPr>
                          <w:szCs w:val="24"/>
                          <w:lang w:eastAsia="ar-SA"/>
                        </w:rPr>
                        <w:t xml:space="preserve">Storių, Antalgės, Balninkų, </w:t>
                      </w:r>
                      <w:proofErr w:type="spellStart"/>
                      <w:r>
                        <w:rPr>
                          <w:szCs w:val="24"/>
                          <w:lang w:eastAsia="ar-SA"/>
                        </w:rPr>
                        <w:t>Suginčių</w:t>
                      </w:r>
                      <w:proofErr w:type="spellEnd"/>
                      <w:r>
                        <w:rPr>
                          <w:szCs w:val="24"/>
                          <w:lang w:eastAsia="ar-SA"/>
                        </w:rPr>
                        <w:t>, Dubingių, Riešės), Dūkšto–Vidiškių, Daugų–</w:t>
                      </w:r>
                      <w:proofErr w:type="spellStart"/>
                      <w:r>
                        <w:rPr>
                          <w:szCs w:val="24"/>
                          <w:lang w:eastAsia="ar-SA"/>
                        </w:rPr>
                        <w:t>Alovės</w:t>
                      </w:r>
                      <w:proofErr w:type="spellEnd"/>
                      <w:r>
                        <w:rPr>
                          <w:szCs w:val="24"/>
                          <w:lang w:eastAsia="ar-SA"/>
                        </w:rPr>
                        <w:t xml:space="preserve">, </w:t>
                      </w:r>
                      <w:proofErr w:type="spellStart"/>
                      <w:r>
                        <w:rPr>
                          <w:szCs w:val="24"/>
                          <w:lang w:eastAsia="ar-SA"/>
                        </w:rPr>
                        <w:t>Obelijos</w:t>
                      </w:r>
                      <w:proofErr w:type="spellEnd"/>
                      <w:r>
                        <w:rPr>
                          <w:szCs w:val="24"/>
                          <w:lang w:eastAsia="ar-SA"/>
                        </w:rPr>
                        <w:t xml:space="preserve">, </w:t>
                      </w:r>
                      <w:proofErr w:type="spellStart"/>
                      <w:r>
                        <w:rPr>
                          <w:szCs w:val="24"/>
                          <w:lang w:eastAsia="ar-SA"/>
                        </w:rPr>
                        <w:t>Veisiejų</w:t>
                      </w:r>
                      <w:proofErr w:type="spellEnd"/>
                      <w:r>
                        <w:rPr>
                          <w:szCs w:val="24"/>
                          <w:lang w:eastAsia="ar-SA"/>
                        </w:rPr>
                        <w:t xml:space="preserve">, </w:t>
                      </w:r>
                      <w:proofErr w:type="spellStart"/>
                      <w:r>
                        <w:rPr>
                          <w:szCs w:val="24"/>
                          <w:lang w:eastAsia="ar-SA"/>
                        </w:rPr>
                        <w:t>Gėsalų</w:t>
                      </w:r>
                      <w:proofErr w:type="spellEnd"/>
                      <w:r>
                        <w:rPr>
                          <w:szCs w:val="24"/>
                          <w:lang w:eastAsia="ar-SA"/>
                        </w:rPr>
                        <w:t xml:space="preserve">, </w:t>
                      </w:r>
                      <w:proofErr w:type="spellStart"/>
                      <w:r>
                        <w:rPr>
                          <w:szCs w:val="24"/>
                          <w:lang w:eastAsia="ar-SA"/>
                        </w:rPr>
                        <w:t>Barstyčių</w:t>
                      </w:r>
                      <w:proofErr w:type="spellEnd"/>
                      <w:r>
                        <w:rPr>
                          <w:szCs w:val="24"/>
                          <w:lang w:eastAsia="ar-SA"/>
                        </w:rPr>
                        <w:t>, Šilalės apylinkėms, Nevėžio slėnyje,</w:t>
                      </w:r>
                      <w:r>
                        <w:rPr>
                          <w:szCs w:val="24"/>
                          <w:lang w:eastAsia="ar-SA"/>
                        </w:rPr>
                        <w:t xml:space="preserve"> Nemuno vidurupyje, Neries žemupyje. Šios struktūros kraštovaizdis apima virš</w:t>
                      </w:r>
                      <w:r>
                        <w:rPr>
                          <w:color w:val="000000"/>
                          <w:szCs w:val="24"/>
                          <w:lang w:eastAsia="ar-SA"/>
                        </w:rPr>
                        <w:t xml:space="preserve"> 12 % šalies teritorijos ploto. Planuojant šias teritorijas turi būti užtikrintas kraštovaizdžio vizualinės struktūros išsaugojimas;</w:t>
                      </w:r>
                    </w:p>
                  </w:sdtContent>
                </w:sdt>
                <w:sdt>
                  <w:sdtPr>
                    <w:alias w:val="64.2 p."/>
                    <w:tag w:val="part_caf0245d43634a67acf9117fd499322a"/>
                    <w:id w:val="-1753428307"/>
                    <w:lock w:val="sdtLocked"/>
                  </w:sdtPr>
                  <w:sdtEndPr/>
                  <w:sdtContent>
                    <w:p w14:paraId="06519A0F" w14:textId="77777777" w:rsidR="00AC1C58" w:rsidRDefault="00AA55C8">
                      <w:pPr>
                        <w:tabs>
                          <w:tab w:val="left" w:pos="567"/>
                          <w:tab w:val="left" w:pos="5920"/>
                          <w:tab w:val="left" w:pos="7903"/>
                          <w:tab w:val="left" w:pos="8936"/>
                        </w:tabs>
                        <w:suppressAutoHyphens/>
                        <w:ind w:right="27" w:firstLine="426"/>
                        <w:jc w:val="both"/>
                        <w:rPr>
                          <w:color w:val="000000"/>
                          <w:szCs w:val="24"/>
                          <w:lang w:eastAsia="ar-SA"/>
                        </w:rPr>
                      </w:pPr>
                      <w:sdt>
                        <w:sdtPr>
                          <w:alias w:val="Numeris"/>
                          <w:tag w:val="nr_caf0245d43634a67acf9117fd499322a"/>
                          <w:id w:val="572088016"/>
                          <w:lock w:val="sdtLocked"/>
                        </w:sdtPr>
                        <w:sdtEndPr/>
                        <w:sdtContent>
                          <w:r>
                            <w:rPr>
                              <w:color w:val="000000"/>
                              <w:szCs w:val="24"/>
                              <w:lang w:eastAsia="ar-SA"/>
                            </w:rPr>
                            <w:t>64.2</w:t>
                          </w:r>
                        </w:sdtContent>
                      </w:sdt>
                      <w:r>
                        <w:rPr>
                          <w:color w:val="000000"/>
                          <w:szCs w:val="24"/>
                          <w:lang w:eastAsia="ar-SA"/>
                        </w:rPr>
                        <w:t xml:space="preserve">. </w:t>
                      </w:r>
                      <w:r>
                        <w:rPr>
                          <w:szCs w:val="24"/>
                          <w:lang w:eastAsia="ar-SA"/>
                        </w:rPr>
                        <w:t>ypač raiškios ir vidutinės vertikali</w:t>
                      </w:r>
                      <w:r>
                        <w:rPr>
                          <w:szCs w:val="24"/>
                          <w:lang w:eastAsia="ar-SA"/>
                        </w:rPr>
                        <w:t>osios sąskaidos pusiau uždarų ir uždarų erdvių kraštovaizdis (B tipas), turintis kiek mažesnes morfologinės raiškos suvokimo galimybes už A tipo vizualinės struktūros kraštovaizdžio erdves, paplitęs miškinguose kalvynuose bei slėniuose. Jis būdingas šiauri</w:t>
                      </w:r>
                      <w:r>
                        <w:rPr>
                          <w:szCs w:val="24"/>
                          <w:lang w:eastAsia="ar-SA"/>
                        </w:rPr>
                        <w:t>niams ir pietiniams Kuršių nerijos ruožams, Žemaičių aukštumų rytinei daliai, Sūduvos aukštumų vakarinei bei Dzūkų aukštumų vidurinei dalims, atskiriems Aukštaičių ir Švenčionių aukštumų kalvynams, kontinentinėms kopoms, raguvų reljefui ir Neries, Šventosi</w:t>
                      </w:r>
                      <w:r>
                        <w:rPr>
                          <w:szCs w:val="24"/>
                          <w:lang w:eastAsia="ar-SA"/>
                        </w:rPr>
                        <w:t>os, Merkio–Ūlos, Jūros vidurupio slėniams. Šios struktūros kraštovaizdis apima beveik</w:t>
                      </w:r>
                      <w:r>
                        <w:rPr>
                          <w:color w:val="000000"/>
                          <w:szCs w:val="24"/>
                          <w:lang w:eastAsia="ar-SA"/>
                        </w:rPr>
                        <w:t xml:space="preserve"> 12% šalies teritorijos ploto;</w:t>
                      </w:r>
                    </w:p>
                  </w:sdtContent>
                </w:sdt>
                <w:sdt>
                  <w:sdtPr>
                    <w:alias w:val="64.3 p."/>
                    <w:tag w:val="part_9550b7575f0745fbab33e52bae67ea70"/>
                    <w:id w:val="-925564814"/>
                    <w:lock w:val="sdtLocked"/>
                  </w:sdtPr>
                  <w:sdtEndPr/>
                  <w:sdtContent>
                    <w:p w14:paraId="06519A10" w14:textId="77777777" w:rsidR="00AC1C58" w:rsidRDefault="00AA55C8">
                      <w:pPr>
                        <w:tabs>
                          <w:tab w:val="left" w:pos="567"/>
                          <w:tab w:val="left" w:pos="851"/>
                        </w:tabs>
                        <w:suppressAutoHyphens/>
                        <w:ind w:right="-143" w:firstLine="426"/>
                        <w:jc w:val="both"/>
                        <w:rPr>
                          <w:szCs w:val="24"/>
                          <w:lang w:eastAsia="ar-SA"/>
                        </w:rPr>
                      </w:pPr>
                      <w:sdt>
                        <w:sdtPr>
                          <w:alias w:val="Numeris"/>
                          <w:tag w:val="nr_9550b7575f0745fbab33e52bae67ea70"/>
                          <w:id w:val="925078853"/>
                          <w:lock w:val="sdtLocked"/>
                        </w:sdtPr>
                        <w:sdtEndPr/>
                        <w:sdtContent>
                          <w:r>
                            <w:rPr>
                              <w:szCs w:val="24"/>
                              <w:lang w:eastAsia="ar-SA"/>
                            </w:rPr>
                            <w:t>64.3</w:t>
                          </w:r>
                        </w:sdtContent>
                      </w:sdt>
                      <w:r>
                        <w:rPr>
                          <w:szCs w:val="24"/>
                          <w:lang w:eastAsia="ar-SA"/>
                        </w:rPr>
                        <w:t xml:space="preserve">. silpnos vertikaliosios sąskaidos įvairaus pražvelgimo erdvių kraštovaizdis (C tipas) sudaro gana didelius arealus šalies </w:t>
                      </w:r>
                      <w:r>
                        <w:rPr>
                          <w:szCs w:val="24"/>
                          <w:lang w:eastAsia="ar-SA"/>
                        </w:rPr>
                        <w:t xml:space="preserve">pietryčiuose, kontinentiniame pajūryje, Mūšos, Nevėžio ir Ventos žemumose, Žemaičių ir Aukštaičių aukštumų </w:t>
                      </w:r>
                      <w:proofErr w:type="spellStart"/>
                      <w:r>
                        <w:rPr>
                          <w:szCs w:val="24"/>
                          <w:lang w:eastAsia="ar-SA"/>
                        </w:rPr>
                        <w:t>plynaukštėse</w:t>
                      </w:r>
                      <w:proofErr w:type="spellEnd"/>
                      <w:r>
                        <w:rPr>
                          <w:szCs w:val="24"/>
                          <w:lang w:eastAsia="ar-SA"/>
                        </w:rPr>
                        <w:t>. Šios struktūros kraštovaizdis yra labiausiai paplitęs ir apima virš 28</w:t>
                      </w:r>
                      <w:r>
                        <w:rPr>
                          <w:color w:val="000000"/>
                          <w:szCs w:val="24"/>
                          <w:lang w:eastAsia="ar-SA"/>
                        </w:rPr>
                        <w:t>% šalies teritorijos ploto;</w:t>
                      </w:r>
                    </w:p>
                  </w:sdtContent>
                </w:sdt>
                <w:sdt>
                  <w:sdtPr>
                    <w:alias w:val="64.4 p."/>
                    <w:tag w:val="part_17a401015f8d49b6a483bd4303a09b58"/>
                    <w:id w:val="821237759"/>
                    <w:lock w:val="sdtLocked"/>
                  </w:sdtPr>
                  <w:sdtEndPr/>
                  <w:sdtContent>
                    <w:p w14:paraId="06519A11" w14:textId="77777777" w:rsidR="00AC1C58" w:rsidRDefault="00AA55C8">
                      <w:pPr>
                        <w:tabs>
                          <w:tab w:val="left" w:pos="567"/>
                          <w:tab w:val="left" w:pos="851"/>
                        </w:tabs>
                        <w:suppressAutoHyphens/>
                        <w:ind w:right="-143" w:firstLine="426"/>
                        <w:jc w:val="both"/>
                        <w:rPr>
                          <w:color w:val="000000"/>
                          <w:szCs w:val="24"/>
                          <w:lang w:eastAsia="ar-SA"/>
                        </w:rPr>
                      </w:pPr>
                      <w:sdt>
                        <w:sdtPr>
                          <w:alias w:val="Numeris"/>
                          <w:tag w:val="nr_17a401015f8d49b6a483bd4303a09b58"/>
                          <w:id w:val="1658725842"/>
                          <w:lock w:val="sdtLocked"/>
                        </w:sdtPr>
                        <w:sdtEndPr/>
                        <w:sdtContent>
                          <w:r>
                            <w:rPr>
                              <w:szCs w:val="24"/>
                              <w:lang w:eastAsia="ar-SA"/>
                            </w:rPr>
                            <w:t>64.4</w:t>
                          </w:r>
                        </w:sdtContent>
                      </w:sdt>
                      <w:r>
                        <w:rPr>
                          <w:szCs w:val="24"/>
                          <w:lang w:eastAsia="ar-SA"/>
                        </w:rPr>
                        <w:t>. neraiškios vertikaliosios s</w:t>
                      </w:r>
                      <w:r>
                        <w:rPr>
                          <w:szCs w:val="24"/>
                          <w:lang w:eastAsia="ar-SA"/>
                        </w:rPr>
                        <w:t xml:space="preserve">ąskaidos įvairaus pražvelgimo erdvių kraštovaizdis (D tipas) ypač būdingas Pajūrio ir Vakarų Žemaičių, </w:t>
                      </w:r>
                      <w:proofErr w:type="spellStart"/>
                      <w:r>
                        <w:rPr>
                          <w:szCs w:val="24"/>
                          <w:lang w:eastAsia="ar-SA"/>
                        </w:rPr>
                        <w:t>Žiemgalos</w:t>
                      </w:r>
                      <w:proofErr w:type="spellEnd"/>
                      <w:r>
                        <w:rPr>
                          <w:szCs w:val="24"/>
                          <w:lang w:eastAsia="ar-SA"/>
                        </w:rPr>
                        <w:t>, Nevėžio, Šešupės žemumoms, atskiriems miškingiems lygumų plotams šalies pietuose bei pietryčiuose. Iš jų m</w:t>
                      </w:r>
                      <w:r>
                        <w:rPr>
                          <w:color w:val="000000"/>
                          <w:szCs w:val="24"/>
                          <w:lang w:eastAsia="ar-SA"/>
                        </w:rPr>
                        <w:t xml:space="preserve">ažiausiai raiškūs yra lygumų plotai </w:t>
                      </w:r>
                      <w:r>
                        <w:rPr>
                          <w:color w:val="000000"/>
                          <w:szCs w:val="24"/>
                          <w:lang w:eastAsia="ar-SA"/>
                        </w:rPr>
                        <w:t xml:space="preserve">su neišreikšta vizualine sąskaida ir vyraujančiomis uždaromis nepražvelgiamomis ar pusiau uždaromis, iš dalies pražvelgiamomis erdvėmis (DIII; DIV tipai), kurių daugiausia yra Vidurio Lietuvos ir Vakarų Žemaičių žemumose. </w:t>
                      </w:r>
                      <w:r>
                        <w:rPr>
                          <w:szCs w:val="24"/>
                          <w:lang w:eastAsia="ar-SA"/>
                        </w:rPr>
                        <w:t>Šios struktūros kraštovaizdis plyt</w:t>
                      </w:r>
                      <w:r>
                        <w:rPr>
                          <w:szCs w:val="24"/>
                          <w:lang w:eastAsia="ar-SA"/>
                        </w:rPr>
                        <w:t xml:space="preserve">i </w:t>
                      </w:r>
                      <w:r>
                        <w:rPr>
                          <w:color w:val="000000"/>
                          <w:szCs w:val="24"/>
                          <w:lang w:eastAsia="ar-SA"/>
                        </w:rPr>
                        <w:t xml:space="preserve">apie 40 </w:t>
                      </w:r>
                      <w:r>
                        <w:rPr>
                          <w:szCs w:val="24"/>
                          <w:lang w:eastAsia="ar-SA"/>
                        </w:rPr>
                        <w:t>% šalies teritorijos</w:t>
                      </w:r>
                      <w:r>
                        <w:rPr>
                          <w:color w:val="000000"/>
                          <w:szCs w:val="24"/>
                          <w:lang w:eastAsia="ar-SA"/>
                        </w:rPr>
                        <w:t xml:space="preserve">. </w:t>
                      </w:r>
                    </w:p>
                  </w:sdtContent>
                </w:sdt>
              </w:sdtContent>
            </w:sdt>
            <w:sdt>
              <w:sdtPr>
                <w:alias w:val="65 p."/>
                <w:tag w:val="part_31a41c71b03e456790a6e8874359044a"/>
                <w:id w:val="-1095166914"/>
                <w:lock w:val="sdtLocked"/>
              </w:sdtPr>
              <w:sdtEndPr/>
              <w:sdtContent>
                <w:p w14:paraId="06519A12" w14:textId="77777777" w:rsidR="00AC1C58" w:rsidRDefault="00AA55C8">
                  <w:pPr>
                    <w:tabs>
                      <w:tab w:val="left" w:pos="567"/>
                      <w:tab w:val="left" w:pos="851"/>
                    </w:tabs>
                    <w:suppressAutoHyphens/>
                    <w:ind w:right="-143" w:firstLine="426"/>
                    <w:jc w:val="both"/>
                    <w:rPr>
                      <w:szCs w:val="24"/>
                      <w:lang w:eastAsia="ar-SA"/>
                    </w:rPr>
                  </w:pPr>
                  <w:sdt>
                    <w:sdtPr>
                      <w:alias w:val="Numeris"/>
                      <w:tag w:val="nr_31a41c71b03e456790a6e8874359044a"/>
                      <w:id w:val="309682239"/>
                      <w:lock w:val="sdtLocked"/>
                    </w:sdtPr>
                    <w:sdtEndPr/>
                    <w:sdtContent>
                      <w:r>
                        <w:rPr>
                          <w:color w:val="000000"/>
                          <w:szCs w:val="24"/>
                          <w:lang w:eastAsia="lt-LT"/>
                        </w:rPr>
                        <w:t>65</w:t>
                      </w:r>
                    </w:sdtContent>
                  </w:sdt>
                  <w:r>
                    <w:rPr>
                      <w:color w:val="000000"/>
                      <w:szCs w:val="24"/>
                      <w:lang w:eastAsia="lt-LT"/>
                    </w:rPr>
                    <w:t>.</w:t>
                  </w:r>
                  <w:r>
                    <w:rPr>
                      <w:szCs w:val="24"/>
                      <w:lang w:eastAsia="ar-SA"/>
                    </w:rPr>
                    <w:t xml:space="preserve"> Kraštovaizdžio vizualinės struktūros pagal dominančių buvimą analizė parodė, kad:</w:t>
                  </w:r>
                </w:p>
                <w:sdt>
                  <w:sdtPr>
                    <w:alias w:val="65.1 p."/>
                    <w:tag w:val="part_02b72ed7f30943a6b48a381fdcb0d55c"/>
                    <w:id w:val="671990227"/>
                    <w:lock w:val="sdtLocked"/>
                  </w:sdtPr>
                  <w:sdtEndPr/>
                  <w:sdtContent>
                    <w:p w14:paraId="06519A13" w14:textId="77777777" w:rsidR="00AC1C58" w:rsidRDefault="00AA55C8">
                      <w:pPr>
                        <w:tabs>
                          <w:tab w:val="left" w:pos="5920"/>
                          <w:tab w:val="left" w:pos="7903"/>
                          <w:tab w:val="left" w:pos="8936"/>
                        </w:tabs>
                        <w:ind w:right="-81" w:firstLine="426"/>
                        <w:jc w:val="both"/>
                        <w:rPr>
                          <w:rFonts w:eastAsia="Calibri"/>
                          <w:szCs w:val="24"/>
                        </w:rPr>
                      </w:pPr>
                      <w:sdt>
                        <w:sdtPr>
                          <w:alias w:val="Numeris"/>
                          <w:tag w:val="nr_02b72ed7f30943a6b48a381fdcb0d55c"/>
                          <w:id w:val="-1247792982"/>
                          <w:lock w:val="sdtLocked"/>
                        </w:sdtPr>
                        <w:sdtEndPr/>
                        <w:sdtContent>
                          <w:r>
                            <w:rPr>
                              <w:rFonts w:eastAsia="Calibri"/>
                              <w:szCs w:val="24"/>
                            </w:rPr>
                            <w:t>65.1</w:t>
                          </w:r>
                        </w:sdtContent>
                      </w:sdt>
                      <w:r>
                        <w:rPr>
                          <w:rFonts w:eastAsia="Calibri"/>
                          <w:szCs w:val="24"/>
                        </w:rPr>
                        <w:t xml:space="preserve">. kraštovaizdžio arealų su vizualinėje struktūroje išreikštu vertikalių ir horizontalių dominančių kompleksu (a variantas) nėra daug – tai urbanizuotų ir (ar) iš dalies urbanizuotų slėnių ir </w:t>
                      </w:r>
                      <w:proofErr w:type="spellStart"/>
                      <w:r>
                        <w:rPr>
                          <w:rFonts w:eastAsia="Calibri"/>
                          <w:szCs w:val="24"/>
                        </w:rPr>
                        <w:t>paslėnių</w:t>
                      </w:r>
                      <w:proofErr w:type="spellEnd"/>
                      <w:r>
                        <w:rPr>
                          <w:rFonts w:eastAsia="Calibri"/>
                          <w:szCs w:val="24"/>
                        </w:rPr>
                        <w:t xml:space="preserve"> ruožai, ežerų duburiai. Prie šios grupės priskiriama Kur</w:t>
                      </w:r>
                      <w:r>
                        <w:rPr>
                          <w:rFonts w:eastAsia="Calibri"/>
                          <w:szCs w:val="24"/>
                        </w:rPr>
                        <w:t xml:space="preserve">šių nerija, slėniai su išreikštomis vertikaliosiomis gamtinėmis ir (ar) pusiau natūraliomis dominantėmis (kalvomis, kopomis, piliakalniais); </w:t>
                      </w:r>
                    </w:p>
                  </w:sdtContent>
                </w:sdt>
                <w:sdt>
                  <w:sdtPr>
                    <w:alias w:val="65.2 p."/>
                    <w:tag w:val="part_4f4511d4892246d0b58ce6acbb8edac6"/>
                    <w:id w:val="524066633"/>
                    <w:lock w:val="sdtLocked"/>
                  </w:sdtPr>
                  <w:sdtEndPr/>
                  <w:sdtContent>
                    <w:p w14:paraId="06519A14" w14:textId="77777777" w:rsidR="00AC1C58" w:rsidRDefault="00AA55C8">
                      <w:pPr>
                        <w:tabs>
                          <w:tab w:val="left" w:pos="5920"/>
                          <w:tab w:val="left" w:pos="7903"/>
                          <w:tab w:val="left" w:pos="8936"/>
                        </w:tabs>
                        <w:ind w:right="-81" w:firstLine="426"/>
                        <w:jc w:val="both"/>
                        <w:rPr>
                          <w:szCs w:val="24"/>
                          <w:lang w:eastAsia="ar-SA"/>
                        </w:rPr>
                      </w:pPr>
                      <w:sdt>
                        <w:sdtPr>
                          <w:alias w:val="Numeris"/>
                          <w:tag w:val="nr_4f4511d4892246d0b58ce6acbb8edac6"/>
                          <w:id w:val="435940719"/>
                          <w:lock w:val="sdtLocked"/>
                        </w:sdtPr>
                        <w:sdtEndPr/>
                        <w:sdtContent>
                          <w:r>
                            <w:rPr>
                              <w:szCs w:val="24"/>
                              <w:lang w:eastAsia="ar-SA"/>
                            </w:rPr>
                            <w:t>65.2</w:t>
                          </w:r>
                        </w:sdtContent>
                      </w:sdt>
                      <w:r>
                        <w:rPr>
                          <w:szCs w:val="24"/>
                          <w:lang w:eastAsia="ar-SA"/>
                        </w:rPr>
                        <w:t xml:space="preserve">. kraštovaizdžio arealų su vizualinėje struktūroje išreikštais horizontaliaisiais </w:t>
                      </w:r>
                      <w:proofErr w:type="spellStart"/>
                      <w:r>
                        <w:rPr>
                          <w:szCs w:val="24"/>
                          <w:lang w:eastAsia="ar-SA"/>
                        </w:rPr>
                        <w:t>dominantais</w:t>
                      </w:r>
                      <w:proofErr w:type="spellEnd"/>
                      <w:r>
                        <w:rPr>
                          <w:szCs w:val="24"/>
                          <w:lang w:eastAsia="ar-SA"/>
                        </w:rPr>
                        <w:t xml:space="preserve"> (b variantas</w:t>
                      </w:r>
                      <w:r>
                        <w:rPr>
                          <w:szCs w:val="24"/>
                          <w:lang w:eastAsia="ar-SA"/>
                        </w:rPr>
                        <w:t>) yra gana daug – tai ežerynus sudarantys kalvoti ar banguoti arealai su gausiais vandens telkinių (ežerų, tvenkinių) paviršiais, neurbanizuotų ar mažai urbanizuotų upių slėniai, kai kurie lygumų kraštovaizdžio plotai su išreikštomis upių, neturinčių raišk</w:t>
                      </w:r>
                      <w:r>
                        <w:rPr>
                          <w:szCs w:val="24"/>
                          <w:lang w:eastAsia="ar-SA"/>
                        </w:rPr>
                        <w:t xml:space="preserve">ių slėnių, vagomis; </w:t>
                      </w:r>
                    </w:p>
                  </w:sdtContent>
                </w:sdt>
                <w:sdt>
                  <w:sdtPr>
                    <w:alias w:val="65.3 p."/>
                    <w:tag w:val="part_e5b4c28d0d4f4c98a8b3c20acf5715c7"/>
                    <w:id w:val="209008890"/>
                    <w:lock w:val="sdtLocked"/>
                  </w:sdtPr>
                  <w:sdtEndPr/>
                  <w:sdtContent>
                    <w:p w14:paraId="06519A15" w14:textId="77777777" w:rsidR="00AC1C58" w:rsidRDefault="00AA55C8">
                      <w:pPr>
                        <w:tabs>
                          <w:tab w:val="left" w:pos="5920"/>
                          <w:tab w:val="left" w:pos="7903"/>
                          <w:tab w:val="left" w:pos="8936"/>
                        </w:tabs>
                        <w:ind w:right="-81" w:firstLine="426"/>
                        <w:jc w:val="both"/>
                        <w:rPr>
                          <w:szCs w:val="24"/>
                          <w:lang w:eastAsia="ar-SA"/>
                        </w:rPr>
                      </w:pPr>
                      <w:sdt>
                        <w:sdtPr>
                          <w:alias w:val="Numeris"/>
                          <w:tag w:val="nr_e5b4c28d0d4f4c98a8b3c20acf5715c7"/>
                          <w:id w:val="50738162"/>
                          <w:lock w:val="sdtLocked"/>
                        </w:sdtPr>
                        <w:sdtEndPr/>
                        <w:sdtContent>
                          <w:r>
                            <w:rPr>
                              <w:szCs w:val="24"/>
                              <w:lang w:eastAsia="ar-SA"/>
                            </w:rPr>
                            <w:t>65.3</w:t>
                          </w:r>
                        </w:sdtContent>
                      </w:sdt>
                      <w:r>
                        <w:rPr>
                          <w:szCs w:val="24"/>
                          <w:lang w:eastAsia="ar-SA"/>
                        </w:rPr>
                        <w:t xml:space="preserve">. kraštovaizdžio arealų su vizualinėje struktūroje išreikštais vertikaliaisiais </w:t>
                      </w:r>
                      <w:proofErr w:type="spellStart"/>
                      <w:r>
                        <w:rPr>
                          <w:szCs w:val="24"/>
                          <w:lang w:eastAsia="ar-SA"/>
                        </w:rPr>
                        <w:t>dominantais</w:t>
                      </w:r>
                      <w:proofErr w:type="spellEnd"/>
                      <w:r>
                        <w:rPr>
                          <w:szCs w:val="24"/>
                          <w:lang w:eastAsia="ar-SA"/>
                        </w:rPr>
                        <w:t xml:space="preserve"> (c variantas) šalyje taip pat nedaug – tai tik keletas kalvotų bei lygumų arealų, išsiskiriančių vizualinėje struktūroje aiškiai dominu</w:t>
                      </w:r>
                      <w:r>
                        <w:rPr>
                          <w:szCs w:val="24"/>
                          <w:lang w:eastAsia="ar-SA"/>
                        </w:rPr>
                        <w:t xml:space="preserve">ojančiais antropogeniniais ar gamtiniais vertikaliaisiais akcentais – bažnyčių bokštais ar kalvomis </w:t>
                      </w:r>
                      <w:proofErr w:type="spellStart"/>
                      <w:r>
                        <w:rPr>
                          <w:szCs w:val="24"/>
                          <w:lang w:eastAsia="ar-SA"/>
                        </w:rPr>
                        <w:t>Gomertos</w:t>
                      </w:r>
                      <w:proofErr w:type="spellEnd"/>
                      <w:r>
                        <w:rPr>
                          <w:szCs w:val="24"/>
                          <w:lang w:eastAsia="ar-SA"/>
                        </w:rPr>
                        <w:t xml:space="preserve"> ir Storių kalvynų, Vakarų Žemaičių žemumos pietrytinės dalies (Švėkšnos–Žemaičių Naumiesčio zona), </w:t>
                      </w:r>
                      <w:proofErr w:type="spellStart"/>
                      <w:r>
                        <w:rPr>
                          <w:szCs w:val="24"/>
                          <w:lang w:eastAsia="ar-SA"/>
                        </w:rPr>
                        <w:t>Žiemgalos</w:t>
                      </w:r>
                      <w:proofErr w:type="spellEnd"/>
                      <w:r>
                        <w:rPr>
                          <w:szCs w:val="24"/>
                          <w:lang w:eastAsia="ar-SA"/>
                        </w:rPr>
                        <w:t xml:space="preserve"> žemumos vakarinės dalies (Žagarės–Joni</w:t>
                      </w:r>
                      <w:r>
                        <w:rPr>
                          <w:szCs w:val="24"/>
                          <w:lang w:eastAsia="ar-SA"/>
                        </w:rPr>
                        <w:t xml:space="preserve">škio zona), Šešupės žemumos pietinės dalies (Kybartų–Marijampolės zona) ir kai kurių kitų teritorijų kraštovaizdyje; </w:t>
                      </w:r>
                    </w:p>
                  </w:sdtContent>
                </w:sdt>
                <w:sdt>
                  <w:sdtPr>
                    <w:alias w:val="65.4 p."/>
                    <w:tag w:val="part_41a6de1f5e424a7fbcf5c6c1fe5cb7c7"/>
                    <w:id w:val="2066292948"/>
                    <w:lock w:val="sdtLocked"/>
                  </w:sdtPr>
                  <w:sdtEndPr/>
                  <w:sdtContent>
                    <w:p w14:paraId="06519A16" w14:textId="77777777" w:rsidR="00AC1C58" w:rsidRDefault="00AA55C8">
                      <w:pPr>
                        <w:tabs>
                          <w:tab w:val="left" w:pos="5920"/>
                          <w:tab w:val="left" w:pos="7903"/>
                          <w:tab w:val="left" w:pos="8936"/>
                        </w:tabs>
                        <w:ind w:right="-81" w:firstLine="426"/>
                        <w:jc w:val="both"/>
                        <w:rPr>
                          <w:szCs w:val="24"/>
                          <w:lang w:eastAsia="ar-SA"/>
                        </w:rPr>
                      </w:pPr>
                      <w:sdt>
                        <w:sdtPr>
                          <w:alias w:val="Numeris"/>
                          <w:tag w:val="nr_41a6de1f5e424a7fbcf5c6c1fe5cb7c7"/>
                          <w:id w:val="249173405"/>
                          <w:lock w:val="sdtLocked"/>
                        </w:sdtPr>
                        <w:sdtEndPr/>
                        <w:sdtContent>
                          <w:r>
                            <w:rPr>
                              <w:szCs w:val="24"/>
                              <w:lang w:eastAsia="ar-SA"/>
                            </w:rPr>
                            <w:t>65.4</w:t>
                          </w:r>
                        </w:sdtContent>
                      </w:sdt>
                      <w:r>
                        <w:rPr>
                          <w:szCs w:val="24"/>
                          <w:lang w:eastAsia="ar-SA"/>
                        </w:rPr>
                        <w:t xml:space="preserve">. kraštovaizdžio arealai, kurių erdvinėje struktūroje nėra išreikštų vertikalių ir horizontalių </w:t>
                      </w:r>
                      <w:proofErr w:type="spellStart"/>
                      <w:r>
                        <w:rPr>
                          <w:szCs w:val="24"/>
                          <w:lang w:eastAsia="ar-SA"/>
                        </w:rPr>
                        <w:t>dominantų</w:t>
                      </w:r>
                      <w:proofErr w:type="spellEnd"/>
                      <w:r>
                        <w:rPr>
                          <w:szCs w:val="24"/>
                          <w:lang w:eastAsia="ar-SA"/>
                        </w:rPr>
                        <w:t xml:space="preserve"> (d variantas), užima api</w:t>
                      </w:r>
                      <w:r>
                        <w:rPr>
                          <w:szCs w:val="24"/>
                          <w:lang w:eastAsia="ar-SA"/>
                        </w:rPr>
                        <w:t xml:space="preserve">e pusę šalies teritorijos. Tai teritorijos, kuriose vizualiai mažiau išreikšti, aiškių dominuojančių viršūnių ar raiškesnių vandens telkinių neturintys kalvynai, aplyginto silueto volo formos gūbriai ar banguotas reljefas, vaizdai monotoniški, dažniausiai </w:t>
                      </w:r>
                      <w:r>
                        <w:rPr>
                          <w:szCs w:val="24"/>
                          <w:lang w:eastAsia="ar-SA"/>
                        </w:rPr>
                        <w:t xml:space="preserve">apaugę mišku ar lygumų kraštovaizdžio kompleksai. </w:t>
                      </w:r>
                    </w:p>
                  </w:sdtContent>
                </w:sdt>
              </w:sdtContent>
            </w:sdt>
            <w:sdt>
              <w:sdtPr>
                <w:alias w:val="66 p."/>
                <w:tag w:val="part_bdc17553a7594d41bab9767567279480"/>
                <w:id w:val="-366673540"/>
                <w:lock w:val="sdtLocked"/>
              </w:sdtPr>
              <w:sdtEndPr/>
              <w:sdtContent>
                <w:p w14:paraId="06519A17" w14:textId="77777777" w:rsidR="00AC1C58" w:rsidRDefault="00AA55C8">
                  <w:pPr>
                    <w:tabs>
                      <w:tab w:val="left" w:pos="-2977"/>
                      <w:tab w:val="center" w:pos="709"/>
                      <w:tab w:val="center" w:pos="4819"/>
                      <w:tab w:val="right" w:pos="9638"/>
                    </w:tabs>
                    <w:suppressAutoHyphens/>
                    <w:ind w:right="-81" w:firstLine="426"/>
                    <w:jc w:val="both"/>
                    <w:rPr>
                      <w:color w:val="000000"/>
                      <w:szCs w:val="24"/>
                      <w:lang w:eastAsia="ar-SA"/>
                    </w:rPr>
                  </w:pPr>
                  <w:sdt>
                    <w:sdtPr>
                      <w:alias w:val="Numeris"/>
                      <w:tag w:val="nr_bdc17553a7594d41bab9767567279480"/>
                      <w:id w:val="-586457731"/>
                      <w:lock w:val="sdtLocked"/>
                    </w:sdtPr>
                    <w:sdtEndPr/>
                    <w:sdtContent>
                      <w:r>
                        <w:rPr>
                          <w:color w:val="000000"/>
                          <w:szCs w:val="24"/>
                          <w:lang w:eastAsia="ar-SA"/>
                        </w:rPr>
                        <w:t>66</w:t>
                      </w:r>
                    </w:sdtContent>
                  </w:sdt>
                  <w:r>
                    <w:rPr>
                      <w:color w:val="000000"/>
                      <w:szCs w:val="24"/>
                      <w:lang w:eastAsia="ar-SA"/>
                    </w:rPr>
                    <w:t>. Nacionaliniame lygmenyje kraštovaizdžio estetinį potencialą (vaizdingumą) formuoja jo vizualinės struktūros raiškumas, dominančių buvimas, kraštovaizdžio elementų įvairovė, panoraminio apžvalgumo</w:t>
                  </w:r>
                  <w:r>
                    <w:rPr>
                      <w:color w:val="000000"/>
                      <w:szCs w:val="24"/>
                      <w:lang w:eastAsia="ar-SA"/>
                    </w:rPr>
                    <w:t xml:space="preserve"> galimybės. </w:t>
                  </w:r>
                  <w:r>
                    <w:rPr>
                      <w:szCs w:val="24"/>
                      <w:lang w:eastAsia="ar-SA"/>
                    </w:rPr>
                    <w:t xml:space="preserve">Kraštovaizdžio sukultūrinimo laipsnis laikomas esmine suvokiamo kraštovaizdžio kategorija, o ne vaizdingumo laipsnį diferencijuojančiu veiksniu. </w:t>
                  </w:r>
                </w:p>
              </w:sdtContent>
            </w:sdt>
            <w:sdt>
              <w:sdtPr>
                <w:alias w:val="67 p."/>
                <w:tag w:val="part_acde6bc02a2d4731b69f38a5c2e19a87"/>
                <w:id w:val="430324058"/>
                <w:lock w:val="sdtLocked"/>
              </w:sdtPr>
              <w:sdtEndPr/>
              <w:sdtContent>
                <w:p w14:paraId="06519A18" w14:textId="77777777" w:rsidR="00AC1C58" w:rsidRDefault="00AA55C8">
                  <w:pPr>
                    <w:tabs>
                      <w:tab w:val="left" w:pos="576"/>
                      <w:tab w:val="left" w:pos="5920"/>
                      <w:tab w:val="left" w:pos="7903"/>
                      <w:tab w:val="left" w:pos="8936"/>
                    </w:tabs>
                    <w:suppressAutoHyphens/>
                    <w:ind w:firstLine="426"/>
                    <w:jc w:val="both"/>
                    <w:rPr>
                      <w:szCs w:val="24"/>
                      <w:lang w:eastAsia="ar-SA"/>
                    </w:rPr>
                  </w:pPr>
                  <w:sdt>
                    <w:sdtPr>
                      <w:alias w:val="Numeris"/>
                      <w:tag w:val="nr_acde6bc02a2d4731b69f38a5c2e19a87"/>
                      <w:id w:val="1093140826"/>
                      <w:lock w:val="sdtLocked"/>
                    </w:sdtPr>
                    <w:sdtEndPr/>
                    <w:sdtContent>
                      <w:r>
                        <w:rPr>
                          <w:color w:val="000000"/>
                          <w:szCs w:val="24"/>
                          <w:lang w:eastAsia="ar-SA"/>
                        </w:rPr>
                        <w:t>67</w:t>
                      </w:r>
                    </w:sdtContent>
                  </w:sdt>
                  <w:r>
                    <w:rPr>
                      <w:color w:val="000000"/>
                      <w:szCs w:val="24"/>
                      <w:lang w:eastAsia="ar-SA"/>
                    </w:rPr>
                    <w:t xml:space="preserve">. </w:t>
                  </w:r>
                  <w:r>
                    <w:rPr>
                      <w:szCs w:val="24"/>
                      <w:lang w:eastAsia="ar-SA"/>
                    </w:rPr>
                    <w:t>Aukščiausio rango – labai vaizdingoms (itin išraiškingoms) teritorijoms priskiriami gamtin</w:t>
                  </w:r>
                  <w:r>
                    <w:rPr>
                      <w:szCs w:val="24"/>
                      <w:lang w:eastAsia="ar-SA"/>
                    </w:rPr>
                    <w:t xml:space="preserve">io, agrarinio bei urbanizuoto kraštovaizdžio arealai, kuriems būdinga raiški vertikalioji reljefo sąskaida, vandens telkiniai, ypač raiškus užstatymas. </w:t>
                  </w:r>
                </w:p>
              </w:sdtContent>
            </w:sdt>
            <w:sdt>
              <w:sdtPr>
                <w:alias w:val="68 p."/>
                <w:tag w:val="part_7349791f366a4639bbd34a96d47e3a95"/>
                <w:id w:val="32621547"/>
                <w:lock w:val="sdtLocked"/>
              </w:sdtPr>
              <w:sdtEndPr/>
              <w:sdtContent>
                <w:p w14:paraId="06519A19" w14:textId="77777777" w:rsidR="00AC1C58" w:rsidRDefault="00AA55C8">
                  <w:pPr>
                    <w:tabs>
                      <w:tab w:val="left" w:pos="576"/>
                      <w:tab w:val="left" w:pos="5920"/>
                      <w:tab w:val="left" w:pos="7903"/>
                      <w:tab w:val="left" w:pos="8936"/>
                    </w:tabs>
                    <w:suppressAutoHyphens/>
                    <w:ind w:firstLine="426"/>
                    <w:jc w:val="both"/>
                    <w:rPr>
                      <w:szCs w:val="24"/>
                      <w:lang w:eastAsia="ar-SA"/>
                    </w:rPr>
                  </w:pPr>
                  <w:sdt>
                    <w:sdtPr>
                      <w:alias w:val="Numeris"/>
                      <w:tag w:val="nr_7349791f366a4639bbd34a96d47e3a95"/>
                      <w:id w:val="-2062468010"/>
                      <w:lock w:val="sdtLocked"/>
                    </w:sdtPr>
                    <w:sdtEndPr/>
                    <w:sdtContent>
                      <w:r>
                        <w:rPr>
                          <w:szCs w:val="24"/>
                          <w:lang w:eastAsia="ar-SA"/>
                        </w:rPr>
                        <w:t>68</w:t>
                      </w:r>
                    </w:sdtContent>
                  </w:sdt>
                  <w:r>
                    <w:rPr>
                      <w:szCs w:val="24"/>
                      <w:lang w:eastAsia="ar-SA"/>
                    </w:rPr>
                    <w:t>. Vaizdingoms teritorijoms priskiriami gamtinio, agrarinio ir urbanizuoto kraštovaizdžio arealai,</w:t>
                  </w:r>
                  <w:r>
                    <w:rPr>
                      <w:szCs w:val="24"/>
                      <w:lang w:eastAsia="ar-SA"/>
                    </w:rPr>
                    <w:t xml:space="preserve"> kuriems būdingi vandens telkiniai (esant vidutiniškai reljefo sąskaidai) ar reljefingi, bet nevandeningi arealai, taip pat derantys su harmoningu sodybiniu ar kitu būdingu (tradiciniu) užstatymu. </w:t>
                  </w:r>
                </w:p>
              </w:sdtContent>
            </w:sdt>
            <w:sdt>
              <w:sdtPr>
                <w:alias w:val="69 p."/>
                <w:tag w:val="part_6481f7d8dc39409bbc2e0fd9daa9c517"/>
                <w:id w:val="-1707560579"/>
                <w:lock w:val="sdtLocked"/>
              </w:sdtPr>
              <w:sdtEndPr/>
              <w:sdtContent>
                <w:p w14:paraId="06519A1A" w14:textId="77777777" w:rsidR="00AC1C58" w:rsidRDefault="00AA55C8">
                  <w:pPr>
                    <w:tabs>
                      <w:tab w:val="left" w:pos="576"/>
                      <w:tab w:val="left" w:pos="5920"/>
                      <w:tab w:val="left" w:pos="7903"/>
                      <w:tab w:val="left" w:pos="8936"/>
                    </w:tabs>
                    <w:suppressAutoHyphens/>
                    <w:ind w:firstLine="426"/>
                    <w:jc w:val="both"/>
                    <w:rPr>
                      <w:szCs w:val="24"/>
                      <w:lang w:eastAsia="ar-SA"/>
                    </w:rPr>
                  </w:pPr>
                  <w:sdt>
                    <w:sdtPr>
                      <w:alias w:val="Numeris"/>
                      <w:tag w:val="nr_6481f7d8dc39409bbc2e0fd9daa9c517"/>
                      <w:id w:val="1854911947"/>
                      <w:lock w:val="sdtLocked"/>
                    </w:sdtPr>
                    <w:sdtEndPr/>
                    <w:sdtContent>
                      <w:r>
                        <w:rPr>
                          <w:szCs w:val="24"/>
                          <w:lang w:eastAsia="ar-SA"/>
                        </w:rPr>
                        <w:t>69</w:t>
                      </w:r>
                    </w:sdtContent>
                  </w:sdt>
                  <w:r>
                    <w:rPr>
                      <w:szCs w:val="24"/>
                      <w:lang w:eastAsia="ar-SA"/>
                    </w:rPr>
                    <w:t xml:space="preserve">. Mažai vaizdingoms teritorijoms priklauso įvairaus </w:t>
                  </w:r>
                  <w:r>
                    <w:rPr>
                      <w:szCs w:val="24"/>
                      <w:lang w:eastAsia="ar-SA"/>
                    </w:rPr>
                    <w:t xml:space="preserve">pobūdžio kraštovaizdžio arealai, kuriems būdingi vandens telkiniai ir vidutinio raiškumo užstatymas lygumų ir banguotame reljefe, vidutinės sąskaidos ir vandeningumo teritorijos, užstatytos standartiniais monotoniškais statiniais. </w:t>
                  </w:r>
                </w:p>
              </w:sdtContent>
            </w:sdt>
            <w:sdt>
              <w:sdtPr>
                <w:alias w:val="70 p."/>
                <w:tag w:val="part_f4c538e92bcd4213b854b801b2f4ab1b"/>
                <w:id w:val="-1268616422"/>
                <w:lock w:val="sdtLocked"/>
              </w:sdtPr>
              <w:sdtEndPr/>
              <w:sdtContent>
                <w:p w14:paraId="06519A1B" w14:textId="77777777" w:rsidR="00AC1C58" w:rsidRDefault="00AA55C8">
                  <w:pPr>
                    <w:tabs>
                      <w:tab w:val="left" w:pos="576"/>
                      <w:tab w:val="left" w:pos="5920"/>
                      <w:tab w:val="left" w:pos="7903"/>
                      <w:tab w:val="left" w:pos="8936"/>
                    </w:tabs>
                    <w:suppressAutoHyphens/>
                    <w:ind w:firstLine="426"/>
                    <w:jc w:val="both"/>
                    <w:rPr>
                      <w:szCs w:val="24"/>
                      <w:lang w:eastAsia="ar-SA"/>
                    </w:rPr>
                  </w:pPr>
                  <w:sdt>
                    <w:sdtPr>
                      <w:alias w:val="Numeris"/>
                      <w:tag w:val="nr_f4c538e92bcd4213b854b801b2f4ab1b"/>
                      <w:id w:val="1740903352"/>
                      <w:lock w:val="sdtLocked"/>
                    </w:sdtPr>
                    <w:sdtEndPr/>
                    <w:sdtContent>
                      <w:r>
                        <w:rPr>
                          <w:szCs w:val="24"/>
                          <w:lang w:eastAsia="ar-SA"/>
                        </w:rPr>
                        <w:t>70</w:t>
                      </w:r>
                    </w:sdtContent>
                  </w:sdt>
                  <w:r>
                    <w:rPr>
                      <w:szCs w:val="24"/>
                      <w:lang w:eastAsia="ar-SA"/>
                    </w:rPr>
                    <w:t>. Nevaizdingas ter</w:t>
                  </w:r>
                  <w:r>
                    <w:rPr>
                      <w:szCs w:val="24"/>
                      <w:lang w:eastAsia="ar-SA"/>
                    </w:rPr>
                    <w:t xml:space="preserve">itorijas formuoja arealai, kuriems būdingas lygumų reljefas, maži vandens telkiniai bei monotoniškas užstatymas, vizualiai stipriai sudarkyto kraštovaizdžio arealai. </w:t>
                  </w:r>
                </w:p>
              </w:sdtContent>
            </w:sdt>
            <w:sdt>
              <w:sdtPr>
                <w:alias w:val="71 p."/>
                <w:tag w:val="part_c40b18bad19c497db2d190d0c055ad2b"/>
                <w:id w:val="584737972"/>
                <w:lock w:val="sdtLocked"/>
              </w:sdtPr>
              <w:sdtEndPr/>
              <w:sdtContent>
                <w:p w14:paraId="06519A1C" w14:textId="77777777" w:rsidR="00AC1C58" w:rsidRDefault="00AA55C8">
                  <w:pPr>
                    <w:suppressAutoHyphens/>
                    <w:ind w:firstLine="426"/>
                    <w:jc w:val="both"/>
                    <w:rPr>
                      <w:color w:val="000000"/>
                      <w:szCs w:val="24"/>
                      <w:lang w:eastAsia="lt-LT"/>
                    </w:rPr>
                  </w:pPr>
                  <w:sdt>
                    <w:sdtPr>
                      <w:alias w:val="Numeris"/>
                      <w:tag w:val="nr_c40b18bad19c497db2d190d0c055ad2b"/>
                      <w:id w:val="234673677"/>
                      <w:lock w:val="sdtLocked"/>
                    </w:sdtPr>
                    <w:sdtEndPr/>
                    <w:sdtContent>
                      <w:r>
                        <w:rPr>
                          <w:color w:val="000000"/>
                          <w:szCs w:val="24"/>
                          <w:lang w:eastAsia="ar-SA"/>
                        </w:rPr>
                        <w:t>71</w:t>
                      </w:r>
                    </w:sdtContent>
                  </w:sdt>
                  <w:r>
                    <w:rPr>
                      <w:color w:val="000000"/>
                      <w:szCs w:val="24"/>
                      <w:lang w:eastAsia="ar-SA"/>
                    </w:rPr>
                    <w:t>. Lietuvos kraštovaizdis nepasižymi ypatingu vaizdingumu – l</w:t>
                  </w:r>
                  <w:r>
                    <w:rPr>
                      <w:szCs w:val="24"/>
                      <w:lang w:eastAsia="ar-SA"/>
                    </w:rPr>
                    <w:t>abai didelio ir didelio</w:t>
                  </w:r>
                  <w:r>
                    <w:rPr>
                      <w:szCs w:val="24"/>
                      <w:lang w:eastAsia="ar-SA"/>
                    </w:rPr>
                    <w:t xml:space="preserve"> estetinio potencialo ypač raiškūs daugiaplanius vaizdus formuojantys kraštovaizdžio kompleksai sudaro apie 20 % šalies teritorijos ploto ir</w:t>
                  </w:r>
                  <w:r>
                    <w:rPr>
                      <w:color w:val="000000"/>
                      <w:szCs w:val="24"/>
                      <w:lang w:eastAsia="ar-SA"/>
                    </w:rPr>
                    <w:t xml:space="preserve"> koncentruoti Baltijos, Žemaičių aukštumų ežeringuose kalvynuose, Kuršių nerijoje, didžiuosiuose ir giliuosiuose Nem</w:t>
                  </w:r>
                  <w:r>
                    <w:rPr>
                      <w:color w:val="000000"/>
                      <w:szCs w:val="24"/>
                      <w:lang w:eastAsia="ar-SA"/>
                    </w:rPr>
                    <w:t>uno, Neries, Dubysos, Šventosios, Nevėžio, Minijos ir keliose kitose upių slėniuose, pasižyminčiuose raiškiais stačiais šlaitais. Labai didelio ir didelio estetinio potencialo ypač ir vidutiniškai raiškių kraštovaizdžio kompleksų</w:t>
                  </w:r>
                  <w:r>
                    <w:rPr>
                      <w:color w:val="000000"/>
                      <w:szCs w:val="24"/>
                      <w:lang w:eastAsia="lt-LT"/>
                    </w:rPr>
                    <w:t xml:space="preserve"> kokybė negali būti blogina</w:t>
                  </w:r>
                  <w:r>
                    <w:rPr>
                      <w:color w:val="000000"/>
                      <w:szCs w:val="24"/>
                      <w:lang w:eastAsia="lt-LT"/>
                    </w:rPr>
                    <w:t>ma.</w:t>
                  </w:r>
                </w:p>
              </w:sdtContent>
            </w:sdt>
            <w:sdt>
              <w:sdtPr>
                <w:alias w:val="72 p."/>
                <w:tag w:val="part_150b69d1d3fd4384a90fecb2ac681c39"/>
                <w:id w:val="-2097467564"/>
                <w:lock w:val="sdtLocked"/>
              </w:sdtPr>
              <w:sdtEndPr/>
              <w:sdtContent>
                <w:p w14:paraId="06519A1D" w14:textId="77777777" w:rsidR="00AC1C58" w:rsidRDefault="00AA55C8">
                  <w:pPr>
                    <w:tabs>
                      <w:tab w:val="left" w:pos="-2977"/>
                      <w:tab w:val="center" w:pos="709"/>
                      <w:tab w:val="center" w:pos="4819"/>
                      <w:tab w:val="right" w:pos="9638"/>
                    </w:tabs>
                    <w:suppressAutoHyphens/>
                    <w:ind w:firstLine="426"/>
                    <w:jc w:val="both"/>
                    <w:rPr>
                      <w:color w:val="000000"/>
                      <w:szCs w:val="24"/>
                      <w:lang w:eastAsia="ar-SA"/>
                    </w:rPr>
                  </w:pPr>
                  <w:sdt>
                    <w:sdtPr>
                      <w:alias w:val="Numeris"/>
                      <w:tag w:val="nr_150b69d1d3fd4384a90fecb2ac681c39"/>
                      <w:id w:val="-1771386523"/>
                      <w:lock w:val="sdtLocked"/>
                    </w:sdtPr>
                    <w:sdtEndPr/>
                    <w:sdtContent>
                      <w:r>
                        <w:rPr>
                          <w:szCs w:val="24"/>
                          <w:lang w:eastAsia="ar-SA"/>
                        </w:rPr>
                        <w:t>72</w:t>
                      </w:r>
                    </w:sdtContent>
                  </w:sdt>
                  <w:r>
                    <w:rPr>
                      <w:szCs w:val="24"/>
                      <w:lang w:eastAsia="ar-SA"/>
                    </w:rPr>
                    <w:t>. Šalies kraštovaizdyje v</w:t>
                  </w:r>
                  <w:r>
                    <w:rPr>
                      <w:color w:val="000000"/>
                      <w:szCs w:val="24"/>
                      <w:lang w:eastAsia="ar-SA"/>
                    </w:rPr>
                    <w:t xml:space="preserve">yrauja vidutinio ir žemo raiškumo teritorijos. Šie </w:t>
                  </w:r>
                  <w:r>
                    <w:rPr>
                      <w:szCs w:val="24"/>
                      <w:lang w:eastAsia="ar-SA"/>
                    </w:rPr>
                    <w:t>lygumų, žemumų ir pakilumų gana monotoniško pobūdžio plotai užima virš 40 % šalies teritorijos ploto.</w:t>
                  </w:r>
                  <w:r>
                    <w:rPr>
                      <w:color w:val="000000"/>
                      <w:szCs w:val="24"/>
                      <w:lang w:eastAsia="ar-SA"/>
                    </w:rPr>
                    <w:t xml:space="preserve"> </w:t>
                  </w:r>
                </w:p>
              </w:sdtContent>
            </w:sdt>
            <w:sdt>
              <w:sdtPr>
                <w:alias w:val="73 p."/>
                <w:tag w:val="part_f03e75c9e03d430ca06ef34209352a9a"/>
                <w:id w:val="-1600792043"/>
                <w:lock w:val="sdtLocked"/>
              </w:sdtPr>
              <w:sdtEndPr/>
              <w:sdtContent>
                <w:p w14:paraId="06519A1E" w14:textId="77777777" w:rsidR="00AC1C58" w:rsidRDefault="00AA55C8">
                  <w:pPr>
                    <w:tabs>
                      <w:tab w:val="left" w:pos="567"/>
                      <w:tab w:val="left" w:pos="851"/>
                    </w:tabs>
                    <w:suppressAutoHyphens/>
                    <w:ind w:right="-1" w:firstLine="426"/>
                    <w:jc w:val="both"/>
                    <w:rPr>
                      <w:color w:val="000000"/>
                      <w:szCs w:val="24"/>
                      <w:lang w:eastAsia="ar-SA"/>
                    </w:rPr>
                  </w:pPr>
                  <w:sdt>
                    <w:sdtPr>
                      <w:alias w:val="Numeris"/>
                      <w:tag w:val="nr_f03e75c9e03d430ca06ef34209352a9a"/>
                      <w:id w:val="-241718374"/>
                      <w:lock w:val="sdtLocked"/>
                    </w:sdtPr>
                    <w:sdtEndPr/>
                    <w:sdtContent>
                      <w:r>
                        <w:rPr>
                          <w:color w:val="000000"/>
                          <w:szCs w:val="24"/>
                          <w:lang w:eastAsia="ar-SA"/>
                        </w:rPr>
                        <w:t>73</w:t>
                      </w:r>
                    </w:sdtContent>
                  </w:sdt>
                  <w:r>
                    <w:rPr>
                      <w:color w:val="000000"/>
                      <w:szCs w:val="24"/>
                      <w:lang w:eastAsia="ar-SA"/>
                    </w:rPr>
                    <w:t xml:space="preserve">. Atsižvelgiant į pristatytus kraštovaizdžio vizualinės </w:t>
                  </w:r>
                  <w:r>
                    <w:rPr>
                      <w:color w:val="000000"/>
                      <w:szCs w:val="24"/>
                      <w:lang w:eastAsia="ar-SA"/>
                    </w:rPr>
                    <w:t>struktūros ypatumus (AI, AII ir BI vizualinių tipų pagrindu), Kraštovaizdžio planas nustato 27 ypač saugomo šalies vizualinio estetinio potencialo arealus ir vietoves, kuriose būtina taikyti griežčiausius vizualinės apsaugos reikalavimus, įskaitant draudim</w:t>
                  </w:r>
                  <w:r>
                    <w:rPr>
                      <w:color w:val="000000"/>
                      <w:szCs w:val="24"/>
                      <w:lang w:eastAsia="ar-SA"/>
                    </w:rPr>
                    <w:t xml:space="preserve">ą statyti pavienes vėjo jėgaines ir pramoninius vėjo jėgainių parkus (brėžinys 3 priede): 1. Kuršių nerijos pusiasalis, 2. Salanto – Minijos santakos </w:t>
                  </w:r>
                  <w:proofErr w:type="spellStart"/>
                  <w:r>
                    <w:rPr>
                      <w:color w:val="000000"/>
                      <w:szCs w:val="24"/>
                      <w:lang w:eastAsia="ar-SA"/>
                    </w:rPr>
                    <w:t>senslėniai</w:t>
                  </w:r>
                  <w:proofErr w:type="spellEnd"/>
                  <w:r>
                    <w:rPr>
                      <w:color w:val="000000"/>
                      <w:szCs w:val="24"/>
                      <w:lang w:eastAsia="ar-SA"/>
                    </w:rPr>
                    <w:t xml:space="preserve">, 3. Platelių kalvotas ežerynas, 4. Vidurio Žemaitijos kalvynas, 5. </w:t>
                  </w:r>
                  <w:proofErr w:type="spellStart"/>
                  <w:r>
                    <w:rPr>
                      <w:color w:val="000000"/>
                      <w:szCs w:val="24"/>
                      <w:lang w:eastAsia="ar-SA"/>
                    </w:rPr>
                    <w:t>Kurtuvėnų</w:t>
                  </w:r>
                  <w:proofErr w:type="spellEnd"/>
                  <w:r>
                    <w:rPr>
                      <w:color w:val="000000"/>
                      <w:szCs w:val="24"/>
                      <w:lang w:eastAsia="ar-SA"/>
                    </w:rPr>
                    <w:t xml:space="preserve"> ežeruotas kalvynas</w:t>
                  </w:r>
                  <w:r>
                    <w:rPr>
                      <w:color w:val="000000"/>
                      <w:szCs w:val="24"/>
                      <w:lang w:eastAsia="ar-SA"/>
                    </w:rPr>
                    <w:t xml:space="preserve">, 6. Dubysos – Nemuno santakos </w:t>
                  </w:r>
                  <w:proofErr w:type="spellStart"/>
                  <w:r>
                    <w:rPr>
                      <w:color w:val="000000"/>
                      <w:szCs w:val="24"/>
                      <w:lang w:eastAsia="ar-SA"/>
                    </w:rPr>
                    <w:t>senslėniai</w:t>
                  </w:r>
                  <w:proofErr w:type="spellEnd"/>
                  <w:r>
                    <w:rPr>
                      <w:color w:val="000000"/>
                      <w:szCs w:val="24"/>
                      <w:lang w:eastAsia="ar-SA"/>
                    </w:rPr>
                    <w:t xml:space="preserve">, 7. Vištyčio – Kalvarijos kalvynas, 8. </w:t>
                  </w:r>
                  <w:proofErr w:type="spellStart"/>
                  <w:r>
                    <w:rPr>
                      <w:color w:val="000000"/>
                      <w:szCs w:val="24"/>
                      <w:lang w:eastAsia="ar-SA"/>
                    </w:rPr>
                    <w:t>Bielėnų</w:t>
                  </w:r>
                  <w:proofErr w:type="spellEnd"/>
                  <w:r>
                    <w:rPr>
                      <w:color w:val="000000"/>
                      <w:szCs w:val="24"/>
                      <w:lang w:eastAsia="ar-SA"/>
                    </w:rPr>
                    <w:t xml:space="preserve"> – </w:t>
                  </w:r>
                  <w:proofErr w:type="spellStart"/>
                  <w:r>
                    <w:rPr>
                      <w:color w:val="000000"/>
                      <w:szCs w:val="24"/>
                      <w:lang w:eastAsia="ar-SA"/>
                    </w:rPr>
                    <w:t>Vingrėnų</w:t>
                  </w:r>
                  <w:proofErr w:type="spellEnd"/>
                  <w:r>
                    <w:rPr>
                      <w:color w:val="000000"/>
                      <w:szCs w:val="24"/>
                      <w:lang w:eastAsia="ar-SA"/>
                    </w:rPr>
                    <w:t xml:space="preserve"> kalvynas, 9. </w:t>
                  </w:r>
                  <w:proofErr w:type="spellStart"/>
                  <w:r>
                    <w:rPr>
                      <w:color w:val="000000"/>
                      <w:szCs w:val="24"/>
                      <w:lang w:eastAsia="ar-SA"/>
                    </w:rPr>
                    <w:t>Veisiejų</w:t>
                  </w:r>
                  <w:proofErr w:type="spellEnd"/>
                  <w:r>
                    <w:rPr>
                      <w:color w:val="000000"/>
                      <w:szCs w:val="24"/>
                      <w:lang w:eastAsia="ar-SA"/>
                    </w:rPr>
                    <w:t xml:space="preserve"> – </w:t>
                  </w:r>
                  <w:proofErr w:type="spellStart"/>
                  <w:r>
                    <w:rPr>
                      <w:color w:val="000000"/>
                      <w:szCs w:val="24"/>
                      <w:lang w:eastAsia="ar-SA"/>
                    </w:rPr>
                    <w:t>Seirijų</w:t>
                  </w:r>
                  <w:proofErr w:type="spellEnd"/>
                  <w:r>
                    <w:rPr>
                      <w:color w:val="000000"/>
                      <w:szCs w:val="24"/>
                      <w:lang w:eastAsia="ar-SA"/>
                    </w:rPr>
                    <w:t xml:space="preserve"> ežerynas, 10. Nemuno kilpos, 11. Nemuno klonis ties Kauno mariomis, 12. Merkio – Nemuno santakos kalvoti </w:t>
                  </w:r>
                  <w:proofErr w:type="spellStart"/>
                  <w:r>
                    <w:rPr>
                      <w:color w:val="000000"/>
                      <w:szCs w:val="24"/>
                      <w:lang w:eastAsia="ar-SA"/>
                    </w:rPr>
                    <w:t>senslėniai</w:t>
                  </w:r>
                  <w:proofErr w:type="spellEnd"/>
                  <w:r>
                    <w:rPr>
                      <w:color w:val="000000"/>
                      <w:szCs w:val="24"/>
                      <w:lang w:eastAsia="ar-SA"/>
                    </w:rPr>
                    <w:t>, 13. Dau</w:t>
                  </w:r>
                  <w:r>
                    <w:rPr>
                      <w:color w:val="000000"/>
                      <w:szCs w:val="24"/>
                      <w:lang w:eastAsia="ar-SA"/>
                    </w:rPr>
                    <w:t xml:space="preserve">gų kalvotas ežerynas, 14. Ūlos slėnis, 15. Trakų – Aukštadvario kalvotas ežerynas, 16. Neries </w:t>
                  </w:r>
                  <w:proofErr w:type="spellStart"/>
                  <w:r>
                    <w:rPr>
                      <w:color w:val="000000"/>
                      <w:szCs w:val="24"/>
                      <w:lang w:eastAsia="ar-SA"/>
                    </w:rPr>
                    <w:t>senslėnis</w:t>
                  </w:r>
                  <w:proofErr w:type="spellEnd"/>
                  <w:r>
                    <w:rPr>
                      <w:color w:val="000000"/>
                      <w:szCs w:val="24"/>
                      <w:lang w:eastAsia="ar-SA"/>
                    </w:rPr>
                    <w:t xml:space="preserve"> – Sudervės kalvynas, 17. Siesarties </w:t>
                  </w:r>
                  <w:proofErr w:type="spellStart"/>
                  <w:r>
                    <w:rPr>
                      <w:color w:val="000000"/>
                      <w:szCs w:val="24"/>
                      <w:lang w:eastAsia="ar-SA"/>
                    </w:rPr>
                    <w:t>senslėnis</w:t>
                  </w:r>
                  <w:proofErr w:type="spellEnd"/>
                  <w:r>
                    <w:rPr>
                      <w:color w:val="000000"/>
                      <w:szCs w:val="24"/>
                      <w:lang w:eastAsia="ar-SA"/>
                    </w:rPr>
                    <w:t xml:space="preserve"> – Balninkų ežeruotas kalvynas, 18. Šventosios – </w:t>
                  </w:r>
                  <w:proofErr w:type="spellStart"/>
                  <w:r>
                    <w:rPr>
                      <w:color w:val="000000"/>
                      <w:szCs w:val="24"/>
                      <w:lang w:eastAsia="ar-SA"/>
                    </w:rPr>
                    <w:t>Anykštos</w:t>
                  </w:r>
                  <w:proofErr w:type="spellEnd"/>
                  <w:r>
                    <w:rPr>
                      <w:color w:val="000000"/>
                      <w:szCs w:val="24"/>
                      <w:lang w:eastAsia="ar-SA"/>
                    </w:rPr>
                    <w:t xml:space="preserve"> santakos </w:t>
                  </w:r>
                  <w:proofErr w:type="spellStart"/>
                  <w:r>
                    <w:rPr>
                      <w:color w:val="000000"/>
                      <w:szCs w:val="24"/>
                      <w:lang w:eastAsia="ar-SA"/>
                    </w:rPr>
                    <w:t>senslėniai</w:t>
                  </w:r>
                  <w:proofErr w:type="spellEnd"/>
                  <w:r>
                    <w:rPr>
                      <w:color w:val="000000"/>
                      <w:szCs w:val="24"/>
                      <w:lang w:eastAsia="ar-SA"/>
                    </w:rPr>
                    <w:t xml:space="preserve">, 19. </w:t>
                  </w:r>
                  <w:proofErr w:type="spellStart"/>
                  <w:r>
                    <w:rPr>
                      <w:color w:val="000000"/>
                      <w:szCs w:val="24"/>
                      <w:lang w:eastAsia="ar-SA"/>
                    </w:rPr>
                    <w:t>Rubikių</w:t>
                  </w:r>
                  <w:proofErr w:type="spellEnd"/>
                  <w:r>
                    <w:rPr>
                      <w:color w:val="000000"/>
                      <w:szCs w:val="24"/>
                      <w:lang w:eastAsia="ar-SA"/>
                    </w:rPr>
                    <w:t xml:space="preserve"> kalvotas ežeryna</w:t>
                  </w:r>
                  <w:r>
                    <w:rPr>
                      <w:color w:val="000000"/>
                      <w:szCs w:val="24"/>
                      <w:lang w:eastAsia="ar-SA"/>
                    </w:rPr>
                    <w:t xml:space="preserve">s – Pakalnių kalvynas, 20. Molėtų – Labanoro ežerynas, 21. Asvejos ežerynas, 22. Sartų – Avilio – </w:t>
                  </w:r>
                  <w:proofErr w:type="spellStart"/>
                  <w:r>
                    <w:rPr>
                      <w:color w:val="000000"/>
                      <w:szCs w:val="24"/>
                      <w:lang w:eastAsia="ar-SA"/>
                    </w:rPr>
                    <w:t>Čičirio</w:t>
                  </w:r>
                  <w:proofErr w:type="spellEnd"/>
                  <w:r>
                    <w:rPr>
                      <w:color w:val="000000"/>
                      <w:szCs w:val="24"/>
                      <w:lang w:eastAsia="ar-SA"/>
                    </w:rPr>
                    <w:t xml:space="preserve"> kalvotas ežerynas, 23. Alaušo – Antalieptės marių – </w:t>
                  </w:r>
                  <w:proofErr w:type="spellStart"/>
                  <w:r>
                    <w:rPr>
                      <w:color w:val="000000"/>
                      <w:szCs w:val="24"/>
                      <w:lang w:eastAsia="ar-SA"/>
                    </w:rPr>
                    <w:t>Luodžio</w:t>
                  </w:r>
                  <w:proofErr w:type="spellEnd"/>
                  <w:r>
                    <w:rPr>
                      <w:color w:val="000000"/>
                      <w:szCs w:val="24"/>
                      <w:lang w:eastAsia="ar-SA"/>
                    </w:rPr>
                    <w:t xml:space="preserve"> ežerynas, 24. Tauragnų – Ignalinos – </w:t>
                  </w:r>
                  <w:proofErr w:type="spellStart"/>
                  <w:r>
                    <w:rPr>
                      <w:color w:val="000000"/>
                      <w:szCs w:val="24"/>
                      <w:lang w:eastAsia="ar-SA"/>
                    </w:rPr>
                    <w:t>Sirvėtos</w:t>
                  </w:r>
                  <w:proofErr w:type="spellEnd"/>
                  <w:r>
                    <w:rPr>
                      <w:color w:val="000000"/>
                      <w:szCs w:val="24"/>
                      <w:lang w:eastAsia="ar-SA"/>
                    </w:rPr>
                    <w:t xml:space="preserve"> kalvotas ežerynas, 25. Klaipėdos senamiestis</w:t>
                  </w:r>
                  <w:r>
                    <w:rPr>
                      <w:color w:val="000000"/>
                      <w:szCs w:val="24"/>
                      <w:lang w:eastAsia="ar-SA"/>
                    </w:rPr>
                    <w:t>, 26. Kauno senamiestis, 27. Vilniaus senamiestis.</w:t>
                  </w:r>
                </w:p>
              </w:sdtContent>
            </w:sdt>
            <w:sdt>
              <w:sdtPr>
                <w:alias w:val="74 p."/>
                <w:tag w:val="part_025c95b4fd124660aa1f7ccf26b66e29"/>
                <w:id w:val="-346401421"/>
                <w:lock w:val="sdtLocked"/>
              </w:sdtPr>
              <w:sdtEndPr/>
              <w:sdtContent>
                <w:p w14:paraId="06519A1F" w14:textId="77777777" w:rsidR="00AC1C58" w:rsidRDefault="00AA55C8">
                  <w:pPr>
                    <w:tabs>
                      <w:tab w:val="left" w:pos="567"/>
                      <w:tab w:val="left" w:pos="851"/>
                    </w:tabs>
                    <w:suppressAutoHyphens/>
                    <w:ind w:right="-1" w:firstLine="426"/>
                    <w:jc w:val="both"/>
                    <w:rPr>
                      <w:color w:val="000000"/>
                      <w:szCs w:val="24"/>
                      <w:lang w:eastAsia="ar-SA"/>
                    </w:rPr>
                  </w:pPr>
                  <w:sdt>
                    <w:sdtPr>
                      <w:alias w:val="Numeris"/>
                      <w:tag w:val="nr_025c95b4fd124660aa1f7ccf26b66e29"/>
                      <w:id w:val="-889182703"/>
                      <w:lock w:val="sdtLocked"/>
                    </w:sdtPr>
                    <w:sdtEndPr/>
                    <w:sdtContent>
                      <w:r>
                        <w:rPr>
                          <w:color w:val="000000"/>
                          <w:szCs w:val="24"/>
                          <w:lang w:eastAsia="ar-SA"/>
                        </w:rPr>
                        <w:t>74</w:t>
                      </w:r>
                    </w:sdtContent>
                  </w:sdt>
                  <w:r>
                    <w:rPr>
                      <w:color w:val="000000"/>
                      <w:szCs w:val="24"/>
                      <w:lang w:eastAsia="ar-SA"/>
                    </w:rPr>
                    <w:t xml:space="preserve">. Kraštovaizdžio planas rekomenduoja: </w:t>
                  </w:r>
                </w:p>
                <w:sdt>
                  <w:sdtPr>
                    <w:alias w:val="74.1 p."/>
                    <w:tag w:val="part_fb1fb8d9c4a24b51bf213ebcd02a5e24"/>
                    <w:id w:val="1628501022"/>
                    <w:lock w:val="sdtLocked"/>
                  </w:sdtPr>
                  <w:sdtEndPr/>
                  <w:sdtContent>
                    <w:p w14:paraId="06519A20" w14:textId="77777777" w:rsidR="00AC1C58" w:rsidRDefault="00AA55C8">
                      <w:pPr>
                        <w:tabs>
                          <w:tab w:val="left" w:pos="567"/>
                          <w:tab w:val="left" w:pos="851"/>
                        </w:tabs>
                        <w:suppressAutoHyphens/>
                        <w:ind w:right="-1" w:firstLine="426"/>
                        <w:jc w:val="both"/>
                        <w:rPr>
                          <w:color w:val="000000"/>
                          <w:szCs w:val="24"/>
                          <w:lang w:eastAsia="ar-SA"/>
                        </w:rPr>
                      </w:pPr>
                      <w:sdt>
                        <w:sdtPr>
                          <w:alias w:val="Numeris"/>
                          <w:tag w:val="nr_fb1fb8d9c4a24b51bf213ebcd02a5e24"/>
                          <w:id w:val="-1689826655"/>
                          <w:lock w:val="sdtLocked"/>
                        </w:sdtPr>
                        <w:sdtEndPr/>
                        <w:sdtContent>
                          <w:r>
                            <w:rPr>
                              <w:color w:val="000000"/>
                              <w:szCs w:val="24"/>
                              <w:lang w:eastAsia="ar-SA"/>
                            </w:rPr>
                            <w:t>74.1</w:t>
                          </w:r>
                        </w:sdtContent>
                      </w:sdt>
                      <w:r>
                        <w:rPr>
                          <w:color w:val="000000"/>
                          <w:szCs w:val="24"/>
                          <w:lang w:eastAsia="ar-SA"/>
                        </w:rPr>
                        <w:t>. atsižvelgiant į tai, kad Lietuvoje pajūrio kraštovaizdis užima tik 0,99 procentus šalies teritorijos ir siekiant užtikrinti šios teritorijos tvarią plėtrą, išsaugoti pajūrio kraštovaizdžio identitetą, įteisinti pajūrio–pamario kraštovaizdžio vizualinės a</w:t>
                      </w:r>
                      <w:r>
                        <w:rPr>
                          <w:color w:val="000000"/>
                          <w:szCs w:val="24"/>
                          <w:lang w:eastAsia="ar-SA"/>
                        </w:rPr>
                        <w:t xml:space="preserve">psaugos zoną (3 </w:t>
                      </w:r>
                      <w:proofErr w:type="spellStart"/>
                      <w:r>
                        <w:rPr>
                          <w:color w:val="000000"/>
                          <w:szCs w:val="24"/>
                          <w:lang w:eastAsia="ar-SA"/>
                        </w:rPr>
                        <w:t>brėž</w:t>
                      </w:r>
                      <w:proofErr w:type="spellEnd"/>
                      <w:r>
                        <w:rPr>
                          <w:color w:val="000000"/>
                          <w:szCs w:val="24"/>
                          <w:lang w:eastAsia="ar-SA"/>
                        </w:rPr>
                        <w:t xml:space="preserve">.), apimančią Kuršių neriją, Kuršių marias ir iki 10 km pločio žemyninės pakrantės juostą, įskaitant Nemuno deltą ir Klaipėdos gūbrį; </w:t>
                      </w:r>
                    </w:p>
                  </w:sdtContent>
                </w:sdt>
                <w:sdt>
                  <w:sdtPr>
                    <w:alias w:val="74.2 p."/>
                    <w:tag w:val="part_536d8a7f91ec40d984bdc38cba527a65"/>
                    <w:id w:val="-473673249"/>
                    <w:lock w:val="sdtLocked"/>
                  </w:sdtPr>
                  <w:sdtEndPr/>
                  <w:sdtContent>
                    <w:p w14:paraId="06519A21" w14:textId="77777777" w:rsidR="00AC1C58" w:rsidRDefault="00AA55C8">
                      <w:pPr>
                        <w:tabs>
                          <w:tab w:val="left" w:pos="567"/>
                          <w:tab w:val="left" w:pos="851"/>
                        </w:tabs>
                        <w:suppressAutoHyphens/>
                        <w:ind w:right="-1" w:firstLine="426"/>
                        <w:jc w:val="both"/>
                        <w:rPr>
                          <w:color w:val="000000"/>
                          <w:szCs w:val="24"/>
                          <w:lang w:eastAsia="ar-SA"/>
                        </w:rPr>
                      </w:pPr>
                      <w:sdt>
                        <w:sdtPr>
                          <w:alias w:val="Numeris"/>
                          <w:tag w:val="nr_536d8a7f91ec40d984bdc38cba527a65"/>
                          <w:id w:val="-2020307583"/>
                          <w:lock w:val="sdtLocked"/>
                        </w:sdtPr>
                        <w:sdtEndPr/>
                        <w:sdtContent>
                          <w:r>
                            <w:rPr>
                              <w:color w:val="000000"/>
                              <w:szCs w:val="24"/>
                              <w:lang w:eastAsia="ar-SA"/>
                            </w:rPr>
                            <w:t>74.2</w:t>
                          </w:r>
                        </w:sdtContent>
                      </w:sdt>
                      <w:r>
                        <w:rPr>
                          <w:color w:val="000000"/>
                          <w:szCs w:val="24"/>
                          <w:lang w:eastAsia="ar-SA"/>
                        </w:rPr>
                        <w:t>. siekti, kad šalies pasienio teritorijos, patenkančios į vizualinio estetinio potencialo are</w:t>
                      </w:r>
                      <w:r>
                        <w:rPr>
                          <w:color w:val="000000"/>
                          <w:szCs w:val="24"/>
                          <w:lang w:eastAsia="ar-SA"/>
                        </w:rPr>
                        <w:t>alus ir vietoves, kurioms nustatytas y</w:t>
                      </w:r>
                      <w:r>
                        <w:rPr>
                          <w:szCs w:val="24"/>
                          <w:lang w:eastAsia="ar-SA"/>
                        </w:rPr>
                        <w:t>pač raiškios ir vidutinės vertikaliosios sąskaidos atvirų ir pusiau atvirų, pusiau uždarų ir uždarų erdvių kraštovaizdis</w:t>
                      </w:r>
                      <w:r>
                        <w:rPr>
                          <w:color w:val="000000"/>
                          <w:szCs w:val="24"/>
                          <w:lang w:eastAsia="ar-SA"/>
                        </w:rPr>
                        <w:t xml:space="preserve"> (Lazdijų, Kalvarijos, Zarasų, Vilniaus r. ir kt. savivaldybės ar jų dalys), reprezentuotų kraštov</w:t>
                      </w:r>
                      <w:r>
                        <w:rPr>
                          <w:color w:val="000000"/>
                          <w:szCs w:val="24"/>
                          <w:lang w:eastAsia="ar-SA"/>
                        </w:rPr>
                        <w:t>aizdžio įvairovę;</w:t>
                      </w:r>
                    </w:p>
                  </w:sdtContent>
                </w:sdt>
                <w:sdt>
                  <w:sdtPr>
                    <w:alias w:val="74.3 p."/>
                    <w:tag w:val="part_e2387d68ca97406db87290029b65aeef"/>
                    <w:id w:val="-919094741"/>
                    <w:lock w:val="sdtLocked"/>
                  </w:sdtPr>
                  <w:sdtEndPr/>
                  <w:sdtContent>
                    <w:p w14:paraId="06519A22" w14:textId="77777777" w:rsidR="00AC1C58" w:rsidRDefault="00AA55C8">
                      <w:pPr>
                        <w:tabs>
                          <w:tab w:val="left" w:pos="567"/>
                          <w:tab w:val="left" w:pos="851"/>
                        </w:tabs>
                        <w:suppressAutoHyphens/>
                        <w:ind w:right="-1" w:firstLine="426"/>
                        <w:jc w:val="both"/>
                        <w:rPr>
                          <w:color w:val="000000"/>
                          <w:szCs w:val="24"/>
                          <w:lang w:eastAsia="ar-SA"/>
                        </w:rPr>
                      </w:pPr>
                      <w:sdt>
                        <w:sdtPr>
                          <w:alias w:val="Numeris"/>
                          <w:tag w:val="nr_e2387d68ca97406db87290029b65aeef"/>
                          <w:id w:val="891926418"/>
                          <w:lock w:val="sdtLocked"/>
                        </w:sdtPr>
                        <w:sdtEndPr/>
                        <w:sdtContent>
                          <w:r>
                            <w:rPr>
                              <w:color w:val="000000"/>
                              <w:szCs w:val="24"/>
                              <w:lang w:eastAsia="ar-SA"/>
                            </w:rPr>
                            <w:t>74.3</w:t>
                          </w:r>
                        </w:sdtContent>
                      </w:sdt>
                      <w:r>
                        <w:rPr>
                          <w:color w:val="000000"/>
                          <w:szCs w:val="24"/>
                          <w:lang w:eastAsia="ar-SA"/>
                        </w:rPr>
                        <w:t xml:space="preserve">. įteisinti vizualinio estetinio potencialo vertinimą ir jo panaudojimą teritorijų planavimo dokumentų rengime, ypač rajonų (savivaldybių) ir vietos lygmenyse; </w:t>
                      </w:r>
                    </w:p>
                  </w:sdtContent>
                </w:sdt>
                <w:sdt>
                  <w:sdtPr>
                    <w:alias w:val="74.4 p."/>
                    <w:tag w:val="part_15cd02b8ded84da08de4179e90f0d4f4"/>
                    <w:id w:val="285321526"/>
                    <w:lock w:val="sdtLocked"/>
                  </w:sdtPr>
                  <w:sdtEndPr/>
                  <w:sdtContent>
                    <w:p w14:paraId="06519A23" w14:textId="77777777" w:rsidR="00AC1C58" w:rsidRDefault="00AA55C8">
                      <w:pPr>
                        <w:tabs>
                          <w:tab w:val="left" w:pos="567"/>
                          <w:tab w:val="left" w:pos="851"/>
                        </w:tabs>
                        <w:suppressAutoHyphens/>
                        <w:ind w:right="-1" w:firstLine="426"/>
                        <w:jc w:val="both"/>
                        <w:rPr>
                          <w:color w:val="000000"/>
                          <w:szCs w:val="24"/>
                          <w:lang w:eastAsia="ar-SA"/>
                        </w:rPr>
                      </w:pPr>
                      <w:sdt>
                        <w:sdtPr>
                          <w:alias w:val="Numeris"/>
                          <w:tag w:val="nr_15cd02b8ded84da08de4179e90f0d4f4"/>
                          <w:id w:val="1926922215"/>
                          <w:lock w:val="sdtLocked"/>
                        </w:sdtPr>
                        <w:sdtEndPr/>
                        <w:sdtContent>
                          <w:r>
                            <w:rPr>
                              <w:color w:val="000000"/>
                              <w:szCs w:val="24"/>
                              <w:lang w:eastAsia="ar-SA"/>
                            </w:rPr>
                            <w:t>74.4</w:t>
                          </w:r>
                        </w:sdtContent>
                      </w:sdt>
                      <w:r>
                        <w:rPr>
                          <w:color w:val="000000"/>
                          <w:szCs w:val="24"/>
                          <w:lang w:eastAsia="ar-SA"/>
                        </w:rPr>
                        <w:t>. į teritorijų planavimo dokumentus įtraukti nuostatas dėl kr</w:t>
                      </w:r>
                      <w:r>
                        <w:rPr>
                          <w:color w:val="000000"/>
                          <w:szCs w:val="24"/>
                          <w:lang w:eastAsia="ar-SA"/>
                        </w:rPr>
                        <w:t>aštovaizdžio vizualinio estetinio potencialo išsaugojimo.</w:t>
                      </w:r>
                    </w:p>
                    <w:p w14:paraId="06519A24" w14:textId="77777777" w:rsidR="00AC1C58" w:rsidRDefault="00AC1C58">
                      <w:pPr>
                        <w:tabs>
                          <w:tab w:val="left" w:pos="567"/>
                          <w:tab w:val="left" w:pos="851"/>
                        </w:tabs>
                        <w:suppressAutoHyphens/>
                        <w:spacing w:line="276" w:lineRule="auto"/>
                        <w:ind w:right="-1" w:firstLine="567"/>
                        <w:jc w:val="center"/>
                        <w:rPr>
                          <w:color w:val="000000"/>
                          <w:sz w:val="16"/>
                          <w:szCs w:val="16"/>
                          <w:lang w:eastAsia="lt-LT"/>
                        </w:rPr>
                      </w:pPr>
                    </w:p>
                    <w:p w14:paraId="06519A25" w14:textId="77777777" w:rsidR="00AC1C58" w:rsidRDefault="00AC1C58">
                      <w:pPr>
                        <w:tabs>
                          <w:tab w:val="left" w:pos="567"/>
                          <w:tab w:val="left" w:pos="851"/>
                        </w:tabs>
                        <w:suppressAutoHyphens/>
                        <w:spacing w:line="276" w:lineRule="auto"/>
                        <w:ind w:right="-1" w:firstLine="567"/>
                        <w:jc w:val="center"/>
                        <w:rPr>
                          <w:color w:val="000000"/>
                          <w:sz w:val="16"/>
                          <w:szCs w:val="16"/>
                          <w:lang w:eastAsia="lt-LT"/>
                        </w:rPr>
                      </w:pPr>
                    </w:p>
                    <w:p w14:paraId="06519A26" w14:textId="77777777" w:rsidR="00AC1C58" w:rsidRDefault="00AA55C8">
                      <w:pPr>
                        <w:tabs>
                          <w:tab w:val="left" w:pos="567"/>
                          <w:tab w:val="left" w:pos="851"/>
                        </w:tabs>
                        <w:suppressAutoHyphens/>
                        <w:spacing w:line="276" w:lineRule="auto"/>
                        <w:ind w:right="-1" w:firstLine="567"/>
                        <w:jc w:val="center"/>
                        <w:rPr>
                          <w:color w:val="000000"/>
                          <w:sz w:val="16"/>
                          <w:szCs w:val="16"/>
                          <w:lang w:eastAsia="lt-LT"/>
                        </w:rPr>
                      </w:pPr>
                    </w:p>
                  </w:sdtContent>
                </w:sdt>
              </w:sdtContent>
            </w:sdt>
          </w:sdtContent>
        </w:sdt>
        <w:sdt>
          <w:sdtPr>
            <w:alias w:val="skyrius"/>
            <w:tag w:val="part_71dda596c51c4701a943c84dc332958d"/>
            <w:id w:val="1428778559"/>
            <w:lock w:val="sdtLocked"/>
          </w:sdtPr>
          <w:sdtEndPr/>
          <w:sdtContent>
            <w:p w14:paraId="06519A27" w14:textId="77777777" w:rsidR="00AC1C58" w:rsidRDefault="00AA55C8">
              <w:pPr>
                <w:tabs>
                  <w:tab w:val="left" w:pos="567"/>
                  <w:tab w:val="left" w:pos="851"/>
                </w:tabs>
                <w:suppressAutoHyphens/>
                <w:spacing w:line="276" w:lineRule="auto"/>
                <w:ind w:right="-1" w:firstLine="567"/>
                <w:jc w:val="center"/>
                <w:rPr>
                  <w:b/>
                  <w:szCs w:val="24"/>
                  <w:lang w:eastAsia="lt-LT"/>
                </w:rPr>
              </w:pPr>
              <w:sdt>
                <w:sdtPr>
                  <w:alias w:val="Numeris"/>
                  <w:tag w:val="nr_71dda596c51c4701a943c84dc332958d"/>
                  <w:id w:val="1543627929"/>
                  <w:lock w:val="sdtLocked"/>
                </w:sdtPr>
                <w:sdtEndPr/>
                <w:sdtContent>
                  <w:r>
                    <w:rPr>
                      <w:b/>
                      <w:szCs w:val="24"/>
                      <w:lang w:eastAsia="lt-LT"/>
                    </w:rPr>
                    <w:t>VII</w:t>
                  </w:r>
                </w:sdtContent>
              </w:sdt>
              <w:r>
                <w:rPr>
                  <w:b/>
                  <w:szCs w:val="24"/>
                  <w:lang w:eastAsia="lt-LT"/>
                </w:rPr>
                <w:t xml:space="preserve"> SKYRIUS</w:t>
              </w:r>
            </w:p>
            <w:p w14:paraId="06519A28" w14:textId="77777777" w:rsidR="00AC1C58" w:rsidRDefault="00AA55C8">
              <w:pPr>
                <w:tabs>
                  <w:tab w:val="left" w:pos="567"/>
                  <w:tab w:val="left" w:pos="851"/>
                </w:tabs>
                <w:suppressAutoHyphens/>
                <w:spacing w:line="276" w:lineRule="auto"/>
                <w:ind w:right="-1" w:firstLine="567"/>
                <w:jc w:val="center"/>
                <w:rPr>
                  <w:b/>
                  <w:szCs w:val="24"/>
                  <w:lang w:eastAsia="ar-SA"/>
                </w:rPr>
              </w:pPr>
              <w:sdt>
                <w:sdtPr>
                  <w:alias w:val="Pavadinimas"/>
                  <w:tag w:val="title_71dda596c51c4701a943c84dc332958d"/>
                  <w:id w:val="590586101"/>
                  <w:lock w:val="sdtLocked"/>
                </w:sdtPr>
                <w:sdtEndPr/>
                <w:sdtContent>
                  <w:r>
                    <w:rPr>
                      <w:b/>
                      <w:szCs w:val="24"/>
                      <w:lang w:eastAsia="ar-SA"/>
                    </w:rPr>
                    <w:t>SAUGOMŲ TERITORIJŲ TINKLO IR KRAŠTOVAIZDŽIO TERITORINĖS APSAUGOS PLĖTROS GALIMYBĖS</w:t>
                  </w:r>
                </w:sdtContent>
              </w:sdt>
            </w:p>
            <w:p w14:paraId="06519A29" w14:textId="77777777" w:rsidR="00AC1C58" w:rsidRDefault="00AC1C58">
              <w:pPr>
                <w:tabs>
                  <w:tab w:val="left" w:pos="567"/>
                  <w:tab w:val="left" w:pos="851"/>
                </w:tabs>
                <w:suppressAutoHyphens/>
                <w:ind w:right="-1" w:firstLine="567"/>
                <w:jc w:val="both"/>
                <w:rPr>
                  <w:sz w:val="20"/>
                  <w:lang w:eastAsia="ar-SA"/>
                </w:rPr>
              </w:pPr>
            </w:p>
            <w:sdt>
              <w:sdtPr>
                <w:alias w:val="75 p."/>
                <w:tag w:val="part_66781a9af30444b9ae82cdedb6858ba1"/>
                <w:id w:val="-465660656"/>
                <w:lock w:val="sdtLocked"/>
              </w:sdtPr>
              <w:sdtEndPr/>
              <w:sdtContent>
                <w:p w14:paraId="06519A2A" w14:textId="77777777" w:rsidR="00AC1C58" w:rsidRDefault="00AA55C8">
                  <w:pPr>
                    <w:suppressAutoHyphens/>
                    <w:ind w:firstLine="426"/>
                    <w:jc w:val="both"/>
                    <w:rPr>
                      <w:szCs w:val="24"/>
                      <w:lang w:eastAsia="ar-SA"/>
                    </w:rPr>
                  </w:pPr>
                  <w:sdt>
                    <w:sdtPr>
                      <w:alias w:val="Numeris"/>
                      <w:tag w:val="nr_66781a9af30444b9ae82cdedb6858ba1"/>
                      <w:id w:val="830492575"/>
                      <w:lock w:val="sdtLocked"/>
                    </w:sdtPr>
                    <w:sdtEndPr/>
                    <w:sdtContent>
                      <w:r>
                        <w:rPr>
                          <w:szCs w:val="24"/>
                          <w:lang w:eastAsia="ar-SA"/>
                        </w:rPr>
                        <w:t>75</w:t>
                      </w:r>
                    </w:sdtContent>
                  </w:sdt>
                  <w:r>
                    <w:rPr>
                      <w:szCs w:val="24"/>
                      <w:lang w:eastAsia="ar-SA"/>
                    </w:rPr>
                    <w:t>. Šalies saugomų teritorijų sistema užtikrina praktinį kraštovaizdžio politikos prior</w:t>
                  </w:r>
                  <w:r>
                    <w:rPr>
                      <w:szCs w:val="24"/>
                      <w:lang w:eastAsia="ar-SA"/>
                    </w:rPr>
                    <w:t>itetų įgyvendinimą Lietuvos regionuose. Kraštovaizdžio plane, atsižvelgiant į pastarųjų 20 metų saugomų teritorijų plėtros tendencijas, teikiamos rekomendacijos dėl perspektyvinės saugomų teritorijų tinklo plėtros ir kraštovaizdžio teritorinės apsaugos. Ši</w:t>
                  </w:r>
                  <w:r>
                    <w:rPr>
                      <w:szCs w:val="24"/>
                      <w:lang w:eastAsia="ar-SA"/>
                    </w:rPr>
                    <w:t xml:space="preserve">as rekomendacijas gali įgyvendinti valstybės ir (ar) savivaldos institucijos rengdamos savivaldybės, vietovės lygmens teritorijų ir strateginio planavimo dokumentus. </w:t>
                  </w:r>
                </w:p>
              </w:sdtContent>
            </w:sdt>
            <w:sdt>
              <w:sdtPr>
                <w:alias w:val="76 p."/>
                <w:tag w:val="part_9023ec06709d45bb910bb0c860828fe8"/>
                <w:id w:val="-1529178159"/>
                <w:lock w:val="sdtLocked"/>
              </w:sdtPr>
              <w:sdtEndPr/>
              <w:sdtContent>
                <w:p w14:paraId="06519A2B" w14:textId="77777777" w:rsidR="00AC1C58" w:rsidRDefault="00AA55C8">
                  <w:pPr>
                    <w:suppressAutoHyphens/>
                    <w:ind w:firstLine="426"/>
                    <w:jc w:val="both"/>
                    <w:rPr>
                      <w:szCs w:val="24"/>
                      <w:lang w:eastAsia="ar-SA"/>
                    </w:rPr>
                  </w:pPr>
                  <w:sdt>
                    <w:sdtPr>
                      <w:alias w:val="Numeris"/>
                      <w:tag w:val="nr_9023ec06709d45bb910bb0c860828fe8"/>
                      <w:id w:val="-277488699"/>
                      <w:lock w:val="sdtLocked"/>
                    </w:sdtPr>
                    <w:sdtEndPr/>
                    <w:sdtContent>
                      <w:r>
                        <w:rPr>
                          <w:szCs w:val="24"/>
                          <w:lang w:eastAsia="ar-SA"/>
                        </w:rPr>
                        <w:t>76</w:t>
                      </w:r>
                    </w:sdtContent>
                  </w:sdt>
                  <w:r>
                    <w:rPr>
                      <w:szCs w:val="24"/>
                      <w:lang w:eastAsia="ar-SA"/>
                    </w:rPr>
                    <w:t>. Kraštovaizdžio planas rekomenduoja prioritetą skirti keturioms kraštovaizdžio ter</w:t>
                  </w:r>
                  <w:r>
                    <w:rPr>
                      <w:szCs w:val="24"/>
                      <w:lang w:eastAsia="ar-SA"/>
                    </w:rPr>
                    <w:t>itorinės apsaugos kryptims ir ateinantį dešimtmetį siūlo:</w:t>
                  </w:r>
                </w:p>
                <w:sdt>
                  <w:sdtPr>
                    <w:alias w:val="76.1 p."/>
                    <w:tag w:val="part_998741c7d3e243adad68d3e535daf298"/>
                    <w:id w:val="-1340529900"/>
                    <w:lock w:val="sdtLocked"/>
                  </w:sdtPr>
                  <w:sdtEndPr/>
                  <w:sdtContent>
                    <w:p w14:paraId="06519A2C" w14:textId="77777777" w:rsidR="00AC1C58" w:rsidRDefault="00AA55C8">
                      <w:pPr>
                        <w:suppressAutoHyphens/>
                        <w:ind w:firstLine="426"/>
                        <w:jc w:val="both"/>
                        <w:rPr>
                          <w:szCs w:val="24"/>
                          <w:lang w:eastAsia="ar-SA"/>
                        </w:rPr>
                      </w:pPr>
                      <w:sdt>
                        <w:sdtPr>
                          <w:alias w:val="Numeris"/>
                          <w:tag w:val="nr_998741c7d3e243adad68d3e535daf298"/>
                          <w:id w:val="2047870165"/>
                          <w:lock w:val="sdtLocked"/>
                        </w:sdtPr>
                        <w:sdtEndPr/>
                        <w:sdtContent>
                          <w:r>
                            <w:rPr>
                              <w:szCs w:val="24"/>
                              <w:lang w:eastAsia="ar-SA"/>
                            </w:rPr>
                            <w:t>76.1</w:t>
                          </w:r>
                        </w:sdtContent>
                      </w:sdt>
                      <w:r>
                        <w:rPr>
                          <w:szCs w:val="24"/>
                          <w:lang w:eastAsia="ar-SA"/>
                        </w:rPr>
                        <w:t xml:space="preserve">. tęsti istorinių valstybinių parkų tinklo formavimą; </w:t>
                      </w:r>
                    </w:p>
                  </w:sdtContent>
                </w:sdt>
                <w:sdt>
                  <w:sdtPr>
                    <w:alias w:val="76.2 p."/>
                    <w:tag w:val="part_888915aafcbf4733ba535837a1e25e46"/>
                    <w:id w:val="3643112"/>
                    <w:lock w:val="sdtLocked"/>
                  </w:sdtPr>
                  <w:sdtEndPr/>
                  <w:sdtContent>
                    <w:p w14:paraId="06519A2D" w14:textId="77777777" w:rsidR="00AC1C58" w:rsidRDefault="00AA55C8">
                      <w:pPr>
                        <w:suppressAutoHyphens/>
                        <w:ind w:firstLine="426"/>
                        <w:jc w:val="both"/>
                        <w:rPr>
                          <w:szCs w:val="24"/>
                          <w:lang w:eastAsia="ar-SA"/>
                        </w:rPr>
                      </w:pPr>
                      <w:sdt>
                        <w:sdtPr>
                          <w:alias w:val="Numeris"/>
                          <w:tag w:val="nr_888915aafcbf4733ba535837a1e25e46"/>
                          <w:id w:val="159117683"/>
                          <w:lock w:val="sdtLocked"/>
                        </w:sdtPr>
                        <w:sdtEndPr/>
                        <w:sdtContent>
                          <w:r>
                            <w:rPr>
                              <w:szCs w:val="24"/>
                              <w:lang w:eastAsia="ar-SA"/>
                            </w:rPr>
                            <w:t>76.2</w:t>
                          </w:r>
                        </w:sdtContent>
                      </w:sdt>
                      <w:r>
                        <w:rPr>
                          <w:szCs w:val="24"/>
                          <w:lang w:eastAsia="ar-SA"/>
                        </w:rPr>
                        <w:t xml:space="preserve">. pradėti kurti naujas rekreacinio profilio  teritorijas – rekreacinius ir (ar) rekreacinius regioninius parkus; </w:t>
                      </w:r>
                    </w:p>
                  </w:sdtContent>
                </w:sdt>
                <w:sdt>
                  <w:sdtPr>
                    <w:alias w:val="76.3 p."/>
                    <w:tag w:val="part_d8d25959e2a44faa802a25f7982941f4"/>
                    <w:id w:val="1146784538"/>
                    <w:lock w:val="sdtLocked"/>
                  </w:sdtPr>
                  <w:sdtEndPr/>
                  <w:sdtContent>
                    <w:p w14:paraId="06519A2E" w14:textId="77777777" w:rsidR="00AC1C58" w:rsidRDefault="00AA55C8">
                      <w:pPr>
                        <w:suppressAutoHyphens/>
                        <w:ind w:firstLine="426"/>
                        <w:jc w:val="both"/>
                        <w:rPr>
                          <w:szCs w:val="24"/>
                          <w:lang w:eastAsia="ar-SA"/>
                        </w:rPr>
                      </w:pPr>
                      <w:sdt>
                        <w:sdtPr>
                          <w:alias w:val="Numeris"/>
                          <w:tag w:val="nr_d8d25959e2a44faa802a25f7982941f4"/>
                          <w:id w:val="-1755959006"/>
                          <w:lock w:val="sdtLocked"/>
                        </w:sdtPr>
                        <w:sdtEndPr/>
                        <w:sdtContent>
                          <w:r>
                            <w:rPr>
                              <w:szCs w:val="24"/>
                              <w:lang w:eastAsia="ar-SA"/>
                            </w:rPr>
                            <w:t>76.3</w:t>
                          </w:r>
                        </w:sdtContent>
                      </w:sdt>
                      <w:r>
                        <w:rPr>
                          <w:szCs w:val="24"/>
                          <w:lang w:eastAsia="ar-SA"/>
                        </w:rPr>
                        <w:t>. įstei</w:t>
                      </w:r>
                      <w:r>
                        <w:rPr>
                          <w:szCs w:val="24"/>
                          <w:lang w:eastAsia="ar-SA"/>
                        </w:rPr>
                        <w:t>gti Sūduvos (Suvalkijos) nacionalinį parką;</w:t>
                      </w:r>
                    </w:p>
                  </w:sdtContent>
                </w:sdt>
                <w:sdt>
                  <w:sdtPr>
                    <w:alias w:val="76.4 p."/>
                    <w:tag w:val="part_c3105dd1ca4b4985bb99edd8ed15d97e"/>
                    <w:id w:val="1446126167"/>
                    <w:lock w:val="sdtLocked"/>
                  </w:sdtPr>
                  <w:sdtEndPr/>
                  <w:sdtContent>
                    <w:p w14:paraId="06519A2F" w14:textId="77777777" w:rsidR="00AC1C58" w:rsidRDefault="00AA55C8">
                      <w:pPr>
                        <w:suppressAutoHyphens/>
                        <w:ind w:firstLine="426"/>
                        <w:jc w:val="both"/>
                        <w:rPr>
                          <w:szCs w:val="24"/>
                          <w:lang w:eastAsia="ar-SA"/>
                        </w:rPr>
                      </w:pPr>
                      <w:sdt>
                        <w:sdtPr>
                          <w:alias w:val="Numeris"/>
                          <w:tag w:val="nr_c3105dd1ca4b4985bb99edd8ed15d97e"/>
                          <w:id w:val="-948246464"/>
                          <w:lock w:val="sdtLocked"/>
                        </w:sdtPr>
                        <w:sdtEndPr/>
                        <w:sdtContent>
                          <w:r>
                            <w:rPr>
                              <w:szCs w:val="24"/>
                              <w:lang w:eastAsia="ar-SA"/>
                            </w:rPr>
                            <w:t>76.4</w:t>
                          </w:r>
                        </w:sdtContent>
                      </w:sdt>
                      <w:r>
                        <w:rPr>
                          <w:szCs w:val="24"/>
                          <w:lang w:eastAsia="ar-SA"/>
                        </w:rPr>
                        <w:t xml:space="preserve">. steigti kraštovaizdžio apsaugai skirtas konservacinės apsaugos prioriteto teritorijas. </w:t>
                      </w:r>
                    </w:p>
                  </w:sdtContent>
                </w:sdt>
              </w:sdtContent>
            </w:sdt>
            <w:sdt>
              <w:sdtPr>
                <w:alias w:val="77 p."/>
                <w:tag w:val="part_b3d29a4773544b74a10e3cb984ebf3db"/>
                <w:id w:val="1619725680"/>
                <w:lock w:val="sdtLocked"/>
              </w:sdtPr>
              <w:sdtEndPr/>
              <w:sdtContent>
                <w:p w14:paraId="06519A30" w14:textId="77777777" w:rsidR="00AC1C58" w:rsidRDefault="00AA55C8">
                  <w:pPr>
                    <w:suppressAutoHyphens/>
                    <w:ind w:firstLine="426"/>
                    <w:jc w:val="both"/>
                    <w:rPr>
                      <w:szCs w:val="24"/>
                      <w:lang w:eastAsia="ar-SA"/>
                    </w:rPr>
                  </w:pPr>
                  <w:sdt>
                    <w:sdtPr>
                      <w:alias w:val="Numeris"/>
                      <w:tag w:val="nr_b3d29a4773544b74a10e3cb984ebf3db"/>
                      <w:id w:val="2084870143"/>
                      <w:lock w:val="sdtLocked"/>
                    </w:sdtPr>
                    <w:sdtEndPr/>
                    <w:sdtContent>
                      <w:r>
                        <w:rPr>
                          <w:szCs w:val="24"/>
                          <w:lang w:eastAsia="ar-SA"/>
                        </w:rPr>
                        <w:t>77</w:t>
                      </w:r>
                    </w:sdtContent>
                  </w:sdt>
                  <w:r>
                    <w:rPr>
                      <w:szCs w:val="24"/>
                      <w:lang w:eastAsia="ar-SA"/>
                    </w:rPr>
                    <w:t>. Išanalizavus kultūros paveldo objektų ir vietovių sankaupų arealus, didelį estetinį potencialą turinčias</w:t>
                  </w:r>
                  <w:r>
                    <w:rPr>
                      <w:szCs w:val="24"/>
                      <w:lang w:eastAsia="ar-SA"/>
                    </w:rPr>
                    <w:t xml:space="preserve"> ir tradicinius kraštovaizdžio elementus išsaugojusias teritorijas, tikslinga įvertinti galimybę steigti šiuos naujus istorinius valstybinius parkus ir pertvarkyti esamas saugomas teritorijas (brėžinys 1 priede): Nalšios (Medininkų–Turgelių) – ši teritorij</w:t>
                  </w:r>
                  <w:r>
                    <w:rPr>
                      <w:szCs w:val="24"/>
                      <w:lang w:eastAsia="ar-SA"/>
                    </w:rPr>
                    <w:t>a reprezentuoja šalies valstybingumo regioną, išsiskiria kultūrinio paveldo gausa (Medininkų senoji gyvenvietė, pilis, dvarų sodybų paveldas, išlikęs Valakų reformos metu suformuotas kaimas). Šio istorinio regioninio parko kūrimui Kraštovaizdžio planas tei</w:t>
                  </w:r>
                  <w:r>
                    <w:rPr>
                      <w:szCs w:val="24"/>
                      <w:lang w:eastAsia="ar-SA"/>
                    </w:rPr>
                    <w:t xml:space="preserve">kia prioritetą; Apuolės; </w:t>
                  </w:r>
                  <w:proofErr w:type="spellStart"/>
                  <w:r>
                    <w:rPr>
                      <w:szCs w:val="24"/>
                      <w:lang w:eastAsia="ar-SA"/>
                    </w:rPr>
                    <w:t>Impilties</w:t>
                  </w:r>
                  <w:proofErr w:type="spellEnd"/>
                  <w:r>
                    <w:rPr>
                      <w:szCs w:val="24"/>
                      <w:lang w:eastAsia="ar-SA"/>
                    </w:rPr>
                    <w:t xml:space="preserve">; </w:t>
                  </w:r>
                  <w:proofErr w:type="spellStart"/>
                  <w:r>
                    <w:rPr>
                      <w:szCs w:val="24"/>
                      <w:lang w:eastAsia="ar-SA"/>
                    </w:rPr>
                    <w:t>Lamatos</w:t>
                  </w:r>
                  <w:proofErr w:type="spellEnd"/>
                  <w:r>
                    <w:rPr>
                      <w:szCs w:val="24"/>
                      <w:lang w:eastAsia="ar-SA"/>
                    </w:rPr>
                    <w:t xml:space="preserve"> (Švėkšnos–</w:t>
                  </w:r>
                  <w:proofErr w:type="spellStart"/>
                  <w:r>
                    <w:rPr>
                      <w:szCs w:val="24"/>
                      <w:lang w:eastAsia="ar-SA"/>
                    </w:rPr>
                    <w:t>Veiviržėnų</w:t>
                  </w:r>
                  <w:proofErr w:type="spellEnd"/>
                  <w:r>
                    <w:rPr>
                      <w:szCs w:val="24"/>
                      <w:lang w:eastAsia="ar-SA"/>
                    </w:rPr>
                    <w:t xml:space="preserve">); Batakių–Skaudvilės–Bijotų; </w:t>
                  </w:r>
                  <w:proofErr w:type="spellStart"/>
                  <w:r>
                    <w:rPr>
                      <w:szCs w:val="24"/>
                      <w:lang w:eastAsia="ar-SA"/>
                    </w:rPr>
                    <w:t>Žiemgalos</w:t>
                  </w:r>
                  <w:proofErr w:type="spellEnd"/>
                  <w:r>
                    <w:rPr>
                      <w:szCs w:val="24"/>
                      <w:lang w:eastAsia="ar-SA"/>
                    </w:rPr>
                    <w:t xml:space="preserve"> (Linkuvos–</w:t>
                  </w:r>
                  <w:proofErr w:type="spellStart"/>
                  <w:r>
                    <w:rPr>
                      <w:szCs w:val="24"/>
                      <w:lang w:eastAsia="ar-SA"/>
                    </w:rPr>
                    <w:t>Žeimelio</w:t>
                  </w:r>
                  <w:proofErr w:type="spellEnd"/>
                  <w:r>
                    <w:rPr>
                      <w:szCs w:val="24"/>
                      <w:lang w:eastAsia="ar-SA"/>
                    </w:rPr>
                    <w:t xml:space="preserve">); Valkininkų; </w:t>
                  </w:r>
                  <w:proofErr w:type="spellStart"/>
                  <w:r>
                    <w:rPr>
                      <w:szCs w:val="24"/>
                      <w:lang w:eastAsia="ar-SA"/>
                    </w:rPr>
                    <w:t>Lėvens</w:t>
                  </w:r>
                  <w:proofErr w:type="spellEnd"/>
                  <w:r>
                    <w:rPr>
                      <w:szCs w:val="24"/>
                      <w:lang w:eastAsia="ar-SA"/>
                    </w:rPr>
                    <w:t xml:space="preserve">; </w:t>
                  </w:r>
                  <w:proofErr w:type="spellStart"/>
                  <w:r>
                    <w:rPr>
                      <w:szCs w:val="24"/>
                      <w:lang w:eastAsia="ar-SA"/>
                    </w:rPr>
                    <w:t>Daugyvenės</w:t>
                  </w:r>
                  <w:proofErr w:type="spellEnd"/>
                  <w:r>
                    <w:rPr>
                      <w:szCs w:val="24"/>
                      <w:lang w:eastAsia="ar-SA"/>
                    </w:rPr>
                    <w:t xml:space="preserve"> draustinio pertvarkymas į Raudondvario–Rozalimo istorinį regioninį parką; Rambyno regioninio parko p</w:t>
                  </w:r>
                  <w:r>
                    <w:rPr>
                      <w:szCs w:val="24"/>
                      <w:lang w:eastAsia="ar-SA"/>
                    </w:rPr>
                    <w:t>ertvarkymas į istorinį regioninį parką; Panemunės regioninio parko pertvarkymas į istorinį regioninį parką.</w:t>
                  </w:r>
                </w:p>
              </w:sdtContent>
            </w:sdt>
            <w:sdt>
              <w:sdtPr>
                <w:alias w:val="78 p."/>
                <w:tag w:val="part_1759ff7fc77348309fc371331a59048b"/>
                <w:id w:val="503944199"/>
                <w:lock w:val="sdtLocked"/>
              </w:sdtPr>
              <w:sdtEndPr/>
              <w:sdtContent>
                <w:p w14:paraId="06519A31" w14:textId="77777777" w:rsidR="00AC1C58" w:rsidRDefault="00AA55C8">
                  <w:pPr>
                    <w:suppressAutoHyphens/>
                    <w:ind w:firstLine="426"/>
                    <w:jc w:val="both"/>
                    <w:rPr>
                      <w:szCs w:val="24"/>
                      <w:lang w:eastAsia="ar-SA"/>
                    </w:rPr>
                  </w:pPr>
                  <w:sdt>
                    <w:sdtPr>
                      <w:alias w:val="Numeris"/>
                      <w:tag w:val="nr_1759ff7fc77348309fc371331a59048b"/>
                      <w:id w:val="-672258353"/>
                      <w:lock w:val="sdtLocked"/>
                    </w:sdtPr>
                    <w:sdtEndPr/>
                    <w:sdtContent>
                      <w:r>
                        <w:rPr>
                          <w:szCs w:val="24"/>
                          <w:lang w:eastAsia="ar-SA"/>
                        </w:rPr>
                        <w:t>78</w:t>
                      </w:r>
                    </w:sdtContent>
                  </w:sdt>
                  <w:r>
                    <w:rPr>
                      <w:szCs w:val="24"/>
                      <w:lang w:eastAsia="ar-SA"/>
                    </w:rPr>
                    <w:t>. Tikslinga parengti istorinių nacionalinių ir istorinių regioninių parkų tinklo plėtros studiją, kurioje būtų visapusiškai įvertintos galimyb</w:t>
                  </w:r>
                  <w:r>
                    <w:rPr>
                      <w:szCs w:val="24"/>
                      <w:lang w:eastAsia="ar-SA"/>
                    </w:rPr>
                    <w:t>ės Kraštovaizdžio plane siūlomose teritorijose steigti istorinius parkus.</w:t>
                  </w:r>
                </w:p>
              </w:sdtContent>
            </w:sdt>
            <w:sdt>
              <w:sdtPr>
                <w:alias w:val="79 p."/>
                <w:tag w:val="part_0770d4deb1e64afea5128e5085777cc5"/>
                <w:id w:val="1311679137"/>
                <w:lock w:val="sdtLocked"/>
              </w:sdtPr>
              <w:sdtEndPr/>
              <w:sdtContent>
                <w:p w14:paraId="06519A32" w14:textId="77777777" w:rsidR="00AC1C58" w:rsidRDefault="00AA55C8">
                  <w:pPr>
                    <w:suppressAutoHyphens/>
                    <w:ind w:firstLine="426"/>
                    <w:jc w:val="both"/>
                    <w:rPr>
                      <w:szCs w:val="24"/>
                      <w:lang w:eastAsia="ar-SA"/>
                    </w:rPr>
                  </w:pPr>
                  <w:sdt>
                    <w:sdtPr>
                      <w:alias w:val="Numeris"/>
                      <w:tag w:val="nr_0770d4deb1e64afea5128e5085777cc5"/>
                      <w:id w:val="924463308"/>
                      <w:lock w:val="sdtLocked"/>
                    </w:sdtPr>
                    <w:sdtEndPr/>
                    <w:sdtContent>
                      <w:r>
                        <w:rPr>
                          <w:szCs w:val="24"/>
                          <w:lang w:eastAsia="ar-SA"/>
                        </w:rPr>
                        <w:t>79</w:t>
                      </w:r>
                    </w:sdtContent>
                  </w:sdt>
                  <w:r>
                    <w:rPr>
                      <w:szCs w:val="24"/>
                      <w:lang w:eastAsia="ar-SA"/>
                    </w:rPr>
                    <w:t>. Tikslinga patikslinti kultūrinių rezervatų (rezervatų–muziejų), istorinių nacionalinių parkų steigimo kriterijų aprašą, kad jo nuostatos leistų pagrįsti istorinių valstybinių</w:t>
                  </w:r>
                  <w:r>
                    <w:rPr>
                      <w:szCs w:val="24"/>
                      <w:lang w:eastAsia="ar-SA"/>
                    </w:rPr>
                    <w:t xml:space="preserve"> parkų plėtrą, aiškiau diferencijuotų konservacinės apsaugos prioriteto (kultūrinių rezervatų, draustinių) ir kompleksinių saugomų teritorijų (istorinių valstybinių parkų) steigimo kriterijus, numatytų jų valdymo ir veiklos modelius.</w:t>
                  </w:r>
                </w:p>
              </w:sdtContent>
            </w:sdt>
            <w:sdt>
              <w:sdtPr>
                <w:alias w:val="80 p."/>
                <w:tag w:val="part_cff22b4ca0da462a9c6dcc21a665e358"/>
                <w:id w:val="1879424893"/>
                <w:lock w:val="sdtLocked"/>
              </w:sdtPr>
              <w:sdtEndPr/>
              <w:sdtContent>
                <w:p w14:paraId="06519A33" w14:textId="77777777" w:rsidR="00AC1C58" w:rsidRDefault="00AA55C8">
                  <w:pPr>
                    <w:suppressAutoHyphens/>
                    <w:ind w:firstLine="426"/>
                    <w:jc w:val="both"/>
                    <w:rPr>
                      <w:szCs w:val="24"/>
                      <w:lang w:eastAsia="ar-SA"/>
                    </w:rPr>
                  </w:pPr>
                  <w:sdt>
                    <w:sdtPr>
                      <w:alias w:val="Numeris"/>
                      <w:tag w:val="nr_cff22b4ca0da462a9c6dcc21a665e358"/>
                      <w:id w:val="1450207508"/>
                      <w:lock w:val="sdtLocked"/>
                    </w:sdtPr>
                    <w:sdtEndPr/>
                    <w:sdtContent>
                      <w:r>
                        <w:rPr>
                          <w:szCs w:val="24"/>
                          <w:lang w:eastAsia="ar-SA"/>
                        </w:rPr>
                        <w:t>80</w:t>
                      </w:r>
                    </w:sdtContent>
                  </w:sdt>
                  <w:r>
                    <w:rPr>
                      <w:szCs w:val="24"/>
                      <w:lang w:eastAsia="ar-SA"/>
                    </w:rPr>
                    <w:t>. Kraštovaizdžio</w:t>
                  </w:r>
                  <w:r>
                    <w:rPr>
                      <w:szCs w:val="24"/>
                      <w:lang w:eastAsia="ar-SA"/>
                    </w:rPr>
                    <w:t xml:space="preserve"> planas rekomenduoja rekreacinio tipo parkų kūrimą. Rekomenduojama iki 2025 metų parengti šalies rekreacinių parkų ir (ar) rekreacinių regioninių parkų studiją ar atskiriems regionams (rajonams) skirtas rekreacinio tipo parkų studijas, programas ar kitus s</w:t>
                  </w:r>
                  <w:r>
                    <w:rPr>
                      <w:szCs w:val="24"/>
                      <w:lang w:eastAsia="ar-SA"/>
                    </w:rPr>
                    <w:t xml:space="preserve">trateginius dokumentus, įvertinant šias 16 teritorijų (brėžinys 1 priede): Alaušo (Utenos r. sav.); </w:t>
                  </w:r>
                  <w:proofErr w:type="spellStart"/>
                  <w:r>
                    <w:rPr>
                      <w:szCs w:val="24"/>
                      <w:lang w:eastAsia="ar-SA"/>
                    </w:rPr>
                    <w:t>Aleksandravėlės</w:t>
                  </w:r>
                  <w:proofErr w:type="spellEnd"/>
                  <w:r>
                    <w:rPr>
                      <w:szCs w:val="24"/>
                      <w:lang w:eastAsia="ar-SA"/>
                    </w:rPr>
                    <w:t xml:space="preserve"> (Rokiškio–Zarasų r. sav.); </w:t>
                  </w:r>
                  <w:proofErr w:type="spellStart"/>
                  <w:r>
                    <w:rPr>
                      <w:szCs w:val="24"/>
                      <w:lang w:eastAsia="ar-SA"/>
                    </w:rPr>
                    <w:t>Apvardų</w:t>
                  </w:r>
                  <w:proofErr w:type="spellEnd"/>
                  <w:r>
                    <w:rPr>
                      <w:szCs w:val="24"/>
                      <w:lang w:eastAsia="ar-SA"/>
                    </w:rPr>
                    <w:t>–</w:t>
                  </w:r>
                  <w:proofErr w:type="spellStart"/>
                  <w:r>
                    <w:rPr>
                      <w:szCs w:val="24"/>
                      <w:lang w:eastAsia="ar-SA"/>
                    </w:rPr>
                    <w:t>Dysnų</w:t>
                  </w:r>
                  <w:proofErr w:type="spellEnd"/>
                  <w:r>
                    <w:rPr>
                      <w:szCs w:val="24"/>
                      <w:lang w:eastAsia="ar-SA"/>
                    </w:rPr>
                    <w:t xml:space="preserve"> (Dūkšto) (Ignalinos r. sav.); Avilio–</w:t>
                  </w:r>
                  <w:proofErr w:type="spellStart"/>
                  <w:r>
                    <w:rPr>
                      <w:szCs w:val="24"/>
                      <w:lang w:eastAsia="ar-SA"/>
                    </w:rPr>
                    <w:t>Čičirio</w:t>
                  </w:r>
                  <w:proofErr w:type="spellEnd"/>
                  <w:r>
                    <w:rPr>
                      <w:szCs w:val="24"/>
                      <w:lang w:eastAsia="ar-SA"/>
                    </w:rPr>
                    <w:t xml:space="preserve"> (</w:t>
                  </w:r>
                  <w:proofErr w:type="spellStart"/>
                  <w:r>
                    <w:rPr>
                      <w:szCs w:val="24"/>
                      <w:lang w:eastAsia="ar-SA"/>
                    </w:rPr>
                    <w:t>Sėlos</w:t>
                  </w:r>
                  <w:proofErr w:type="spellEnd"/>
                  <w:r>
                    <w:rPr>
                      <w:szCs w:val="24"/>
                      <w:lang w:eastAsia="ar-SA"/>
                    </w:rPr>
                    <w:t xml:space="preserve">) (Zarasų r. sav.); </w:t>
                  </w:r>
                  <w:proofErr w:type="spellStart"/>
                  <w:r>
                    <w:rPr>
                      <w:szCs w:val="24"/>
                      <w:lang w:eastAsia="ar-SA"/>
                    </w:rPr>
                    <w:t>Avirio</w:t>
                  </w:r>
                  <w:proofErr w:type="spellEnd"/>
                  <w:r>
                    <w:rPr>
                      <w:szCs w:val="24"/>
                      <w:lang w:eastAsia="ar-SA"/>
                    </w:rPr>
                    <w:t>–</w:t>
                  </w:r>
                  <w:proofErr w:type="spellStart"/>
                  <w:r>
                    <w:rPr>
                      <w:szCs w:val="24"/>
                      <w:lang w:eastAsia="ar-SA"/>
                    </w:rPr>
                    <w:t>Seirijo</w:t>
                  </w:r>
                  <w:proofErr w:type="spellEnd"/>
                  <w:r>
                    <w:rPr>
                      <w:szCs w:val="24"/>
                      <w:lang w:eastAsia="ar-SA"/>
                    </w:rPr>
                    <w:t xml:space="preserve"> (Lazdijų–Alyt</w:t>
                  </w:r>
                  <w:r>
                    <w:rPr>
                      <w:szCs w:val="24"/>
                      <w:lang w:eastAsia="ar-SA"/>
                    </w:rPr>
                    <w:t>aus r. sav.); Balninkų (Molėtų r. sav.); Daugų (Alytaus–Varėnos r. sav.); Duburio–</w:t>
                  </w:r>
                  <w:proofErr w:type="spellStart"/>
                  <w:r>
                    <w:rPr>
                      <w:szCs w:val="24"/>
                      <w:lang w:eastAsia="ar-SA"/>
                    </w:rPr>
                    <w:t>Vencavo</w:t>
                  </w:r>
                  <w:proofErr w:type="spellEnd"/>
                  <w:r>
                    <w:rPr>
                      <w:szCs w:val="24"/>
                      <w:lang w:eastAsia="ar-SA"/>
                    </w:rPr>
                    <w:t xml:space="preserve"> (Zarasų r. sav.); Europos geografinio centro (Vilniaus r. sav.); </w:t>
                  </w:r>
                  <w:proofErr w:type="spellStart"/>
                  <w:r>
                    <w:rPr>
                      <w:szCs w:val="24"/>
                      <w:lang w:eastAsia="ar-SA"/>
                    </w:rPr>
                    <w:t>Galsto</w:t>
                  </w:r>
                  <w:proofErr w:type="spellEnd"/>
                  <w:r>
                    <w:rPr>
                      <w:szCs w:val="24"/>
                      <w:lang w:eastAsia="ar-SA"/>
                    </w:rPr>
                    <w:t>–</w:t>
                  </w:r>
                  <w:proofErr w:type="spellStart"/>
                  <w:r>
                    <w:rPr>
                      <w:szCs w:val="24"/>
                      <w:lang w:eastAsia="ar-SA"/>
                    </w:rPr>
                    <w:t>Veisiejo</w:t>
                  </w:r>
                  <w:proofErr w:type="spellEnd"/>
                  <w:r>
                    <w:rPr>
                      <w:szCs w:val="24"/>
                      <w:lang w:eastAsia="ar-SA"/>
                    </w:rPr>
                    <w:t xml:space="preserve"> (</w:t>
                  </w:r>
                  <w:proofErr w:type="spellStart"/>
                  <w:r>
                    <w:rPr>
                      <w:szCs w:val="24"/>
                      <w:lang w:eastAsia="ar-SA"/>
                    </w:rPr>
                    <w:t>Jotvos</w:t>
                  </w:r>
                  <w:proofErr w:type="spellEnd"/>
                  <w:r>
                    <w:rPr>
                      <w:szCs w:val="24"/>
                      <w:lang w:eastAsia="ar-SA"/>
                    </w:rPr>
                    <w:t>) (Lazdijų r. sav.); Germanto–Vilkaičių (Telšių–Plungės r. sav.); Ilgio–Gailin</w:t>
                  </w:r>
                  <w:r>
                    <w:rPr>
                      <w:szCs w:val="24"/>
                      <w:lang w:eastAsia="ar-SA"/>
                    </w:rPr>
                    <w:t xml:space="preserve">to (Alytaus–Varėnos r. sav.); Kupiškio marių (Kupiškio r. sav.); Nemuno vidurupio (Nemunaičio) (Alytaus–Lazdijų r. sav.); </w:t>
                  </w:r>
                  <w:proofErr w:type="spellStart"/>
                  <w:r>
                    <w:rPr>
                      <w:szCs w:val="24"/>
                      <w:lang w:eastAsia="ar-SA"/>
                    </w:rPr>
                    <w:t>Plinkšių</w:t>
                  </w:r>
                  <w:proofErr w:type="spellEnd"/>
                  <w:r>
                    <w:rPr>
                      <w:szCs w:val="24"/>
                      <w:lang w:eastAsia="ar-SA"/>
                    </w:rPr>
                    <w:t>–Sedos (</w:t>
                  </w:r>
                  <w:proofErr w:type="spellStart"/>
                  <w:r>
                    <w:rPr>
                      <w:szCs w:val="24"/>
                      <w:lang w:eastAsia="ar-SA"/>
                    </w:rPr>
                    <w:t>Cėklio</w:t>
                  </w:r>
                  <w:proofErr w:type="spellEnd"/>
                  <w:r>
                    <w:rPr>
                      <w:szCs w:val="24"/>
                      <w:lang w:eastAsia="ar-SA"/>
                    </w:rPr>
                    <w:t xml:space="preserve">) (Telšių–Mažeikių r. sav.); </w:t>
                  </w:r>
                  <w:proofErr w:type="spellStart"/>
                  <w:r>
                    <w:rPr>
                      <w:szCs w:val="24"/>
                      <w:lang w:eastAsia="ar-SA"/>
                    </w:rPr>
                    <w:t>Žirnajų</w:t>
                  </w:r>
                  <w:proofErr w:type="spellEnd"/>
                  <w:r>
                    <w:rPr>
                      <w:szCs w:val="24"/>
                      <w:lang w:eastAsia="ar-SA"/>
                    </w:rPr>
                    <w:t xml:space="preserve"> (Pabaisko) (Ukmergės r. sav.). Šiuose darbuose taip pat turi būti įvertinta</w:t>
                  </w:r>
                  <w:r>
                    <w:rPr>
                      <w:szCs w:val="24"/>
                      <w:lang w:eastAsia="ar-SA"/>
                    </w:rPr>
                    <w:t xml:space="preserve"> galimybė dabartines intensyviai rekreacijai naudojamas saugomas teritorijas ar jų dalis nukreipti prioritetine rekreacijos plėtros kryptimi.</w:t>
                  </w:r>
                </w:p>
              </w:sdtContent>
            </w:sdt>
            <w:sdt>
              <w:sdtPr>
                <w:alias w:val="81 p."/>
                <w:tag w:val="part_b37c3a93baeb4f669898bca01cc46d4b"/>
                <w:id w:val="455068664"/>
                <w:lock w:val="sdtLocked"/>
              </w:sdtPr>
              <w:sdtEndPr/>
              <w:sdtContent>
                <w:p w14:paraId="06519A34" w14:textId="77777777" w:rsidR="00AC1C58" w:rsidRDefault="00AA55C8">
                  <w:pPr>
                    <w:suppressAutoHyphens/>
                    <w:ind w:firstLine="426"/>
                    <w:jc w:val="both"/>
                    <w:rPr>
                      <w:szCs w:val="24"/>
                      <w:lang w:eastAsia="ar-SA"/>
                    </w:rPr>
                  </w:pPr>
                  <w:sdt>
                    <w:sdtPr>
                      <w:alias w:val="Numeris"/>
                      <w:tag w:val="nr_b37c3a93baeb4f669898bca01cc46d4b"/>
                      <w:id w:val="1986275050"/>
                      <w:lock w:val="sdtLocked"/>
                    </w:sdtPr>
                    <w:sdtEndPr/>
                    <w:sdtContent>
                      <w:r>
                        <w:rPr>
                          <w:szCs w:val="24"/>
                          <w:lang w:eastAsia="ar-SA"/>
                        </w:rPr>
                        <w:t>81</w:t>
                      </w:r>
                    </w:sdtContent>
                  </w:sdt>
                  <w:r>
                    <w:rPr>
                      <w:szCs w:val="24"/>
                      <w:lang w:eastAsia="ar-SA"/>
                    </w:rPr>
                    <w:t>. Tikslinga atnaujinti Valstybinės saugomų teritorijų tarnybos prie Aplinkos ministerijos iniciatyva 2008–20</w:t>
                  </w:r>
                  <w:r>
                    <w:rPr>
                      <w:szCs w:val="24"/>
                      <w:lang w:eastAsia="ar-SA"/>
                    </w:rPr>
                    <w:t xml:space="preserve">09 m. vykdytas Lietuvos Respublikos teritorijos bendrajame ir Marijampolės apskrities bendrajame (generaliniame) planuose numatyto Sūduvos (Suvalkijos) nacionalinio parko </w:t>
                  </w:r>
                  <w:r>
                    <w:rPr>
                      <w:szCs w:val="24"/>
                      <w:lang w:eastAsia="ar-SA"/>
                    </w:rPr>
                    <w:lastRenderedPageBreak/>
                    <w:t>steigimo procedūras, siekiant įtikinti visuomenę, savivaldos institucijas, vietos ben</w:t>
                  </w:r>
                  <w:r>
                    <w:rPr>
                      <w:szCs w:val="24"/>
                      <w:lang w:eastAsia="ar-SA"/>
                    </w:rPr>
                    <w:t xml:space="preserve">druomenes šios saugomos teritorijos, reprezentuojančios Suvalkijos etnokultūrinės srities kraštovaizdį, reikalingumu. Apsaugos statuso šiai teritorijai suteikimas padėtų išsaugoti gamtines ekosistemas, </w:t>
                  </w:r>
                  <w:proofErr w:type="spellStart"/>
                  <w:r>
                    <w:rPr>
                      <w:szCs w:val="24"/>
                      <w:lang w:eastAsia="ar-SA"/>
                    </w:rPr>
                    <w:t>slėniuotų</w:t>
                  </w:r>
                  <w:proofErr w:type="spellEnd"/>
                  <w:r>
                    <w:rPr>
                      <w:szCs w:val="24"/>
                      <w:lang w:eastAsia="ar-SA"/>
                    </w:rPr>
                    <w:t xml:space="preserve"> ir </w:t>
                  </w:r>
                  <w:proofErr w:type="spellStart"/>
                  <w:r>
                    <w:rPr>
                      <w:szCs w:val="24"/>
                      <w:lang w:eastAsia="ar-SA"/>
                    </w:rPr>
                    <w:t>limnoglacialinių</w:t>
                  </w:r>
                  <w:proofErr w:type="spellEnd"/>
                  <w:r>
                    <w:rPr>
                      <w:szCs w:val="24"/>
                      <w:lang w:eastAsia="ar-SA"/>
                    </w:rPr>
                    <w:t xml:space="preserve"> lygumų, banguotos </w:t>
                  </w:r>
                  <w:proofErr w:type="spellStart"/>
                  <w:r>
                    <w:rPr>
                      <w:szCs w:val="24"/>
                      <w:lang w:eastAsia="ar-SA"/>
                    </w:rPr>
                    <w:t>moreni</w:t>
                  </w:r>
                  <w:r>
                    <w:rPr>
                      <w:szCs w:val="24"/>
                      <w:lang w:eastAsia="ar-SA"/>
                    </w:rPr>
                    <w:t>nės</w:t>
                  </w:r>
                  <w:proofErr w:type="spellEnd"/>
                  <w:r>
                    <w:rPr>
                      <w:szCs w:val="24"/>
                      <w:lang w:eastAsia="ar-SA"/>
                    </w:rPr>
                    <w:t xml:space="preserve"> </w:t>
                  </w:r>
                  <w:proofErr w:type="spellStart"/>
                  <w:r>
                    <w:rPr>
                      <w:szCs w:val="24"/>
                      <w:lang w:eastAsia="ar-SA"/>
                    </w:rPr>
                    <w:t>plynaukštės</w:t>
                  </w:r>
                  <w:proofErr w:type="spellEnd"/>
                  <w:r>
                    <w:rPr>
                      <w:szCs w:val="24"/>
                      <w:lang w:eastAsia="ar-SA"/>
                    </w:rPr>
                    <w:t xml:space="preserve">, ežeruoto </w:t>
                  </w:r>
                  <w:proofErr w:type="spellStart"/>
                  <w:r>
                    <w:rPr>
                      <w:szCs w:val="24"/>
                      <w:lang w:eastAsia="ar-SA"/>
                    </w:rPr>
                    <w:t>moreninio</w:t>
                  </w:r>
                  <w:proofErr w:type="spellEnd"/>
                  <w:r>
                    <w:rPr>
                      <w:szCs w:val="24"/>
                      <w:lang w:eastAsia="ar-SA"/>
                    </w:rPr>
                    <w:t xml:space="preserve"> kalvyno kraštovaizdį, Suvalkijos simbolio – Šešupės upyno etalonus, šalies istorijai ir kultūrai svarbias paveldo vietoves. Nacionalinio parko statusas suteiktų daugiau galimybių pritraukti šalies ir Europos Sąjungos fon</w:t>
                  </w:r>
                  <w:r>
                    <w:rPr>
                      <w:szCs w:val="24"/>
                      <w:lang w:eastAsia="ar-SA"/>
                    </w:rPr>
                    <w:t xml:space="preserve">dų lėšas šiai teritorijai vystyti, o vietos gyventojams – plėtoti ekonomiškai naudingas veiklas: teikti įvairesnes turizmo paslaugas, vykdyti agrarinę aplinkosaugą, atkurti, kurti tradicinius verslus (brėžinys 1 priede). </w:t>
                  </w:r>
                </w:p>
                <w:p w14:paraId="06519A35" w14:textId="77777777" w:rsidR="00AC1C58" w:rsidRDefault="00AA55C8">
                  <w:pPr>
                    <w:suppressAutoHyphens/>
                    <w:spacing w:line="276" w:lineRule="auto"/>
                    <w:jc w:val="center"/>
                    <w:rPr>
                      <w:b/>
                      <w:sz w:val="16"/>
                      <w:szCs w:val="16"/>
                      <w:lang w:eastAsia="lt-LT"/>
                    </w:rPr>
                  </w:pPr>
                </w:p>
              </w:sdtContent>
            </w:sdt>
          </w:sdtContent>
        </w:sdt>
        <w:sdt>
          <w:sdtPr>
            <w:alias w:val="skyrius"/>
            <w:tag w:val="part_88f3a3cbf3254c6ab546c9348c8e85f9"/>
            <w:id w:val="1806808935"/>
            <w:lock w:val="sdtLocked"/>
          </w:sdtPr>
          <w:sdtEndPr/>
          <w:sdtContent>
            <w:p w14:paraId="06519A36" w14:textId="77777777" w:rsidR="00AC1C58" w:rsidRDefault="00AA55C8">
              <w:pPr>
                <w:suppressAutoHyphens/>
                <w:spacing w:line="276" w:lineRule="auto"/>
                <w:jc w:val="center"/>
                <w:rPr>
                  <w:b/>
                  <w:szCs w:val="24"/>
                  <w:lang w:eastAsia="lt-LT"/>
                </w:rPr>
              </w:pPr>
              <w:sdt>
                <w:sdtPr>
                  <w:alias w:val="Numeris"/>
                  <w:tag w:val="nr_88f3a3cbf3254c6ab546c9348c8e85f9"/>
                  <w:id w:val="-1120835161"/>
                  <w:lock w:val="sdtLocked"/>
                </w:sdtPr>
                <w:sdtEndPr/>
                <w:sdtContent>
                  <w:r>
                    <w:rPr>
                      <w:b/>
                      <w:szCs w:val="24"/>
                      <w:lang w:eastAsia="lt-LT"/>
                    </w:rPr>
                    <w:t>VIII</w:t>
                  </w:r>
                </w:sdtContent>
              </w:sdt>
              <w:r>
                <w:rPr>
                  <w:b/>
                  <w:szCs w:val="24"/>
                  <w:lang w:eastAsia="lt-LT"/>
                </w:rPr>
                <w:t xml:space="preserve"> SKYRIUS</w:t>
              </w:r>
            </w:p>
            <w:p w14:paraId="06519A37" w14:textId="77777777" w:rsidR="00AC1C58" w:rsidRDefault="00AA55C8">
              <w:pPr>
                <w:suppressAutoHyphens/>
                <w:spacing w:line="276" w:lineRule="auto"/>
                <w:jc w:val="center"/>
                <w:rPr>
                  <w:b/>
                  <w:i/>
                  <w:szCs w:val="24"/>
                  <w:lang w:eastAsia="ar-SA"/>
                </w:rPr>
              </w:pPr>
              <w:sdt>
                <w:sdtPr>
                  <w:alias w:val="Pavadinimas"/>
                  <w:tag w:val="title_88f3a3cbf3254c6ab546c9348c8e85f9"/>
                  <w:id w:val="-2115975424"/>
                  <w:lock w:val="sdtLocked"/>
                </w:sdtPr>
                <w:sdtEndPr/>
                <w:sdtContent>
                  <w:r>
                    <w:rPr>
                      <w:b/>
                      <w:szCs w:val="24"/>
                      <w:lang w:eastAsia="ar-SA"/>
                    </w:rPr>
                    <w:t>KRAŠTOVAIZDŽIO</w:t>
                  </w:r>
                  <w:r>
                    <w:rPr>
                      <w:b/>
                      <w:szCs w:val="24"/>
                      <w:lang w:eastAsia="ar-SA"/>
                    </w:rPr>
                    <w:t xml:space="preserve"> KULTŪRINIO IDENTITETO SAUGOJIMAS</w:t>
                  </w:r>
                </w:sdtContent>
              </w:sdt>
            </w:p>
            <w:p w14:paraId="06519A38" w14:textId="77777777" w:rsidR="00AC1C58" w:rsidRDefault="00AC1C58">
              <w:pPr>
                <w:spacing w:line="276" w:lineRule="auto"/>
                <w:ind w:left="142" w:right="-424" w:hanging="284"/>
                <w:rPr>
                  <w:rFonts w:eastAsia="Calibri"/>
                  <w:sz w:val="16"/>
                  <w:szCs w:val="16"/>
                </w:rPr>
              </w:pPr>
            </w:p>
            <w:sdt>
              <w:sdtPr>
                <w:alias w:val="82 p."/>
                <w:tag w:val="part_3ad2987ddbdc4ff0a6fd02e0068f2142"/>
                <w:id w:val="-635569602"/>
                <w:lock w:val="sdtLocked"/>
              </w:sdtPr>
              <w:sdtEndPr/>
              <w:sdtContent>
                <w:p w14:paraId="06519A39" w14:textId="77777777" w:rsidR="00AC1C58" w:rsidRDefault="00AA55C8">
                  <w:pPr>
                    <w:suppressAutoHyphens/>
                    <w:ind w:firstLine="426"/>
                    <w:jc w:val="both"/>
                    <w:rPr>
                      <w:szCs w:val="24"/>
                      <w:lang w:eastAsia="ar-SA"/>
                    </w:rPr>
                  </w:pPr>
                  <w:sdt>
                    <w:sdtPr>
                      <w:alias w:val="Numeris"/>
                      <w:tag w:val="nr_3ad2987ddbdc4ff0a6fd02e0068f2142"/>
                      <w:id w:val="-1345858037"/>
                      <w:lock w:val="sdtLocked"/>
                    </w:sdtPr>
                    <w:sdtEndPr/>
                    <w:sdtContent>
                      <w:r>
                        <w:rPr>
                          <w:szCs w:val="24"/>
                          <w:lang w:eastAsia="ar-SA"/>
                        </w:rPr>
                        <w:t>82</w:t>
                      </w:r>
                    </w:sdtContent>
                  </w:sdt>
                  <w:r>
                    <w:rPr>
                      <w:szCs w:val="24"/>
                      <w:lang w:eastAsia="ar-SA"/>
                    </w:rPr>
                    <w:t>. Beveik visa Lietuvos kraštovaizdžio įvairovė yra tarpusavyje persipynusių gamtinių ir kultūrinių elementų nuolatinėje sąveikoje susiformavusi visuma, suvokiama kaip kultūrinis kraštovaizdis, todėl jis turi būti sa</w:t>
                  </w:r>
                  <w:r>
                    <w:rPr>
                      <w:szCs w:val="24"/>
                      <w:lang w:eastAsia="ar-SA"/>
                    </w:rPr>
                    <w:t xml:space="preserve">ugomas, tvarkomas ir planuojamas neatsiejamai nuo nekilnojamo kultūros paveldo vertybių ir pastarosioms taikomų atitinkamų apsaugos reikalavimų. </w:t>
                  </w:r>
                </w:p>
              </w:sdtContent>
            </w:sdt>
            <w:sdt>
              <w:sdtPr>
                <w:alias w:val="83 p."/>
                <w:tag w:val="part_3435e74eda0b453d9f7965c36870daf7"/>
                <w:id w:val="-1306927861"/>
                <w:lock w:val="sdtLocked"/>
              </w:sdtPr>
              <w:sdtEndPr/>
              <w:sdtContent>
                <w:p w14:paraId="06519A3A" w14:textId="77777777" w:rsidR="00AC1C58" w:rsidRDefault="00AA55C8">
                  <w:pPr>
                    <w:suppressAutoHyphens/>
                    <w:ind w:firstLine="426"/>
                    <w:jc w:val="both"/>
                    <w:rPr>
                      <w:szCs w:val="24"/>
                      <w:lang w:eastAsia="ar-SA"/>
                    </w:rPr>
                  </w:pPr>
                  <w:sdt>
                    <w:sdtPr>
                      <w:alias w:val="Numeris"/>
                      <w:tag w:val="nr_3435e74eda0b453d9f7965c36870daf7"/>
                      <w:id w:val="-1928419179"/>
                      <w:lock w:val="sdtLocked"/>
                    </w:sdtPr>
                    <w:sdtEndPr/>
                    <w:sdtContent>
                      <w:r>
                        <w:rPr>
                          <w:szCs w:val="24"/>
                          <w:lang w:eastAsia="ar-SA"/>
                        </w:rPr>
                        <w:t>83</w:t>
                      </w:r>
                    </w:sdtContent>
                  </w:sdt>
                  <w:r>
                    <w:rPr>
                      <w:szCs w:val="24"/>
                      <w:lang w:eastAsia="ar-SA"/>
                    </w:rPr>
                    <w:t>. Vienas iš svarbiausių plano tikslų kultūros paveldo srityje – atsižvelgiant į Nekilnojamojo kultūros p</w:t>
                  </w:r>
                  <w:r>
                    <w:rPr>
                      <w:szCs w:val="24"/>
                      <w:lang w:eastAsia="ar-SA"/>
                    </w:rPr>
                    <w:t>aveldo apsaugos įstatymo nuostatas siekti, kad kraštovaizdžio teritorinė apsauga, kraštovaizdžio tvarkymo reglamentavimo strategijos ir jų kryptys būtų palankios kultūros paveldo vertybių ir jų artimos aplinkos apsaugai, suteiktų daugiau praktinių galimybi</w:t>
                  </w:r>
                  <w:r>
                    <w:rPr>
                      <w:szCs w:val="24"/>
                      <w:lang w:eastAsia="ar-SA"/>
                    </w:rPr>
                    <w:t xml:space="preserve">ų kultūros paveldo aplinkos išsaugojimui, racionaliam jų tvarkymui ir, pabrėžtina, įvairesnių finansavimo šaltinių pritraukimui iš kraštovaizdžio apsaugos programų į didžiausia paveldo objektų sankaupa ir verte pasižyminčius kultūrinio paveldo arealus. </w:t>
                  </w:r>
                </w:p>
              </w:sdtContent>
            </w:sdt>
            <w:sdt>
              <w:sdtPr>
                <w:alias w:val="84 p."/>
                <w:tag w:val="part_c027c84753fa4346934cfa12cf1e7975"/>
                <w:id w:val="-1017544463"/>
                <w:lock w:val="sdtLocked"/>
              </w:sdtPr>
              <w:sdtEndPr/>
              <w:sdtContent>
                <w:p w14:paraId="06519A3B" w14:textId="77777777" w:rsidR="00AC1C58" w:rsidRDefault="00AA55C8">
                  <w:pPr>
                    <w:suppressAutoHyphens/>
                    <w:ind w:firstLine="426"/>
                    <w:jc w:val="both"/>
                    <w:rPr>
                      <w:szCs w:val="24"/>
                      <w:lang w:eastAsia="ar-SA"/>
                    </w:rPr>
                  </w:pPr>
                  <w:sdt>
                    <w:sdtPr>
                      <w:alias w:val="Numeris"/>
                      <w:tag w:val="nr_c027c84753fa4346934cfa12cf1e7975"/>
                      <w:id w:val="1602375823"/>
                      <w:lock w:val="sdtLocked"/>
                    </w:sdtPr>
                    <w:sdtEndPr/>
                    <w:sdtContent>
                      <w:r>
                        <w:rPr>
                          <w:szCs w:val="24"/>
                          <w:lang w:eastAsia="ar-SA"/>
                        </w:rPr>
                        <w:t>84</w:t>
                      </w:r>
                    </w:sdtContent>
                  </w:sdt>
                  <w:r>
                    <w:rPr>
                      <w:szCs w:val="24"/>
                      <w:lang w:eastAsia="ar-SA"/>
                    </w:rPr>
                    <w:t>. Kultūros paveldo vertybių teritorijos ir apsaugos zonų ribos, konkrečios apsaugos priemonės nustatomos nekilnojamojo kultūros paveldo apsaugos specialiojo teritorijų planavimo dokumentuose, apsaugos reglamentuose, vadovaujantis Nekilnojamojo kultūros</w:t>
                  </w:r>
                  <w:r>
                    <w:rPr>
                      <w:szCs w:val="24"/>
                      <w:lang w:eastAsia="ar-SA"/>
                    </w:rPr>
                    <w:t xml:space="preserve"> paveldo apsaugos įstatyme ir atitinkamuose poįstatyminiuose teisės aktuose nustatyta tvarka. </w:t>
                  </w:r>
                </w:p>
              </w:sdtContent>
            </w:sdt>
            <w:sdt>
              <w:sdtPr>
                <w:alias w:val="85 p."/>
                <w:tag w:val="part_65db28ae26b64f7f8d4a0cf6a34a398d"/>
                <w:id w:val="-1859734988"/>
                <w:lock w:val="sdtLocked"/>
              </w:sdtPr>
              <w:sdtEndPr/>
              <w:sdtContent>
                <w:p w14:paraId="06519A3C" w14:textId="77777777" w:rsidR="00AC1C58" w:rsidRDefault="00AA55C8">
                  <w:pPr>
                    <w:tabs>
                      <w:tab w:val="left" w:pos="-3119"/>
                      <w:tab w:val="left" w:pos="851"/>
                    </w:tabs>
                    <w:suppressAutoHyphens/>
                    <w:ind w:firstLine="426"/>
                    <w:jc w:val="both"/>
                    <w:rPr>
                      <w:szCs w:val="24"/>
                      <w:lang w:eastAsia="ar-SA"/>
                    </w:rPr>
                  </w:pPr>
                  <w:sdt>
                    <w:sdtPr>
                      <w:alias w:val="Numeris"/>
                      <w:tag w:val="nr_65db28ae26b64f7f8d4a0cf6a34a398d"/>
                      <w:id w:val="-3676241"/>
                      <w:lock w:val="sdtLocked"/>
                    </w:sdtPr>
                    <w:sdtEndPr/>
                    <w:sdtContent>
                      <w:r>
                        <w:rPr>
                          <w:szCs w:val="24"/>
                          <w:lang w:eastAsia="ar-SA"/>
                        </w:rPr>
                        <w:t>85</w:t>
                      </w:r>
                    </w:sdtContent>
                  </w:sdt>
                  <w:r>
                    <w:rPr>
                      <w:szCs w:val="24"/>
                      <w:lang w:eastAsia="ar-SA"/>
                    </w:rPr>
                    <w:t xml:space="preserve">. Siekiant nustatyti kultūros vertybių, kurios yra vienos iš svarbiausių kraštovaizdžio sudėtinių dalių, apsaugos teritorinius prioritetus, Kraštovaizdžio </w:t>
                  </w:r>
                  <w:r>
                    <w:rPr>
                      <w:szCs w:val="24"/>
                      <w:lang w:eastAsia="ar-SA"/>
                    </w:rPr>
                    <w:t>plano rengėjai brėžinyje M 1:200 000 (1 priedas) lokalizavo kultūros paveldo objektų ir vietovių sklaidą bei nustatė, kad intensyviausios visų pobūdžių kultūrinio paveldo objektų sankaupos (15–24 vnt. / 25 km</w:t>
                  </w:r>
                  <w:r>
                    <w:rPr>
                      <w:szCs w:val="24"/>
                      <w:vertAlign w:val="superscript"/>
                      <w:lang w:eastAsia="ar-SA"/>
                    </w:rPr>
                    <w:t xml:space="preserve">2 </w:t>
                  </w:r>
                  <w:r>
                    <w:rPr>
                      <w:szCs w:val="24"/>
                      <w:lang w:eastAsia="ar-SA"/>
                    </w:rPr>
                    <w:t>ir 25–68 vnt. / 25 km</w:t>
                  </w:r>
                  <w:r>
                    <w:rPr>
                      <w:szCs w:val="24"/>
                      <w:vertAlign w:val="superscript"/>
                      <w:lang w:eastAsia="ar-SA"/>
                    </w:rPr>
                    <w:t>2</w:t>
                  </w:r>
                  <w:r>
                    <w:rPr>
                      <w:szCs w:val="24"/>
                      <w:lang w:eastAsia="ar-SA"/>
                    </w:rPr>
                    <w:t>) yra ties 3 didžiaisiai</w:t>
                  </w:r>
                  <w:r>
                    <w:rPr>
                      <w:szCs w:val="24"/>
                      <w:lang w:eastAsia="ar-SA"/>
                    </w:rPr>
                    <w:t>s Lietuvos miestais, Žemaitijoje, Aukštaitijoje ties Švenčionimis ir Ignalina, Neries ir Nemuno slėniuose. Kitoje Lietuvos teritorijos dalyje paveldo vertybės išsidėsčiusios maždaug tolygiai (5–10 vnt./25 km</w:t>
                  </w:r>
                  <w:r>
                    <w:rPr>
                      <w:szCs w:val="24"/>
                      <w:vertAlign w:val="superscript"/>
                      <w:lang w:eastAsia="ar-SA"/>
                    </w:rPr>
                    <w:t>2</w:t>
                  </w:r>
                  <w:r>
                    <w:rPr>
                      <w:szCs w:val="24"/>
                      <w:lang w:eastAsia="ar-SA"/>
                    </w:rPr>
                    <w:t>). Pagrindiniais kultūrinio kraštovaizdžio formu</w:t>
                  </w:r>
                  <w:r>
                    <w:rPr>
                      <w:szCs w:val="24"/>
                      <w:lang w:eastAsia="ar-SA"/>
                    </w:rPr>
                    <w:t>otojais yra piliakalniai, alkakalniai, pilys, bažnyčios, vienuolynai, dvarų sodybos, o savitus kultūrinio kraštovaizdžio bruožus ar net ištisus teritorinius kompleksus formuoja urbanistinis ir etnokultūrinis paveldas.</w:t>
                  </w:r>
                </w:p>
              </w:sdtContent>
            </w:sdt>
            <w:sdt>
              <w:sdtPr>
                <w:alias w:val="86 p."/>
                <w:tag w:val="part_9f381a602be347eb91626988238c4025"/>
                <w:id w:val="1256324707"/>
                <w:lock w:val="sdtLocked"/>
              </w:sdtPr>
              <w:sdtEndPr/>
              <w:sdtContent>
                <w:p w14:paraId="06519A3D" w14:textId="77777777" w:rsidR="00AC1C58" w:rsidRDefault="00AA55C8">
                  <w:pPr>
                    <w:tabs>
                      <w:tab w:val="left" w:pos="567"/>
                    </w:tabs>
                    <w:suppressAutoHyphens/>
                    <w:ind w:firstLine="426"/>
                    <w:jc w:val="both"/>
                    <w:rPr>
                      <w:szCs w:val="24"/>
                      <w:lang w:eastAsia="ar-SA"/>
                    </w:rPr>
                  </w:pPr>
                  <w:sdt>
                    <w:sdtPr>
                      <w:alias w:val="Numeris"/>
                      <w:tag w:val="nr_9f381a602be347eb91626988238c4025"/>
                      <w:id w:val="-844780975"/>
                      <w:lock w:val="sdtLocked"/>
                    </w:sdtPr>
                    <w:sdtEndPr/>
                    <w:sdtContent>
                      <w:r>
                        <w:rPr>
                          <w:szCs w:val="24"/>
                          <w:lang w:eastAsia="ar-SA"/>
                        </w:rPr>
                        <w:t>86</w:t>
                      </w:r>
                    </w:sdtContent>
                  </w:sdt>
                  <w:r>
                    <w:rPr>
                      <w:szCs w:val="24"/>
                      <w:lang w:eastAsia="ar-SA"/>
                    </w:rPr>
                    <w:t xml:space="preserve">. Kraštovaizdžio plane </w:t>
                  </w:r>
                  <w:r>
                    <w:rPr>
                      <w:szCs w:val="24"/>
                      <w:lang w:eastAsia="ar-SA"/>
                    </w:rPr>
                    <w:t>pateikiamas kultūros vertybių sankaupų, kurias Kraštovaizdžio planas siūlo vadinti „kultūros vertybių arealais“, išsidėstymas, brėžinyje 4 priede pateikiami siūlomi Kultūros paveldo apsaugos teritoriniai prioritetai, detalizuojamos šalies teritorijos bendr</w:t>
                  </w:r>
                  <w:r>
                    <w:rPr>
                      <w:szCs w:val="24"/>
                      <w:lang w:eastAsia="ar-SA"/>
                    </w:rPr>
                    <w:t>ajame plane nustatytos šalies kultūrinio istorinio karkaso zonos, siūlomi archeologinio, architektūrinio, urbanistinio ir etnokultūrinio, memorialinio paveldo dominavimo arealai, taip pat nacionalinės ir regioninės reikšmės kultūros paveldo arealai</w:t>
                  </w:r>
                  <w:r>
                    <w:rPr>
                      <w:szCs w:val="24"/>
                      <w:lang w:eastAsia="lt-LT"/>
                    </w:rPr>
                    <w:t>, reikšm</w:t>
                  </w:r>
                  <w:r>
                    <w:rPr>
                      <w:szCs w:val="24"/>
                      <w:lang w:eastAsia="lt-LT"/>
                    </w:rPr>
                    <w:t>ingi nustatant veiksmų prioritetus</w:t>
                  </w:r>
                  <w:r>
                    <w:rPr>
                      <w:szCs w:val="24"/>
                      <w:lang w:eastAsia="ar-SA"/>
                    </w:rPr>
                    <w:t xml:space="preserve">. </w:t>
                  </w:r>
                </w:p>
              </w:sdtContent>
            </w:sdt>
            <w:sdt>
              <w:sdtPr>
                <w:alias w:val="87 p."/>
                <w:tag w:val="part_5aa3b3f110cc481299f6daaa5255652c"/>
                <w:id w:val="1949496853"/>
                <w:lock w:val="sdtLocked"/>
              </w:sdtPr>
              <w:sdtEndPr/>
              <w:sdtContent>
                <w:p w14:paraId="06519A3E" w14:textId="77777777" w:rsidR="00AC1C58" w:rsidRDefault="00AA55C8">
                  <w:pPr>
                    <w:tabs>
                      <w:tab w:val="left" w:pos="-3119"/>
                      <w:tab w:val="left" w:pos="851"/>
                    </w:tabs>
                    <w:suppressAutoHyphens/>
                    <w:ind w:right="-115" w:firstLine="426"/>
                    <w:jc w:val="both"/>
                    <w:rPr>
                      <w:szCs w:val="24"/>
                      <w:lang w:eastAsia="ar-SA"/>
                    </w:rPr>
                  </w:pPr>
                  <w:sdt>
                    <w:sdtPr>
                      <w:alias w:val="Numeris"/>
                      <w:tag w:val="nr_5aa3b3f110cc481299f6daaa5255652c"/>
                      <w:id w:val="-2038880032"/>
                      <w:lock w:val="sdtLocked"/>
                    </w:sdtPr>
                    <w:sdtEndPr/>
                    <w:sdtContent>
                      <w:r>
                        <w:rPr>
                          <w:szCs w:val="24"/>
                          <w:lang w:eastAsia="ar-SA"/>
                        </w:rPr>
                        <w:t>87</w:t>
                      </w:r>
                    </w:sdtContent>
                  </w:sdt>
                  <w:r>
                    <w:rPr>
                      <w:szCs w:val="24"/>
                      <w:lang w:eastAsia="ar-SA"/>
                    </w:rPr>
                    <w:t xml:space="preserve">. Siūlomi (brėžinys 4 priede) nacionalinės ir regioninės reikšmės kultūros paveldo arealai išryškina saugomų kultūros vertybių ir jų sankaupų teritorinę sklaidą, istorinę svarbą, kt. </w:t>
                  </w:r>
                </w:p>
              </w:sdtContent>
            </w:sdt>
            <w:sdt>
              <w:sdtPr>
                <w:alias w:val="88 p."/>
                <w:tag w:val="part_1599a748864a440b9ebec2a3e327db1f"/>
                <w:id w:val="887146533"/>
                <w:lock w:val="sdtLocked"/>
              </w:sdtPr>
              <w:sdtEndPr/>
              <w:sdtContent>
                <w:p w14:paraId="06519A3F" w14:textId="77777777" w:rsidR="00AC1C58" w:rsidRDefault="00AA55C8">
                  <w:pPr>
                    <w:tabs>
                      <w:tab w:val="left" w:pos="-3119"/>
                      <w:tab w:val="left" w:pos="851"/>
                    </w:tabs>
                    <w:suppressAutoHyphens/>
                    <w:ind w:right="-115" w:firstLine="426"/>
                    <w:jc w:val="both"/>
                    <w:rPr>
                      <w:szCs w:val="24"/>
                      <w:lang w:eastAsia="ar-SA"/>
                    </w:rPr>
                  </w:pPr>
                  <w:sdt>
                    <w:sdtPr>
                      <w:alias w:val="Numeris"/>
                      <w:tag w:val="nr_1599a748864a440b9ebec2a3e327db1f"/>
                      <w:id w:val="-34586159"/>
                      <w:lock w:val="sdtLocked"/>
                    </w:sdtPr>
                    <w:sdtEndPr/>
                    <w:sdtContent>
                      <w:r>
                        <w:rPr>
                          <w:szCs w:val="24"/>
                          <w:lang w:eastAsia="ar-SA"/>
                        </w:rPr>
                        <w:t>88</w:t>
                      </w:r>
                    </w:sdtContent>
                  </w:sdt>
                  <w:r>
                    <w:rPr>
                      <w:szCs w:val="24"/>
                      <w:lang w:eastAsia="ar-SA"/>
                    </w:rPr>
                    <w:t>. Į siūlomas nacionalin</w:t>
                  </w:r>
                  <w:r>
                    <w:rPr>
                      <w:szCs w:val="24"/>
                      <w:lang w:eastAsia="ar-SA"/>
                    </w:rPr>
                    <w:t>ės reikšmės kultūros paveldo arealų sankaupų zonas patenka reikšmingiausi Lietuvos istorinio kultūrinio karkaso objektai, atspindintys Lietuvos valstybės raidą nuo II tūkstantmečio prieš mūsų erą iki XX amžiaus vidurio. Tai kultūrinio ir gamtinio kraštovai</w:t>
                  </w:r>
                  <w:r>
                    <w:rPr>
                      <w:szCs w:val="24"/>
                      <w:lang w:eastAsia="ar-SA"/>
                    </w:rPr>
                    <w:t xml:space="preserve">zdžio teritorijos, kuriose matomi visi istoriniai miesto ir kaimo kraštovaizdžio tipai – piliakalniai ir senovės gyvenvietės (iki Valakų reformos vyravęs kraštovaizdis), dvarų sodybos </w:t>
                  </w:r>
                  <w:r>
                    <w:rPr>
                      <w:szCs w:val="24"/>
                      <w:lang w:eastAsia="ar-SA"/>
                    </w:rPr>
                    <w:lastRenderedPageBreak/>
                    <w:t>(Valakų reformos pasekmėje susiformavęs kraštovaizdis), istoriniai miest</w:t>
                  </w:r>
                  <w:r>
                    <w:rPr>
                      <w:szCs w:val="24"/>
                      <w:lang w:eastAsia="ar-SA"/>
                    </w:rPr>
                    <w:t>ai ir jų dalys, etnografiniai kaimai. Šios teritorijos pasižymi išskirtine reikšmingo ir įvairaus kultūros paveldo gausa – atskirose vietose kultūros vertybių sankaupos siekia nuo 25 iki 68 vertybių 25 km</w:t>
                  </w:r>
                  <w:r>
                    <w:rPr>
                      <w:szCs w:val="24"/>
                      <w:vertAlign w:val="superscript"/>
                      <w:lang w:eastAsia="ar-SA"/>
                    </w:rPr>
                    <w:t>2</w:t>
                  </w:r>
                  <w:r>
                    <w:rPr>
                      <w:i/>
                      <w:szCs w:val="24"/>
                      <w:lang w:eastAsia="ar-SA"/>
                    </w:rPr>
                    <w:t>.</w:t>
                  </w:r>
                  <w:r>
                    <w:rPr>
                      <w:szCs w:val="24"/>
                      <w:lang w:eastAsia="ar-SA"/>
                    </w:rPr>
                    <w:t xml:space="preserve"> Svarbu ir tai, kad šiose teritorijose dauguma ver</w:t>
                  </w:r>
                  <w:r>
                    <w:rPr>
                      <w:szCs w:val="24"/>
                      <w:lang w:eastAsia="ar-SA"/>
                    </w:rPr>
                    <w:t xml:space="preserve">tybių saugoma nuo septintojo XX a. dešimtmečio (daugiau nei 50 metų), jau susiformavo kultūros paveldo saugojimo tradicijos. </w:t>
                  </w:r>
                </w:p>
              </w:sdtContent>
            </w:sdt>
            <w:sdt>
              <w:sdtPr>
                <w:alias w:val="89 p."/>
                <w:tag w:val="part_c23cf474a16e47d7a5586b2d87eae905"/>
                <w:id w:val="-1889401046"/>
                <w:lock w:val="sdtLocked"/>
              </w:sdtPr>
              <w:sdtEndPr/>
              <w:sdtContent>
                <w:p w14:paraId="06519A40" w14:textId="77777777" w:rsidR="00AC1C58" w:rsidRDefault="00AA55C8">
                  <w:pPr>
                    <w:tabs>
                      <w:tab w:val="left" w:pos="-3119"/>
                      <w:tab w:val="left" w:pos="851"/>
                    </w:tabs>
                    <w:suppressAutoHyphens/>
                    <w:ind w:right="-115" w:firstLine="426"/>
                    <w:jc w:val="both"/>
                    <w:rPr>
                      <w:szCs w:val="24"/>
                      <w:lang w:eastAsia="ar-SA"/>
                    </w:rPr>
                  </w:pPr>
                  <w:sdt>
                    <w:sdtPr>
                      <w:alias w:val="Numeris"/>
                      <w:tag w:val="nr_c23cf474a16e47d7a5586b2d87eae905"/>
                      <w:id w:val="-1511992673"/>
                      <w:lock w:val="sdtLocked"/>
                    </w:sdtPr>
                    <w:sdtEndPr/>
                    <w:sdtContent>
                      <w:r>
                        <w:rPr>
                          <w:szCs w:val="24"/>
                          <w:lang w:eastAsia="ar-SA"/>
                        </w:rPr>
                        <w:t>89</w:t>
                      </w:r>
                    </w:sdtContent>
                  </w:sdt>
                  <w:r>
                    <w:rPr>
                      <w:szCs w:val="24"/>
                      <w:lang w:eastAsia="ar-SA"/>
                    </w:rPr>
                    <w:t>. Į siūlomas regioninės reikšmės kultūros paveldo arealų sankaupų zonas patenka reikšmingiausi Lietuvos etnografinių regionų</w:t>
                  </w:r>
                  <w:r>
                    <w:rPr>
                      <w:szCs w:val="24"/>
                      <w:lang w:eastAsia="ar-SA"/>
                    </w:rPr>
                    <w:t xml:space="preserve"> istorinio kultūrinio karkaso objektai, atspindintys savitus ir/ar išskirtinius skirtingų regionų kultūrinius bruožus. </w:t>
                  </w:r>
                </w:p>
              </w:sdtContent>
            </w:sdt>
            <w:sdt>
              <w:sdtPr>
                <w:alias w:val="90 p."/>
                <w:tag w:val="part_41c1b0159dee40b082855ba05122a0e8"/>
                <w:id w:val="732512159"/>
                <w:lock w:val="sdtLocked"/>
              </w:sdtPr>
              <w:sdtEndPr/>
              <w:sdtContent>
                <w:p w14:paraId="06519A41" w14:textId="77777777" w:rsidR="00AC1C58" w:rsidRDefault="00AA55C8">
                  <w:pPr>
                    <w:suppressAutoHyphens/>
                    <w:ind w:firstLine="426"/>
                    <w:jc w:val="both"/>
                    <w:rPr>
                      <w:szCs w:val="24"/>
                      <w:lang w:eastAsia="ar-SA"/>
                    </w:rPr>
                  </w:pPr>
                  <w:sdt>
                    <w:sdtPr>
                      <w:alias w:val="Numeris"/>
                      <w:tag w:val="nr_41c1b0159dee40b082855ba05122a0e8"/>
                      <w:id w:val="300580152"/>
                      <w:lock w:val="sdtLocked"/>
                    </w:sdtPr>
                    <w:sdtEndPr/>
                    <w:sdtContent>
                      <w:r>
                        <w:rPr>
                          <w:szCs w:val="24"/>
                          <w:lang w:eastAsia="ar-SA"/>
                        </w:rPr>
                        <w:t>90</w:t>
                      </w:r>
                    </w:sdtContent>
                  </w:sdt>
                  <w:r>
                    <w:rPr>
                      <w:szCs w:val="24"/>
                      <w:lang w:eastAsia="ar-SA"/>
                    </w:rPr>
                    <w:t>. Siūlomi prioritetiniai tvarkymo tikslai, saugant kraštovaizdžio kultūrinį identitetą nacionalinės reikšmės kultūros paveldo teri</w:t>
                  </w:r>
                  <w:r>
                    <w:rPr>
                      <w:szCs w:val="24"/>
                      <w:lang w:eastAsia="ar-SA"/>
                    </w:rPr>
                    <w:t>torijose, apima:</w:t>
                  </w:r>
                </w:p>
                <w:sdt>
                  <w:sdtPr>
                    <w:alias w:val="90.1 p."/>
                    <w:tag w:val="part_06dc6e44367947a9bff194a72fc4f8b0"/>
                    <w:id w:val="-719583237"/>
                    <w:lock w:val="sdtLocked"/>
                  </w:sdtPr>
                  <w:sdtEndPr/>
                  <w:sdtContent>
                    <w:p w14:paraId="06519A42" w14:textId="77777777" w:rsidR="00AC1C58" w:rsidRDefault="00AA55C8">
                      <w:pPr>
                        <w:suppressAutoHyphens/>
                        <w:ind w:firstLine="426"/>
                        <w:jc w:val="both"/>
                        <w:rPr>
                          <w:szCs w:val="24"/>
                          <w:lang w:eastAsia="ar-SA"/>
                        </w:rPr>
                      </w:pPr>
                      <w:sdt>
                        <w:sdtPr>
                          <w:alias w:val="Numeris"/>
                          <w:tag w:val="nr_06dc6e44367947a9bff194a72fc4f8b0"/>
                          <w:id w:val="669528432"/>
                          <w:lock w:val="sdtLocked"/>
                        </w:sdtPr>
                        <w:sdtEndPr/>
                        <w:sdtContent>
                          <w:r>
                            <w:rPr>
                              <w:szCs w:val="24"/>
                              <w:lang w:eastAsia="ar-SA"/>
                            </w:rPr>
                            <w:t>90.1</w:t>
                          </w:r>
                        </w:sdtContent>
                      </w:sdt>
                      <w:r>
                        <w:rPr>
                          <w:szCs w:val="24"/>
                          <w:lang w:eastAsia="ar-SA"/>
                        </w:rPr>
                        <w:t>. vertybių ir jas supančio kraštovaizdžio autentiškumo išsaugojimą;</w:t>
                      </w:r>
                    </w:p>
                  </w:sdtContent>
                </w:sdt>
                <w:sdt>
                  <w:sdtPr>
                    <w:alias w:val="90.2 p."/>
                    <w:tag w:val="part_9806a971f73249f28d3235d4184db0c6"/>
                    <w:id w:val="340133083"/>
                    <w:lock w:val="sdtLocked"/>
                  </w:sdtPr>
                  <w:sdtEndPr/>
                  <w:sdtContent>
                    <w:p w14:paraId="06519A43" w14:textId="77777777" w:rsidR="00AC1C58" w:rsidRDefault="00AA55C8">
                      <w:pPr>
                        <w:suppressAutoHyphens/>
                        <w:ind w:firstLine="426"/>
                        <w:jc w:val="both"/>
                        <w:rPr>
                          <w:szCs w:val="24"/>
                          <w:lang w:eastAsia="ar-SA"/>
                        </w:rPr>
                      </w:pPr>
                      <w:sdt>
                        <w:sdtPr>
                          <w:alias w:val="Numeris"/>
                          <w:tag w:val="nr_9806a971f73249f28d3235d4184db0c6"/>
                          <w:id w:val="2019197056"/>
                          <w:lock w:val="sdtLocked"/>
                        </w:sdtPr>
                        <w:sdtEndPr/>
                        <w:sdtContent>
                          <w:r>
                            <w:rPr>
                              <w:szCs w:val="24"/>
                              <w:lang w:eastAsia="ar-SA"/>
                            </w:rPr>
                            <w:t>90.2</w:t>
                          </w:r>
                        </w:sdtContent>
                      </w:sdt>
                      <w:r>
                        <w:rPr>
                          <w:szCs w:val="24"/>
                          <w:lang w:eastAsia="ar-SA"/>
                        </w:rPr>
                        <w:t xml:space="preserve">. susiklosčiusios istorinio ir gamtinio kraštovaizdžio dermės, erdvinės ir planinės struktūros palaikymą; </w:t>
                      </w:r>
                    </w:p>
                  </w:sdtContent>
                </w:sdt>
                <w:sdt>
                  <w:sdtPr>
                    <w:alias w:val="90.3 p."/>
                    <w:tag w:val="part_ec8824c098fa4ff89b6af51f7b0d6ca5"/>
                    <w:id w:val="2145384739"/>
                    <w:lock w:val="sdtLocked"/>
                  </w:sdtPr>
                  <w:sdtEndPr/>
                  <w:sdtContent>
                    <w:p w14:paraId="06519A44" w14:textId="77777777" w:rsidR="00AC1C58" w:rsidRDefault="00AA55C8">
                      <w:pPr>
                        <w:suppressAutoHyphens/>
                        <w:ind w:firstLine="426"/>
                        <w:jc w:val="both"/>
                        <w:rPr>
                          <w:szCs w:val="24"/>
                          <w:lang w:eastAsia="ar-SA"/>
                        </w:rPr>
                      </w:pPr>
                      <w:sdt>
                        <w:sdtPr>
                          <w:alias w:val="Numeris"/>
                          <w:tag w:val="nr_ec8824c098fa4ff89b6af51f7b0d6ca5"/>
                          <w:id w:val="2125737428"/>
                          <w:lock w:val="sdtLocked"/>
                        </w:sdtPr>
                        <w:sdtEndPr/>
                        <w:sdtContent>
                          <w:r>
                            <w:rPr>
                              <w:szCs w:val="24"/>
                              <w:lang w:eastAsia="ar-SA"/>
                            </w:rPr>
                            <w:t>90.3</w:t>
                          </w:r>
                        </w:sdtContent>
                      </w:sdt>
                      <w:r>
                        <w:rPr>
                          <w:szCs w:val="24"/>
                          <w:lang w:eastAsia="ar-SA"/>
                        </w:rPr>
                        <w:t>. asociatyvaus kraštovaizdžio elementų ver</w:t>
                      </w:r>
                      <w:r>
                        <w:rPr>
                          <w:szCs w:val="24"/>
                          <w:lang w:eastAsia="ar-SA"/>
                        </w:rPr>
                        <w:t xml:space="preserve">tės išryškinimą ir atskleidimą. </w:t>
                      </w:r>
                    </w:p>
                  </w:sdtContent>
                </w:sdt>
              </w:sdtContent>
            </w:sdt>
            <w:sdt>
              <w:sdtPr>
                <w:alias w:val="91 p."/>
                <w:tag w:val="part_f592d1e7c314443d975e0402f3264e39"/>
                <w:id w:val="-1456011386"/>
                <w:lock w:val="sdtLocked"/>
              </w:sdtPr>
              <w:sdtEndPr/>
              <w:sdtContent>
                <w:p w14:paraId="06519A45" w14:textId="77777777" w:rsidR="00AC1C58" w:rsidRDefault="00AA55C8">
                  <w:pPr>
                    <w:suppressAutoHyphens/>
                    <w:ind w:firstLine="426"/>
                    <w:jc w:val="both"/>
                    <w:rPr>
                      <w:strike/>
                      <w:szCs w:val="24"/>
                      <w:lang w:eastAsia="ar-SA"/>
                    </w:rPr>
                  </w:pPr>
                  <w:sdt>
                    <w:sdtPr>
                      <w:alias w:val="Numeris"/>
                      <w:tag w:val="nr_f592d1e7c314443d975e0402f3264e39"/>
                      <w:id w:val="360716538"/>
                      <w:lock w:val="sdtLocked"/>
                    </w:sdtPr>
                    <w:sdtEndPr/>
                    <w:sdtContent>
                      <w:r>
                        <w:rPr>
                          <w:szCs w:val="24"/>
                          <w:lang w:eastAsia="ar-SA"/>
                        </w:rPr>
                        <w:t>91</w:t>
                      </w:r>
                    </w:sdtContent>
                  </w:sdt>
                  <w:r>
                    <w:rPr>
                      <w:szCs w:val="24"/>
                      <w:lang w:eastAsia="ar-SA"/>
                    </w:rPr>
                    <w:t xml:space="preserve">. Siūlomi prioritetiniai tvarkymo tikslai, saugant kraštovaizdžio kultūrinį identitetą regioninės reikšmės kultūros paveldo teritorijose, apima: </w:t>
                  </w:r>
                </w:p>
                <w:sdt>
                  <w:sdtPr>
                    <w:alias w:val="91.1 p."/>
                    <w:tag w:val="part_bcaf52ba9c3c42a1accf8b2d6d166249"/>
                    <w:id w:val="-1842155178"/>
                    <w:lock w:val="sdtLocked"/>
                  </w:sdtPr>
                  <w:sdtEndPr/>
                  <w:sdtContent>
                    <w:p w14:paraId="06519A46" w14:textId="77777777" w:rsidR="00AC1C58" w:rsidRDefault="00AA55C8">
                      <w:pPr>
                        <w:suppressAutoHyphens/>
                        <w:ind w:firstLine="426"/>
                        <w:jc w:val="both"/>
                        <w:rPr>
                          <w:szCs w:val="24"/>
                          <w:lang w:eastAsia="ar-SA"/>
                        </w:rPr>
                      </w:pPr>
                      <w:sdt>
                        <w:sdtPr>
                          <w:alias w:val="Numeris"/>
                          <w:tag w:val="nr_bcaf52ba9c3c42a1accf8b2d6d166249"/>
                          <w:id w:val="-1910146207"/>
                          <w:lock w:val="sdtLocked"/>
                        </w:sdtPr>
                        <w:sdtEndPr/>
                        <w:sdtContent>
                          <w:r>
                            <w:rPr>
                              <w:szCs w:val="24"/>
                              <w:lang w:eastAsia="ar-SA"/>
                            </w:rPr>
                            <w:t>91.1</w:t>
                          </w:r>
                        </w:sdtContent>
                      </w:sdt>
                      <w:r>
                        <w:rPr>
                          <w:szCs w:val="24"/>
                          <w:lang w:eastAsia="ar-SA"/>
                        </w:rPr>
                        <w:t xml:space="preserve">. vertybių ir jas supančios aplinkos visumos autentiškumo išsaugojimą ateities kartoms; </w:t>
                      </w:r>
                    </w:p>
                  </w:sdtContent>
                </w:sdt>
                <w:sdt>
                  <w:sdtPr>
                    <w:alias w:val="91.2 p."/>
                    <w:tag w:val="part_5609378ab0b848439ed8d4b62689cdfb"/>
                    <w:id w:val="1210689601"/>
                    <w:lock w:val="sdtLocked"/>
                  </w:sdtPr>
                  <w:sdtEndPr/>
                  <w:sdtContent>
                    <w:p w14:paraId="06519A47" w14:textId="77777777" w:rsidR="00AC1C58" w:rsidRDefault="00AA55C8">
                      <w:pPr>
                        <w:suppressAutoHyphens/>
                        <w:ind w:firstLine="426"/>
                        <w:jc w:val="both"/>
                        <w:rPr>
                          <w:szCs w:val="24"/>
                          <w:lang w:eastAsia="ar-SA"/>
                        </w:rPr>
                      </w:pPr>
                      <w:sdt>
                        <w:sdtPr>
                          <w:alias w:val="Numeris"/>
                          <w:tag w:val="nr_5609378ab0b848439ed8d4b62689cdfb"/>
                          <w:id w:val="-688835770"/>
                          <w:lock w:val="sdtLocked"/>
                        </w:sdtPr>
                        <w:sdtEndPr/>
                        <w:sdtContent>
                          <w:r>
                            <w:rPr>
                              <w:szCs w:val="24"/>
                              <w:lang w:eastAsia="ar-SA"/>
                            </w:rPr>
                            <w:t>91.2</w:t>
                          </w:r>
                        </w:sdtContent>
                      </w:sdt>
                      <w:r>
                        <w:rPr>
                          <w:szCs w:val="24"/>
                          <w:lang w:eastAsia="ar-SA"/>
                        </w:rPr>
                        <w:t>. susiformavusio istorinio ir gamtinio kraštovaizdžio modelio savitumo išsaugojimą;</w:t>
                      </w:r>
                    </w:p>
                  </w:sdtContent>
                </w:sdt>
                <w:sdt>
                  <w:sdtPr>
                    <w:alias w:val="91.3 p."/>
                    <w:tag w:val="part_c1d432b367b44d2d9cbdb823bcae70d0"/>
                    <w:id w:val="-1899430760"/>
                    <w:lock w:val="sdtLocked"/>
                  </w:sdtPr>
                  <w:sdtEndPr/>
                  <w:sdtContent>
                    <w:p w14:paraId="06519A48" w14:textId="77777777" w:rsidR="00AC1C58" w:rsidRDefault="00AA55C8">
                      <w:pPr>
                        <w:suppressAutoHyphens/>
                        <w:ind w:firstLine="426"/>
                        <w:jc w:val="both"/>
                        <w:rPr>
                          <w:szCs w:val="24"/>
                          <w:lang w:eastAsia="ar-SA"/>
                        </w:rPr>
                      </w:pPr>
                      <w:sdt>
                        <w:sdtPr>
                          <w:alias w:val="Numeris"/>
                          <w:tag w:val="nr_c1d432b367b44d2d9cbdb823bcae70d0"/>
                          <w:id w:val="926768901"/>
                          <w:lock w:val="sdtLocked"/>
                        </w:sdtPr>
                        <w:sdtEndPr/>
                        <w:sdtContent>
                          <w:r>
                            <w:rPr>
                              <w:szCs w:val="24"/>
                              <w:lang w:eastAsia="ar-SA"/>
                            </w:rPr>
                            <w:t>91.3</w:t>
                          </w:r>
                        </w:sdtContent>
                      </w:sdt>
                      <w:r>
                        <w:rPr>
                          <w:szCs w:val="24"/>
                          <w:lang w:eastAsia="ar-SA"/>
                        </w:rPr>
                        <w:t>. paveldo – svarbaus kraštovaizdžio komponento – išryškinimą;</w:t>
                      </w:r>
                    </w:p>
                  </w:sdtContent>
                </w:sdt>
                <w:sdt>
                  <w:sdtPr>
                    <w:alias w:val="91.4 p."/>
                    <w:tag w:val="part_d0386faa34bd4c229b7248f255b39427"/>
                    <w:id w:val="-2123672454"/>
                    <w:lock w:val="sdtLocked"/>
                  </w:sdtPr>
                  <w:sdtEndPr/>
                  <w:sdtContent>
                    <w:p w14:paraId="06519A49" w14:textId="77777777" w:rsidR="00AC1C58" w:rsidRDefault="00AA55C8">
                      <w:pPr>
                        <w:suppressAutoHyphens/>
                        <w:ind w:firstLine="426"/>
                        <w:jc w:val="both"/>
                        <w:rPr>
                          <w:szCs w:val="24"/>
                          <w:lang w:eastAsia="ar-SA"/>
                        </w:rPr>
                      </w:pPr>
                      <w:sdt>
                        <w:sdtPr>
                          <w:alias w:val="Numeris"/>
                          <w:tag w:val="nr_d0386faa34bd4c229b7248f255b39427"/>
                          <w:id w:val="-1143043744"/>
                          <w:lock w:val="sdtLocked"/>
                        </w:sdtPr>
                        <w:sdtEndPr/>
                        <w:sdtContent>
                          <w:r>
                            <w:rPr>
                              <w:szCs w:val="24"/>
                              <w:lang w:eastAsia="ar-SA"/>
                            </w:rPr>
                            <w:t>91.</w:t>
                          </w:r>
                          <w:r>
                            <w:rPr>
                              <w:szCs w:val="24"/>
                              <w:lang w:eastAsia="ar-SA"/>
                            </w:rPr>
                            <w:t>4</w:t>
                          </w:r>
                        </w:sdtContent>
                      </w:sdt>
                      <w:r>
                        <w:rPr>
                          <w:szCs w:val="24"/>
                          <w:lang w:eastAsia="ar-SA"/>
                        </w:rPr>
                        <w:t>. tradicinių etnografinių regionų kultūrinio kraštovaizdžio elementų atgaivinimą ir vystymą;</w:t>
                      </w:r>
                    </w:p>
                  </w:sdtContent>
                </w:sdt>
                <w:sdt>
                  <w:sdtPr>
                    <w:alias w:val="91.5 p."/>
                    <w:tag w:val="part_114db0ca82ce4f4ab2210212ba7f4b0e"/>
                    <w:id w:val="355236766"/>
                    <w:lock w:val="sdtLocked"/>
                  </w:sdtPr>
                  <w:sdtEndPr/>
                  <w:sdtContent>
                    <w:p w14:paraId="06519A4A" w14:textId="77777777" w:rsidR="00AC1C58" w:rsidRDefault="00AA55C8">
                      <w:pPr>
                        <w:suppressAutoHyphens/>
                        <w:ind w:firstLine="426"/>
                        <w:jc w:val="both"/>
                        <w:rPr>
                          <w:szCs w:val="24"/>
                          <w:lang w:eastAsia="ar-SA"/>
                        </w:rPr>
                      </w:pPr>
                      <w:sdt>
                        <w:sdtPr>
                          <w:alias w:val="Numeris"/>
                          <w:tag w:val="nr_114db0ca82ce4f4ab2210212ba7f4b0e"/>
                          <w:id w:val="348302918"/>
                          <w:lock w:val="sdtLocked"/>
                        </w:sdtPr>
                        <w:sdtEndPr/>
                        <w:sdtContent>
                          <w:r>
                            <w:rPr>
                              <w:szCs w:val="24"/>
                              <w:lang w:eastAsia="ar-SA"/>
                            </w:rPr>
                            <w:t>91.5</w:t>
                          </w:r>
                        </w:sdtContent>
                      </w:sdt>
                      <w:r>
                        <w:rPr>
                          <w:szCs w:val="24"/>
                          <w:lang w:eastAsia="ar-SA"/>
                        </w:rPr>
                        <w:t>. žemėnaudos, gyvensenos, kitų tradicijų tąsą.</w:t>
                      </w:r>
                    </w:p>
                  </w:sdtContent>
                </w:sdt>
              </w:sdtContent>
            </w:sdt>
            <w:sdt>
              <w:sdtPr>
                <w:alias w:val="92 p."/>
                <w:tag w:val="part_dfbcdd2642ba48128e0a4dc81536b86d"/>
                <w:id w:val="1421371586"/>
                <w:lock w:val="sdtLocked"/>
              </w:sdtPr>
              <w:sdtEndPr/>
              <w:sdtContent>
                <w:p w14:paraId="06519A4B" w14:textId="77777777" w:rsidR="00AC1C58" w:rsidRDefault="00AA55C8">
                  <w:pPr>
                    <w:suppressAutoHyphens/>
                    <w:ind w:firstLine="426"/>
                    <w:jc w:val="both"/>
                    <w:rPr>
                      <w:strike/>
                      <w:szCs w:val="24"/>
                      <w:lang w:eastAsia="ar-SA"/>
                    </w:rPr>
                  </w:pPr>
                  <w:sdt>
                    <w:sdtPr>
                      <w:alias w:val="Numeris"/>
                      <w:tag w:val="nr_dfbcdd2642ba48128e0a4dc81536b86d"/>
                      <w:id w:val="-242725011"/>
                      <w:lock w:val="sdtLocked"/>
                    </w:sdtPr>
                    <w:sdtEndPr/>
                    <w:sdtContent>
                      <w:r>
                        <w:rPr>
                          <w:szCs w:val="24"/>
                          <w:lang w:eastAsia="ar-SA"/>
                        </w:rPr>
                        <w:t>92</w:t>
                      </w:r>
                    </w:sdtContent>
                  </w:sdt>
                  <w:r>
                    <w:rPr>
                      <w:szCs w:val="24"/>
                      <w:lang w:eastAsia="ar-SA"/>
                    </w:rPr>
                    <w:t>. Siūlomos kultūros vertybių teritorijų tvarkymo prioritetinės kryptys regioninės reikšmės kultūr</w:t>
                  </w:r>
                  <w:r>
                    <w:rPr>
                      <w:szCs w:val="24"/>
                      <w:lang w:eastAsia="ar-SA"/>
                    </w:rPr>
                    <w:t>os paveldo arealų zonose apima konservavimą, restauravimą ir pritaikymą istoriškai susiklosčiusioms ir (ar) joms artimoms funkcijoms vykdyti, rekreacijai, turizmui plėtoti, išsaugant paveldo vertes, siekiant gyvenimo kokybės darnos.</w:t>
                  </w:r>
                </w:p>
              </w:sdtContent>
            </w:sdt>
            <w:sdt>
              <w:sdtPr>
                <w:alias w:val="93 p."/>
                <w:tag w:val="part_6fa41b495cce4ae899d5bfbb2619a98c"/>
                <w:id w:val="1234668702"/>
                <w:lock w:val="sdtLocked"/>
              </w:sdtPr>
              <w:sdtEndPr/>
              <w:sdtContent>
                <w:p w14:paraId="06519A4C" w14:textId="77777777" w:rsidR="00AC1C58" w:rsidRDefault="00AA55C8">
                  <w:pPr>
                    <w:suppressAutoHyphens/>
                    <w:ind w:firstLine="426"/>
                    <w:jc w:val="both"/>
                    <w:rPr>
                      <w:szCs w:val="24"/>
                      <w:lang w:eastAsia="ar-SA"/>
                    </w:rPr>
                  </w:pPr>
                  <w:sdt>
                    <w:sdtPr>
                      <w:alias w:val="Numeris"/>
                      <w:tag w:val="nr_6fa41b495cce4ae899d5bfbb2619a98c"/>
                      <w:id w:val="624896410"/>
                      <w:lock w:val="sdtLocked"/>
                    </w:sdtPr>
                    <w:sdtEndPr/>
                    <w:sdtContent>
                      <w:r>
                        <w:rPr>
                          <w:szCs w:val="24"/>
                          <w:lang w:eastAsia="ar-SA"/>
                        </w:rPr>
                        <w:t>93</w:t>
                      </w:r>
                    </w:sdtContent>
                  </w:sdt>
                  <w:r>
                    <w:rPr>
                      <w:szCs w:val="24"/>
                      <w:lang w:eastAsia="ar-SA"/>
                    </w:rPr>
                    <w:t>. Kultūros vertyb</w:t>
                  </w:r>
                  <w:r>
                    <w:rPr>
                      <w:szCs w:val="24"/>
                      <w:lang w:eastAsia="ar-SA"/>
                    </w:rPr>
                    <w:t>ių registre esančioms teritorijoms ir objektams rekomenduojama siekti natūralių gamtinių teritorijų (vandens telkinių, želdynų, reljefo formų, kt.) išsaugojimo ir esamo užstatymo santykio išlaikymo, leidžiant tik galimus minimalius pokyčius, išsaugant savi</w:t>
                  </w:r>
                  <w:r>
                    <w:rPr>
                      <w:szCs w:val="24"/>
                      <w:lang w:eastAsia="ar-SA"/>
                    </w:rPr>
                    <w:t xml:space="preserve">tus gamtinio–kultūrinio kraštovaizdžio komplekso bruožus, istorinius teritorijos struktūros elementus. </w:t>
                  </w:r>
                </w:p>
              </w:sdtContent>
            </w:sdt>
            <w:sdt>
              <w:sdtPr>
                <w:alias w:val="94 p."/>
                <w:tag w:val="part_baff5bf4f28d4d1e850c9b8146c1c237"/>
                <w:id w:val="-139354481"/>
                <w:lock w:val="sdtLocked"/>
              </w:sdtPr>
              <w:sdtEndPr/>
              <w:sdtContent>
                <w:p w14:paraId="06519A4D" w14:textId="77777777" w:rsidR="00AC1C58" w:rsidRDefault="00AA55C8">
                  <w:pPr>
                    <w:suppressAutoHyphens/>
                    <w:ind w:firstLine="426"/>
                    <w:jc w:val="both"/>
                    <w:rPr>
                      <w:szCs w:val="24"/>
                    </w:rPr>
                  </w:pPr>
                  <w:sdt>
                    <w:sdtPr>
                      <w:alias w:val="Numeris"/>
                      <w:tag w:val="nr_baff5bf4f28d4d1e850c9b8146c1c237"/>
                      <w:id w:val="-504057384"/>
                      <w:lock w:val="sdtLocked"/>
                    </w:sdtPr>
                    <w:sdtEndPr/>
                    <w:sdtContent>
                      <w:r>
                        <w:rPr>
                          <w:szCs w:val="24"/>
                        </w:rPr>
                        <w:t>94</w:t>
                      </w:r>
                    </w:sdtContent>
                  </w:sdt>
                  <w:r>
                    <w:rPr>
                      <w:szCs w:val="24"/>
                    </w:rPr>
                    <w:t xml:space="preserve">. Siekiant išsaugoti vertingiausius Lietuvos istorinio kultūrinio karkaso struktūrinius elementus, padėti </w:t>
                  </w:r>
                  <w:proofErr w:type="spellStart"/>
                  <w:r>
                    <w:rPr>
                      <w:szCs w:val="24"/>
                    </w:rPr>
                    <w:t>visapusiškiau</w:t>
                  </w:r>
                  <w:proofErr w:type="spellEnd"/>
                  <w:r>
                    <w:rPr>
                      <w:szCs w:val="24"/>
                    </w:rPr>
                    <w:t xml:space="preserve"> realizuoti prioritetinius </w:t>
                  </w:r>
                  <w:r>
                    <w:rPr>
                      <w:szCs w:val="24"/>
                    </w:rPr>
                    <w:t>nekilnojamojo kultūros paveldo apsaugos tikslus, nacionalinės ir regioninės reikšmės paveldo arealų zonose kraštovaizdžio apsaugos aspektu rekomenduojamos šios kompleksinės apsaugos priemonės:</w:t>
                  </w:r>
                </w:p>
                <w:sdt>
                  <w:sdtPr>
                    <w:alias w:val="94.1 p."/>
                    <w:tag w:val="part_121c3e7ed87c48ab99a8c2bc88ba67ab"/>
                    <w:id w:val="-786432277"/>
                    <w:lock w:val="sdtLocked"/>
                  </w:sdtPr>
                  <w:sdtEndPr/>
                  <w:sdtContent>
                    <w:p w14:paraId="06519A4E" w14:textId="77777777" w:rsidR="00AC1C58" w:rsidRDefault="00AA55C8">
                      <w:pPr>
                        <w:suppressAutoHyphens/>
                        <w:ind w:firstLine="426"/>
                        <w:jc w:val="both"/>
                        <w:rPr>
                          <w:szCs w:val="24"/>
                        </w:rPr>
                      </w:pPr>
                      <w:sdt>
                        <w:sdtPr>
                          <w:alias w:val="Numeris"/>
                          <w:tag w:val="nr_121c3e7ed87c48ab99a8c2bc88ba67ab"/>
                          <w:id w:val="372972353"/>
                          <w:lock w:val="sdtLocked"/>
                        </w:sdtPr>
                        <w:sdtEndPr/>
                        <w:sdtContent>
                          <w:r>
                            <w:rPr>
                              <w:szCs w:val="24"/>
                            </w:rPr>
                            <w:t>94.1</w:t>
                          </w:r>
                        </w:sdtContent>
                      </w:sdt>
                      <w:r>
                        <w:rPr>
                          <w:szCs w:val="24"/>
                        </w:rPr>
                        <w:t>. teisės aktų nustatyta tvarka vykdyti nuolatinę kultūrin</w:t>
                      </w:r>
                      <w:r>
                        <w:rPr>
                          <w:szCs w:val="24"/>
                        </w:rPr>
                        <w:t xml:space="preserve">io kraštovaizdžio ir paveldo kaitos </w:t>
                      </w:r>
                      <w:proofErr w:type="spellStart"/>
                      <w:r>
                        <w:rPr>
                          <w:szCs w:val="24"/>
                        </w:rPr>
                        <w:t>stebėseną</w:t>
                      </w:r>
                      <w:proofErr w:type="spellEnd"/>
                      <w:r>
                        <w:rPr>
                          <w:szCs w:val="24"/>
                        </w:rPr>
                        <w:t>;</w:t>
                      </w:r>
                    </w:p>
                  </w:sdtContent>
                </w:sdt>
                <w:sdt>
                  <w:sdtPr>
                    <w:alias w:val="94.2 p."/>
                    <w:tag w:val="part_e493295c7e6e46ca854dc54586731cca"/>
                    <w:id w:val="1813438775"/>
                    <w:lock w:val="sdtLocked"/>
                  </w:sdtPr>
                  <w:sdtEndPr/>
                  <w:sdtContent>
                    <w:p w14:paraId="06519A4F" w14:textId="77777777" w:rsidR="00AC1C58" w:rsidRDefault="00AA55C8">
                      <w:pPr>
                        <w:suppressAutoHyphens/>
                        <w:ind w:firstLine="426"/>
                        <w:jc w:val="both"/>
                        <w:rPr>
                          <w:szCs w:val="24"/>
                        </w:rPr>
                      </w:pPr>
                      <w:sdt>
                        <w:sdtPr>
                          <w:alias w:val="Numeris"/>
                          <w:tag w:val="nr_e493295c7e6e46ca854dc54586731cca"/>
                          <w:id w:val="-125244014"/>
                          <w:lock w:val="sdtLocked"/>
                        </w:sdtPr>
                        <w:sdtEndPr/>
                        <w:sdtContent>
                          <w:r>
                            <w:rPr>
                              <w:szCs w:val="24"/>
                            </w:rPr>
                            <w:t>94.2</w:t>
                          </w:r>
                        </w:sdtContent>
                      </w:sdt>
                      <w:r>
                        <w:rPr>
                          <w:szCs w:val="24"/>
                        </w:rPr>
                        <w:t>. įvertinti galimybę valstybės ir (ar) savivaldybės saugomų objektų statusą suteikti šių teritorijų kultūros vertybėms;</w:t>
                      </w:r>
                    </w:p>
                  </w:sdtContent>
                </w:sdt>
                <w:sdt>
                  <w:sdtPr>
                    <w:alias w:val="94.3 p."/>
                    <w:tag w:val="part_bded021d63fd41278b574eddda94233f"/>
                    <w:id w:val="-955789216"/>
                    <w:lock w:val="sdtLocked"/>
                  </w:sdtPr>
                  <w:sdtEndPr/>
                  <w:sdtContent>
                    <w:p w14:paraId="06519A50" w14:textId="77777777" w:rsidR="00AC1C58" w:rsidRDefault="00AA55C8">
                      <w:pPr>
                        <w:suppressAutoHyphens/>
                        <w:ind w:firstLine="426"/>
                        <w:jc w:val="both"/>
                        <w:rPr>
                          <w:szCs w:val="24"/>
                        </w:rPr>
                      </w:pPr>
                      <w:sdt>
                        <w:sdtPr>
                          <w:alias w:val="Numeris"/>
                          <w:tag w:val="nr_bded021d63fd41278b574eddda94233f"/>
                          <w:id w:val="1802957068"/>
                          <w:lock w:val="sdtLocked"/>
                        </w:sdtPr>
                        <w:sdtEndPr/>
                        <w:sdtContent>
                          <w:r>
                            <w:rPr>
                              <w:szCs w:val="24"/>
                            </w:rPr>
                            <w:t>94.3</w:t>
                          </w:r>
                        </w:sdtContent>
                      </w:sdt>
                      <w:r>
                        <w:rPr>
                          <w:szCs w:val="24"/>
                        </w:rPr>
                        <w:t>. siekti, kad būtų užtikrinta pakankama valstybės ir/ar savivaldos instit</w:t>
                      </w:r>
                      <w:r>
                        <w:rPr>
                          <w:szCs w:val="24"/>
                        </w:rPr>
                        <w:t>ucijų, ES ar kitų tarptautinių fondų finansinė parama šių teritorijų kultūros vertybių tvarkymui;</w:t>
                      </w:r>
                    </w:p>
                  </w:sdtContent>
                </w:sdt>
                <w:sdt>
                  <w:sdtPr>
                    <w:alias w:val="94.4 p."/>
                    <w:tag w:val="part_76f7b289d1bd4033a595e7ef088e06e3"/>
                    <w:id w:val="-468359523"/>
                    <w:lock w:val="sdtLocked"/>
                  </w:sdtPr>
                  <w:sdtEndPr/>
                  <w:sdtContent>
                    <w:p w14:paraId="06519A51" w14:textId="77777777" w:rsidR="00AC1C58" w:rsidRDefault="00AA55C8">
                      <w:pPr>
                        <w:suppressAutoHyphens/>
                        <w:ind w:firstLine="426"/>
                        <w:jc w:val="both"/>
                        <w:rPr>
                          <w:szCs w:val="24"/>
                        </w:rPr>
                      </w:pPr>
                      <w:sdt>
                        <w:sdtPr>
                          <w:alias w:val="Numeris"/>
                          <w:tag w:val="nr_76f7b289d1bd4033a595e7ef088e06e3"/>
                          <w:id w:val="1454062150"/>
                          <w:lock w:val="sdtLocked"/>
                        </w:sdtPr>
                        <w:sdtEndPr/>
                        <w:sdtContent>
                          <w:r>
                            <w:rPr>
                              <w:szCs w:val="24"/>
                            </w:rPr>
                            <w:t>94.4</w:t>
                          </w:r>
                        </w:sdtContent>
                      </w:sdt>
                      <w:r>
                        <w:rPr>
                          <w:szCs w:val="24"/>
                        </w:rPr>
                        <w:t>. teisės aktų nustatyta tvarka vykdyti apskaitos dokumentų tikslinimą ir vertybių inventorizavimą;</w:t>
                      </w:r>
                    </w:p>
                  </w:sdtContent>
                </w:sdt>
                <w:sdt>
                  <w:sdtPr>
                    <w:alias w:val="94.5 p."/>
                    <w:tag w:val="part_2f85d6a92c714b7f93dec6a1f4ec3643"/>
                    <w:id w:val="-924728759"/>
                    <w:lock w:val="sdtLocked"/>
                  </w:sdtPr>
                  <w:sdtEndPr/>
                  <w:sdtContent>
                    <w:p w14:paraId="06519A52" w14:textId="77777777" w:rsidR="00AC1C58" w:rsidRDefault="00AA55C8">
                      <w:pPr>
                        <w:suppressAutoHyphens/>
                        <w:ind w:firstLine="426"/>
                        <w:jc w:val="both"/>
                        <w:rPr>
                          <w:szCs w:val="24"/>
                        </w:rPr>
                      </w:pPr>
                      <w:sdt>
                        <w:sdtPr>
                          <w:alias w:val="Numeris"/>
                          <w:tag w:val="nr_2f85d6a92c714b7f93dec6a1f4ec3643"/>
                          <w:id w:val="-566963585"/>
                          <w:lock w:val="sdtLocked"/>
                        </w:sdtPr>
                        <w:sdtEndPr/>
                        <w:sdtContent>
                          <w:r>
                            <w:rPr>
                              <w:szCs w:val="24"/>
                            </w:rPr>
                            <w:t>94.5</w:t>
                          </w:r>
                        </w:sdtContent>
                      </w:sdt>
                      <w:r>
                        <w:rPr>
                          <w:szCs w:val="24"/>
                        </w:rPr>
                        <w:t>. intensyviau taikyti kultūros paveldo teri</w:t>
                      </w:r>
                      <w:r>
                        <w:rPr>
                          <w:szCs w:val="24"/>
                        </w:rPr>
                        <w:t>torinės apsaugos principus, teisės aktų nustatyta tvarka steigiant kultūrinio tipo draustinius, saugomas vietoves, kt.;</w:t>
                      </w:r>
                    </w:p>
                  </w:sdtContent>
                </w:sdt>
                <w:sdt>
                  <w:sdtPr>
                    <w:alias w:val="94.6 p."/>
                    <w:tag w:val="part_efe418ff492e4fee87a5596b291bf387"/>
                    <w:id w:val="1047420453"/>
                    <w:lock w:val="sdtLocked"/>
                  </w:sdtPr>
                  <w:sdtEndPr/>
                  <w:sdtContent>
                    <w:p w14:paraId="06519A53" w14:textId="77777777" w:rsidR="00AC1C58" w:rsidRDefault="00AA55C8">
                      <w:pPr>
                        <w:suppressAutoHyphens/>
                        <w:ind w:firstLine="426"/>
                        <w:jc w:val="both"/>
                        <w:rPr>
                          <w:bCs/>
                          <w:szCs w:val="24"/>
                        </w:rPr>
                      </w:pPr>
                      <w:sdt>
                        <w:sdtPr>
                          <w:alias w:val="Numeris"/>
                          <w:tag w:val="nr_efe418ff492e4fee87a5596b291bf387"/>
                          <w:id w:val="-663542058"/>
                          <w:lock w:val="sdtLocked"/>
                        </w:sdtPr>
                        <w:sdtEndPr/>
                        <w:sdtContent>
                          <w:r>
                            <w:rPr>
                              <w:szCs w:val="24"/>
                            </w:rPr>
                            <w:t>94.6</w:t>
                          </w:r>
                        </w:sdtContent>
                      </w:sdt>
                      <w:r>
                        <w:rPr>
                          <w:szCs w:val="24"/>
                        </w:rPr>
                        <w:t xml:space="preserve">. įvertinti galimybes nustatyti papildomas vertybių apsaugos zonas, </w:t>
                      </w:r>
                      <w:r>
                        <w:rPr>
                          <w:bCs/>
                          <w:szCs w:val="24"/>
                        </w:rPr>
                        <w:t xml:space="preserve">išskyrus atvejus, kai teritorijų ir apsaugos zonų ribos </w:t>
                      </w:r>
                      <w:r>
                        <w:rPr>
                          <w:szCs w:val="24"/>
                        </w:rPr>
                        <w:t>teis</w:t>
                      </w:r>
                      <w:r>
                        <w:rPr>
                          <w:szCs w:val="24"/>
                        </w:rPr>
                        <w:t xml:space="preserve">ės aktų nustatyta tvarka yra </w:t>
                      </w:r>
                      <w:r>
                        <w:rPr>
                          <w:bCs/>
                          <w:szCs w:val="24"/>
                        </w:rPr>
                        <w:t xml:space="preserve">patvirtintos specialiojo planavimo dokumentuose. </w:t>
                      </w:r>
                    </w:p>
                  </w:sdtContent>
                </w:sdt>
              </w:sdtContent>
            </w:sdt>
            <w:sdt>
              <w:sdtPr>
                <w:alias w:val="95 p."/>
                <w:tag w:val="part_a7cb5654e3dc40d6b8cd3a78d4180b07"/>
                <w:id w:val="876896558"/>
                <w:lock w:val="sdtLocked"/>
              </w:sdtPr>
              <w:sdtEndPr/>
              <w:sdtContent>
                <w:p w14:paraId="06519A54" w14:textId="77777777" w:rsidR="00AC1C58" w:rsidRDefault="00AA55C8">
                  <w:pPr>
                    <w:tabs>
                      <w:tab w:val="left" w:pos="0"/>
                    </w:tabs>
                    <w:ind w:firstLine="426"/>
                    <w:jc w:val="both"/>
                    <w:rPr>
                      <w:szCs w:val="24"/>
                      <w:lang w:eastAsia="ar-SA"/>
                    </w:rPr>
                  </w:pPr>
                  <w:sdt>
                    <w:sdtPr>
                      <w:alias w:val="Numeris"/>
                      <w:tag w:val="nr_a7cb5654e3dc40d6b8cd3a78d4180b07"/>
                      <w:id w:val="618729693"/>
                      <w:lock w:val="sdtLocked"/>
                    </w:sdtPr>
                    <w:sdtEndPr/>
                    <w:sdtContent>
                      <w:r>
                        <w:rPr>
                          <w:szCs w:val="24"/>
                          <w:lang w:eastAsia="ar-SA"/>
                        </w:rPr>
                        <w:t>95</w:t>
                      </w:r>
                    </w:sdtContent>
                  </w:sdt>
                  <w:r>
                    <w:rPr>
                      <w:szCs w:val="24"/>
                      <w:lang w:eastAsia="ar-SA"/>
                    </w:rPr>
                    <w:t xml:space="preserve">. Raiškiausiai kultūrinį kraštovaizdį formuoja piliakalniai, alkakalniai, pilys, bažnyčios, vienuolynai, dvarų sodybos, savitus kultūrinio kraštovaizdžio bruožus ir net </w:t>
                  </w:r>
                  <w:r>
                    <w:rPr>
                      <w:szCs w:val="24"/>
                      <w:lang w:eastAsia="ar-SA"/>
                    </w:rPr>
                    <w:t>ištisus teritorinius kompleksus formuoja urbanistinis ir etnokultūrinis paveldas.</w:t>
                  </w:r>
                </w:p>
              </w:sdtContent>
            </w:sdt>
            <w:sdt>
              <w:sdtPr>
                <w:alias w:val="96 p."/>
                <w:tag w:val="part_b97ac4912d2d4c19aca8d6cf3eb2fe5d"/>
                <w:id w:val="972645794"/>
                <w:lock w:val="sdtLocked"/>
              </w:sdtPr>
              <w:sdtEndPr/>
              <w:sdtContent>
                <w:p w14:paraId="06519A55" w14:textId="77777777" w:rsidR="00AC1C58" w:rsidRDefault="00AA55C8">
                  <w:pPr>
                    <w:suppressAutoHyphens/>
                    <w:ind w:firstLine="426"/>
                    <w:jc w:val="both"/>
                    <w:rPr>
                      <w:szCs w:val="24"/>
                      <w:lang w:eastAsia="ar-SA"/>
                    </w:rPr>
                  </w:pPr>
                  <w:sdt>
                    <w:sdtPr>
                      <w:alias w:val="Numeris"/>
                      <w:tag w:val="nr_b97ac4912d2d4c19aca8d6cf3eb2fe5d"/>
                      <w:id w:val="1826002975"/>
                      <w:lock w:val="sdtLocked"/>
                    </w:sdtPr>
                    <w:sdtEndPr/>
                    <w:sdtContent>
                      <w:r>
                        <w:rPr>
                          <w:szCs w:val="24"/>
                          <w:lang w:eastAsia="ar-SA"/>
                        </w:rPr>
                        <w:t>96</w:t>
                      </w:r>
                    </w:sdtContent>
                  </w:sdt>
                  <w:r>
                    <w:rPr>
                      <w:szCs w:val="24"/>
                      <w:lang w:eastAsia="ar-SA"/>
                    </w:rPr>
                    <w:t xml:space="preserve">. Konkrečios kultūros vertybių apsaugos priemonės nustatomos nekilnojamojo kultūros paveldo apsaugos specialiojo teritorijų planavimo dokumentuose (tvarkymo planuose, </w:t>
                  </w:r>
                  <w:proofErr w:type="spellStart"/>
                  <w:r>
                    <w:rPr>
                      <w:szCs w:val="24"/>
                      <w:lang w:eastAsia="ar-SA"/>
                    </w:rPr>
                    <w:lastRenderedPageBreak/>
                    <w:t>p</w:t>
                  </w:r>
                  <w:r>
                    <w:rPr>
                      <w:szCs w:val="24"/>
                      <w:lang w:eastAsia="ar-SA"/>
                    </w:rPr>
                    <w:t>aveldotvarkos</w:t>
                  </w:r>
                  <w:proofErr w:type="spellEnd"/>
                  <w:r>
                    <w:rPr>
                      <w:szCs w:val="24"/>
                      <w:lang w:eastAsia="ar-SA"/>
                    </w:rPr>
                    <w:t xml:space="preserve"> projektuose), apsaugos reglamentuose, Nekilnojamojo kultūros paveldo apsaugos įstatyme ir atitinkamuose poįstatyminiuose teisės aktuose nustatyta tvarka. Vertybių teritorijos ir apsaugos zonų ribos nustatomos Nekilnojamojo kultūros paveldo ap</w:t>
                  </w:r>
                  <w:r>
                    <w:rPr>
                      <w:szCs w:val="24"/>
                      <w:lang w:eastAsia="ar-SA"/>
                    </w:rPr>
                    <w:t xml:space="preserve">saugos įstatyme nustatyta tvarka. </w:t>
                  </w:r>
                </w:p>
              </w:sdtContent>
            </w:sdt>
            <w:sdt>
              <w:sdtPr>
                <w:alias w:val="97 p."/>
                <w:tag w:val="part_f03100e313c049ac911da436fd5a0dc6"/>
                <w:id w:val="869500799"/>
                <w:lock w:val="sdtLocked"/>
              </w:sdtPr>
              <w:sdtEndPr/>
              <w:sdtContent>
                <w:p w14:paraId="06519A56" w14:textId="77777777" w:rsidR="00AC1C58" w:rsidRDefault="00AA55C8">
                  <w:pPr>
                    <w:suppressAutoHyphens/>
                    <w:ind w:firstLine="426"/>
                    <w:jc w:val="both"/>
                    <w:rPr>
                      <w:szCs w:val="24"/>
                      <w:lang w:eastAsia="ar-SA"/>
                    </w:rPr>
                  </w:pPr>
                  <w:sdt>
                    <w:sdtPr>
                      <w:alias w:val="Numeris"/>
                      <w:tag w:val="nr_f03100e313c049ac911da436fd5a0dc6"/>
                      <w:id w:val="1475712788"/>
                      <w:lock w:val="sdtLocked"/>
                    </w:sdtPr>
                    <w:sdtEndPr/>
                    <w:sdtContent>
                      <w:r>
                        <w:rPr>
                          <w:szCs w:val="24"/>
                          <w:lang w:eastAsia="ar-SA"/>
                        </w:rPr>
                        <w:t>97</w:t>
                      </w:r>
                    </w:sdtContent>
                  </w:sdt>
                  <w:r>
                    <w:rPr>
                      <w:szCs w:val="24"/>
                      <w:lang w:eastAsia="ar-SA"/>
                    </w:rPr>
                    <w:t>. Apibendrinanti rekomenduojamų kultūros paveldo arealų prioritetinių tvarkymo nuostatų suvestinė pateikiama 12 lentelėje.</w:t>
                  </w:r>
                </w:p>
                <w:p w14:paraId="06519A57" w14:textId="77777777" w:rsidR="00AC1C58" w:rsidRDefault="00AC1C58">
                  <w:pPr>
                    <w:suppressAutoHyphens/>
                    <w:ind w:firstLine="426"/>
                    <w:jc w:val="both"/>
                    <w:rPr>
                      <w:sz w:val="16"/>
                      <w:szCs w:val="16"/>
                      <w:lang w:eastAsia="ar-SA"/>
                    </w:rPr>
                  </w:pPr>
                </w:p>
                <w:p w14:paraId="06519A58" w14:textId="77777777" w:rsidR="00AC1C58" w:rsidRDefault="00AA55C8">
                  <w:pPr>
                    <w:suppressAutoHyphens/>
                    <w:ind w:firstLine="426"/>
                    <w:rPr>
                      <w:i/>
                      <w:szCs w:val="24"/>
                      <w:lang w:eastAsia="ar-SA"/>
                    </w:rPr>
                  </w:pPr>
                  <w:r>
                    <w:rPr>
                      <w:i/>
                      <w:szCs w:val="24"/>
                      <w:lang w:eastAsia="ar-SA"/>
                    </w:rPr>
                    <w:t>12 lentelė. Rekomenduojamos prioritetinės kultūros paveldo arealų tvarkymo nuostatos.</w:t>
                  </w:r>
                </w:p>
                <w:tbl>
                  <w:tblPr>
                    <w:tblW w:w="9488" w:type="dxa"/>
                    <w:jc w:val="center"/>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3402"/>
                    <w:gridCol w:w="4110"/>
                  </w:tblGrid>
                  <w:tr w:rsidR="00AC1C58" w14:paraId="06519A5C" w14:textId="77777777">
                    <w:trPr>
                      <w:trHeight w:val="867"/>
                      <w:jc w:val="center"/>
                    </w:trPr>
                    <w:tc>
                      <w:tcPr>
                        <w:tcW w:w="1976" w:type="dxa"/>
                        <w:tcBorders>
                          <w:top w:val="single" w:sz="4" w:space="0" w:color="auto"/>
                          <w:left w:val="single" w:sz="4" w:space="0" w:color="auto"/>
                          <w:bottom w:val="single" w:sz="4" w:space="0" w:color="auto"/>
                          <w:right w:val="single" w:sz="4" w:space="0" w:color="auto"/>
                        </w:tcBorders>
                        <w:vAlign w:val="center"/>
                      </w:tcPr>
                      <w:p w14:paraId="06519A59" w14:textId="77777777" w:rsidR="00AC1C58" w:rsidRDefault="00AA55C8">
                        <w:pPr>
                          <w:suppressAutoHyphens/>
                          <w:jc w:val="center"/>
                          <w:rPr>
                            <w:szCs w:val="24"/>
                            <w:lang w:eastAsia="ar-SA"/>
                          </w:rPr>
                        </w:pPr>
                        <w:r>
                          <w:rPr>
                            <w:szCs w:val="24"/>
                            <w:lang w:eastAsia="ar-SA"/>
                          </w:rPr>
                          <w:t>Siūlo</w:t>
                        </w:r>
                        <w:r>
                          <w:rPr>
                            <w:szCs w:val="24"/>
                            <w:lang w:eastAsia="ar-SA"/>
                          </w:rPr>
                          <w:t>mo kultūros paveldo arealo pavadinimas</w:t>
                        </w:r>
                      </w:p>
                    </w:tc>
                    <w:tc>
                      <w:tcPr>
                        <w:tcW w:w="3402" w:type="dxa"/>
                        <w:tcBorders>
                          <w:top w:val="single" w:sz="4" w:space="0" w:color="auto"/>
                          <w:left w:val="single" w:sz="4" w:space="0" w:color="auto"/>
                          <w:bottom w:val="single" w:sz="4" w:space="0" w:color="auto"/>
                          <w:right w:val="single" w:sz="4" w:space="0" w:color="auto"/>
                        </w:tcBorders>
                        <w:vAlign w:val="center"/>
                      </w:tcPr>
                      <w:p w14:paraId="06519A5A" w14:textId="77777777" w:rsidR="00AC1C58" w:rsidRDefault="00AA55C8">
                        <w:pPr>
                          <w:suppressAutoHyphens/>
                          <w:jc w:val="center"/>
                          <w:rPr>
                            <w:szCs w:val="24"/>
                            <w:lang w:eastAsia="ar-SA"/>
                          </w:rPr>
                        </w:pPr>
                        <w:r>
                          <w:rPr>
                            <w:szCs w:val="24"/>
                            <w:lang w:eastAsia="ar-SA"/>
                          </w:rPr>
                          <w:t>Siūlomi kultūrinio kraštovaizdžio tvarkymo prioritetai</w:t>
                        </w:r>
                      </w:p>
                    </w:tc>
                    <w:tc>
                      <w:tcPr>
                        <w:tcW w:w="4110" w:type="dxa"/>
                        <w:tcBorders>
                          <w:top w:val="single" w:sz="4" w:space="0" w:color="auto"/>
                          <w:left w:val="single" w:sz="4" w:space="0" w:color="auto"/>
                          <w:bottom w:val="single" w:sz="4" w:space="0" w:color="auto"/>
                          <w:right w:val="single" w:sz="4" w:space="0" w:color="auto"/>
                        </w:tcBorders>
                        <w:vAlign w:val="center"/>
                      </w:tcPr>
                      <w:p w14:paraId="06519A5B" w14:textId="77777777" w:rsidR="00AC1C58" w:rsidRDefault="00AA55C8">
                        <w:pPr>
                          <w:suppressAutoHyphens/>
                          <w:jc w:val="center"/>
                          <w:rPr>
                            <w:szCs w:val="24"/>
                            <w:lang w:eastAsia="ar-SA"/>
                          </w:rPr>
                        </w:pPr>
                        <w:r>
                          <w:rPr>
                            <w:szCs w:val="24"/>
                            <w:lang w:eastAsia="ar-SA"/>
                          </w:rPr>
                          <w:t>Siūlomi vertybių apsaugos zonų formavimo principai</w:t>
                        </w:r>
                      </w:p>
                    </w:tc>
                  </w:tr>
                  <w:tr w:rsidR="00AC1C58" w14:paraId="06519A60" w14:textId="77777777">
                    <w:trPr>
                      <w:jc w:val="center"/>
                    </w:trPr>
                    <w:tc>
                      <w:tcPr>
                        <w:tcW w:w="1976" w:type="dxa"/>
                        <w:tcBorders>
                          <w:top w:val="single" w:sz="4" w:space="0" w:color="auto"/>
                          <w:left w:val="single" w:sz="4" w:space="0" w:color="auto"/>
                          <w:bottom w:val="single" w:sz="4" w:space="0" w:color="auto"/>
                          <w:right w:val="single" w:sz="4" w:space="0" w:color="auto"/>
                        </w:tcBorders>
                      </w:tcPr>
                      <w:p w14:paraId="06519A5D" w14:textId="77777777" w:rsidR="00AC1C58" w:rsidRDefault="00AA55C8">
                        <w:pPr>
                          <w:suppressAutoHyphens/>
                          <w:rPr>
                            <w:szCs w:val="24"/>
                            <w:lang w:eastAsia="ar-SA"/>
                          </w:rPr>
                        </w:pPr>
                        <w:r>
                          <w:rPr>
                            <w:szCs w:val="24"/>
                            <w:lang w:eastAsia="ar-SA"/>
                          </w:rPr>
                          <w:t>Dominuojančio archeologinio paveldo arealai</w:t>
                        </w:r>
                      </w:p>
                    </w:tc>
                    <w:tc>
                      <w:tcPr>
                        <w:tcW w:w="3402" w:type="dxa"/>
                        <w:tcBorders>
                          <w:top w:val="single" w:sz="4" w:space="0" w:color="auto"/>
                          <w:left w:val="single" w:sz="4" w:space="0" w:color="auto"/>
                          <w:bottom w:val="single" w:sz="4" w:space="0" w:color="auto"/>
                          <w:right w:val="single" w:sz="4" w:space="0" w:color="auto"/>
                        </w:tcBorders>
                      </w:tcPr>
                      <w:p w14:paraId="06519A5E" w14:textId="77777777" w:rsidR="00AC1C58" w:rsidRDefault="00AA55C8">
                        <w:pPr>
                          <w:suppressAutoHyphens/>
                          <w:rPr>
                            <w:szCs w:val="24"/>
                            <w:lang w:eastAsia="ar-SA"/>
                          </w:rPr>
                        </w:pPr>
                        <w:r>
                          <w:rPr>
                            <w:szCs w:val="24"/>
                            <w:lang w:eastAsia="ar-SA"/>
                          </w:rPr>
                          <w:t xml:space="preserve">Archeologinio paveldo vertybių atskleidimas, paveldo ekspozicinių priemonių vystymas </w:t>
                        </w:r>
                      </w:p>
                    </w:tc>
                    <w:tc>
                      <w:tcPr>
                        <w:tcW w:w="4110" w:type="dxa"/>
                        <w:tcBorders>
                          <w:top w:val="single" w:sz="4" w:space="0" w:color="auto"/>
                          <w:left w:val="single" w:sz="4" w:space="0" w:color="auto"/>
                          <w:bottom w:val="single" w:sz="4" w:space="0" w:color="auto"/>
                          <w:right w:val="single" w:sz="4" w:space="0" w:color="auto"/>
                        </w:tcBorders>
                      </w:tcPr>
                      <w:p w14:paraId="06519A5F" w14:textId="77777777" w:rsidR="00AC1C58" w:rsidRDefault="00AA55C8">
                        <w:pPr>
                          <w:suppressAutoHyphens/>
                          <w:rPr>
                            <w:szCs w:val="24"/>
                            <w:lang w:eastAsia="ar-SA"/>
                          </w:rPr>
                        </w:pPr>
                        <w:r>
                          <w:rPr>
                            <w:szCs w:val="24"/>
                            <w:lang w:eastAsia="ar-SA"/>
                          </w:rPr>
                          <w:t>Atvirų erdvių formavimas, išryškinant archeologinio paveldo vertes; apsaugos nuo neigiamo fizinio poveikio ir vizualinės taršos užtikrinimas</w:t>
                        </w:r>
                      </w:p>
                    </w:tc>
                  </w:tr>
                  <w:tr w:rsidR="00AC1C58" w14:paraId="06519A64" w14:textId="77777777">
                    <w:trPr>
                      <w:jc w:val="center"/>
                    </w:trPr>
                    <w:tc>
                      <w:tcPr>
                        <w:tcW w:w="1976" w:type="dxa"/>
                        <w:tcBorders>
                          <w:top w:val="single" w:sz="4" w:space="0" w:color="auto"/>
                          <w:left w:val="single" w:sz="4" w:space="0" w:color="auto"/>
                          <w:bottom w:val="single" w:sz="4" w:space="0" w:color="auto"/>
                          <w:right w:val="single" w:sz="4" w:space="0" w:color="auto"/>
                        </w:tcBorders>
                      </w:tcPr>
                      <w:p w14:paraId="06519A61" w14:textId="77777777" w:rsidR="00AC1C58" w:rsidRDefault="00AA55C8">
                        <w:pPr>
                          <w:suppressAutoHyphens/>
                          <w:rPr>
                            <w:szCs w:val="24"/>
                            <w:lang w:eastAsia="ar-SA"/>
                          </w:rPr>
                        </w:pPr>
                        <w:r>
                          <w:rPr>
                            <w:szCs w:val="24"/>
                            <w:lang w:eastAsia="ar-SA"/>
                          </w:rPr>
                          <w:t>Dominuojančio architektūrini</w:t>
                        </w:r>
                        <w:r>
                          <w:rPr>
                            <w:szCs w:val="24"/>
                            <w:lang w:eastAsia="ar-SA"/>
                          </w:rPr>
                          <w:t>o paveldo (statinių ir statinių kompleksų) arealai</w:t>
                        </w:r>
                      </w:p>
                    </w:tc>
                    <w:tc>
                      <w:tcPr>
                        <w:tcW w:w="3402" w:type="dxa"/>
                        <w:tcBorders>
                          <w:top w:val="single" w:sz="4" w:space="0" w:color="auto"/>
                          <w:left w:val="single" w:sz="4" w:space="0" w:color="auto"/>
                          <w:bottom w:val="single" w:sz="4" w:space="0" w:color="auto"/>
                          <w:right w:val="single" w:sz="4" w:space="0" w:color="auto"/>
                        </w:tcBorders>
                      </w:tcPr>
                      <w:p w14:paraId="06519A62" w14:textId="77777777" w:rsidR="00AC1C58" w:rsidRDefault="00AA55C8">
                        <w:pPr>
                          <w:suppressAutoHyphens/>
                          <w:rPr>
                            <w:szCs w:val="24"/>
                            <w:lang w:eastAsia="ar-SA"/>
                          </w:rPr>
                        </w:pPr>
                        <w:r>
                          <w:rPr>
                            <w:szCs w:val="24"/>
                            <w:lang w:eastAsia="ar-SA"/>
                          </w:rPr>
                          <w:t>Architektūrinio paveldo išsaugojimas, vertingųjų savybių atskleidimas, darnus kraštovaizdžio vystymas, laikantis susiklosčiusių erdvių formavimo dėsnių</w:t>
                        </w:r>
                      </w:p>
                    </w:tc>
                    <w:tc>
                      <w:tcPr>
                        <w:tcW w:w="4110" w:type="dxa"/>
                        <w:tcBorders>
                          <w:top w:val="single" w:sz="4" w:space="0" w:color="auto"/>
                          <w:left w:val="single" w:sz="4" w:space="0" w:color="auto"/>
                          <w:bottom w:val="single" w:sz="4" w:space="0" w:color="auto"/>
                          <w:right w:val="single" w:sz="4" w:space="0" w:color="auto"/>
                        </w:tcBorders>
                      </w:tcPr>
                      <w:p w14:paraId="06519A63" w14:textId="77777777" w:rsidR="00AC1C58" w:rsidRDefault="00AA55C8">
                        <w:pPr>
                          <w:suppressAutoHyphens/>
                          <w:rPr>
                            <w:szCs w:val="24"/>
                            <w:lang w:eastAsia="ar-SA"/>
                          </w:rPr>
                        </w:pPr>
                        <w:r>
                          <w:rPr>
                            <w:szCs w:val="24"/>
                            <w:lang w:eastAsia="ar-SA"/>
                          </w:rPr>
                          <w:t>Architektūrinio paveldo verčių išryškinimas; vertybių</w:t>
                        </w:r>
                        <w:r>
                          <w:rPr>
                            <w:szCs w:val="24"/>
                            <w:lang w:eastAsia="ar-SA"/>
                          </w:rPr>
                          <w:t xml:space="preserve"> aplinkos pobūdžio palaikymas, apsaugos nuo neigiamo fizinio poveikio ir vizualinės taršos užtikrinimas</w:t>
                        </w:r>
                      </w:p>
                    </w:tc>
                  </w:tr>
                  <w:tr w:rsidR="00AC1C58" w14:paraId="06519A68" w14:textId="77777777">
                    <w:trPr>
                      <w:jc w:val="center"/>
                    </w:trPr>
                    <w:tc>
                      <w:tcPr>
                        <w:tcW w:w="1976" w:type="dxa"/>
                        <w:tcBorders>
                          <w:top w:val="single" w:sz="4" w:space="0" w:color="auto"/>
                          <w:left w:val="single" w:sz="4" w:space="0" w:color="auto"/>
                          <w:bottom w:val="single" w:sz="4" w:space="0" w:color="auto"/>
                          <w:right w:val="single" w:sz="4" w:space="0" w:color="auto"/>
                        </w:tcBorders>
                      </w:tcPr>
                      <w:p w14:paraId="06519A65" w14:textId="77777777" w:rsidR="00AC1C58" w:rsidRDefault="00AA55C8">
                        <w:pPr>
                          <w:suppressAutoHyphens/>
                          <w:rPr>
                            <w:szCs w:val="24"/>
                            <w:lang w:eastAsia="ar-SA"/>
                          </w:rPr>
                        </w:pPr>
                        <w:r>
                          <w:rPr>
                            <w:szCs w:val="24"/>
                            <w:lang w:eastAsia="ar-SA"/>
                          </w:rPr>
                          <w:t xml:space="preserve">Dominuojančio architektūrinio paveldo (dvarų sodybų kompleksų) arealai </w:t>
                        </w:r>
                      </w:p>
                    </w:tc>
                    <w:tc>
                      <w:tcPr>
                        <w:tcW w:w="3402" w:type="dxa"/>
                        <w:tcBorders>
                          <w:top w:val="single" w:sz="4" w:space="0" w:color="auto"/>
                          <w:left w:val="single" w:sz="4" w:space="0" w:color="auto"/>
                          <w:bottom w:val="single" w:sz="4" w:space="0" w:color="auto"/>
                          <w:right w:val="single" w:sz="4" w:space="0" w:color="auto"/>
                        </w:tcBorders>
                      </w:tcPr>
                      <w:p w14:paraId="06519A66" w14:textId="77777777" w:rsidR="00AC1C58" w:rsidRDefault="00AA55C8">
                        <w:pPr>
                          <w:suppressAutoHyphens/>
                          <w:rPr>
                            <w:szCs w:val="24"/>
                            <w:lang w:eastAsia="ar-SA"/>
                          </w:rPr>
                        </w:pPr>
                        <w:r>
                          <w:rPr>
                            <w:szCs w:val="24"/>
                            <w:lang w:eastAsia="ar-SA"/>
                          </w:rPr>
                          <w:t xml:space="preserve">Dvarų sodybų paveldo atgaivinimas, kaimiškojo kraštovaizdžio pobūdžio, </w:t>
                        </w:r>
                        <w:r>
                          <w:rPr>
                            <w:szCs w:val="24"/>
                            <w:lang w:eastAsia="ar-SA"/>
                          </w:rPr>
                          <w:t>istorinės žemėnaudos formavimo dėsningumų palaikymas</w:t>
                        </w:r>
                      </w:p>
                    </w:tc>
                    <w:tc>
                      <w:tcPr>
                        <w:tcW w:w="4110" w:type="dxa"/>
                        <w:tcBorders>
                          <w:top w:val="single" w:sz="4" w:space="0" w:color="auto"/>
                          <w:left w:val="single" w:sz="4" w:space="0" w:color="auto"/>
                          <w:bottom w:val="single" w:sz="4" w:space="0" w:color="auto"/>
                          <w:right w:val="single" w:sz="4" w:space="0" w:color="auto"/>
                        </w:tcBorders>
                      </w:tcPr>
                      <w:p w14:paraId="06519A67" w14:textId="77777777" w:rsidR="00AC1C58" w:rsidRDefault="00AA55C8">
                        <w:pPr>
                          <w:suppressAutoHyphens/>
                          <w:rPr>
                            <w:szCs w:val="24"/>
                            <w:lang w:eastAsia="ar-SA"/>
                          </w:rPr>
                        </w:pPr>
                        <w:r>
                          <w:rPr>
                            <w:szCs w:val="24"/>
                            <w:lang w:eastAsia="ar-SA"/>
                          </w:rPr>
                          <w:t>Dvarų sodybų aplinkos pobūdžio palaikymas, apsaugos nuo vizualinės taršos užtikrinimas, agrarinės aplinkos išsaugojimas</w:t>
                        </w:r>
                      </w:p>
                    </w:tc>
                  </w:tr>
                  <w:tr w:rsidR="00AC1C58" w14:paraId="06519A6C" w14:textId="77777777">
                    <w:trPr>
                      <w:trHeight w:val="1694"/>
                      <w:jc w:val="center"/>
                    </w:trPr>
                    <w:tc>
                      <w:tcPr>
                        <w:tcW w:w="1976" w:type="dxa"/>
                        <w:tcBorders>
                          <w:top w:val="single" w:sz="4" w:space="0" w:color="auto"/>
                          <w:left w:val="single" w:sz="4" w:space="0" w:color="auto"/>
                          <w:bottom w:val="single" w:sz="4" w:space="0" w:color="auto"/>
                          <w:right w:val="single" w:sz="4" w:space="0" w:color="auto"/>
                        </w:tcBorders>
                      </w:tcPr>
                      <w:p w14:paraId="06519A69" w14:textId="77777777" w:rsidR="00AC1C58" w:rsidRDefault="00AA55C8">
                        <w:pPr>
                          <w:suppressAutoHyphens/>
                          <w:rPr>
                            <w:szCs w:val="24"/>
                            <w:lang w:eastAsia="ar-SA"/>
                          </w:rPr>
                        </w:pPr>
                        <w:r>
                          <w:rPr>
                            <w:szCs w:val="24"/>
                            <w:lang w:eastAsia="ar-SA"/>
                          </w:rPr>
                          <w:t xml:space="preserve">Dominuojančio urbanistinio miestų paveldo (istorinių miestų, jų dalių) arealai </w:t>
                        </w:r>
                      </w:p>
                    </w:tc>
                    <w:tc>
                      <w:tcPr>
                        <w:tcW w:w="3402" w:type="dxa"/>
                        <w:tcBorders>
                          <w:top w:val="single" w:sz="4" w:space="0" w:color="auto"/>
                          <w:left w:val="single" w:sz="4" w:space="0" w:color="auto"/>
                          <w:bottom w:val="single" w:sz="4" w:space="0" w:color="auto"/>
                          <w:right w:val="single" w:sz="4" w:space="0" w:color="auto"/>
                        </w:tcBorders>
                      </w:tcPr>
                      <w:p w14:paraId="06519A6A" w14:textId="77777777" w:rsidR="00AC1C58" w:rsidRDefault="00AA55C8">
                        <w:pPr>
                          <w:suppressAutoHyphens/>
                          <w:rPr>
                            <w:szCs w:val="24"/>
                            <w:lang w:eastAsia="ar-SA"/>
                          </w:rPr>
                        </w:pPr>
                        <w:r>
                          <w:rPr>
                            <w:szCs w:val="24"/>
                            <w:lang w:eastAsia="ar-SA"/>
                          </w:rPr>
                          <w:t>Is</w:t>
                        </w:r>
                        <w:r>
                          <w:rPr>
                            <w:szCs w:val="24"/>
                            <w:lang w:eastAsia="ar-SA"/>
                          </w:rPr>
                          <w:t>torinių miestų kraštovaizdžio išryškinimas, darnus urbanizuoto kraštovaizdžio vystymas, laikantis susiklosčiusių erdvių formavimo dėsnių, vietos savitumo išsaugojimas</w:t>
                        </w:r>
                      </w:p>
                    </w:tc>
                    <w:tc>
                      <w:tcPr>
                        <w:tcW w:w="4110" w:type="dxa"/>
                        <w:tcBorders>
                          <w:top w:val="single" w:sz="4" w:space="0" w:color="auto"/>
                          <w:left w:val="single" w:sz="4" w:space="0" w:color="auto"/>
                          <w:bottom w:val="single" w:sz="4" w:space="0" w:color="auto"/>
                          <w:right w:val="single" w:sz="4" w:space="0" w:color="auto"/>
                        </w:tcBorders>
                      </w:tcPr>
                      <w:p w14:paraId="06519A6B" w14:textId="77777777" w:rsidR="00AC1C58" w:rsidRDefault="00AA55C8">
                        <w:pPr>
                          <w:suppressAutoHyphens/>
                          <w:rPr>
                            <w:szCs w:val="24"/>
                            <w:lang w:eastAsia="ar-SA"/>
                          </w:rPr>
                        </w:pPr>
                        <w:r>
                          <w:rPr>
                            <w:szCs w:val="24"/>
                            <w:lang w:eastAsia="ar-SA"/>
                          </w:rPr>
                          <w:t>Istorinių miestų aplinkos pobūdžio palaikymas, siluetų, panoramų apžvalgos galimybių didi</w:t>
                        </w:r>
                        <w:r>
                          <w:rPr>
                            <w:szCs w:val="24"/>
                            <w:lang w:eastAsia="ar-SA"/>
                          </w:rPr>
                          <w:t>nimas, vizualinių ryšių išsaugojimas ir atskleidimas, apsaugos nuo vizualinės taršos užtikrinimas</w:t>
                        </w:r>
                      </w:p>
                    </w:tc>
                  </w:tr>
                  <w:tr w:rsidR="00AC1C58" w14:paraId="06519A70" w14:textId="77777777">
                    <w:trPr>
                      <w:jc w:val="center"/>
                    </w:trPr>
                    <w:tc>
                      <w:tcPr>
                        <w:tcW w:w="1976" w:type="dxa"/>
                        <w:tcBorders>
                          <w:top w:val="single" w:sz="4" w:space="0" w:color="auto"/>
                          <w:left w:val="single" w:sz="4" w:space="0" w:color="auto"/>
                          <w:bottom w:val="single" w:sz="4" w:space="0" w:color="auto"/>
                          <w:right w:val="single" w:sz="4" w:space="0" w:color="auto"/>
                        </w:tcBorders>
                      </w:tcPr>
                      <w:p w14:paraId="06519A6D" w14:textId="77777777" w:rsidR="00AC1C58" w:rsidRDefault="00AA55C8">
                        <w:pPr>
                          <w:suppressAutoHyphens/>
                          <w:rPr>
                            <w:szCs w:val="24"/>
                            <w:lang w:eastAsia="ar-SA"/>
                          </w:rPr>
                        </w:pPr>
                        <w:r>
                          <w:rPr>
                            <w:szCs w:val="24"/>
                            <w:lang w:eastAsia="ar-SA"/>
                          </w:rPr>
                          <w:t>Dominuojančio urbanistinio kaimų paveldo (etnografinių kaimų) arealai</w:t>
                        </w:r>
                      </w:p>
                    </w:tc>
                    <w:tc>
                      <w:tcPr>
                        <w:tcW w:w="3402" w:type="dxa"/>
                        <w:tcBorders>
                          <w:top w:val="single" w:sz="4" w:space="0" w:color="auto"/>
                          <w:left w:val="single" w:sz="4" w:space="0" w:color="auto"/>
                          <w:bottom w:val="single" w:sz="4" w:space="0" w:color="auto"/>
                          <w:right w:val="single" w:sz="4" w:space="0" w:color="auto"/>
                        </w:tcBorders>
                      </w:tcPr>
                      <w:p w14:paraId="06519A6E" w14:textId="77777777" w:rsidR="00AC1C58" w:rsidRDefault="00AA55C8">
                        <w:pPr>
                          <w:suppressAutoHyphens/>
                          <w:rPr>
                            <w:szCs w:val="24"/>
                            <w:lang w:eastAsia="ar-SA"/>
                          </w:rPr>
                        </w:pPr>
                        <w:r>
                          <w:rPr>
                            <w:szCs w:val="24"/>
                            <w:lang w:eastAsia="ar-SA"/>
                          </w:rPr>
                          <w:t xml:space="preserve">Istorinio kraštovaizdžio išryškinimas, tradicinio užstatymo ir gamtos santykio </w:t>
                        </w:r>
                        <w:r>
                          <w:rPr>
                            <w:szCs w:val="24"/>
                            <w:lang w:eastAsia="ar-SA"/>
                          </w:rPr>
                          <w:t>palaikymas, vietos savitumo išsaugojimas</w:t>
                        </w:r>
                      </w:p>
                    </w:tc>
                    <w:tc>
                      <w:tcPr>
                        <w:tcW w:w="4110" w:type="dxa"/>
                        <w:tcBorders>
                          <w:top w:val="single" w:sz="4" w:space="0" w:color="auto"/>
                          <w:left w:val="single" w:sz="4" w:space="0" w:color="auto"/>
                          <w:bottom w:val="single" w:sz="4" w:space="0" w:color="auto"/>
                          <w:right w:val="single" w:sz="4" w:space="0" w:color="auto"/>
                        </w:tcBorders>
                      </w:tcPr>
                      <w:p w14:paraId="06519A6F" w14:textId="77777777" w:rsidR="00AC1C58" w:rsidRDefault="00AA55C8">
                        <w:pPr>
                          <w:suppressAutoHyphens/>
                          <w:rPr>
                            <w:szCs w:val="24"/>
                            <w:lang w:eastAsia="ar-SA"/>
                          </w:rPr>
                        </w:pPr>
                        <w:r>
                          <w:rPr>
                            <w:szCs w:val="24"/>
                            <w:lang w:eastAsia="ar-SA"/>
                          </w:rPr>
                          <w:t>Etnografinių kaimų aplinkos pobūdžio palaikymas, agrarinės aplinkos išsaugojimas, apsaugos nuo vizualinės taršos užtikrinimas</w:t>
                        </w:r>
                      </w:p>
                    </w:tc>
                  </w:tr>
                  <w:tr w:rsidR="00AC1C58" w14:paraId="06519A74" w14:textId="77777777">
                    <w:trPr>
                      <w:jc w:val="center"/>
                    </w:trPr>
                    <w:tc>
                      <w:tcPr>
                        <w:tcW w:w="1976" w:type="dxa"/>
                        <w:tcBorders>
                          <w:top w:val="single" w:sz="4" w:space="0" w:color="auto"/>
                          <w:left w:val="single" w:sz="4" w:space="0" w:color="auto"/>
                          <w:bottom w:val="single" w:sz="4" w:space="0" w:color="auto"/>
                          <w:right w:val="single" w:sz="4" w:space="0" w:color="auto"/>
                        </w:tcBorders>
                      </w:tcPr>
                      <w:p w14:paraId="06519A71" w14:textId="77777777" w:rsidR="00AC1C58" w:rsidRDefault="00AA55C8">
                        <w:pPr>
                          <w:suppressAutoHyphens/>
                          <w:rPr>
                            <w:szCs w:val="24"/>
                            <w:lang w:eastAsia="ar-SA"/>
                          </w:rPr>
                        </w:pPr>
                        <w:r>
                          <w:rPr>
                            <w:szCs w:val="24"/>
                            <w:lang w:eastAsia="ar-SA"/>
                          </w:rPr>
                          <w:t>Dominuojančio memorialinio paveldo arealai</w:t>
                        </w:r>
                      </w:p>
                    </w:tc>
                    <w:tc>
                      <w:tcPr>
                        <w:tcW w:w="3402" w:type="dxa"/>
                        <w:tcBorders>
                          <w:top w:val="single" w:sz="4" w:space="0" w:color="auto"/>
                          <w:left w:val="single" w:sz="4" w:space="0" w:color="auto"/>
                          <w:bottom w:val="single" w:sz="4" w:space="0" w:color="auto"/>
                          <w:right w:val="single" w:sz="4" w:space="0" w:color="auto"/>
                        </w:tcBorders>
                      </w:tcPr>
                      <w:p w14:paraId="06519A72" w14:textId="77777777" w:rsidR="00AC1C58" w:rsidRDefault="00AA55C8">
                        <w:pPr>
                          <w:suppressAutoHyphens/>
                          <w:rPr>
                            <w:szCs w:val="24"/>
                            <w:lang w:eastAsia="ar-SA"/>
                          </w:rPr>
                        </w:pPr>
                        <w:r>
                          <w:rPr>
                            <w:szCs w:val="24"/>
                            <w:lang w:eastAsia="ar-SA"/>
                          </w:rPr>
                          <w:t>Memorialinio paveldo išsaugojimas, susiformav</w:t>
                        </w:r>
                        <w:r>
                          <w:rPr>
                            <w:szCs w:val="24"/>
                            <w:lang w:eastAsia="ar-SA"/>
                          </w:rPr>
                          <w:t>usio kraštovaizdžio modelio vystymas</w:t>
                        </w:r>
                      </w:p>
                    </w:tc>
                    <w:tc>
                      <w:tcPr>
                        <w:tcW w:w="4110" w:type="dxa"/>
                        <w:tcBorders>
                          <w:top w:val="single" w:sz="4" w:space="0" w:color="auto"/>
                          <w:left w:val="single" w:sz="4" w:space="0" w:color="auto"/>
                          <w:bottom w:val="single" w:sz="4" w:space="0" w:color="auto"/>
                          <w:right w:val="single" w:sz="4" w:space="0" w:color="auto"/>
                        </w:tcBorders>
                      </w:tcPr>
                      <w:p w14:paraId="06519A73" w14:textId="77777777" w:rsidR="00AC1C58" w:rsidRDefault="00AA55C8">
                        <w:pPr>
                          <w:suppressAutoHyphens/>
                          <w:rPr>
                            <w:szCs w:val="24"/>
                            <w:lang w:eastAsia="ar-SA"/>
                          </w:rPr>
                        </w:pPr>
                        <w:r>
                          <w:rPr>
                            <w:szCs w:val="24"/>
                            <w:lang w:eastAsia="ar-SA"/>
                          </w:rPr>
                          <w:t xml:space="preserve">Atvirų erdvių formavimas, vertybių apžvalgos, pažinimo galimybių didinimas, memorialinio paveldo verčių išryškinimo; apsaugos nuo neigiamo fizinio poveikio ir vizualinės taršos užtikrinimas. </w:t>
                        </w:r>
                      </w:p>
                    </w:tc>
                  </w:tr>
                </w:tbl>
                <w:p w14:paraId="06519A75" w14:textId="77777777" w:rsidR="00AC1C58" w:rsidRDefault="00AA55C8">
                  <w:pPr>
                    <w:suppressAutoHyphens/>
                    <w:spacing w:line="276" w:lineRule="auto"/>
                    <w:ind w:right="-1"/>
                    <w:jc w:val="center"/>
                    <w:rPr>
                      <w:b/>
                      <w:sz w:val="16"/>
                      <w:szCs w:val="16"/>
                      <w:lang w:eastAsia="ar-SA"/>
                    </w:rPr>
                  </w:pPr>
                </w:p>
              </w:sdtContent>
            </w:sdt>
          </w:sdtContent>
        </w:sdt>
        <w:sdt>
          <w:sdtPr>
            <w:alias w:val="skyrius"/>
            <w:tag w:val="part_1155c3ffbed741b6b0c4c8f449701e98"/>
            <w:id w:val="-179050914"/>
            <w:lock w:val="sdtLocked"/>
          </w:sdtPr>
          <w:sdtEndPr/>
          <w:sdtContent>
            <w:p w14:paraId="06519A76" w14:textId="77777777" w:rsidR="00AC1C58" w:rsidRDefault="00AA55C8">
              <w:pPr>
                <w:suppressAutoHyphens/>
                <w:spacing w:line="276" w:lineRule="auto"/>
                <w:ind w:right="-1"/>
                <w:jc w:val="center"/>
                <w:rPr>
                  <w:b/>
                  <w:szCs w:val="24"/>
                  <w:lang w:eastAsia="ar-SA"/>
                </w:rPr>
              </w:pPr>
              <w:sdt>
                <w:sdtPr>
                  <w:alias w:val="Numeris"/>
                  <w:tag w:val="nr_1155c3ffbed741b6b0c4c8f449701e98"/>
                  <w:id w:val="1631432552"/>
                  <w:lock w:val="sdtLocked"/>
                </w:sdtPr>
                <w:sdtEndPr/>
                <w:sdtContent>
                  <w:r>
                    <w:rPr>
                      <w:b/>
                      <w:szCs w:val="24"/>
                      <w:lang w:eastAsia="ar-SA"/>
                    </w:rPr>
                    <w:t>IX</w:t>
                  </w:r>
                </w:sdtContent>
              </w:sdt>
              <w:r>
                <w:rPr>
                  <w:b/>
                  <w:szCs w:val="24"/>
                  <w:lang w:eastAsia="ar-SA"/>
                </w:rPr>
                <w:t xml:space="preserve"> SKYRIUS</w:t>
              </w:r>
            </w:p>
            <w:p w14:paraId="06519A77" w14:textId="77777777" w:rsidR="00AC1C58" w:rsidRDefault="00AA55C8">
              <w:pPr>
                <w:suppressAutoHyphens/>
                <w:spacing w:line="276" w:lineRule="auto"/>
                <w:ind w:right="-1"/>
                <w:jc w:val="center"/>
                <w:rPr>
                  <w:b/>
                  <w:szCs w:val="24"/>
                  <w:lang w:eastAsia="ar-SA"/>
                </w:rPr>
              </w:pPr>
              <w:sdt>
                <w:sdtPr>
                  <w:alias w:val="Pavadinimas"/>
                  <w:tag w:val="title_1155c3ffbed741b6b0c4c8f449701e98"/>
                  <w:id w:val="-1834980616"/>
                  <w:lock w:val="sdtLocked"/>
                </w:sdtPr>
                <w:sdtEndPr/>
                <w:sdtContent>
                  <w:r>
                    <w:rPr>
                      <w:b/>
                      <w:szCs w:val="24"/>
                      <w:lang w:eastAsia="ar-SA"/>
                    </w:rPr>
                    <w:t xml:space="preserve">GRAFINĖ </w:t>
                  </w:r>
                  <w:r>
                    <w:rPr>
                      <w:b/>
                      <w:szCs w:val="24"/>
                      <w:lang w:eastAsia="ar-SA"/>
                    </w:rPr>
                    <w:t>DALIS (BRĖŽINIAI)</w:t>
                  </w:r>
                </w:sdtContent>
              </w:sdt>
            </w:p>
            <w:p w14:paraId="06519A78" w14:textId="77777777" w:rsidR="00AC1C58" w:rsidRDefault="00AC1C58">
              <w:pPr>
                <w:suppressAutoHyphens/>
                <w:spacing w:line="276" w:lineRule="auto"/>
                <w:ind w:right="-1"/>
                <w:jc w:val="both"/>
                <w:rPr>
                  <w:sz w:val="16"/>
                  <w:szCs w:val="16"/>
                  <w:lang w:eastAsia="ar-SA"/>
                </w:rPr>
              </w:pPr>
            </w:p>
            <w:p w14:paraId="06519A79" w14:textId="77777777" w:rsidR="00AC1C58" w:rsidRDefault="00AA55C8">
              <w:pPr>
                <w:suppressAutoHyphens/>
                <w:spacing w:line="276" w:lineRule="auto"/>
                <w:ind w:right="-1"/>
                <w:jc w:val="both"/>
                <w:rPr>
                  <w:szCs w:val="24"/>
                  <w:lang w:eastAsia="ar-SA"/>
                </w:rPr>
              </w:pPr>
              <w:r>
                <w:rPr>
                  <w:szCs w:val="24"/>
                  <w:lang w:eastAsia="ar-SA"/>
                </w:rPr>
                <w:t xml:space="preserve">1 priedas. Kraštovaizdžio tvarkymo zonos (pagrindinis brėžinys M 1:200 000). </w:t>
              </w:r>
            </w:p>
            <w:p w14:paraId="06519A7A" w14:textId="77777777" w:rsidR="00AC1C58" w:rsidRDefault="00AA55C8">
              <w:pPr>
                <w:suppressAutoHyphens/>
                <w:spacing w:line="276" w:lineRule="auto"/>
                <w:ind w:right="-1"/>
                <w:jc w:val="both"/>
                <w:rPr>
                  <w:szCs w:val="24"/>
                  <w:lang w:eastAsia="ar-SA"/>
                </w:rPr>
              </w:pPr>
              <w:r>
                <w:rPr>
                  <w:szCs w:val="24"/>
                  <w:lang w:eastAsia="ar-SA"/>
                </w:rPr>
                <w:t>2 priedas. Kraštovaizdžio tvarkymo reglamentavimo kryptys (brėžinys M 1:400 000).</w:t>
              </w:r>
            </w:p>
            <w:p w14:paraId="06519A7B" w14:textId="77777777" w:rsidR="00AC1C58" w:rsidRDefault="00AA55C8">
              <w:pPr>
                <w:suppressAutoHyphens/>
                <w:spacing w:line="276" w:lineRule="auto"/>
                <w:ind w:right="-1"/>
                <w:jc w:val="both"/>
                <w:rPr>
                  <w:szCs w:val="24"/>
                  <w:lang w:eastAsia="ar-SA"/>
                </w:rPr>
              </w:pPr>
              <w:r>
                <w:rPr>
                  <w:szCs w:val="24"/>
                  <w:lang w:eastAsia="ar-SA"/>
                </w:rPr>
                <w:t>3 priedas. Kraštovaizdžio vizualinis estetinis potencialas (brėžinys M 1:40</w:t>
              </w:r>
              <w:r>
                <w:rPr>
                  <w:szCs w:val="24"/>
                  <w:lang w:eastAsia="ar-SA"/>
                </w:rPr>
                <w:t>0 000).</w:t>
              </w:r>
            </w:p>
            <w:p w14:paraId="06519A7C" w14:textId="77777777" w:rsidR="00AC1C58" w:rsidRDefault="00AA55C8">
              <w:pPr>
                <w:suppressAutoHyphens/>
                <w:spacing w:line="276" w:lineRule="auto"/>
                <w:ind w:right="-1"/>
                <w:jc w:val="both"/>
                <w:rPr>
                  <w:szCs w:val="24"/>
                  <w:lang w:eastAsia="ar-SA"/>
                </w:rPr>
              </w:pPr>
              <w:r>
                <w:rPr>
                  <w:szCs w:val="24"/>
                  <w:lang w:eastAsia="ar-SA"/>
                </w:rPr>
                <w:t xml:space="preserve">4 priedas. Kultūros paveldo apsaugos teritoriniai prioritetai (brėžinys M 1:400 000). </w:t>
              </w:r>
            </w:p>
          </w:sdtContent>
        </w:sdt>
      </w:sdtContent>
    </w:sdt>
    <w:sectPr w:rsidR="00AC1C58">
      <w:pgSz w:w="11907" w:h="16840" w:code="9"/>
      <w:pgMar w:top="1134" w:right="6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9A8A" w14:textId="77777777" w:rsidR="00AC1C58" w:rsidRDefault="00AA55C8">
      <w:pPr>
        <w:suppressAutoHyphens/>
        <w:rPr>
          <w:lang w:val="en-US" w:eastAsia="ar-SA"/>
        </w:rPr>
      </w:pPr>
      <w:r>
        <w:rPr>
          <w:lang w:val="en-US" w:eastAsia="ar-SA"/>
        </w:rPr>
        <w:separator/>
      </w:r>
    </w:p>
  </w:endnote>
  <w:endnote w:type="continuationSeparator" w:id="0">
    <w:p w14:paraId="06519A8B" w14:textId="77777777" w:rsidR="00AC1C58" w:rsidRDefault="00AA55C8">
      <w:pPr>
        <w:suppressAutoHyphens/>
        <w:rPr>
          <w:lang w:val="en-US" w:eastAsia="ar-SA"/>
        </w:rPr>
      </w:pPr>
      <w:r>
        <w:rPr>
          <w:lang w:val="en-US"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19A88" w14:textId="77777777" w:rsidR="00AC1C58" w:rsidRDefault="00AA55C8">
      <w:pPr>
        <w:suppressAutoHyphens/>
        <w:rPr>
          <w:lang w:val="en-US" w:eastAsia="ar-SA"/>
        </w:rPr>
      </w:pPr>
      <w:r>
        <w:rPr>
          <w:lang w:val="en-US" w:eastAsia="ar-SA"/>
        </w:rPr>
        <w:separator/>
      </w:r>
    </w:p>
  </w:footnote>
  <w:footnote w:type="continuationSeparator" w:id="0">
    <w:p w14:paraId="06519A89" w14:textId="77777777" w:rsidR="00AC1C58" w:rsidRDefault="00AA55C8">
      <w:pPr>
        <w:suppressAutoHyphens/>
        <w:rPr>
          <w:lang w:val="en-US" w:eastAsia="ar-SA"/>
        </w:rPr>
      </w:pPr>
      <w:r>
        <w:rPr>
          <w:lang w:val="en-US" w:eastAsia="ar-SA"/>
        </w:rPr>
        <w:continuationSeparator/>
      </w:r>
    </w:p>
  </w:footnote>
  <w:footnote w:id="1">
    <w:p w14:paraId="06519A94" w14:textId="77777777" w:rsidR="00AC1C58" w:rsidRDefault="00AA55C8">
      <w:pPr>
        <w:rPr>
          <w:sz w:val="18"/>
          <w:szCs w:val="18"/>
          <w:lang w:eastAsia="ar-SA"/>
        </w:rPr>
      </w:pPr>
      <w:r>
        <w:rPr>
          <w:sz w:val="18"/>
          <w:szCs w:val="18"/>
          <w:vertAlign w:val="superscript"/>
          <w:lang w:eastAsia="ar-SA"/>
        </w:rPr>
        <w:footnoteRef/>
      </w:r>
      <w:r>
        <w:rPr>
          <w:sz w:val="18"/>
          <w:szCs w:val="18"/>
          <w:lang w:eastAsia="ar-SA"/>
        </w:rPr>
        <w:t xml:space="preserve"> Skaičių poros parodo, kurį optimalios procentinės dalies intervalą (pateiktą 3.2 lentelėje) reikia keisti: kairysis skaičius parodo pradinės intervalo </w:t>
      </w:r>
      <w:r>
        <w:rPr>
          <w:sz w:val="18"/>
          <w:szCs w:val="18"/>
          <w:lang w:eastAsia="ar-SA"/>
        </w:rPr>
        <w:t>dalies didinimą (% punktais), dešinysis – intervalo pabaigos mažinimą (% punktais).</w:t>
      </w:r>
    </w:p>
  </w:footnote>
  <w:footnote w:id="2">
    <w:p w14:paraId="06519A95" w14:textId="77777777" w:rsidR="00AC1C58" w:rsidRDefault="00AA55C8">
      <w:pPr>
        <w:suppressAutoHyphens/>
        <w:jc w:val="both"/>
        <w:rPr>
          <w:sz w:val="18"/>
          <w:szCs w:val="18"/>
          <w:lang w:eastAsia="ar-SA"/>
        </w:rPr>
      </w:pPr>
      <w:r>
        <w:rPr>
          <w:sz w:val="18"/>
          <w:szCs w:val="18"/>
          <w:vertAlign w:val="superscript"/>
          <w:lang w:eastAsia="ar-SA"/>
        </w:rPr>
        <w:footnoteRef/>
      </w:r>
      <w:r>
        <w:rPr>
          <w:sz w:val="18"/>
          <w:szCs w:val="18"/>
          <w:lang w:eastAsia="ar-SA"/>
        </w:rPr>
        <w:t xml:space="preserve"> Skaičių poros parodo, kurį optimalios procentinės dalies intervalą (gautą atlikus 3.3 lentelėje nurodytus pakeitimus) reikia keisti: kairysis skaičius parodo pradinės intervalo dalies didinimą (% punktais), dešinysis – intervalo pabaigos mažinimą (% punkt</w:t>
      </w:r>
      <w:r>
        <w:rPr>
          <w:sz w:val="18"/>
          <w:szCs w:val="18"/>
          <w:lang w:eastAsia="ar-SA"/>
        </w:rPr>
        <w:t>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9A93" w14:textId="77777777" w:rsidR="00AC1C58" w:rsidRDefault="00AA55C8">
    <w:pPr>
      <w:tabs>
        <w:tab w:val="center" w:pos="4320"/>
        <w:tab w:val="right" w:pos="8640"/>
      </w:tabs>
      <w:suppressAutoHyphens/>
      <w:jc w:val="center"/>
      <w:rPr>
        <w:lang w:val="en-US" w:eastAsia="ar-SA"/>
      </w:rPr>
    </w:pPr>
    <w:r>
      <w:rPr>
        <w:lang w:val="en-US" w:eastAsia="ar-SA"/>
      </w:rPr>
      <w:fldChar w:fldCharType="begin"/>
    </w:r>
    <w:r>
      <w:rPr>
        <w:lang w:val="en-US" w:eastAsia="ar-SA"/>
      </w:rPr>
      <w:instrText xml:space="preserve"> PAGE   \* MERGEFORMAT </w:instrText>
    </w:r>
    <w:r>
      <w:rPr>
        <w:lang w:val="en-US" w:eastAsia="ar-SA"/>
      </w:rPr>
      <w:fldChar w:fldCharType="separate"/>
    </w:r>
    <w:r>
      <w:rPr>
        <w:noProof/>
        <w:lang w:val="en-US" w:eastAsia="ar-SA"/>
      </w:rPr>
      <w:t>2</w:t>
    </w:r>
    <w:r>
      <w:rPr>
        <w:lang w:val="en-US" w:eastAsia="ar-S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24"/>
    <w:rsid w:val="00575424"/>
    <w:rsid w:val="00AA55C8"/>
    <w:rsid w:val="00AC1C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651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A55C8"/>
    <w:rPr>
      <w:rFonts w:ascii="Tahoma" w:hAnsi="Tahoma" w:cs="Tahoma"/>
      <w:sz w:val="16"/>
      <w:szCs w:val="16"/>
    </w:rPr>
  </w:style>
  <w:style w:type="character" w:customStyle="1" w:styleId="DebesliotekstasDiagrama">
    <w:name w:val="Debesėlio tekstas Diagrama"/>
    <w:basedOn w:val="Numatytasispastraiposriftas"/>
    <w:link w:val="Debesliotekstas"/>
    <w:rsid w:val="00AA55C8"/>
    <w:rPr>
      <w:rFonts w:ascii="Tahoma" w:hAnsi="Tahoma" w:cs="Tahoma"/>
      <w:sz w:val="16"/>
      <w:szCs w:val="16"/>
    </w:rPr>
  </w:style>
  <w:style w:type="character" w:styleId="Vietosrezervavimoenklotekstas">
    <w:name w:val="Placeholder Text"/>
    <w:basedOn w:val="Numatytasispastraiposriftas"/>
    <w:rsid w:val="00AA55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A55C8"/>
    <w:rPr>
      <w:rFonts w:ascii="Tahoma" w:hAnsi="Tahoma" w:cs="Tahoma"/>
      <w:sz w:val="16"/>
      <w:szCs w:val="16"/>
    </w:rPr>
  </w:style>
  <w:style w:type="character" w:customStyle="1" w:styleId="DebesliotekstasDiagrama">
    <w:name w:val="Debesėlio tekstas Diagrama"/>
    <w:basedOn w:val="Numatytasispastraiposriftas"/>
    <w:link w:val="Debesliotekstas"/>
    <w:rsid w:val="00AA55C8"/>
    <w:rPr>
      <w:rFonts w:ascii="Tahoma" w:hAnsi="Tahoma" w:cs="Tahoma"/>
      <w:sz w:val="16"/>
      <w:szCs w:val="16"/>
    </w:rPr>
  </w:style>
  <w:style w:type="character" w:styleId="Vietosrezervavimoenklotekstas">
    <w:name w:val="Placeholder Text"/>
    <w:basedOn w:val="Numatytasispastraiposriftas"/>
    <w:rsid w:val="00AA5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D5"/>
    <w:rsid w:val="005C5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54D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54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3653473cfd49434e947a0e822b31206f" PartId="c29c556b2b0b4ed6919d756c593ada23">
    <Part Type="preambule" DocPartId="eb90c50aa48a4bd8ae385b2d3d3bb3d6" PartId="80733b8ff90a4561b331533ee3ffd968"/>
    <Part Type="punktas" Nr="1" Abbr="1 p." DocPartId="b9ef85caa3d14c3c8336329a1be9fc74" PartId="1ac1059ba5b94f0e96857d5c2f03a664"/>
    <Part Type="punktas" Nr="2" Abbr="2 p." DocPartId="b47eb763cb8842738b5d747749331cd5" PartId="9535efe86cd842abafc7aa45971fabbf">
      <Part Type="punktas" Nr="2.1" Abbr="2.1 p." DocPartId="3bb2ed9c203b45f09f3438f84e305757" PartId="3a20f5b7bfd7445da89d2013b5f607c5"/>
      <Part Type="punktas" Nr="2.2" Abbr="2.2 p." DocPartId="2f68985af8d54f47a4164b1383d6b8aa" PartId="436aec8f20534ecb93836e3606ebe789"/>
      <Part Type="punktas" Nr="2.3" Abbr="2.3 p." DocPartId="916d917908534de48f8ebb875ff76560" PartId="f51fa9324b6f42ad9720906aa0dd784a"/>
    </Part>
    <Part Type="signatura" Nr="" Abbr="" Title="" Notes="" DocPartId="9e266ad2f7ce4129add323c3ec0bfb63" PartId="cc50d30afd814106aa17020f3819a57b"/>
  </Part>
  <Part Type="patvirtinta" Title="NACIONALINIS KRAŠTOVAIZDŽIO TVARKYMO PLANAS" DocPartId="b8d18a72f7a04087a9f61da1169200b7" PartId="289276f10c254d15adc5e18e15a3580f">
    <Part Type="skyrius" Nr="1" Title="BENDROSIOS NUOSTATOS" DocPartId="e79753fad922430f83a53a5e59dbc775" PartId="d30c030f3bd444849d33010a7f644b32">
      <Part Type="punktas" Nr="1" Abbr="1 p." DocPartId="e25fd43f6c0b438397195364237c297f" PartId="9f03a43346dc434c94ea9e675ba2a09e"/>
      <Part Type="punktas" Nr="2" Abbr="2 p." DocPartId="c7e1732bc4da4e6abdc9305d6834aba3" PartId="ce717c48b9754f34a97dc5a414b30b53"/>
      <Part Type="punktas" Nr="3" Abbr="3 p." DocPartId="4172987a1fb24cec99ae8f80e606e4f8" PartId="8a3cc80bc6ea4082ab6da77dd5afcb48"/>
      <Part Type="punktas" Nr="4" Abbr="4 p." DocPartId="a94ad25f46cb43fd957d34be4b2f822c" PartId="a8707855325742cd9fe97d38026dbb0b"/>
      <Part Type="punktas" Nr="5" Abbr="5 p." DocPartId="2e1795f1e161435fa10be007f06f8f27" PartId="78d2cccec08a4d03964e852d57a88d15"/>
      <Part Type="punktas" Nr="6" Abbr="6 p." DocPartId="03829729071146008ac86cfb41e3c807" PartId="274b7ae2332b4d658b1e868fe38545f2"/>
      <Part Type="punktas" Nr="7" Abbr="7 p." DocPartId="f1d0459036e04234ad7f6349da3db43e" PartId="82b83e8cac9248f88edc9832c27a4b73"/>
      <Part Type="punktas" Nr="8" Abbr="8 p." DocPartId="1d54ef2db2b345c886e1625f7e81907f" PartId="da78eb7911cd4b76af0959923439bcf9"/>
      <Part Type="punktas" Nr="9" Abbr="9 p." DocPartId="632089b0e94f472cb5482090d385be38" PartId="03e9512aa68d4695ab8f78a38f5e68da"/>
      <Part Type="punktas" Nr="10" Abbr="10 p." DocPartId="d874162b25ec4134b2aa67b54b9543fe" PartId="a5e5e818326642f88bac5ba29ab85162"/>
    </Part>
    <Part Type="skyrius" Nr="2" Title="KRAŠTOVAIZDŽIO TVARKYMO ZONŲ SISTEMA" DocPartId="a7dbeb8cbfe947b3ae8fdd8ead0f796f" PartId="ca7f776244194e0199ec2ad671bf28c8">
      <Part Type="punktas" Nr="11" Abbr="11 p." DocPartId="16f3e52b79b34552bf88a57205ed254c" PartId="14a5811e6f344a95836127b82c4095f1"/>
      <Part Type="punktas" Nr="12" Abbr="12 p." DocPartId="10bdbfa517e74837ae2d0e8034a40a41" PartId="5f26760852e243d7b1cc6f4252a91e14"/>
      <Part Type="punktas" Nr="13" Abbr="13 p." DocPartId="d191718f6253408989fc8c80075be40a" PartId="b3bf9bf6107f47e18cb7a81a251f0920">
        <Part Type="punktas" Nr="13.1" Abbr="13.1 p." DocPartId="f600ec5f5edf4926a19be22eafd48736" PartId="f563c271aca844a695da4863654abde2"/>
        <Part Type="punktas" Nr="13.2" Abbr="13.2 p." DocPartId="1ad46130923d4fdc91c59ed637983e86" PartId="0b2e05bb0c8b497187602b83f573d375"/>
        <Part Type="punktas" Nr="13.3" Abbr="13.3 p." DocPartId="da20e9f003764a84bd977a03fba01cd7" PartId="925952ec57304f9caf603d86febfbb89"/>
        <Part Type="punktas" Nr="13.4" Abbr="13.4 p." DocPartId="0cc008ed75ec499fa50266f9182c6598" PartId="86b4135e576541ec9d8feab4957b1237"/>
        <Part Type="punktas" Nr="13.5" Abbr="13.5 p." DocPartId="bc9283858e8a44a7bbd2cef0d4accaba" PartId="0413bc52a8794864966f7f09ca7640e6"/>
      </Part>
      <Part Type="punktas" Nr="14" Abbr="14 p." DocPartId="91d9909fc65f4c35aaada8a5ca75645f" PartId="b68277e3cc324ee89cdb6e7a8eb33bca">
        <Part Type="punktas" Nr="14.1" Abbr="14.1 p." DocPartId="39cc55d8ff224cd6897bae87902868a3" PartId="5a4871b12317464fa2c5b80e780205b6"/>
        <Part Type="punktas" Nr="14.2" Abbr="14.2 p." DocPartId="7d63d7ae919440c4a7f5caac9722a1bb" PartId="0c8ef92fbf9a4bbea9397855f3c61237"/>
        <Part Type="punktas" Nr="14.3" Abbr="14.3 p." DocPartId="768724f88f5849c8ac7a593d6801f6ff" PartId="a1df115d7e8b4418a7decf4757131fb2"/>
      </Part>
      <Part Type="punktas" Nr="15" Abbr="15 p." DocPartId="5f78e4e124e94b2cbd8bcd086695a824" PartId="de2efa5bfe614a15b853cfcd53e3ebe2">
        <Part Type="punktas" Nr="15.1" Abbr="15.1 p." DocPartId="b5595bfbc05f4625a748c83658c53e50" PartId="ff64a79439784f04a8f80283acb32fbd"/>
        <Part Type="punktas" Nr="15.2" Abbr="15.2 p." DocPartId="4caa28edf4e34e21b03e4cab0ee783f8" PartId="53dd6f587f35496494c9d5789353d112"/>
        <Part Type="punktas" Nr="15.3" Abbr="15.3 p." DocPartId="edbe0136d75543eea30228fc429edcb0" PartId="f4c4c14e0a824b5485eb20537a477c81"/>
      </Part>
    </Part>
    <Part Type="skyrius" Nr="3" Title="KRAŠTOVAIZDŽIO TVARKYMO REGLAMENTAVIMAS" DocPartId="8f8b227170c44cab992572882a7fd191" PartId="bd347b867367402e8fddf99454ad71fd">
      <Part Type="punktas" Nr="16" Abbr="16 p." DocPartId="08fedc615f8046bdac2da3dd603194e9" PartId="f807ad0d02c848cf9ccdd4518e416370"/>
      <Part Type="punktas" Nr="17" Abbr="17 p." DocPartId="00cf396513784383b6e87cc717cf5d62" PartId="9f1327fe6e034000a0c7f3aa2a401b8e">
        <Part Type="punktas" Nr="17.1" Abbr="17.1 p." DocPartId="91dcfe5dd4cc4345ab5d6ec448943e20" PartId="e919026c188040d78b1df09ec0484eaf"/>
        <Part Type="punktas" Nr="17.2" Abbr="17.2 p." DocPartId="347bc108794545799b0b9a4724f763eb" PartId="0dd53528d3c249b59475a86c29d5c3cf"/>
        <Part Type="punktas" Nr="17.3" Abbr="17.3 p." DocPartId="47147b19ca9044aebd9e3d87c24eea15" PartId="cf9d30be1d394ba9bb50a96bb78ed589"/>
        <Part Type="punktas" Nr="17.4" Abbr="17.4 p." DocPartId="587c06da55fd40748da3ce9b6ebbb597" PartId="814b19787d734d469a1181ae2e578005"/>
        <Part Type="punktas" Nr="17.5" Abbr="17.5 p." DocPartId="6908d86c66c548f0bfc9c1b2ffa9268a" PartId="bac9ad6e70b14535a5baa407844a4537"/>
        <Part Type="punktas" Nr="17.6" Abbr="17.6 p." DocPartId="789e8405841640caa35d1228ec8fe77d" PartId="e96e7a692d8d4393899751e268b943d5"/>
        <Part Type="punktas" Nr="17.7" Abbr="17.7 p." DocPartId="2affa939ffef4dbfb63ff0e10698230b" PartId="f1f3c8db02ec423195ed0cf2ef395044"/>
        <Part Type="punktas" Nr="17.8" Abbr="17.8 p." DocPartId="266a7df5597c4b7e8a44d51ae0b417ab" PartId="0472b3c67a624042bfe35adae7f5796b"/>
      </Part>
      <Part Type="punktas" Nr="18" Abbr="18 p." DocPartId="de62ba7a30194249992164d2c08e15ab" PartId="052f49e651564c958700080ebebb5811"/>
      <Part Type="punktas" Nr="19" Abbr="19 p." DocPartId="402e6ab5e241485cb88560e491570a77" PartId="94d025f1d2ea441bb0e03e1039aa6911"/>
      <Part Type="punktas" Nr="20" Abbr="20 p." DocPartId="d15d757f1cb042018adf6f6343bde2e4" PartId="0938cee2b8c74f86aec20e00326a9e34">
        <Part Type="punktas" Nr="20.1" Abbr="20.1 p." DocPartId="0dc471870b87431ba202558fd0358950" PartId="559d4ce4062a4b54b67a844e39e4c437"/>
        <Part Type="punktas" Nr="20.2" Abbr="20.2 p." DocPartId="4996e80498ab4ef4bb5b0288c3b42d5f" PartId="3ccf26d4eb9a4e3188bec6c13c9a3a5d"/>
        <Part Type="punktas" Nr="20.3" Abbr="20.3 p." DocPartId="7860060a0f2a405697805f43b907691b" PartId="d0a15ce56d2c476595d53eccffa5879b"/>
      </Part>
      <Part Type="punktas" Nr="21" Abbr="21 p." DocPartId="e0dd74aa34d34bc0a9a056d25fd178a4" PartId="bda5b0c8ecd347b8bcf0a75ce8153ee4">
        <Part Type="punktas" Nr="21.1" Abbr="21.1 p." DocPartId="e7623629bbbb4f118c49c104d5a103cb" PartId="327ec88de4be44278e2a8eada6ea4df3"/>
        <Part Type="punktas" Nr="21.2" Abbr="21.2 p." DocPartId="c446ff3865814d3093f86a83626fac11" PartId="0c32dd7aefad4c958af8b7e25ccfc80d"/>
        <Part Type="punktas" Nr="21.3" Abbr="21.3 p." DocPartId="c0f2395488714bf195b32c084c36313a" PartId="4d07a5e0a1d04f61983840027372336f"/>
      </Part>
      <Part Type="punktas" Nr="22" Abbr="22 p." DocPartId="f81e96e5155a4f9dac31257c1187102d" PartId="8184f5ee8a9d4627b04af003e8e95a5c">
        <Part Type="punktas" Nr="22.1" Abbr="22.1 p." DocPartId="0c966743275c4db2b9d7e8fa2662d664" PartId="18528ae6401c4a32aed374fc40ad4b04"/>
        <Part Type="punktas" Nr="22.2" Abbr="22.2 p." DocPartId="7489ee7a43a04670a178cdff0a4d7abf" PartId="7ccd188ddaf64d1b9e00b6364d42a9f9"/>
        <Part Type="punktas" Nr="22.3" Abbr="22.3 p." DocPartId="f8fc5f17b1b8484e91387dcce0dadd97" PartId="15fcec12ad184692ab00f1a0e795dcdd"/>
      </Part>
      <Part Type="punktas" Nr="23" Abbr="23 p." DocPartId="b5f7d68925ec45b7bea0c999db322e94" PartId="2bd9995fc3544882943eae9c2d57b7bd"/>
      <Part Type="punktas" Nr="24" Abbr="24 p." DocPartId="af9ac00d137a4a9e98a83dda6af43929" PartId="369a98d0d83f4d6a92170ce068d790d7"/>
      <Part Type="punktas" Nr="25" Abbr="25 p." DocPartId="268c9568c8bc4b16b6a30079053093f4" PartId="e47056faf68f441bafc25ffa9047657d"/>
      <Part Type="punktas" Nr="26" Abbr="26 p." DocPartId="b074eb5e866448cc8192aa8903fa5652" PartId="c20cda4abf5c42afb4333188e139ae8b"/>
      <Part Type="punktas" Nr="27" Abbr="27 p." DocPartId="7baf1ced14404f3cb0b80533fa617fbc" PartId="775f16f0055341379f154b94bde0f624"/>
      <Part Type="punktas" Nr="28" Abbr="28 p." DocPartId="1ddcecc8c6274d059dd0fd85bdb5c1f9" PartId="0c860f0d733a4433ab85d05c71ce74df"/>
    </Part>
    <Part Type="skyrius" Nr="4" Title="SIEKTINI KRAŠTOVAIZDŽIO BENDROSIOS STRUKTŪROS OPTIMALUMO RODIKLIAI" DocPartId="4fb25855c1ff472facc836bf4a01ece8" PartId="ceb78673fd71411c8641082b6ef7ab6c">
      <Part Type="punktas" Nr="29" Abbr="29 p." DocPartId="23255fabec3a4aa3bc1d47eac5d38bce" PartId="6f5ccaae31834f5387a84910371a9c7f"/>
      <Part Type="punktas" Nr="30" Abbr="30 p." DocPartId="043a7d48477549fcaa5a9396144c5fff" PartId="6dd6010a3a28474699e069a695c01b3a"/>
      <Part Type="punktas" Nr="31" Abbr="31 p." DocPartId="71c34f7a8ef0498cac28678034567f72" PartId="45d3cda1b52c4bfca09d8b0c3d318106"/>
      <Part Type="punktas" Nr="32" Abbr="32 p." DocPartId="ce8e246242c7443c9c415a8e8c43bc90" PartId="e2356e1f6c8c4261bc7a0bb1625502c9"/>
      <Part Type="punktas" Nr="33" Abbr="33 p." DocPartId="d7ca3bc3775445d48ad2b624dda5d873" PartId="c688c414be0a40cabd836a8a6028baf5"/>
      <Part Type="punktas" Nr="34" Abbr="34 p." DocPartId="aa15c28361b646239258e62cdec8a828" PartId="9475d86527e34e3aae8d51045b5b9a7b"/>
      <Part Type="punktas" Nr="35" Abbr="35 p." DocPartId="9b7ec73685aa400caa187632b3761187" PartId="2e14ed0e9eb2417d960156a07a20be16"/>
      <Part Type="punktas" Nr="36" Abbr="36 p." DocPartId="7d59b03a0c6c462486e98109fc35aecd" PartId="3c965581c421445bbba09ef0acc57ba9"/>
      <Part Type="punktas" Nr="37" Abbr="37 p." DocPartId="89c9d55cedd641eb860b33a9e93c6be3" PartId="6817678801e14cdb8478fcfa2f09e20d"/>
      <Part Type="punktas" Nr="38" Abbr="38 p." DocPartId="98c02ab8448b443ba18fbaae2de5f209" PartId="f686cc088db4415e849eed65d8e8d553"/>
      <Part Type="punktas" Nr="39" Abbr="39 p." DocPartId="a30e64dea1ea4002b53101c394c87529" PartId="e0e16cb5997a4d6eb047367119bf543f"/>
      <Part Type="punktas" Nr="40" Abbr="40 p." DocPartId="8f41e241089542c392655ce0a8513461" PartId="a507adeedbae4e4bb0f8a563ad13bb05"/>
      <Part Type="punktas" Nr="41" Abbr="41 p." DocPartId="9ebabb81617049d6bcfd4b6bf825ed38" PartId="4111bbf34cf542c48d570048f554fc3e">
        <Part Type="punktas" Nr="41.1" Abbr="41.1 p." DocPartId="0e429b138b7a40119fbe7d0d5fa98a31" PartId="67561ce5b9844b19868f6e282c825e0a"/>
        <Part Type="punktas" Nr="41.2" Abbr="41.2 p." DocPartId="8661e89ca6f3426bb7bad268676fa4bb" PartId="e8b7426af4844d83a469660760d5f117"/>
        <Part Type="punktas" Nr="41.3" Abbr="41.3 p." DocPartId="047a478a60da4eaa8eff8b676405cf20" PartId="7e470b8b2056405b820f30dcf88e462b"/>
      </Part>
      <Part Type="punktas" Nr="42" Abbr="42 p." DocPartId="cff2f362e2d54d99930d92545cdd12e4" PartId="fe33480643334b85b32c25c4ce41230a"/>
      <Part Type="punktas" Nr="43" Abbr="43 p." DocPartId="8c79aacee84444c781d50ce0e6c22c54" PartId="52f53b70995b440cb73348954f6afae1"/>
    </Part>
    <Part Type="skyrius" Nr="5" Title="GAMTINIO KARKASO IR EKOLOGINĖS PUSIAUSVYROS STIPRINIMAS" DocPartId="10cd307ca61c4388ae752c4d0c2a39d1" PartId="8996ccd8d06d43259ed6fd65a783f82a">
      <Part Type="punktas" Nr="44" Abbr="44 p." DocPartId="1203dfe50e0a46db82637fb2bf2343a0" PartId="b7875ac40ce9409c8ba82ae5c8df6c44"/>
      <Part Type="punktas" Nr="45" Abbr="45 p." DocPartId="0e1fbb1a47874d7da643a2885e18e68e" PartId="b068dd2cc1e84826a0050325fcdd62bb"/>
      <Part Type="punktas" Nr="46" Abbr="46 p." DocPartId="eeec05ae854d4443b8fe37ec00441c6d" PartId="c38ca6a3d24e47449e53c3a8cecf0cf1"/>
      <Part Type="punktas" Nr="47" Abbr="47 p." DocPartId="28de5af5eac44a0d916cee95a00ebbcf" PartId="00203b3672804b41be24ad3b735d245d"/>
      <Part Type="punktas" Nr="48" Abbr="48 p." DocPartId="b2a162b5f9bb43ecba57af20ab45a44b" PartId="f58d46e1d53d453694619b7402bab295"/>
      <Part Type="punktas" Nr="49" Abbr="49 p." DocPartId="a0dceab2ef1645a8b3eb8b4c337eb59d" PartId="3e7f0a9f1f1a4acc9b32c17d43bb9fe2"/>
      <Part Type="punktas" Nr="50" Abbr="50 p." DocPartId="8ee3e5fc5bc647d68d7635845d4f2fe9" PartId="5008b26751164ceb94cfb840bd7340a2"/>
      <Part Type="punktas" Nr="51" Abbr="51 p." DocPartId="4422cffcca3043a1b93da95e9d7b1ed2" PartId="a69c951b68f3414a944fbbb5b3b037f5"/>
      <Part Type="punktas" Nr="52" Abbr="52 p." DocPartId="c3eea1f304a841c9ae9156d3b68f377e" PartId="e8805a794b4045d69dcf6ade8ca0c83f"/>
      <Part Type="punktas" Nr="53" Abbr="53 p." DocPartId="31ee0e90dbb94873bb4c267be0432497" PartId="71f76ff19ad3489ba5b923a80a99c1a4"/>
      <Part Type="punktas" Nr="54" Abbr="54 p." DocPartId="cf90b109749e401aa3adfae89e5107da" PartId="d815d97459b6496f959d609e69bdcd6c">
        <Part Type="punktas" Nr="54.1" Abbr="54.1 p." DocPartId="1db1399b960a4f83ae03703194544617" PartId="51d2ebabecef479f91ea168065188dc3"/>
        <Part Type="punktas" Nr="54.2" Abbr="54.2 p." DocPartId="29bdce3a5c5349e1a4e2b6467a701129" PartId="e479764b1d994079aa26b38e6a7b8966"/>
        <Part Type="punktas" Nr="54.3" Abbr="54.3 p." DocPartId="65cecc05d30f447ba801dea39770aa2a" PartId="f05f3e5e9ecf40f1b02f35c97b7c32d5"/>
        <Part Type="punktas" Nr="54.4" Abbr="54.4 p." DocPartId="71a4904fb4f94238b888a49e1921c1f5" PartId="ad21468ad81b48408d680de8722ff022"/>
      </Part>
      <Part Type="punktas" Nr="55" Abbr="55 p." DocPartId="100616d227c54a2082179dc4a7701f13" PartId="8cc38c1e3c5a4d8daaa7b6ef735aa2a3"/>
      <Part Type="punktas" Nr="56" Abbr="56 p." DocPartId="2612aa99c0d64b06a28bf33eb49a31ee" PartId="1868e298b0194399ba1f04bb08810c92"/>
      <Part Type="punktas" Nr="57" Abbr="57 p." DocPartId="6c2904988f084278a64512336942d33d" PartId="63bdb33c199e4e2791829f2524c0ba66"/>
    </Part>
    <Part Type="skyrius" Nr="6" Title="KRAŠTOVAIZDŽIO VIZUALINIO ESTETINIO POTENCIALO APSAUGA" DocPartId="fb4dc406cc4e4ed1ad06a410ddb77bd8" PartId="efdc047a9665492c8c5c73268a7084ca">
      <Part Type="punktas" Nr="58" Abbr="58 p." DocPartId="13cc8375a21046ebbb0247ec3efcd416" PartId="6853d0c72a4d411ca370475d6bbc834d">
        <Part Type="punktas" Nr="58.1" Abbr="58.1 p." DocPartId="33b6748e3bd543d7b5d71675e7fdfe99" PartId="3eba2d0e77ae425bbc35dc340aedf9cc"/>
        <Part Type="punktas" Nr="58.2" Abbr="58.2 p." DocPartId="91980c199aa947f0b220c7c3d29ce572" PartId="59910740358b413693b24bfb5db47972"/>
        <Part Type="punktas" Nr="58.3" Abbr="58.3 p." DocPartId="148c0f4ba7c3417ab697780dd08dcadc" PartId="2ad2f086c86346ed8e10a06b6929297a"/>
      </Part>
      <Part Type="punktas" Nr="59" Abbr="59 p." DocPartId="7fe728f6f1ab4274852ebe0d7c5879d1" PartId="ff3bd0c0677546fb9f5b683c04a6302d"/>
      <Part Type="punktas" Nr="60" Abbr="60 p." DocPartId="cf0968da719040c0b6224dbfb348d2ab" PartId="ad1b522bd77c4161bb39d929554cf909">
        <Part Type="punktas" Nr="60.1" Abbr="60.1 p." DocPartId="bd5324aa672f4909a582d54baf02617b" PartId="bf672f3b1e1a49f4818b75963c616462"/>
        <Part Type="punktas" Nr="60.2" Abbr="60.2 p." DocPartId="2d97b5304ddb49148ae6e6c57326bcae" PartId="ef318ecde39d4543826c147156b20ca2"/>
        <Part Type="punktas" Nr="60.3" Abbr="60.3 p." DocPartId="643ba7eb6eb744678e697edb5cdd68fa" PartId="19c1a2a99b92438d8a20444900a30467"/>
      </Part>
      <Part Type="punktas" Nr="61" Abbr="61 p." DocPartId="333ea5578a574592bee25ed4258b1007" PartId="b80632aac05c47a09afc96df29a8bc6c">
        <Part Type="punktas" Nr="61.1" Abbr="61.1 p." DocPartId="fecac3ff0ebe4f4c8d7ad43597b983d4" PartId="2879523b22eb4b5da9615e47eeb4bbc2"/>
        <Part Type="punktas" Nr="61.2" Abbr="61.2 p." DocPartId="be8690d6f4344b25bc0cf4dcdbb58f47" PartId="3f6fff12b99541deb635c9f7af643666"/>
        <Part Type="punktas" Nr="61.3" Abbr="61.3 p." DocPartId="947b486ea53d46568fb27cf17ddd8d6a" PartId="370b2710f10b45e897ee65b2f8d1cbb0"/>
        <Part Type="punktas" Nr="61.4" Abbr="61.4 p." DocPartId="4b3b946868524a1392331ffe84583bc2" PartId="650c6c839d774041ab875069dd61a01b"/>
      </Part>
      <Part Type="punktas" Nr="62" Abbr="62 p." DocPartId="74072ee00ca64fd9b4cb4815753aaa51" PartId="9de5f91bba2d4b6aad6b31d2efd027c5"/>
      <Part Type="punktas" Nr="63" Abbr="63 p." DocPartId="5c704654c7e84500acbc0e504a5e4399" PartId="b0c26aa2aec84ee3a25bb61325da55c0"/>
      <Part Type="punktas" Nr="64" Abbr="64 p." DocPartId="4762c92bd91f4f5682a94e6a61d9c0cc" PartId="58cd9ec834834a678baa8be80014d0ef">
        <Part Type="punktas" Nr="64.1" Abbr="64.1 p." DocPartId="5f7c61c52d284e278b67c337d62e7a97" PartId="b1744a3028444d9d81ab5a5f3b25fc19"/>
        <Part Type="punktas" Nr="64.2" Abbr="64.2 p." DocPartId="db51b9c77bcb46ae8d14e863f7712bb1" PartId="caf0245d43634a67acf9117fd499322a"/>
        <Part Type="punktas" Nr="64.3" Abbr="64.3 p." DocPartId="adeac7bd045a43cc85a1c43287b5c1f4" PartId="9550b7575f0745fbab33e52bae67ea70"/>
        <Part Type="punktas" Nr="64.4" Abbr="64.4 p." DocPartId="ba81b23e5186415c9f35821ab7e6d925" PartId="17a401015f8d49b6a483bd4303a09b58"/>
      </Part>
      <Part Type="punktas" Nr="65" Abbr="65 p." DocPartId="ba40a6cea13a46c58211d603b0c2c512" PartId="31a41c71b03e456790a6e8874359044a">
        <Part Type="punktas" Nr="65.1" Abbr="65.1 p." DocPartId="65cae5c204434886ace7fba6a01e0b5e" PartId="02b72ed7f30943a6b48a381fdcb0d55c"/>
        <Part Type="punktas" Nr="65.2" Abbr="65.2 p." DocPartId="e8bf6e87f6c043e5a1372dd5dd5a7915" PartId="4f4511d4892246d0b58ce6acbb8edac6"/>
        <Part Type="punktas" Nr="65.3" Abbr="65.3 p." DocPartId="6c2e1c5e1b824f5b8ab6c2fd5bf05ffb" PartId="e5b4c28d0d4f4c98a8b3c20acf5715c7"/>
        <Part Type="punktas" Nr="65.4" Abbr="65.4 p." DocPartId="a89a6cf93a1f4aaa8733e19afba1d6e7" PartId="41a6de1f5e424a7fbcf5c6c1fe5cb7c7"/>
      </Part>
      <Part Type="punktas" Nr="66" Abbr="66 p." DocPartId="76865ce9211746e6bd6a7bc548c21f94" PartId="bdc17553a7594d41bab9767567279480"/>
      <Part Type="punktas" Nr="67" Abbr="67 p." DocPartId="de53ae8b6fe647d2b962328ca9e6c955" PartId="acde6bc02a2d4731b69f38a5c2e19a87"/>
      <Part Type="punktas" Nr="68" Abbr="68 p." DocPartId="962df00602c54cd5a2546fb558cb8223" PartId="7349791f366a4639bbd34a96d47e3a95"/>
      <Part Type="punktas" Nr="69" Abbr="69 p." DocPartId="13360d4097164b7997bfe8194c49ccbb" PartId="6481f7d8dc39409bbc2e0fd9daa9c517"/>
      <Part Type="punktas" Nr="70" Abbr="70 p." DocPartId="2336ae0dd19c41c7a5f818442c3d427a" PartId="f4c538e92bcd4213b854b801b2f4ab1b"/>
      <Part Type="punktas" Nr="71" Abbr="71 p." DocPartId="f6c5b7ae550e40d695b4443c3731c04c" PartId="c40b18bad19c497db2d190d0c055ad2b"/>
      <Part Type="punktas" Nr="72" Abbr="72 p." DocPartId="e35f8320dd514352bb8d0edb7260a0bc" PartId="150b69d1d3fd4384a90fecb2ac681c39"/>
      <Part Type="punktas" Nr="73" Abbr="73 p." DocPartId="9df64ee8f4104df9b74d79ec41136fac" PartId="f03e75c9e03d430ca06ef34209352a9a"/>
      <Part Type="punktas" Nr="74" Abbr="74 p." DocPartId="1ea2c92e82eb481e86b40630429df8e9" PartId="025c95b4fd124660aa1f7ccf26b66e29">
        <Part Type="punktas" Nr="74.1" Abbr="74.1 p." DocPartId="748da900674d42d490cb4811b0a8b50e" PartId="fb1fb8d9c4a24b51bf213ebcd02a5e24"/>
        <Part Type="punktas" Nr="74.2" Abbr="74.2 p." DocPartId="0819bd0680494bfc9a592f242ee5c2b0" PartId="536d8a7f91ec40d984bdc38cba527a65"/>
        <Part Type="punktas" Nr="74.3" Abbr="74.3 p." DocPartId="a1de0b3e56a347db9158535b33202bda" PartId="e2387d68ca97406db87290029b65aeef"/>
        <Part Type="punktas" Nr="74.4" Abbr="74.4 p." DocPartId="4bf20c39318648f88fd7265d3fc7151a" PartId="15cd02b8ded84da08de4179e90f0d4f4"/>
      </Part>
    </Part>
    <Part Type="skyrius" Nr="7" Title="SAUGOMŲ TERITORIJŲ TINKLO IR KRAŠTOVAIZDŽIO TERITORINĖS APSAUGOS PLĖTROS GALIMYBĖS" DocPartId="b05ae81911d74120bc4c3d5e26031cec" PartId="71dda596c51c4701a943c84dc332958d">
      <Part Type="punktas" Nr="75" Abbr="75 p." DocPartId="2939c5280afd4463ab1c9f73eed07bf6" PartId="66781a9af30444b9ae82cdedb6858ba1"/>
      <Part Type="punktas" Nr="76" Abbr="76 p." DocPartId="6f466594b6d24a0bbc81f55aa7e47c53" PartId="9023ec06709d45bb910bb0c860828fe8">
        <Part Type="punktas" Nr="76.1" Abbr="76.1 p." DocPartId="f44f85fd465a4abda00c4f2a6e2c5a9c" PartId="998741c7d3e243adad68d3e535daf298"/>
        <Part Type="punktas" Nr="76.2" Abbr="76.2 p." DocPartId="283c867728bc45bea4ea730a3b8f5284" PartId="888915aafcbf4733ba535837a1e25e46"/>
        <Part Type="punktas" Nr="76.3" Abbr="76.3 p." DocPartId="29bdc01babcc4a8787c793cfa7806cfc" PartId="d8d25959e2a44faa802a25f7982941f4"/>
        <Part Type="punktas" Nr="76.4" Abbr="76.4 p." DocPartId="adcfc73f38a94981a3c73a74148eb0c8" PartId="c3105dd1ca4b4985bb99edd8ed15d97e"/>
      </Part>
      <Part Type="punktas" Nr="77" Abbr="77 p." DocPartId="c730b5d1eb1b4af6a927ccec5ba738a1" PartId="b3d29a4773544b74a10e3cb984ebf3db"/>
      <Part Type="punktas" Nr="78" Abbr="78 p." DocPartId="4701d1a41a8049c6993eee4f20b2c294" PartId="1759ff7fc77348309fc371331a59048b"/>
      <Part Type="punktas" Nr="79" Abbr="79 p." DocPartId="f70930388a1e480991d03b16cde5f60f" PartId="0770d4deb1e64afea5128e5085777cc5"/>
      <Part Type="punktas" Nr="80" Abbr="80 p." DocPartId="c792c7b337034a82bfbe395fba7a0e58" PartId="cff22b4ca0da462a9c6dcc21a665e358"/>
      <Part Type="punktas" Nr="81" Abbr="81 p." DocPartId="772d851caab24a46b416474c8d987bce" PartId="b37c3a93baeb4f669898bca01cc46d4b"/>
    </Part>
    <Part Type="skyrius" Nr="8" Title="KRAŠTOVAIZDŽIO KULTŪRINIO IDENTITETO SAUGOJIMAS" DocPartId="f8d4660cdc394c14a8a4b510169193a9" PartId="88f3a3cbf3254c6ab546c9348c8e85f9">
      <Part Type="punktas" Nr="82" Abbr="82 p." DocPartId="bc5dce91d5214a5784e08e5215532f62" PartId="3ad2987ddbdc4ff0a6fd02e0068f2142"/>
      <Part Type="punktas" Nr="83" Abbr="83 p." DocPartId="06360c379af44b3ea2b20c3f9654d6ed" PartId="3435e74eda0b453d9f7965c36870daf7"/>
      <Part Type="punktas" Nr="84" Abbr="84 p." DocPartId="fc44f1600f3d49cd84cc6674ea01ae74" PartId="c027c84753fa4346934cfa12cf1e7975"/>
      <Part Type="punktas" Nr="85" Abbr="85 p." DocPartId="bdd43c77d70e4b50bc09b6273e1a1c95" PartId="65db28ae26b64f7f8d4a0cf6a34a398d"/>
      <Part Type="punktas" Nr="86" Abbr="86 p." DocPartId="3e39ebb9d3d54749a20adf8c10664f7f" PartId="9f381a602be347eb91626988238c4025"/>
      <Part Type="punktas" Nr="87" Abbr="87 p." DocPartId="c7f1dd667c7342b5ab9d1b2349bf803d" PartId="5aa3b3f110cc481299f6daaa5255652c"/>
      <Part Type="punktas" Nr="88" Abbr="88 p." DocPartId="5eb608e2247d4e54a4d629734386d08b" PartId="1599a748864a440b9ebec2a3e327db1f"/>
      <Part Type="punktas" Nr="89" Abbr="89 p." DocPartId="388fcdf5e9d048af8a23f3854fad6358" PartId="c23cf474a16e47d7a5586b2d87eae905"/>
      <Part Type="punktas" Nr="90" Abbr="90 p." DocPartId="091cb288188b46a592d6c2c9428b86c3" PartId="41c1b0159dee40b082855ba05122a0e8">
        <Part Type="punktas" Nr="90.1" Abbr="90.1 p." DocPartId="d5cd64db29db496fb6e8e79a6a864f25" PartId="06dc6e44367947a9bff194a72fc4f8b0"/>
        <Part Type="punktas" Nr="90.2" Abbr="90.2 p." DocPartId="0e099746837d484a85cf098e1ec688fb" PartId="9806a971f73249f28d3235d4184db0c6"/>
        <Part Type="punktas" Nr="90.3" Abbr="90.3 p." DocPartId="d47097908a68483781e0c2651c6b9b11" PartId="ec8824c098fa4ff89b6af51f7b0d6ca5"/>
      </Part>
      <Part Type="punktas" Nr="91" Abbr="91 p." DocPartId="373a475a49564a72a12a033ed378994a" PartId="f592d1e7c314443d975e0402f3264e39">
        <Part Type="punktas" Nr="91.1" Abbr="91.1 p." DocPartId="7c970485d1374c78bd3e0e3d2deb976e" PartId="bcaf52ba9c3c42a1accf8b2d6d166249"/>
        <Part Type="punktas" Nr="91.2" Abbr="91.2 p." DocPartId="217ae2176a5d45278ebd953168155745" PartId="5609378ab0b848439ed8d4b62689cdfb"/>
        <Part Type="punktas" Nr="91.3" Abbr="91.3 p." DocPartId="9e0aacbd24fa4d9e90898336c6aa79dd" PartId="c1d432b367b44d2d9cbdb823bcae70d0"/>
        <Part Type="punktas" Nr="91.4" Abbr="91.4 p." DocPartId="56c50bbd8c8441b1930d2e71bd592db8" PartId="d0386faa34bd4c229b7248f255b39427"/>
        <Part Type="punktas" Nr="91.5" Abbr="91.5 p." DocPartId="d494c65a86f648579b2b308a650d0b2a" PartId="114db0ca82ce4f4ab2210212ba7f4b0e"/>
      </Part>
      <Part Type="punktas" Nr="92" Abbr="92 p." DocPartId="a2ee1977cfd145368be126493bb84328" PartId="dfbcdd2642ba48128e0a4dc81536b86d"/>
      <Part Type="punktas" Nr="93" Abbr="93 p." DocPartId="970013fe9e054819af832b77145dcad4" PartId="6fa41b495cce4ae899d5bfbb2619a98c"/>
      <Part Type="punktas" Nr="94" Abbr="94 p." DocPartId="458f092e735a47d78499f8b2df3c50fb" PartId="baff5bf4f28d4d1e850c9b8146c1c237">
        <Part Type="punktas" Nr="94.1" Abbr="94.1 p." DocPartId="4ebc6d5316c84ebc9a8a756dd1b97f5e" PartId="121c3e7ed87c48ab99a8c2bc88ba67ab"/>
        <Part Type="punktas" Nr="94.2" Abbr="94.2 p." DocPartId="585399df7a614c9c907773e0e0a2aa0b" PartId="e493295c7e6e46ca854dc54586731cca"/>
        <Part Type="punktas" Nr="94.3" Abbr="94.3 p." DocPartId="98f0524c8387440094e726efef36f2fd" PartId="bded021d63fd41278b574eddda94233f"/>
        <Part Type="punktas" Nr="94.4" Abbr="94.4 p." DocPartId="bbe746d0d82641ada3bf0251948412a0" PartId="76f7b289d1bd4033a595e7ef088e06e3"/>
        <Part Type="punktas" Nr="94.5" Abbr="94.5 p." DocPartId="9ece4a0693f5446db468fa96b7f3e1bd" PartId="2f85d6a92c714b7f93dec6a1f4ec3643"/>
        <Part Type="punktas" Nr="94.6" Abbr="94.6 p." DocPartId="a402b8506e4f46dcbff77d70af994098" PartId="efe418ff492e4fee87a5596b291bf387"/>
      </Part>
      <Part Type="punktas" Nr="95" Abbr="95 p." DocPartId="b962aae5d8d741d2b1f6a2d55ffa05b7" PartId="a7cb5654e3dc40d6b8cd3a78d4180b07"/>
      <Part Type="punktas" Nr="96" Abbr="96 p." DocPartId="f406421183f7496d9c6074a7810d9da6" PartId="b97ac4912d2d4c19aca8d6cf3eb2fe5d"/>
      <Part Type="punktas" Nr="97" Abbr="97 p." DocPartId="c352766d3e6447838dec46c41e522bc3" PartId="f03100e313c049ac911da436fd5a0dc6"/>
    </Part>
    <Part Type="skyrius" Nr="9" Title="GRAFINĖ DALIS (BRĖŽINIAI)" DocPartId="48ffa70690f04792bfc8963cf5626f26" PartId="1155c3ffbed741b6b0c4c8f449701e98"/>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3A099-EDE1-45EA-8E28-617BB131AFDC}">
  <ds:schemaRefs>
    <ds:schemaRef ds:uri="http://lrs.lt/TAIS/DocParts"/>
  </ds:schemaRefs>
</ds:datastoreItem>
</file>

<file path=customXml/itemProps2.xml><?xml version="1.0" encoding="utf-8"?>
<ds:datastoreItem xmlns:ds="http://schemas.openxmlformats.org/officeDocument/2006/customXml" ds:itemID="{7F92A546-E5E7-4F61-A36C-9C090C42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11362</Words>
  <Characters>86588</Characters>
  <Application>Microsoft Office Word</Application>
  <DocSecurity>0</DocSecurity>
  <Lines>721</Lines>
  <Paragraphs>195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Hewlett-Packard Company</Company>
  <LinksUpToDate>false</LinksUpToDate>
  <CharactersWithSpaces>97755</CharactersWithSpaces>
  <SharedDoc>false</SharedDoc>
  <HyperlinkBase/>
  <HLinks>
    <vt:vector size="48" baseType="variant">
      <vt:variant>
        <vt:i4>2555947</vt:i4>
      </vt:variant>
      <vt:variant>
        <vt:i4>30</vt:i4>
      </vt:variant>
      <vt:variant>
        <vt:i4>0</vt:i4>
      </vt:variant>
      <vt:variant>
        <vt:i4>5</vt:i4>
      </vt:variant>
      <vt:variant>
        <vt:lpwstr>http://litlex.am.lt/LL.DLL?Tekstas=1?Id=73723&amp;Zd=Kra%F0tovaizd%FEio%2Btvarkymo%2Bspeciali%F8j%F8%2Bplan%F8%2B&amp;BF=4</vt:lpwstr>
      </vt:variant>
      <vt:variant>
        <vt:lpwstr>212z</vt:lpwstr>
      </vt:variant>
      <vt:variant>
        <vt:i4>2490411</vt:i4>
      </vt:variant>
      <vt:variant>
        <vt:i4>18</vt:i4>
      </vt:variant>
      <vt:variant>
        <vt:i4>0</vt:i4>
      </vt:variant>
      <vt:variant>
        <vt:i4>5</vt:i4>
      </vt:variant>
      <vt:variant>
        <vt:lpwstr>http://litlex.am.lt/LL.DLL?Tekstas=1?Id=73723&amp;Zd=Kra%F0tovaizd%FEio%2Btvarkymo%2Bspeciali%F8j%F8%2Bplan%F8%2B&amp;BF=4</vt:lpwstr>
      </vt:variant>
      <vt:variant>
        <vt:lpwstr>202z</vt:lpwstr>
      </vt:variant>
      <vt:variant>
        <vt:i4>2490408</vt:i4>
      </vt:variant>
      <vt:variant>
        <vt:i4>15</vt:i4>
      </vt:variant>
      <vt:variant>
        <vt:i4>0</vt:i4>
      </vt:variant>
      <vt:variant>
        <vt:i4>5</vt:i4>
      </vt:variant>
      <vt:variant>
        <vt:lpwstr>http://litlex.am.lt/LL.DLL?Tekstas=1?Id=73723&amp;Zd=Kra%F0tovaizd%FEio%2Btvarkymo%2Bspeciali%F8j%F8%2Bplan%F8%2B&amp;BF=4</vt:lpwstr>
      </vt:variant>
      <vt:variant>
        <vt:lpwstr>201z</vt:lpwstr>
      </vt:variant>
      <vt:variant>
        <vt:i4>5570579</vt:i4>
      </vt:variant>
      <vt:variant>
        <vt:i4>12</vt:i4>
      </vt:variant>
      <vt:variant>
        <vt:i4>0</vt:i4>
      </vt:variant>
      <vt:variant>
        <vt:i4>5</vt:i4>
      </vt:variant>
      <vt:variant>
        <vt:lpwstr>http://litlex.am.lt/LL.DLL?Tekstas=1?Id=73723&amp;Zd=Kra%F0tovaizd%FEio%2Btvarkymo%2Bspeciali%F8j%F8%2Bplan%F8%2B&amp;BF=4</vt:lpwstr>
      </vt:variant>
      <vt:variant>
        <vt:lpwstr>89z</vt:lpwstr>
      </vt:variant>
      <vt:variant>
        <vt:i4>5505043</vt:i4>
      </vt:variant>
      <vt:variant>
        <vt:i4>9</vt:i4>
      </vt:variant>
      <vt:variant>
        <vt:i4>0</vt:i4>
      </vt:variant>
      <vt:variant>
        <vt:i4>5</vt:i4>
      </vt:variant>
      <vt:variant>
        <vt:lpwstr>http://litlex.am.lt/LL.DLL?Tekstas=1?Id=73723&amp;Zd=Kra%F0tovaizd%FEio%2Btvarkymo%2Bspeciali%F8j%F8%2Bplan%F8%2B&amp;BF=4</vt:lpwstr>
      </vt:variant>
      <vt:variant>
        <vt:lpwstr>88z</vt:lpwstr>
      </vt:variant>
      <vt:variant>
        <vt:i4>5963795</vt:i4>
      </vt:variant>
      <vt:variant>
        <vt:i4>6</vt:i4>
      </vt:variant>
      <vt:variant>
        <vt:i4>0</vt:i4>
      </vt:variant>
      <vt:variant>
        <vt:i4>5</vt:i4>
      </vt:variant>
      <vt:variant>
        <vt:lpwstr>http://litlex.am.lt/LL.DLL?Tekstas=1?Id=73723&amp;Zd=Kra%F0tovaizd%FEio%2Btvarkymo%2Bspeciali%F8j%F8%2Bplan%F8%2B&amp;BF=4</vt:lpwstr>
      </vt:variant>
      <vt:variant>
        <vt:lpwstr>87z</vt:lpwstr>
      </vt:variant>
      <vt:variant>
        <vt:i4>5898259</vt:i4>
      </vt:variant>
      <vt:variant>
        <vt:i4>3</vt:i4>
      </vt:variant>
      <vt:variant>
        <vt:i4>0</vt:i4>
      </vt:variant>
      <vt:variant>
        <vt:i4>5</vt:i4>
      </vt:variant>
      <vt:variant>
        <vt:lpwstr>http://litlex.am.lt/LL.DLL?Tekstas=1?Id=73723&amp;Zd=Kra%F0tovaizd%FEio%2Btvarkymo%2Bspeciali%F8j%F8%2Bplan%F8%2B&amp;BF=4</vt:lpwstr>
      </vt:variant>
      <vt:variant>
        <vt:lpwstr>86z</vt:lpwstr>
      </vt:variant>
      <vt:variant>
        <vt:i4>5832723</vt:i4>
      </vt:variant>
      <vt:variant>
        <vt:i4>0</vt:i4>
      </vt:variant>
      <vt:variant>
        <vt:i4>0</vt:i4>
      </vt:variant>
      <vt:variant>
        <vt:i4>5</vt:i4>
      </vt:variant>
      <vt:variant>
        <vt:lpwstr>http://litlex.am.lt/LL.DLL?Tekstas=1?Id=73723&amp;Zd=Kra%F0tovaizd%FEio%2Btvarkymo%2Bspeciali%F8j%F8%2Bplan%F8%2B&amp;BF=4</vt:lpwstr>
      </vt:variant>
      <vt:variant>
        <vt:lpwstr>85z</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Arunas</dc:creator>
  <cp:lastModifiedBy>GRUNDAITĖ Aistė</cp:lastModifiedBy>
  <cp:revision>3</cp:revision>
  <cp:lastPrinted>2015-09-30T11:46:00Z</cp:lastPrinted>
  <dcterms:created xsi:type="dcterms:W3CDTF">2015-10-05T13:02:00Z</dcterms:created>
  <dcterms:modified xsi:type="dcterms:W3CDTF">2015-10-16T05:18:00Z</dcterms:modified>
</cp:coreProperties>
</file>