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EF4BC" w14:textId="1DD567ED" w:rsidR="009406B3" w:rsidRPr="006E54CC" w:rsidRDefault="006E54CC">
      <w:pPr>
        <w:suppressAutoHyphens/>
        <w:jc w:val="center"/>
        <w:rPr>
          <w:rFonts w:ascii="Arial" w:hAnsi="Arial"/>
          <w:spacing w:val="8"/>
          <w:szCs w:val="24"/>
          <w:lang w:eastAsia="lt-LT"/>
        </w:rPr>
      </w:pPr>
      <w:r w:rsidRPr="006E54CC">
        <w:rPr>
          <w:noProof/>
          <w:szCs w:val="24"/>
          <w:lang w:eastAsia="lt-LT"/>
        </w:rPr>
        <w:drawing>
          <wp:inline distT="0" distB="0" distL="0" distR="0" wp14:anchorId="5E7EF4D4" wp14:editId="5E7EF4D5">
            <wp:extent cx="520700" cy="62230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EF4BD" w14:textId="77777777" w:rsidR="009406B3" w:rsidRPr="006E54CC" w:rsidRDefault="009406B3">
      <w:pPr>
        <w:rPr>
          <w:szCs w:val="24"/>
        </w:rPr>
      </w:pPr>
    </w:p>
    <w:p w14:paraId="5E7EF4BE" w14:textId="77777777" w:rsidR="009406B3" w:rsidRPr="006E54CC" w:rsidRDefault="006E54CC">
      <w:pPr>
        <w:suppressAutoHyphens/>
        <w:jc w:val="center"/>
        <w:rPr>
          <w:b/>
          <w:bCs/>
          <w:szCs w:val="24"/>
          <w:lang w:eastAsia="lt-LT"/>
        </w:rPr>
      </w:pPr>
      <w:r w:rsidRPr="006E54CC">
        <w:rPr>
          <w:b/>
          <w:bCs/>
          <w:szCs w:val="24"/>
          <w:lang w:eastAsia="lt-LT"/>
        </w:rPr>
        <w:t>LIETUVOS RESPUBLIKOS APLINKOS MINISTRAS</w:t>
      </w:r>
    </w:p>
    <w:p w14:paraId="5E7EF4BF" w14:textId="77777777" w:rsidR="009406B3" w:rsidRPr="006E54CC" w:rsidRDefault="009406B3">
      <w:pPr>
        <w:rPr>
          <w:szCs w:val="24"/>
        </w:rPr>
      </w:pPr>
    </w:p>
    <w:p w14:paraId="5E7EF4C0" w14:textId="77777777" w:rsidR="009406B3" w:rsidRPr="006E54CC" w:rsidRDefault="006E54CC">
      <w:pPr>
        <w:suppressAutoHyphens/>
        <w:jc w:val="center"/>
        <w:rPr>
          <w:b/>
          <w:bCs/>
          <w:szCs w:val="24"/>
          <w:lang w:eastAsia="lt-LT"/>
        </w:rPr>
      </w:pPr>
      <w:r w:rsidRPr="006E54CC">
        <w:rPr>
          <w:b/>
          <w:bCs/>
          <w:szCs w:val="24"/>
          <w:lang w:eastAsia="lt-LT"/>
        </w:rPr>
        <w:t>ĮSAKYMAS</w:t>
      </w:r>
    </w:p>
    <w:p w14:paraId="5E7EF4C2" w14:textId="77777777" w:rsidR="009406B3" w:rsidRPr="006E54CC" w:rsidRDefault="006E54CC">
      <w:pPr>
        <w:widowControl w:val="0"/>
        <w:suppressAutoHyphens/>
        <w:jc w:val="center"/>
        <w:rPr>
          <w:szCs w:val="24"/>
          <w:lang w:eastAsia="lt-LT"/>
        </w:rPr>
      </w:pPr>
      <w:r w:rsidRPr="006E54CC">
        <w:rPr>
          <w:b/>
          <w:bCs/>
          <w:caps/>
          <w:color w:val="000000"/>
          <w:szCs w:val="24"/>
          <w:lang w:eastAsia="lt-LT"/>
        </w:rPr>
        <w:t xml:space="preserve">dėl STATYBOS TECHNINĖS VEIKLOS PAGRINDINIŲ SRIČIŲ VADOVŲ, TERITORIJŲ PLANAVIMO SPECIALISTŲ ATESTAVIMO IR TEISĖS PRIPAŽINIMO dokumentų išdavimo paslaugų įmokų dydžių PATVIRTINIMO </w:t>
      </w:r>
    </w:p>
    <w:p w14:paraId="5E7EF4C3" w14:textId="77777777" w:rsidR="009406B3" w:rsidRDefault="009406B3">
      <w:pPr>
        <w:suppressAutoHyphens/>
        <w:jc w:val="center"/>
        <w:rPr>
          <w:b/>
          <w:lang w:eastAsia="lt-LT"/>
        </w:rPr>
      </w:pPr>
    </w:p>
    <w:p w14:paraId="5E7EF4C5" w14:textId="77777777" w:rsidR="009406B3" w:rsidRDefault="006E54CC">
      <w:pPr>
        <w:suppressAutoHyphens/>
        <w:jc w:val="center"/>
        <w:rPr>
          <w:lang w:eastAsia="lt-LT"/>
        </w:rPr>
      </w:pPr>
      <w:r>
        <w:rPr>
          <w:lang w:eastAsia="lt-LT"/>
        </w:rPr>
        <w:t xml:space="preserve">2017 m. liepos 4 d. Nr. D1-576 </w:t>
      </w:r>
    </w:p>
    <w:p w14:paraId="5E7EF4C6" w14:textId="77777777" w:rsidR="009406B3" w:rsidRDefault="006E54CC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14:paraId="5E7EF4C7" w14:textId="77777777" w:rsidR="009406B3" w:rsidRDefault="009406B3">
      <w:pPr>
        <w:suppressAutoHyphens/>
        <w:jc w:val="center"/>
        <w:rPr>
          <w:lang w:eastAsia="lt-LT"/>
        </w:rPr>
      </w:pPr>
    </w:p>
    <w:p w14:paraId="5E7EF4C8" w14:textId="77777777" w:rsidR="009406B3" w:rsidRDefault="006E54CC">
      <w:pPr>
        <w:ind w:firstLine="567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Vadovaudamasis Lietuvos Respublik</w:t>
      </w:r>
      <w:r>
        <w:rPr>
          <w:szCs w:val="24"/>
          <w:lang w:eastAsia="lt-LT"/>
        </w:rPr>
        <w:t>os statybos įstatymo 12 straipsnio 13 dalimi:</w:t>
      </w:r>
    </w:p>
    <w:p w14:paraId="5E7EF4C9" w14:textId="77777777" w:rsidR="009406B3" w:rsidRDefault="006E54CC">
      <w:pPr>
        <w:ind w:firstLine="567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T v i r t i n u  statybos techninės veiklos pagrindinių sričių vadovų, teritorijų planavimo specialistų atestavimo ir teisės pripažinimo dokumentų išdavimo paslaugų įmokų dydžius </w:t>
      </w:r>
      <w:r>
        <w:rPr>
          <w:color w:val="000000"/>
          <w:lang w:eastAsia="lt-LT"/>
        </w:rPr>
        <w:t>(pridedama)</w:t>
      </w:r>
      <w:r>
        <w:rPr>
          <w:szCs w:val="24"/>
          <w:lang w:eastAsia="lt-LT"/>
        </w:rPr>
        <w:t>.</w:t>
      </w:r>
    </w:p>
    <w:p w14:paraId="5E7EF4CF" w14:textId="6C069CF6" w:rsidR="009406B3" w:rsidRDefault="006E54CC" w:rsidP="006E54CC">
      <w:pPr>
        <w:ind w:firstLine="567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 r </w:t>
      </w:r>
      <w:r>
        <w:rPr>
          <w:szCs w:val="24"/>
          <w:lang w:eastAsia="lt-LT"/>
        </w:rPr>
        <w:t>i p a ž į s t u  netekusiais galios</w:t>
      </w:r>
      <w:r>
        <w:rPr>
          <w:color w:val="000000"/>
          <w:lang w:eastAsia="lt-LT"/>
        </w:rPr>
        <w:t xml:space="preserve"> </w:t>
      </w:r>
      <w:r>
        <w:rPr>
          <w:lang w:eastAsia="lt-LT"/>
        </w:rPr>
        <w:t>Lietuvos Respublikos aplinkos ministro 2012 m. sausio 3 d. įsakymą Nr. D1-2 „Dėl statybos techninės veiklos pagrindinių sričių vadovų, teritorijų planavimo specialistų atestavimo ir teisės pripažinimo kainoraščio patvirt</w:t>
      </w:r>
      <w:r>
        <w:rPr>
          <w:lang w:eastAsia="lt-LT"/>
        </w:rPr>
        <w:t>inimo“</w:t>
      </w:r>
      <w:r>
        <w:rPr>
          <w:color w:val="000000"/>
          <w:lang w:eastAsia="lt-LT"/>
        </w:rPr>
        <w:t xml:space="preserve"> </w:t>
      </w:r>
      <w:r>
        <w:rPr>
          <w:szCs w:val="24"/>
          <w:lang w:eastAsia="lt-LT"/>
        </w:rPr>
        <w:t>su visais pakeitimais ir papildymais.</w:t>
      </w:r>
    </w:p>
    <w:p w14:paraId="530126FF" w14:textId="4D8DAACD" w:rsidR="006E54CC" w:rsidRDefault="006E54CC">
      <w:pPr>
        <w:tabs>
          <w:tab w:val="left" w:pos="4825"/>
        </w:tabs>
        <w:suppressAutoHyphens/>
        <w:ind w:left="8" w:right="34"/>
      </w:pPr>
    </w:p>
    <w:p w14:paraId="6F37890B" w14:textId="77777777" w:rsidR="006E54CC" w:rsidRDefault="006E54CC">
      <w:pPr>
        <w:tabs>
          <w:tab w:val="left" w:pos="4825"/>
        </w:tabs>
        <w:suppressAutoHyphens/>
        <w:ind w:left="8" w:right="34"/>
      </w:pPr>
    </w:p>
    <w:p w14:paraId="40915851" w14:textId="77777777" w:rsidR="006E54CC" w:rsidRDefault="006E54CC">
      <w:pPr>
        <w:tabs>
          <w:tab w:val="left" w:pos="4825"/>
        </w:tabs>
        <w:suppressAutoHyphens/>
        <w:ind w:left="8" w:right="34"/>
      </w:pPr>
    </w:p>
    <w:p w14:paraId="5E7EF4D0" w14:textId="61FF48AB" w:rsidR="009406B3" w:rsidRDefault="006E54CC">
      <w:pPr>
        <w:tabs>
          <w:tab w:val="left" w:pos="4825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Kęstutis Navickas</w:t>
      </w:r>
    </w:p>
    <w:p w14:paraId="5E7EF4D2" w14:textId="00EC3454" w:rsidR="006E54CC" w:rsidRDefault="006E54CC">
      <w:pPr>
        <w:rPr>
          <w:lang w:eastAsia="lt-LT"/>
        </w:rPr>
      </w:pPr>
      <w:r>
        <w:rPr>
          <w:lang w:eastAsia="lt-LT"/>
        </w:rPr>
        <w:br w:type="page"/>
      </w:r>
    </w:p>
    <w:p w14:paraId="6CDE782E" w14:textId="77777777" w:rsidR="006E54CC" w:rsidRDefault="006E54CC" w:rsidP="006E54CC">
      <w:pPr>
        <w:widowControl w:val="0"/>
        <w:suppressAutoHyphens/>
        <w:ind w:left="567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PATVIRTINTA</w:t>
      </w:r>
    </w:p>
    <w:p w14:paraId="2DB57858" w14:textId="77777777" w:rsidR="006E54CC" w:rsidRDefault="006E54CC" w:rsidP="006E54CC">
      <w:pPr>
        <w:widowControl w:val="0"/>
        <w:suppressAutoHyphens/>
        <w:ind w:left="567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aplinkos ministro </w:t>
      </w:r>
    </w:p>
    <w:p w14:paraId="25D69692" w14:textId="77777777" w:rsidR="006E54CC" w:rsidRDefault="006E54CC" w:rsidP="006E54CC">
      <w:pPr>
        <w:widowControl w:val="0"/>
        <w:suppressAutoHyphens/>
        <w:ind w:left="567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2017 m. liepos 4 d.</w:t>
      </w:r>
    </w:p>
    <w:p w14:paraId="345B2745" w14:textId="77777777" w:rsidR="006E54CC" w:rsidRDefault="006E54CC" w:rsidP="006E54CC">
      <w:pPr>
        <w:widowControl w:val="0"/>
        <w:suppressAutoHyphens/>
        <w:ind w:left="567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įsakymu Nr. D1-576</w:t>
      </w:r>
    </w:p>
    <w:p w14:paraId="27FE5FCE" w14:textId="77777777" w:rsidR="006E54CC" w:rsidRDefault="006E54CC" w:rsidP="006E54CC">
      <w:pPr>
        <w:widowControl w:val="0"/>
        <w:suppressAutoHyphens/>
        <w:ind w:left="4535"/>
        <w:rPr>
          <w:color w:val="000000"/>
          <w:szCs w:val="24"/>
          <w:lang w:eastAsia="lt-LT"/>
        </w:rPr>
      </w:pPr>
    </w:p>
    <w:p w14:paraId="64AE1E3A" w14:textId="77777777" w:rsidR="006E54CC" w:rsidRDefault="006E54CC" w:rsidP="006E54CC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bookmarkStart w:id="0" w:name="_GoBack"/>
      <w:bookmarkEnd w:id="0"/>
    </w:p>
    <w:p w14:paraId="06CA8059" w14:textId="127B33A5" w:rsidR="006E54CC" w:rsidRDefault="006E54CC" w:rsidP="006E54CC">
      <w:pPr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Statybos techninės veiklos pagrindinių sričių vadovų, teritorijų planavimo specialistų atestavimo ir teisės pripažinimo dokumentų išdavimo paslaugų įmokų dydžiai</w:t>
      </w:r>
    </w:p>
    <w:p w14:paraId="21AA91AD" w14:textId="77777777" w:rsidR="006E54CC" w:rsidRDefault="006E54CC" w:rsidP="006E54CC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tbl>
      <w:tblPr>
        <w:tblW w:w="4700" w:type="pct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6268"/>
        <w:gridCol w:w="1567"/>
      </w:tblGrid>
      <w:tr w:rsidR="006E54CC" w14:paraId="7B596F6F" w14:textId="77777777" w:rsidTr="006E54CC">
        <w:trPr>
          <w:trHeight w:val="62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A36E4B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Paslaugos kodas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CB01EC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Paslaugos pavadinimas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89EF" w14:textId="77777777" w:rsidR="006E54CC" w:rsidRDefault="006E54CC">
            <w:pPr>
              <w:widowControl w:val="0"/>
              <w:suppressAutoHyphens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Įmoka, </w:t>
            </w:r>
            <w:proofErr w:type="spellStart"/>
            <w:r>
              <w:rPr>
                <w:b/>
                <w:bCs/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</w:tr>
      <w:tr w:rsidR="006E54CC" w14:paraId="64E9C245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14FED2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807DC2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Kvalifikacijos atestato išdavimas statybos techninės veiklos pagrindinių sričių vadovams ir teritorijų planavimo specialistams.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52930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68,00</w:t>
            </w:r>
          </w:p>
        </w:tc>
      </w:tr>
      <w:tr w:rsidR="006E54CC" w14:paraId="119C5D0C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CEB4DE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FDA6C0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Kvalifikacijos atestato išdavimas, nelaikant teisinių žinių egzamino, statybos techninės veiklos pagrindinių sričių vadovams ir teritorijų planavimo specialistams.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30891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52,00</w:t>
            </w:r>
          </w:p>
        </w:tc>
      </w:tr>
      <w:tr w:rsidR="006E54CC" w14:paraId="49CDBB7C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AA5BF1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960A70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Teisės pripažinimo dokumento išdavimas statybos techninės veiklos pagrindinių sričių vadovams ir teritorijų planavimo specialistams.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3504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96,00</w:t>
            </w:r>
          </w:p>
        </w:tc>
      </w:tr>
      <w:tr w:rsidR="006E54CC" w14:paraId="5802504C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9E6680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CF3043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Teisės pripažinimo dokumento išdavimas, nelaikant teisinių žinių egzamino, statybos techninės veiklos pagrindinių sričių vadovams ir teritorijų planavimo specialistams.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C9B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70,00</w:t>
            </w:r>
          </w:p>
        </w:tc>
      </w:tr>
      <w:tr w:rsidR="006E54CC" w14:paraId="1D7B9655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CF5337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B85C7F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Kvalifikacijos atestato papildymas statybos techninės veiklos pagrindinių sričių vadovams ir teritorijų planavimo specialistams.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11CD3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59,00</w:t>
            </w:r>
          </w:p>
        </w:tc>
      </w:tr>
      <w:tr w:rsidR="006E54CC" w14:paraId="2B754AD4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42FFE4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5F8C79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Kvalifikacijos atestato papildymas, nelaikant teisinių žinių egzamino, statybos techninės veiklos pagrindinių sričių vadovams ir teritorijų planavimo specialistams.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ABBE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37,</w:t>
            </w:r>
            <w:r>
              <w:rPr>
                <w:szCs w:val="24"/>
                <w:lang w:eastAsia="lt-LT"/>
              </w:rPr>
              <w:t>00</w:t>
            </w:r>
          </w:p>
        </w:tc>
      </w:tr>
      <w:tr w:rsidR="006E54CC" w14:paraId="40CFDFE1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C46056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B09B5D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Teisės pripažinimo dokumento papildymas statybos techninės veiklos pagrindinių sričių vadovams ir teritorijų planavimo specialistams.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4E346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80,00</w:t>
            </w:r>
          </w:p>
        </w:tc>
      </w:tr>
      <w:tr w:rsidR="006E54CC" w14:paraId="0FF720CC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CC9747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D43EC9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Teisės pripažinimo dokumento papildymas, nelaikant teisinių žinių egzamino, statybos techninės veiklos pagrindinių sričių vadovams ir teritorijų planavimo specialistams.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5D26" w14:textId="77777777" w:rsidR="006E54CC" w:rsidRDefault="006E54CC">
            <w:pPr>
              <w:widowControl w:val="0"/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59,</w:t>
            </w:r>
            <w:r>
              <w:rPr>
                <w:szCs w:val="24"/>
                <w:lang w:eastAsia="lt-LT"/>
              </w:rPr>
              <w:t>00</w:t>
            </w:r>
          </w:p>
        </w:tc>
      </w:tr>
      <w:tr w:rsidR="006E54CC" w14:paraId="20A8A110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B1E91C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489716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Pakartotinis teisinių žinių egzaminas statybos techninės veiklos pagrindinių sričių vadovams ir teritorijų planavimo specialistams.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FE81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30,00</w:t>
            </w:r>
          </w:p>
        </w:tc>
      </w:tr>
      <w:tr w:rsidR="006E54CC" w14:paraId="388E6A9C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37A295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SVA1.10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64D158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Pakartotinis teisinių žinių egzaminas užsienio šalių statybos techninės veiklos pagrindinių sričių vadovams ir teritorijų planavimo specialistams.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050C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26,60</w:t>
            </w:r>
          </w:p>
        </w:tc>
      </w:tr>
      <w:tr w:rsidR="006E54CC" w14:paraId="0CEBCE59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9CC6ED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SVA1.11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884D48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Dublikato išdavimas vietoj prarasto Kvalifikacijos atestato arba Teisės pripažinimo dokumento statybos techninės veiklos pagrindinių sričių vadovams ir teritorijų planavimo specialistams.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C588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15,00</w:t>
            </w:r>
          </w:p>
        </w:tc>
      </w:tr>
      <w:tr w:rsidR="006E54CC" w14:paraId="54FAF576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57DAF0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 xml:space="preserve">SVA1.12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770247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Išrašo išdavimas iš registro apie kvalifikacijos atestato arba teisės pripažinimo dokumento galiojimą statybos techninės veiklos pagrindinių sričių vadovams ir teritorijų planavimo specialistams.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3681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4,00</w:t>
            </w:r>
          </w:p>
        </w:tc>
      </w:tr>
      <w:tr w:rsidR="006E54CC" w14:paraId="5307D296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A7A0C9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SVA1.13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D00E98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Kvalifikacijos atestato arba teisės pripažinimo dokumento pakeitimas (pasikeitus adresui, statusui ar kitiems duomenims) statybos techninės veiklos pagrindinių sričių vadovams ir teritorijų planavimo specialistams.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CB351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15,00</w:t>
            </w:r>
          </w:p>
        </w:tc>
      </w:tr>
      <w:tr w:rsidR="006E54CC" w14:paraId="03896093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26AC1E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SVA1.16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A5DCC1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Atestuotų inžinierių kvalifikacijos tobulinimo įvertinimas.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BA7E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30,00</w:t>
            </w:r>
          </w:p>
        </w:tc>
      </w:tr>
      <w:tr w:rsidR="006E54CC" w14:paraId="08BBAF4F" w14:textId="77777777" w:rsidTr="006E54CC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4A90FD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SVA1.17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A90C7B" w14:textId="77777777" w:rsidR="006E54CC" w:rsidRDefault="006E54CC">
            <w:pPr>
              <w:widowControl w:val="0"/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Teisės pripažinimo dokumentą turinčių inžinierių teisės galiojimo kilmės šalyje vertinimas.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AAF7" w14:textId="77777777" w:rsidR="006E54CC" w:rsidRDefault="006E54CC">
            <w:pPr>
              <w:widowControl w:val="0"/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30,00</w:t>
            </w:r>
          </w:p>
        </w:tc>
      </w:tr>
    </w:tbl>
    <w:p w14:paraId="23411A8E" w14:textId="2ABCF40F" w:rsidR="006E54CC" w:rsidRDefault="006E54CC" w:rsidP="006E54CC">
      <w:pPr>
        <w:widowControl w:val="0"/>
        <w:suppressAutoHyphens/>
        <w:ind w:firstLine="567"/>
        <w:jc w:val="center"/>
        <w:rPr>
          <w:color w:val="000000"/>
          <w:szCs w:val="24"/>
          <w:lang w:eastAsia="lt-LT"/>
        </w:rPr>
      </w:pPr>
    </w:p>
    <w:p w14:paraId="50E60257" w14:textId="70837FB5" w:rsidR="009406B3" w:rsidRDefault="006E54CC" w:rsidP="006E54CC">
      <w:pPr>
        <w:widowControl w:val="0"/>
        <w:suppressAutoHyphens/>
        <w:jc w:val="center"/>
        <w:rPr>
          <w:lang w:eastAsia="lt-LT"/>
        </w:rPr>
      </w:pPr>
      <w:r>
        <w:rPr>
          <w:color w:val="000000"/>
          <w:szCs w:val="24"/>
          <w:lang w:eastAsia="lt-LT"/>
        </w:rPr>
        <w:t>_______________________</w:t>
      </w:r>
    </w:p>
    <w:p w14:paraId="5E7EF4D3" w14:textId="42F2C04C" w:rsidR="009406B3" w:rsidRDefault="006E54CC">
      <w:pPr>
        <w:suppressAutoHyphens/>
        <w:rPr>
          <w:lang w:eastAsia="lt-LT"/>
        </w:rPr>
      </w:pPr>
    </w:p>
    <w:sectPr w:rsidR="009406B3" w:rsidSect="006E54CC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134" w:right="567" w:bottom="1134" w:left="1701" w:header="1142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EF4D8" w14:textId="77777777" w:rsidR="009406B3" w:rsidRDefault="006E54CC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E7EF4D9" w14:textId="77777777" w:rsidR="009406B3" w:rsidRDefault="006E54CC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EF4DC" w14:textId="77777777" w:rsidR="009406B3" w:rsidRDefault="009406B3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EF4DD" w14:textId="77777777" w:rsidR="009406B3" w:rsidRDefault="009406B3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EF4DF" w14:textId="77777777" w:rsidR="009406B3" w:rsidRDefault="009406B3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EF4D6" w14:textId="77777777" w:rsidR="009406B3" w:rsidRDefault="006E54CC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E7EF4D7" w14:textId="77777777" w:rsidR="009406B3" w:rsidRDefault="006E54CC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EF4DA" w14:textId="77777777" w:rsidR="009406B3" w:rsidRDefault="009406B3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EF4DE" w14:textId="77777777" w:rsidR="009406B3" w:rsidRDefault="009406B3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D"/>
    <w:rsid w:val="006E54CC"/>
    <w:rsid w:val="009406B3"/>
    <w:rsid w:val="00F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7EF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6E54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E54CC"/>
  </w:style>
  <w:style w:type="character" w:styleId="Vietosrezervavimoenklotekstas">
    <w:name w:val="Placeholder Text"/>
    <w:basedOn w:val="Numatytasispastraiposriftas"/>
    <w:rsid w:val="006E54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6E54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E54CC"/>
  </w:style>
  <w:style w:type="character" w:styleId="Vietosrezervavimoenklotekstas">
    <w:name w:val="Placeholder Text"/>
    <w:basedOn w:val="Numatytasispastraiposriftas"/>
    <w:rsid w:val="006E5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B4572C7-FA91-4523-9DF9-1B59408A58A1}"/>
      </w:docPartPr>
      <w:docPartBody>
        <w:p w14:paraId="18619D4C" w14:textId="05E0A414" w:rsidR="00000000" w:rsidRDefault="00E4575B">
          <w:r w:rsidRPr="00DB6084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5B"/>
    <w:rsid w:val="00E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57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57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2372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2017-07-07T08:06:00Z</dcterms:created>
  <dcterms:modified xsi:type="dcterms:W3CDTF">2017-07-18T09:15:00Z</dcterms:modified>
  <revision>1</revision>
</coreProperties>
</file>