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0FB8A" w14:textId="77777777" w:rsidR="006814C1" w:rsidRDefault="006814C1">
      <w:pPr>
        <w:jc w:val="center"/>
        <w:rPr>
          <w:noProof/>
          <w:szCs w:val="24"/>
          <w:lang w:eastAsia="lt-LT"/>
        </w:rPr>
      </w:pPr>
    </w:p>
    <w:p w14:paraId="12CFD660" w14:textId="1E5A460D" w:rsidR="006814C1" w:rsidRDefault="006814C1">
      <w:pPr>
        <w:jc w:val="center"/>
        <w:rPr>
          <w:noProof/>
          <w:szCs w:val="24"/>
          <w:lang w:eastAsia="lt-LT"/>
        </w:rPr>
      </w:pPr>
      <w:r>
        <w:rPr>
          <w:noProof/>
          <w:szCs w:val="24"/>
          <w:lang w:eastAsia="lt-LT"/>
        </w:rPr>
        <w:drawing>
          <wp:inline distT="0" distB="0" distL="0" distR="0" wp14:anchorId="1643D823" wp14:editId="75D598F8">
            <wp:extent cx="548640" cy="676910"/>
            <wp:effectExtent l="0" t="0" r="381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D9CBA" w14:textId="26FEAA16" w:rsidR="00D23A57" w:rsidRDefault="006814C1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PLUNGĖS RAJONO SAVIVALDYBĖS</w:t>
      </w:r>
    </w:p>
    <w:p w14:paraId="6BDD9CBB" w14:textId="77777777" w:rsidR="00D23A57" w:rsidRDefault="006814C1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TARYBA</w:t>
      </w:r>
    </w:p>
    <w:p w14:paraId="6BDD9CBC" w14:textId="77777777" w:rsidR="00D23A57" w:rsidRDefault="00D23A57">
      <w:pPr>
        <w:jc w:val="center"/>
        <w:rPr>
          <w:b/>
          <w:sz w:val="28"/>
          <w:szCs w:val="28"/>
          <w:lang w:eastAsia="lt-LT"/>
        </w:rPr>
      </w:pPr>
    </w:p>
    <w:p w14:paraId="6BDD9CBD" w14:textId="77777777" w:rsidR="00D23A57" w:rsidRDefault="006814C1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SPRENDIMAS</w:t>
      </w:r>
    </w:p>
    <w:p w14:paraId="6BDD9CBE" w14:textId="77777777" w:rsidR="00D23A57" w:rsidRDefault="006814C1">
      <w:pPr>
        <w:jc w:val="center"/>
        <w:rPr>
          <w:b/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>DĖL ATLEIDIMO NUO FIKSUOTO PAJAMŲ MOKESČIO, ĮSIGIJUS VERSLO LIUDIJIMUS 2020 M. VYKDOMAI VEIKLAI</w:t>
      </w:r>
    </w:p>
    <w:p w14:paraId="6BDD9CBF" w14:textId="77777777" w:rsidR="00D23A57" w:rsidRDefault="00D23A57">
      <w:pPr>
        <w:jc w:val="center"/>
        <w:rPr>
          <w:szCs w:val="24"/>
          <w:lang w:eastAsia="lt-LT"/>
        </w:rPr>
      </w:pPr>
    </w:p>
    <w:p w14:paraId="6BDD9CC0" w14:textId="77777777" w:rsidR="00D23A57" w:rsidRDefault="006814C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2020 m. gegužės 28 d. Nr. T1-119</w:t>
      </w:r>
    </w:p>
    <w:p w14:paraId="6BDD9CC1" w14:textId="77777777" w:rsidR="00D23A57" w:rsidRDefault="006814C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Plungė</w:t>
      </w:r>
    </w:p>
    <w:p w14:paraId="6BDD9CC2" w14:textId="77777777" w:rsidR="00D23A57" w:rsidRDefault="00D23A57">
      <w:pPr>
        <w:rPr>
          <w:szCs w:val="24"/>
          <w:lang w:eastAsia="lt-LT"/>
        </w:rPr>
      </w:pPr>
    </w:p>
    <w:p w14:paraId="6BDD9CC3" w14:textId="77777777" w:rsidR="00D23A57" w:rsidRDefault="006814C1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Vadovaudamasi Lietuvos Respublikos vietos savivaldos įstatymo 16 straipsnio 2 dalies 18 punktu, Lietuvos Respublikos gyventojų pajamų mokesčio įstatymo 6 straipsnio 3 dalimi ir atsižvelgdama į susiklosčiusią nepalankią epideminę COVID-19 (</w:t>
      </w:r>
      <w:proofErr w:type="spellStart"/>
      <w:r>
        <w:rPr>
          <w:szCs w:val="24"/>
          <w:lang w:eastAsia="lt-LT"/>
        </w:rPr>
        <w:t>koronaviruso</w:t>
      </w:r>
      <w:proofErr w:type="spellEnd"/>
      <w:r>
        <w:rPr>
          <w:szCs w:val="24"/>
          <w:lang w:eastAsia="lt-LT"/>
        </w:rPr>
        <w:t xml:space="preserve"> infe</w:t>
      </w:r>
      <w:r>
        <w:rPr>
          <w:szCs w:val="24"/>
          <w:lang w:eastAsia="lt-LT"/>
        </w:rPr>
        <w:t>kcijos) situaciją šalyje, Plungės rajono savivaldybės taryba  n u s p r e n d ž i a:</w:t>
      </w:r>
    </w:p>
    <w:p w14:paraId="6BDD9CC6" w14:textId="7271676F" w:rsidR="00D23A57" w:rsidRDefault="006814C1" w:rsidP="006814C1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Atleisti nuo 2020 m. birželio 1 d. iki 2020 m. spalio 31 d. fizinius asmenis nuo fiksuoto pajamų mokesčio, įsigijus verslo liudijimus vykdomai veiklai. </w:t>
      </w:r>
    </w:p>
    <w:p w14:paraId="4EF7315F" w14:textId="77777777" w:rsidR="006814C1" w:rsidRDefault="006814C1">
      <w:pPr>
        <w:tabs>
          <w:tab w:val="left" w:pos="7938"/>
        </w:tabs>
        <w:jc w:val="both"/>
      </w:pPr>
    </w:p>
    <w:p w14:paraId="086EFA40" w14:textId="77777777" w:rsidR="006814C1" w:rsidRDefault="006814C1">
      <w:pPr>
        <w:tabs>
          <w:tab w:val="left" w:pos="7938"/>
        </w:tabs>
        <w:jc w:val="both"/>
      </w:pPr>
    </w:p>
    <w:p w14:paraId="24831323" w14:textId="77777777" w:rsidR="006814C1" w:rsidRDefault="006814C1">
      <w:pPr>
        <w:tabs>
          <w:tab w:val="left" w:pos="7938"/>
        </w:tabs>
        <w:jc w:val="both"/>
      </w:pPr>
    </w:p>
    <w:p w14:paraId="6BDD9CDB" w14:textId="4B1217AC" w:rsidR="00D23A57" w:rsidRDefault="006814C1" w:rsidP="006814C1">
      <w:pPr>
        <w:tabs>
          <w:tab w:val="left" w:pos="79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Savivaldybės</w:t>
      </w:r>
      <w:r>
        <w:rPr>
          <w:szCs w:val="24"/>
          <w:lang w:eastAsia="lt-LT"/>
        </w:rPr>
        <w:t xml:space="preserve"> meras </w:t>
      </w:r>
      <w:r>
        <w:rPr>
          <w:szCs w:val="24"/>
          <w:lang w:eastAsia="lt-LT"/>
        </w:rPr>
        <w:tab/>
        <w:t>Audrius Klišonis</w:t>
      </w:r>
    </w:p>
    <w:bookmarkStart w:id="0" w:name="_GoBack" w:displacedByCustomXml="next"/>
    <w:bookmarkEnd w:id="0" w:displacedByCustomXml="next"/>
    <w:sectPr w:rsidR="00D23A5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EE"/>
    <w:rsid w:val="002E12EE"/>
    <w:rsid w:val="006814C1"/>
    <w:rsid w:val="00D2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DD9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6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SYSOP</Company>
  <LinksUpToDate>false</LinksUpToDate>
  <CharactersWithSpaces>729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2020-05-29T07:16:00Z</dcterms:created>
  <dc:creator>zose</dc:creator>
  <lastModifiedBy>TAMALIŪNIENĖ Vilija</lastModifiedBy>
  <lastPrinted>2020-05-15T13:29:00Z</lastPrinted>
  <dcterms:modified xsi:type="dcterms:W3CDTF">2020-05-29T06:45:00Z</dcterms:modified>
  <revision>3</revision>
  <dc:title>PROJEKTAS</dc:title>
</coreProperties>
</file>