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F5703" w14:textId="77777777" w:rsidR="00086732" w:rsidRDefault="0008673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48F5704" w14:textId="77777777" w:rsidR="00086732" w:rsidRDefault="00AF68B1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48F571A" wp14:editId="348F571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F5705" w14:textId="77777777" w:rsidR="00086732" w:rsidRDefault="00086732">
      <w:pPr>
        <w:jc w:val="center"/>
        <w:rPr>
          <w:caps/>
          <w:sz w:val="12"/>
          <w:szCs w:val="12"/>
        </w:rPr>
      </w:pPr>
    </w:p>
    <w:p w14:paraId="348F5706" w14:textId="77777777" w:rsidR="00086732" w:rsidRDefault="00AF68B1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348F5707" w14:textId="77777777" w:rsidR="00086732" w:rsidRDefault="00AF68B1">
      <w:pPr>
        <w:jc w:val="center"/>
        <w:rPr>
          <w:b/>
          <w:caps/>
        </w:rPr>
      </w:pPr>
      <w:r>
        <w:rPr>
          <w:b/>
          <w:caps/>
        </w:rPr>
        <w:t xml:space="preserve">KREDITO UNIJŲ ĮSTATYMO NR. I-796 49 STRAIPSNIO PAKEITIMO </w:t>
      </w:r>
    </w:p>
    <w:p w14:paraId="348F5708" w14:textId="77777777" w:rsidR="00086732" w:rsidRDefault="00AF68B1">
      <w:pPr>
        <w:jc w:val="center"/>
        <w:rPr>
          <w:caps/>
        </w:rPr>
      </w:pPr>
      <w:r>
        <w:rPr>
          <w:b/>
          <w:caps/>
        </w:rPr>
        <w:t>ĮSTATYMAS</w:t>
      </w:r>
    </w:p>
    <w:p w14:paraId="348F5709" w14:textId="77777777" w:rsidR="00086732" w:rsidRDefault="00086732">
      <w:pPr>
        <w:jc w:val="center"/>
        <w:rPr>
          <w:b/>
          <w:caps/>
        </w:rPr>
      </w:pPr>
    </w:p>
    <w:p w14:paraId="348F570A" w14:textId="77777777" w:rsidR="00086732" w:rsidRDefault="00AF68B1">
      <w:pPr>
        <w:jc w:val="center"/>
        <w:rPr>
          <w:sz w:val="22"/>
        </w:rPr>
      </w:pPr>
      <w:r>
        <w:rPr>
          <w:sz w:val="22"/>
        </w:rPr>
        <w:t>2015 m. birželio 25 d. Nr. XII-1901</w:t>
      </w:r>
    </w:p>
    <w:p w14:paraId="348F570B" w14:textId="77777777" w:rsidR="00086732" w:rsidRDefault="00AF68B1">
      <w:pPr>
        <w:jc w:val="center"/>
        <w:rPr>
          <w:sz w:val="22"/>
        </w:rPr>
      </w:pPr>
      <w:r>
        <w:rPr>
          <w:sz w:val="22"/>
        </w:rPr>
        <w:t>Vilnius</w:t>
      </w:r>
    </w:p>
    <w:p w14:paraId="348F570C" w14:textId="77777777" w:rsidR="00086732" w:rsidRDefault="00086732">
      <w:pPr>
        <w:jc w:val="center"/>
        <w:rPr>
          <w:sz w:val="22"/>
        </w:rPr>
      </w:pPr>
    </w:p>
    <w:p w14:paraId="348F570D" w14:textId="77777777" w:rsidR="00086732" w:rsidRDefault="00086732">
      <w:pPr>
        <w:spacing w:line="360" w:lineRule="auto"/>
        <w:ind w:firstLine="720"/>
        <w:jc w:val="both"/>
        <w:rPr>
          <w:sz w:val="16"/>
          <w:szCs w:val="16"/>
        </w:rPr>
      </w:pPr>
    </w:p>
    <w:p w14:paraId="348F570F" w14:textId="77777777" w:rsidR="00086732" w:rsidRDefault="0008673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48F5710" w14:textId="77777777" w:rsidR="00086732" w:rsidRDefault="00AF68B1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49 straipsnio pakeitimas</w:t>
      </w:r>
    </w:p>
    <w:p w14:paraId="348F5711" w14:textId="77777777" w:rsidR="00086732" w:rsidRDefault="00AF68B1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49 straipsnį ir jį išdėstyti taip:</w:t>
      </w:r>
    </w:p>
    <w:p w14:paraId="348F5712" w14:textId="77777777" w:rsidR="00086732" w:rsidRDefault="00AF68B1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Cs/>
          <w:szCs w:val="24"/>
        </w:rPr>
        <w:t>„</w:t>
      </w:r>
      <w:r>
        <w:rPr>
          <w:b/>
          <w:bCs/>
          <w:szCs w:val="24"/>
        </w:rPr>
        <w:t>49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Kredito unijos paslaptis</w:t>
      </w:r>
    </w:p>
    <w:p w14:paraId="348F5713" w14:textId="77777777" w:rsidR="00086732" w:rsidRDefault="00AF68B1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Kredito unijos paslapties apsaugai </w:t>
      </w:r>
      <w:proofErr w:type="spellStart"/>
      <w:r>
        <w:rPr>
          <w:bCs/>
          <w:i/>
          <w:szCs w:val="24"/>
        </w:rPr>
        <w:t>mutatis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mutandis</w:t>
      </w:r>
      <w:proofErr w:type="spellEnd"/>
      <w:r>
        <w:rPr>
          <w:bCs/>
          <w:szCs w:val="24"/>
        </w:rPr>
        <w:t xml:space="preserve"> taikomas Lietuvos Respublikos bankų įstatymo 55 straipsnis.“</w:t>
      </w:r>
    </w:p>
    <w:p w14:paraId="348F5714" w14:textId="77777777" w:rsidR="00086732" w:rsidRDefault="00AF68B1">
      <w:pPr>
        <w:spacing w:line="360" w:lineRule="auto"/>
        <w:ind w:firstLine="720"/>
        <w:jc w:val="both"/>
        <w:rPr>
          <w:szCs w:val="24"/>
        </w:rPr>
      </w:pPr>
    </w:p>
    <w:bookmarkStart w:id="0" w:name="_GoBack" w:displacedByCustomXml="prev"/>
    <w:p w14:paraId="348F5715" w14:textId="77777777" w:rsidR="00086732" w:rsidRDefault="00AF68B1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348F5716" w14:textId="77777777" w:rsidR="00086732" w:rsidRDefault="00086732">
      <w:pPr>
        <w:spacing w:line="360" w:lineRule="auto"/>
        <w:rPr>
          <w:i/>
          <w:szCs w:val="24"/>
        </w:rPr>
      </w:pPr>
    </w:p>
    <w:p w14:paraId="348F5717" w14:textId="77777777" w:rsidR="00086732" w:rsidRDefault="00086732">
      <w:pPr>
        <w:spacing w:line="360" w:lineRule="auto"/>
        <w:rPr>
          <w:szCs w:val="24"/>
        </w:rPr>
      </w:pPr>
    </w:p>
    <w:p w14:paraId="348F5718" w14:textId="77777777" w:rsidR="00086732" w:rsidRDefault="00086732">
      <w:pPr>
        <w:spacing w:line="360" w:lineRule="auto"/>
      </w:pPr>
    </w:p>
    <w:p w14:paraId="348F5719" w14:textId="77777777" w:rsidR="00086732" w:rsidRDefault="00AF68B1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086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571E" w14:textId="77777777" w:rsidR="00086732" w:rsidRDefault="00AF68B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48F571F" w14:textId="77777777" w:rsidR="00086732" w:rsidRDefault="00AF68B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5724" w14:textId="77777777" w:rsidR="00086732" w:rsidRDefault="00AF68B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48F5725" w14:textId="77777777" w:rsidR="00086732" w:rsidRDefault="0008673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5726" w14:textId="77777777" w:rsidR="00086732" w:rsidRDefault="00AF68B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348F5727" w14:textId="77777777" w:rsidR="00086732" w:rsidRDefault="0008673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5729" w14:textId="77777777" w:rsidR="00086732" w:rsidRDefault="0008673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F571C" w14:textId="77777777" w:rsidR="00086732" w:rsidRDefault="00AF68B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48F571D" w14:textId="77777777" w:rsidR="00086732" w:rsidRDefault="00AF68B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5720" w14:textId="77777777" w:rsidR="00086732" w:rsidRDefault="00AF68B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48F5721" w14:textId="77777777" w:rsidR="00086732" w:rsidRDefault="0008673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5722" w14:textId="77777777" w:rsidR="00086732" w:rsidRDefault="00AF68B1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348F5723" w14:textId="77777777" w:rsidR="00086732" w:rsidRDefault="0008673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5728" w14:textId="77777777" w:rsidR="00086732" w:rsidRDefault="0008673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58"/>
    <w:rsid w:val="00086732"/>
    <w:rsid w:val="00AF68B1"/>
    <w:rsid w:val="00E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F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501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2015-07-03T10:25:00Z</dcterms:created>
  <dc:creator>KONCIJALOVIENĖ Rita</dc:creator>
  <lastModifiedBy>GUMBYTĖ Danguolė</lastModifiedBy>
  <lastPrinted>2015-06-22T13:05:00Z</lastPrinted>
  <dcterms:modified xsi:type="dcterms:W3CDTF">2015-07-03T11:52:00Z</dcterms:modified>
  <revision>3</revision>
</coreProperties>
</file>