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AD5D0" w14:textId="77777777" w:rsidR="000862D4" w:rsidRDefault="000862D4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4C9AD5D1" w14:textId="77777777" w:rsidR="000862D4" w:rsidRDefault="009155ED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4C9AD5EE" wp14:editId="4C9AD5EF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AD5D2" w14:textId="77777777" w:rsidR="000862D4" w:rsidRDefault="000862D4">
      <w:pPr>
        <w:jc w:val="center"/>
        <w:rPr>
          <w:caps/>
          <w:sz w:val="12"/>
          <w:szCs w:val="12"/>
        </w:rPr>
      </w:pPr>
    </w:p>
    <w:p w14:paraId="4C9AD5D3" w14:textId="77777777" w:rsidR="000862D4" w:rsidRDefault="009155ED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 SEIMAS</w:t>
      </w:r>
    </w:p>
    <w:p w14:paraId="4C9AD5D4" w14:textId="77777777" w:rsidR="000862D4" w:rsidRDefault="000862D4">
      <w:pPr>
        <w:jc w:val="center"/>
        <w:rPr>
          <w:b/>
          <w:bCs/>
          <w:caps/>
        </w:rPr>
      </w:pPr>
    </w:p>
    <w:p w14:paraId="4C9AD5D5" w14:textId="77777777" w:rsidR="000862D4" w:rsidRDefault="009155ED">
      <w:pPr>
        <w:jc w:val="center"/>
        <w:rPr>
          <w:b/>
          <w:bCs/>
          <w:caps/>
        </w:rPr>
      </w:pPr>
      <w:r>
        <w:rPr>
          <w:b/>
          <w:caps/>
        </w:rPr>
        <w:t>STATUTAS</w:t>
      </w:r>
    </w:p>
    <w:p w14:paraId="4C9AD5D6" w14:textId="77777777" w:rsidR="000862D4" w:rsidRDefault="009155ED">
      <w:pPr>
        <w:jc w:val="center"/>
        <w:rPr>
          <w:b/>
          <w:caps/>
        </w:rPr>
      </w:pPr>
      <w:r>
        <w:rPr>
          <w:b/>
          <w:caps/>
        </w:rPr>
        <w:t>DĖL LIETUVOS RESPUBLIKOS SEIMO STATUTO NR. I-399 77 STRAIPSNIO</w:t>
      </w:r>
    </w:p>
    <w:p w14:paraId="4C9AD5D7" w14:textId="77777777" w:rsidR="000862D4" w:rsidRDefault="009155ED">
      <w:pPr>
        <w:jc w:val="center"/>
        <w:rPr>
          <w:b/>
          <w:caps/>
        </w:rPr>
      </w:pPr>
      <w:r>
        <w:rPr>
          <w:b/>
          <w:caps/>
        </w:rPr>
        <w:t>PAKEITIMO</w:t>
      </w:r>
    </w:p>
    <w:p w14:paraId="4C9AD5D8" w14:textId="77777777" w:rsidR="000862D4" w:rsidRDefault="000862D4">
      <w:pPr>
        <w:jc w:val="center"/>
        <w:rPr>
          <w:b/>
          <w:caps/>
        </w:rPr>
      </w:pPr>
    </w:p>
    <w:p w14:paraId="4C9AD5D9" w14:textId="77777777" w:rsidR="000862D4" w:rsidRDefault="009155ED">
      <w:pPr>
        <w:jc w:val="center"/>
        <w:rPr>
          <w:sz w:val="22"/>
        </w:rPr>
      </w:pPr>
      <w:r>
        <w:rPr>
          <w:sz w:val="22"/>
          <w:lang w:val="en-US"/>
        </w:rPr>
        <w:t>2014</w:t>
      </w:r>
      <w:r>
        <w:rPr>
          <w:sz w:val="22"/>
        </w:rPr>
        <w:t xml:space="preserve"> m. gruodžio </w:t>
      </w:r>
      <w:r>
        <w:rPr>
          <w:sz w:val="22"/>
          <w:lang w:val="en-US"/>
        </w:rPr>
        <w:t>16</w:t>
      </w:r>
      <w:r>
        <w:rPr>
          <w:sz w:val="22"/>
        </w:rPr>
        <w:t xml:space="preserve"> d. Nr. </w:t>
      </w:r>
      <w:r>
        <w:rPr>
          <w:sz w:val="22"/>
          <w:lang w:val="en-US"/>
        </w:rPr>
        <w:t>XII-1440</w:t>
      </w:r>
    </w:p>
    <w:p w14:paraId="4C9AD5DA" w14:textId="77777777" w:rsidR="000862D4" w:rsidRDefault="009155ED">
      <w:pPr>
        <w:jc w:val="center"/>
        <w:rPr>
          <w:sz w:val="22"/>
        </w:rPr>
      </w:pPr>
      <w:r>
        <w:rPr>
          <w:sz w:val="22"/>
        </w:rPr>
        <w:t>Vilnius</w:t>
      </w:r>
    </w:p>
    <w:p w14:paraId="4C9AD5DB" w14:textId="77777777" w:rsidR="000862D4" w:rsidRDefault="000862D4">
      <w:pPr>
        <w:jc w:val="center"/>
        <w:rPr>
          <w:sz w:val="22"/>
        </w:rPr>
      </w:pPr>
    </w:p>
    <w:p w14:paraId="4C9AD5DE" w14:textId="77777777" w:rsidR="000862D4" w:rsidRDefault="000862D4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77BF5FD3" w14:textId="77777777" w:rsidR="009155ED" w:rsidRDefault="009155ED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4C9AD5DF" w14:textId="77777777" w:rsidR="000862D4" w:rsidRDefault="00C645D6">
      <w:pPr>
        <w:spacing w:line="360" w:lineRule="auto"/>
        <w:ind w:firstLine="720"/>
        <w:jc w:val="both"/>
        <w:rPr>
          <w:b/>
          <w:szCs w:val="24"/>
        </w:rPr>
      </w:pPr>
      <w:r w:rsidR="009155ED">
        <w:rPr>
          <w:b/>
          <w:szCs w:val="24"/>
        </w:rPr>
        <w:t>1</w:t>
      </w:r>
      <w:r w:rsidR="009155ED">
        <w:rPr>
          <w:b/>
          <w:szCs w:val="24"/>
        </w:rPr>
        <w:t xml:space="preserve"> straipsnis. </w:t>
      </w:r>
      <w:r w:rsidR="009155ED">
        <w:rPr>
          <w:b/>
          <w:szCs w:val="24"/>
        </w:rPr>
        <w:t>77 straipsnio pakeitimas</w:t>
      </w:r>
    </w:p>
    <w:p w14:paraId="4C9AD5E0" w14:textId="77777777" w:rsidR="000862D4" w:rsidRDefault="009155ED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Pakeisti 77 straipsnį ir jį išdėstyti taip:</w:t>
      </w:r>
    </w:p>
    <w:p w14:paraId="4C9AD5E1" w14:textId="77777777" w:rsidR="000862D4" w:rsidRDefault="009155ED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</w:rPr>
        <w:t>„</w:t>
      </w:r>
      <w:r>
        <w:rPr>
          <w:b/>
          <w:szCs w:val="24"/>
        </w:rPr>
        <w:t>77</w:t>
      </w:r>
      <w:r>
        <w:rPr>
          <w:b/>
          <w:szCs w:val="24"/>
        </w:rPr>
        <w:t xml:space="preserve"> </w:t>
      </w:r>
      <w:r>
        <w:rPr>
          <w:b/>
          <w:bCs/>
          <w:szCs w:val="24"/>
          <w:lang w:eastAsia="lt-LT"/>
        </w:rPr>
        <w:t xml:space="preserve">straipsnis. </w:t>
      </w:r>
      <w:r>
        <w:rPr>
          <w:b/>
          <w:bCs/>
          <w:szCs w:val="24"/>
          <w:lang w:eastAsia="lt-LT"/>
        </w:rPr>
        <w:t xml:space="preserve">Etikos ir procedūrų komisijos sudarymas </w:t>
      </w:r>
    </w:p>
    <w:p w14:paraId="4C9AD5E2" w14:textId="77777777" w:rsidR="000862D4" w:rsidRDefault="00C645D6">
      <w:pPr>
        <w:spacing w:line="360" w:lineRule="auto"/>
        <w:ind w:firstLine="720"/>
        <w:jc w:val="both"/>
        <w:rPr>
          <w:strike/>
          <w:szCs w:val="24"/>
          <w:lang w:eastAsia="lt-LT"/>
        </w:rPr>
      </w:pPr>
      <w:r w:rsidR="009155ED">
        <w:rPr>
          <w:szCs w:val="24"/>
          <w:lang w:eastAsia="lt-LT"/>
        </w:rPr>
        <w:t>1</w:t>
      </w:r>
      <w:r w:rsidR="009155ED">
        <w:rPr>
          <w:szCs w:val="24"/>
          <w:lang w:eastAsia="lt-LT"/>
        </w:rPr>
        <w:t xml:space="preserve">. Seime sudaroma nuolat veikianti Etikos ir procedūrų komisija. </w:t>
      </w:r>
      <w:r w:rsidR="009155ED">
        <w:rPr>
          <w:bCs/>
          <w:color w:val="000000"/>
          <w:szCs w:val="24"/>
          <w:lang w:eastAsia="lt-LT"/>
        </w:rPr>
        <w:t>Ši komisija sudaroma laikantis Seimo frakcijų proporcinio atstovavimo principo iš vienuolikos Seimo narių. Seimo daugumai priklausantys Seimo nariai pasiūlo į Etikos ir procedūrų komisiją penkis kandidatus iš Seimo daugumai nepriklausančių Seimo narių. Kitus šešis Seimo narius į Etikos ir procedūrų komisiją pasiūlo Seimo mažumai priklausantys Seimo nariai iš Seimo daugumai priklausančių Seimo narių.</w:t>
      </w:r>
    </w:p>
    <w:p w14:paraId="4C9AD5E3" w14:textId="77777777" w:rsidR="000862D4" w:rsidRDefault="00C645D6">
      <w:pPr>
        <w:spacing w:line="360" w:lineRule="auto"/>
        <w:ind w:firstLine="720"/>
        <w:jc w:val="both"/>
        <w:rPr>
          <w:strike/>
          <w:szCs w:val="24"/>
          <w:lang w:eastAsia="lt-LT"/>
        </w:rPr>
      </w:pPr>
      <w:r w:rsidR="009155ED">
        <w:rPr>
          <w:szCs w:val="24"/>
          <w:lang w:eastAsia="lt-LT"/>
        </w:rPr>
        <w:t>2</w:t>
      </w:r>
      <w:r w:rsidR="009155ED">
        <w:rPr>
          <w:szCs w:val="24"/>
          <w:lang w:eastAsia="lt-LT"/>
        </w:rPr>
        <w:t xml:space="preserve">. </w:t>
      </w:r>
      <w:r w:rsidR="009155ED">
        <w:rPr>
          <w:bCs/>
          <w:color w:val="000000"/>
          <w:szCs w:val="24"/>
          <w:lang w:eastAsia="lt-LT"/>
        </w:rPr>
        <w:t>Iš Etikos ir procedūrų komisijos narių Seimas patvirtina šios komisijos pirmininką ir pirmininko pavaduotoją. Etikos ir procedūrų komisijos pirmininku gali būti tik Seimo mažumai priklausantis Seimo narys, pirmininko pavaduotoju – Seimo daugumos atstovas.</w:t>
      </w:r>
    </w:p>
    <w:p w14:paraId="4C9AD5E4" w14:textId="77777777" w:rsidR="000862D4" w:rsidRDefault="00C645D6">
      <w:pPr>
        <w:spacing w:line="360" w:lineRule="auto"/>
        <w:ind w:firstLine="720"/>
        <w:jc w:val="both"/>
        <w:rPr>
          <w:szCs w:val="24"/>
        </w:rPr>
      </w:pPr>
      <w:r w:rsidR="009155ED">
        <w:rPr>
          <w:szCs w:val="24"/>
          <w:lang w:eastAsia="lt-LT"/>
        </w:rPr>
        <w:t>3</w:t>
      </w:r>
      <w:r w:rsidR="009155ED">
        <w:rPr>
          <w:szCs w:val="24"/>
          <w:lang w:eastAsia="lt-LT"/>
        </w:rPr>
        <w:t xml:space="preserve">. </w:t>
      </w:r>
      <w:r w:rsidR="009155ED">
        <w:rPr>
          <w:bCs/>
          <w:color w:val="000000"/>
          <w:szCs w:val="24"/>
          <w:lang w:eastAsia="lt-LT"/>
        </w:rPr>
        <w:t>Etikos ir procedūrų komisijos sprendimai priimami paprasta posėdyje dalyvaujančių komisijos narių balsų dauguma. Jeigu posėdyje dalyvaujančių komisijos narių balsai pasiskirsto po lygiai, lemia komisijos pirmininko balsas.“</w:t>
      </w:r>
    </w:p>
    <w:p w14:paraId="4C9AD5E5" w14:textId="77777777" w:rsidR="000862D4" w:rsidRPr="00C645D6" w:rsidRDefault="000862D4">
      <w:pPr>
        <w:ind w:firstLine="1304"/>
        <w:jc w:val="both"/>
        <w:rPr>
          <w:rFonts w:ascii="TimesLT" w:eastAsia="Arial Unicode MS" w:hAnsi="TimesLT"/>
          <w:szCs w:val="24"/>
          <w:lang w:val="en-US"/>
        </w:rPr>
      </w:pPr>
      <w:bookmarkStart w:id="0" w:name="_GoBack"/>
    </w:p>
    <w:bookmarkEnd w:id="0"/>
    <w:p w14:paraId="4C9AD5E6" w14:textId="77777777" w:rsidR="000862D4" w:rsidRDefault="000862D4">
      <w:pPr>
        <w:ind w:firstLine="1304"/>
        <w:jc w:val="both"/>
        <w:rPr>
          <w:rFonts w:ascii="Arial Unicode MS" w:eastAsia="Arial Unicode MS" w:hAnsi="TimesLT" w:cs="Arial Unicode MS"/>
          <w:szCs w:val="24"/>
          <w:lang w:val="en-US"/>
        </w:rPr>
      </w:pPr>
    </w:p>
    <w:p w14:paraId="4C9AD5EC" w14:textId="77777777" w:rsidR="000862D4" w:rsidRDefault="00C645D6">
      <w:pPr>
        <w:spacing w:line="360" w:lineRule="auto"/>
      </w:pPr>
    </w:p>
    <w:p w14:paraId="47C91FC8" w14:textId="77777777" w:rsidR="009155ED" w:rsidRDefault="009155ED">
      <w:pPr>
        <w:tabs>
          <w:tab w:val="right" w:pos="9356"/>
        </w:tabs>
      </w:pPr>
    </w:p>
    <w:p w14:paraId="50CB821B" w14:textId="77777777" w:rsidR="009155ED" w:rsidRDefault="009155ED">
      <w:pPr>
        <w:tabs>
          <w:tab w:val="right" w:pos="9356"/>
        </w:tabs>
      </w:pPr>
    </w:p>
    <w:p w14:paraId="2A4B31B5" w14:textId="77777777" w:rsidR="009155ED" w:rsidRDefault="009155ED">
      <w:pPr>
        <w:tabs>
          <w:tab w:val="right" w:pos="9356"/>
        </w:tabs>
      </w:pPr>
    </w:p>
    <w:p w14:paraId="4C9AD5ED" w14:textId="09D523CF" w:rsidR="000862D4" w:rsidRDefault="009155ED">
      <w:pPr>
        <w:tabs>
          <w:tab w:val="right" w:pos="9356"/>
        </w:tabs>
      </w:pPr>
      <w:proofErr w:type="spellStart"/>
      <w:r>
        <w:rPr>
          <w:lang w:val="en-US"/>
        </w:rPr>
        <w:t>Seimo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Pirmininkė</w:t>
      </w:r>
      <w:proofErr w:type="spellEnd"/>
      <w:r>
        <w:rPr>
          <w:caps/>
        </w:rPr>
        <w:tab/>
      </w:r>
      <w:proofErr w:type="spellStart"/>
      <w:r>
        <w:rPr>
          <w:lang w:val="en-US"/>
        </w:rPr>
        <w:t>Loreta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Graužinienė</w:t>
      </w:r>
      <w:proofErr w:type="spellEnd"/>
    </w:p>
    <w:sectPr w:rsidR="000862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AD5F2" w14:textId="77777777" w:rsidR="000862D4" w:rsidRDefault="009155ED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4C9AD5F3" w14:textId="77777777" w:rsidR="000862D4" w:rsidRDefault="009155ED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AD5F8" w14:textId="77777777" w:rsidR="000862D4" w:rsidRDefault="009155ED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4C9AD5F9" w14:textId="77777777" w:rsidR="000862D4" w:rsidRDefault="000862D4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AD5FA" w14:textId="77777777" w:rsidR="000862D4" w:rsidRDefault="009155ED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 w14:paraId="4C9AD5FB" w14:textId="77777777" w:rsidR="000862D4" w:rsidRDefault="000862D4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AD5FD" w14:textId="77777777" w:rsidR="000862D4" w:rsidRDefault="000862D4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AD5F0" w14:textId="77777777" w:rsidR="000862D4" w:rsidRDefault="009155ED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4C9AD5F1" w14:textId="77777777" w:rsidR="000862D4" w:rsidRDefault="009155ED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AD5F4" w14:textId="77777777" w:rsidR="000862D4" w:rsidRDefault="009155ED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4C9AD5F5" w14:textId="77777777" w:rsidR="000862D4" w:rsidRDefault="000862D4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AD5F6" w14:textId="77777777" w:rsidR="000862D4" w:rsidRDefault="009155ED">
    <w:pPr>
      <w:framePr w:wrap="auto" w:vAnchor="text" w:hAnchor="margin" w:xAlign="center" w:y="1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 w14:paraId="4C9AD5F7" w14:textId="77777777" w:rsidR="000862D4" w:rsidRDefault="000862D4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AD5FC" w14:textId="77777777" w:rsidR="000862D4" w:rsidRDefault="000862D4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B5"/>
    <w:rsid w:val="000862D4"/>
    <w:rsid w:val="001F5CB5"/>
    <w:rsid w:val="009155ED"/>
    <w:rsid w:val="00C6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AD5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1329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2014-12-18T08:13:00Z</dcterms:created>
  <dc:creator>SINKEVIČIENĖ Rimgailė</dc:creator>
  <lastModifiedBy>GUMBYTĖ Danguolė</lastModifiedBy>
  <lastPrinted>2004-12-10T05:45:00Z</lastPrinted>
  <dcterms:modified xsi:type="dcterms:W3CDTF">2014-12-18T09:41:00Z</dcterms:modified>
  <revision>4</revision>
</coreProperties>
</file>