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8D616" w14:textId="7E463E46" w:rsidR="009801D0" w:rsidRPr="00A65172" w:rsidRDefault="0058327B" w:rsidP="00A65172">
      <w:pPr>
        <w:suppressAutoHyphens/>
        <w:spacing w:line="360" w:lineRule="auto"/>
        <w:jc w:val="center"/>
        <w:rPr>
          <w:b/>
          <w:sz w:val="28"/>
          <w:lang w:eastAsia="zh-CN"/>
        </w:rPr>
      </w:pPr>
      <w:r w:rsidRPr="00A65172">
        <w:rPr>
          <w:b/>
          <w:noProof/>
          <w:szCs w:val="24"/>
          <w:lang w:eastAsia="lt-LT"/>
        </w:rPr>
        <w:drawing>
          <wp:inline distT="0" distB="0" distL="0" distR="0" wp14:anchorId="73D8D631" wp14:editId="73D8D632">
            <wp:extent cx="551180" cy="5619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D8D617" w14:textId="77777777" w:rsidR="009801D0" w:rsidRPr="00A65172" w:rsidRDefault="0058327B" w:rsidP="00A65172">
      <w:pPr>
        <w:suppressAutoHyphens/>
        <w:jc w:val="center"/>
        <w:rPr>
          <w:b/>
          <w:szCs w:val="24"/>
          <w:lang w:eastAsia="zh-CN"/>
        </w:rPr>
      </w:pPr>
      <w:r w:rsidRPr="00A65172">
        <w:rPr>
          <w:b/>
          <w:szCs w:val="24"/>
          <w:lang w:eastAsia="zh-CN"/>
        </w:rPr>
        <w:t xml:space="preserve">VALSTYBINIO STUDIJŲ FONDO </w:t>
      </w:r>
    </w:p>
    <w:p w14:paraId="73D8D618" w14:textId="77777777" w:rsidR="009801D0" w:rsidRPr="00A65172" w:rsidRDefault="0058327B" w:rsidP="00A65172">
      <w:pPr>
        <w:suppressAutoHyphens/>
        <w:jc w:val="center"/>
        <w:rPr>
          <w:szCs w:val="24"/>
          <w:lang w:eastAsia="zh-CN"/>
        </w:rPr>
      </w:pPr>
      <w:r w:rsidRPr="00A65172">
        <w:rPr>
          <w:b/>
          <w:szCs w:val="24"/>
          <w:lang w:eastAsia="zh-CN"/>
        </w:rPr>
        <w:t>DIREKTORIUS</w:t>
      </w:r>
    </w:p>
    <w:p w14:paraId="73D8D619" w14:textId="77777777" w:rsidR="009801D0" w:rsidRPr="00A65172" w:rsidRDefault="009801D0" w:rsidP="00A65172">
      <w:pPr>
        <w:suppressAutoHyphens/>
        <w:jc w:val="center"/>
        <w:rPr>
          <w:b/>
          <w:szCs w:val="24"/>
          <w:lang w:eastAsia="zh-CN"/>
        </w:rPr>
      </w:pPr>
    </w:p>
    <w:p w14:paraId="73D8D61A" w14:textId="77777777" w:rsidR="009801D0" w:rsidRPr="00A65172" w:rsidRDefault="0058327B" w:rsidP="00A65172">
      <w:pPr>
        <w:suppressAutoHyphens/>
        <w:jc w:val="center"/>
        <w:rPr>
          <w:b/>
          <w:szCs w:val="24"/>
          <w:lang w:eastAsia="zh-CN"/>
        </w:rPr>
      </w:pPr>
      <w:r w:rsidRPr="00A65172">
        <w:rPr>
          <w:b/>
          <w:szCs w:val="24"/>
          <w:lang w:eastAsia="zh-CN"/>
        </w:rPr>
        <w:t>Į S A K Y M A S</w:t>
      </w:r>
    </w:p>
    <w:p w14:paraId="146C2614" w14:textId="77777777" w:rsidR="0058327B" w:rsidRPr="00A65172" w:rsidRDefault="0058327B" w:rsidP="00A65172">
      <w:pPr>
        <w:suppressAutoHyphens/>
        <w:jc w:val="center"/>
        <w:rPr>
          <w:szCs w:val="24"/>
          <w:lang w:eastAsia="zh-CN"/>
        </w:rPr>
      </w:pPr>
      <w:r w:rsidRPr="00A65172">
        <w:rPr>
          <w:b/>
          <w:szCs w:val="24"/>
          <w:lang w:eastAsia="zh-CN"/>
        </w:rPr>
        <w:t xml:space="preserve">DĖL </w:t>
      </w:r>
      <w:r w:rsidRPr="00A65172">
        <w:rPr>
          <w:b/>
          <w:caps/>
          <w:color w:val="000000"/>
          <w:szCs w:val="24"/>
          <w:shd w:val="clear" w:color="auto" w:fill="FFFFFF"/>
          <w:lang w:eastAsia="zh-CN"/>
        </w:rPr>
        <w:t>Valstybinio studijų fondo direktoriaus 2012 m. spalio 31 d. įsakymo Nr. V1-76 „Dėl Tikslinio finansavimo valstybės biudžeto lėšų grąžinimo nuostatų patvirtinimo“ PRIPAŽINIMO NETEKUSIU GALIOS</w:t>
      </w:r>
    </w:p>
    <w:p w14:paraId="13FD7AD4" w14:textId="77777777" w:rsidR="0058327B" w:rsidRPr="00A65172" w:rsidRDefault="0058327B" w:rsidP="00A65172">
      <w:pPr>
        <w:suppressAutoHyphens/>
        <w:snapToGrid w:val="0"/>
        <w:jc w:val="center"/>
        <w:rPr>
          <w:b/>
          <w:szCs w:val="24"/>
        </w:rPr>
      </w:pPr>
    </w:p>
    <w:p w14:paraId="7E5DC069" w14:textId="77777777" w:rsidR="0058327B" w:rsidRPr="00A65172" w:rsidRDefault="0058327B" w:rsidP="00A65172">
      <w:pPr>
        <w:suppressAutoHyphens/>
        <w:jc w:val="center"/>
        <w:rPr>
          <w:szCs w:val="24"/>
          <w:lang w:eastAsia="zh-CN"/>
        </w:rPr>
      </w:pPr>
      <w:r w:rsidRPr="00A65172">
        <w:rPr>
          <w:szCs w:val="24"/>
          <w:lang w:eastAsia="zh-CN"/>
        </w:rPr>
        <w:t>2015 m. kovo 5 d. Nr. V1-17</w:t>
      </w:r>
    </w:p>
    <w:p w14:paraId="6DAB76D6" w14:textId="77777777" w:rsidR="0058327B" w:rsidRPr="00A65172" w:rsidRDefault="0058327B" w:rsidP="00A65172">
      <w:pPr>
        <w:suppressAutoHyphens/>
        <w:jc w:val="center"/>
        <w:rPr>
          <w:szCs w:val="24"/>
          <w:lang w:eastAsia="zh-CN"/>
        </w:rPr>
      </w:pPr>
      <w:r w:rsidRPr="00A65172">
        <w:rPr>
          <w:szCs w:val="24"/>
          <w:lang w:eastAsia="zh-CN"/>
        </w:rPr>
        <w:t>Vilnius</w:t>
      </w:r>
    </w:p>
    <w:p w14:paraId="73D8D621" w14:textId="77777777" w:rsidR="009801D0" w:rsidRPr="00A65172" w:rsidRDefault="009801D0" w:rsidP="0058327B">
      <w:pPr>
        <w:suppressAutoHyphens/>
        <w:ind w:firstLine="709"/>
        <w:jc w:val="both"/>
        <w:rPr>
          <w:spacing w:val="40"/>
          <w:szCs w:val="24"/>
          <w:lang w:eastAsia="zh-CN"/>
        </w:rPr>
      </w:pPr>
    </w:p>
    <w:p w14:paraId="73D8D622" w14:textId="0CD766C7" w:rsidR="009801D0" w:rsidRPr="00A65172" w:rsidRDefault="009801D0">
      <w:pPr>
        <w:suppressAutoHyphens/>
        <w:spacing w:line="360" w:lineRule="auto"/>
        <w:ind w:firstLine="709"/>
        <w:jc w:val="both"/>
        <w:rPr>
          <w:color w:val="000000"/>
          <w:szCs w:val="24"/>
          <w:shd w:val="clear" w:color="auto" w:fill="FFFFFF"/>
          <w:lang w:eastAsia="zh-CN"/>
        </w:rPr>
      </w:pPr>
    </w:p>
    <w:p w14:paraId="73D8D623" w14:textId="73FB70AC" w:rsidR="009801D0" w:rsidRPr="00A65172" w:rsidRDefault="0058327B">
      <w:pPr>
        <w:suppressAutoHyphens/>
        <w:spacing w:line="360" w:lineRule="auto"/>
        <w:ind w:firstLine="709"/>
        <w:jc w:val="both"/>
        <w:rPr>
          <w:szCs w:val="24"/>
          <w:lang w:eastAsia="zh-CN"/>
        </w:rPr>
      </w:pPr>
      <w:r w:rsidRPr="00A65172">
        <w:rPr>
          <w:bCs/>
          <w:szCs w:val="24"/>
          <w:shd w:val="clear" w:color="auto" w:fill="FFFFFF"/>
          <w:lang w:eastAsia="zh-CN"/>
        </w:rPr>
        <w:t xml:space="preserve">Atsižvelgdamas į </w:t>
      </w:r>
      <w:r w:rsidRPr="00A65172">
        <w:rPr>
          <w:szCs w:val="24"/>
          <w:lang w:eastAsia="zh-CN"/>
        </w:rPr>
        <w:t>2015 m. sausio 20 d. Lietuvos Respublikos švietimo ir mokslo ministro įsakymą Nr. V-34 „</w:t>
      </w:r>
      <w:r w:rsidRPr="00A65172">
        <w:rPr>
          <w:bCs/>
          <w:szCs w:val="24"/>
          <w:shd w:val="clear" w:color="auto" w:fill="FFFFFF"/>
          <w:lang w:eastAsia="zh-CN"/>
        </w:rPr>
        <w:t>Dėl švietimo ir mokslo ministro 2011 m. gruodžio 20 d. įsakymo Nr. V-2487 „Dėl valstybės tikslinio finansavimo studijų programoms“ pakeitimo“:</w:t>
      </w:r>
    </w:p>
    <w:p w14:paraId="73D8D624" w14:textId="15B0E828" w:rsidR="009801D0" w:rsidRPr="00A65172" w:rsidRDefault="0058327B">
      <w:pPr>
        <w:suppressAutoHyphens/>
        <w:spacing w:line="360" w:lineRule="auto"/>
        <w:ind w:firstLine="709"/>
        <w:jc w:val="both"/>
        <w:rPr>
          <w:szCs w:val="24"/>
          <w:lang w:eastAsia="zh-CN"/>
        </w:rPr>
      </w:pPr>
      <w:r w:rsidRPr="00A65172">
        <w:rPr>
          <w:szCs w:val="24"/>
          <w:shd w:val="clear" w:color="auto" w:fill="FFFFFF"/>
          <w:lang w:eastAsia="zh-CN"/>
        </w:rPr>
        <w:t xml:space="preserve">pripažįstu netekusiu galios Valstybinio studijų fondo direktoriaus 2012 m. spalio 31 d. įsakymą Nr. V1-76 „Dėl Tikslinio finansavimo valstybės biudžeto lėšų grąžinimo nuostatų patvirtinimo“ </w:t>
      </w:r>
      <w:r w:rsidRPr="00A65172">
        <w:rPr>
          <w:szCs w:val="24"/>
          <w:lang w:eastAsia="zh-CN"/>
        </w:rPr>
        <w:t>su visais pakeitimais ir papildymais.</w:t>
      </w:r>
    </w:p>
    <w:p w14:paraId="19A9DF31" w14:textId="77777777" w:rsidR="0024652E" w:rsidRDefault="0024652E">
      <w:pPr>
        <w:suppressAutoHyphens/>
        <w:spacing w:line="360" w:lineRule="auto"/>
        <w:jc w:val="both"/>
      </w:pPr>
    </w:p>
    <w:p w14:paraId="5BBF8E91" w14:textId="77777777" w:rsidR="0024652E" w:rsidRDefault="0024652E">
      <w:pPr>
        <w:suppressAutoHyphens/>
        <w:spacing w:line="360" w:lineRule="auto"/>
        <w:jc w:val="both"/>
      </w:pPr>
    </w:p>
    <w:p w14:paraId="5ECD403E" w14:textId="77777777" w:rsidR="0024652E" w:rsidRDefault="0024652E">
      <w:pPr>
        <w:suppressAutoHyphens/>
        <w:spacing w:line="360" w:lineRule="auto"/>
        <w:jc w:val="both"/>
      </w:pPr>
    </w:p>
    <w:p w14:paraId="73D8D627" w14:textId="665A166B" w:rsidR="009801D0" w:rsidRPr="00A65172" w:rsidRDefault="0058327B" w:rsidP="00823F68">
      <w:pPr>
        <w:tabs>
          <w:tab w:val="left" w:pos="7371"/>
        </w:tabs>
        <w:suppressAutoHyphens/>
        <w:spacing w:line="360" w:lineRule="auto"/>
        <w:jc w:val="both"/>
        <w:rPr>
          <w:szCs w:val="24"/>
          <w:lang w:eastAsia="zh-CN"/>
        </w:rPr>
      </w:pPr>
      <w:r w:rsidRPr="00A65172">
        <w:rPr>
          <w:szCs w:val="24"/>
          <w:lang w:eastAsia="zh-CN"/>
        </w:rPr>
        <w:t>Direktoriaus pavaduot</w:t>
      </w:r>
      <w:r w:rsidR="00823F68">
        <w:rPr>
          <w:szCs w:val="24"/>
          <w:lang w:eastAsia="zh-CN"/>
        </w:rPr>
        <w:t>ojas,</w:t>
      </w:r>
      <w:r w:rsidR="00823F68">
        <w:rPr>
          <w:szCs w:val="24"/>
          <w:lang w:eastAsia="zh-CN"/>
        </w:rPr>
        <w:tab/>
      </w:r>
      <w:bookmarkStart w:id="0" w:name="_GoBack"/>
      <w:bookmarkEnd w:id="0"/>
      <w:r w:rsidRPr="00A65172">
        <w:rPr>
          <w:szCs w:val="24"/>
          <w:lang w:eastAsia="zh-CN"/>
        </w:rPr>
        <w:t>Algis Zubrus</w:t>
      </w:r>
    </w:p>
    <w:p w14:paraId="73D8D630" w14:textId="2CB66601" w:rsidR="009801D0" w:rsidRPr="00A65172" w:rsidRDefault="0058327B" w:rsidP="0058327B">
      <w:pPr>
        <w:suppressAutoHyphens/>
        <w:spacing w:line="360" w:lineRule="auto"/>
        <w:jc w:val="both"/>
        <w:rPr>
          <w:rFonts w:eastAsia="Cambria"/>
          <w:szCs w:val="24"/>
          <w:lang w:eastAsia="ar-SA"/>
        </w:rPr>
      </w:pPr>
      <w:r w:rsidRPr="00A65172">
        <w:rPr>
          <w:szCs w:val="24"/>
          <w:lang w:eastAsia="zh-CN"/>
        </w:rPr>
        <w:t xml:space="preserve">l.e. direktoriaus pareigas                                                                                            </w:t>
      </w:r>
    </w:p>
    <w:sectPr w:rsidR="009801D0" w:rsidRPr="00A65172">
      <w:pgSz w:w="11906" w:h="16838"/>
      <w:pgMar w:top="1134" w:right="567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4F"/>
    <w:rsid w:val="0024652E"/>
    <w:rsid w:val="0058327B"/>
    <w:rsid w:val="00823F68"/>
    <w:rsid w:val="009801D0"/>
    <w:rsid w:val="00A65172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D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465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46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B519247-8EA3-401E-AA3C-B451DE3CDDE9}"/>
      </w:docPartPr>
      <w:docPartBody>
        <w:p w14:paraId="51ACF155" w14:textId="77777777" w:rsidR="00B25F2D" w:rsidRDefault="00B3413A">
          <w:r w:rsidRPr="000B0A3C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3A"/>
    <w:rsid w:val="00B25F2D"/>
    <w:rsid w:val="00B3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ACF15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3413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341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VALSTYBINIO STUDIJŲ FONDO DIREKTORIAUS</vt:lpstr>
      <vt:lpstr>VALSTYBINIO STUDIJŲ FONDO DIREKTORIAUS</vt:lpstr>
    </vt:vector>
  </TitlesOfParts>
  <Company>Hewlett-Packard Company</Company>
  <LinksUpToDate>false</LinksUpToDate>
  <CharactersWithSpaces>937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2015-03-06T14:07:00Z</dcterms:created>
  <dc:creator>Ilona</dc:creator>
  <dc:language>en-US</dc:language>
  <lastModifiedBy>GRUNDAITĖ Aistė</lastModifiedBy>
  <lastPrinted>2015-03-05T16:33:00Z</lastPrinted>
  <dcterms:modified xsi:type="dcterms:W3CDTF">2015-03-09T09:30:00Z</dcterms:modified>
  <revision>6</revision>
  <dc:title>VALSTYBINIO STUDIJŲ FONDO DIREKTORIAUS</dc:title>
</coreProperties>
</file>