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straipa"/>
        <w:tag w:val="part_93928c1d129f476ea0a816f6df56362d"/>
        <w:id w:val="1514334374"/>
        <w:lock w:val="sdtLocked"/>
        <w:placeholder>
          <w:docPart w:val="DefaultPlaceholder_1082065158"/>
        </w:placeholder>
      </w:sdtPr>
      <w:sdtEndPr>
        <w:rPr>
          <w:szCs w:val="24"/>
        </w:rPr>
      </w:sdtEndPr>
      <w:sdtContent>
        <w:p w14:paraId="607050C1" w14:textId="426B657E" w:rsidR="00324071" w:rsidRDefault="00324071" w:rsidP="00324071">
          <w:pPr>
            <w:spacing w:line="312" w:lineRule="auto"/>
            <w:jc w:val="center"/>
          </w:pPr>
          <w:r w:rsidRPr="00324071">
            <w:object w:dxaOrig="706" w:dyaOrig="796" w14:anchorId="0CCDEB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45pt" o:ole="" fillcolor="window">
                <v:imagedata r:id="rId8" o:title=""/>
              </v:shape>
              <o:OLEObject Type="Embed" ProgID="Word.Picture.8" ShapeID="_x0000_i1025" DrawAspect="Content" ObjectID="_1495453465" r:id="rId9"/>
            </w:object>
          </w:r>
        </w:p>
        <w:p w14:paraId="3E1143B9" w14:textId="77777777" w:rsidR="00324071" w:rsidRPr="00324071" w:rsidRDefault="00324071" w:rsidP="00324071">
          <w:pPr>
            <w:jc w:val="center"/>
            <w:rPr>
              <w:b/>
              <w:sz w:val="28"/>
              <w:szCs w:val="28"/>
            </w:rPr>
          </w:pPr>
          <w:r w:rsidRPr="00324071">
            <w:rPr>
              <w:b/>
              <w:sz w:val="28"/>
              <w:szCs w:val="28"/>
            </w:rPr>
            <w:t>LIETUVOS RESPUBLIKOS KULTŪROS MINISTRAS</w:t>
          </w:r>
        </w:p>
        <w:p w14:paraId="375FE9BF" w14:textId="77777777" w:rsidR="00324071" w:rsidRPr="00324071" w:rsidRDefault="00324071" w:rsidP="00324071">
          <w:pPr>
            <w:jc w:val="center"/>
            <w:rPr>
              <w:sz w:val="28"/>
              <w:szCs w:val="28"/>
            </w:rPr>
          </w:pPr>
        </w:p>
        <w:p w14:paraId="7597208C" w14:textId="77777777" w:rsidR="00324071" w:rsidRPr="00324071" w:rsidRDefault="00324071" w:rsidP="00324071">
          <w:pPr>
            <w:jc w:val="center"/>
            <w:rPr>
              <w:b/>
              <w:sz w:val="28"/>
              <w:szCs w:val="28"/>
            </w:rPr>
          </w:pPr>
          <w:r w:rsidRPr="00324071">
            <w:rPr>
              <w:b/>
              <w:sz w:val="28"/>
              <w:szCs w:val="28"/>
            </w:rPr>
            <w:t>ĮSAKYMAS</w:t>
          </w:r>
        </w:p>
        <w:sdt>
          <w:sdtPr>
            <w:rPr>
              <w:b/>
              <w:sz w:val="28"/>
              <w:szCs w:val="28"/>
            </w:rPr>
            <w:alias w:val="Pavadinimas"/>
            <w:tag w:val="title_93928c1d129f476ea0a816f6df56362d"/>
            <w:id w:val="105165766"/>
            <w:lock w:val="sdtLocked"/>
            <w:placeholder>
              <w:docPart w:val="DefaultPlaceholder_1082065158"/>
            </w:placeholder>
          </w:sdtPr>
          <w:sdtContent>
            <w:p w14:paraId="41C884BC" w14:textId="0DBC8674" w:rsidR="00324071" w:rsidRPr="00324071" w:rsidRDefault="00324071" w:rsidP="00324071">
              <w:pPr>
                <w:jc w:val="center"/>
                <w:rPr>
                  <w:b/>
                  <w:sz w:val="28"/>
                  <w:szCs w:val="28"/>
                </w:rPr>
              </w:pPr>
              <w:r w:rsidRPr="00324071">
                <w:rPr>
                  <w:b/>
                  <w:sz w:val="28"/>
                  <w:szCs w:val="28"/>
                </w:rPr>
                <w:t>DĖL LITERATŪROS TARYBOS SUDARYMO</w:t>
              </w:r>
            </w:p>
          </w:sdtContent>
        </w:sdt>
        <w:p w14:paraId="4498ED19" w14:textId="77777777" w:rsidR="00324071" w:rsidRDefault="00324071" w:rsidP="00324071">
          <w:pPr>
            <w:jc w:val="center"/>
          </w:pPr>
        </w:p>
        <w:p w14:paraId="49546B9D" w14:textId="72755C83" w:rsidR="00324071" w:rsidRDefault="00324071" w:rsidP="00324071">
          <w:pPr>
            <w:jc w:val="center"/>
          </w:pPr>
          <w:r>
            <w:t>2014 m. lapkričio 12 d. Nr. ĮV-807</w:t>
          </w:r>
        </w:p>
        <w:p w14:paraId="0397F840" w14:textId="46B1450B" w:rsidR="00324071" w:rsidRDefault="00324071" w:rsidP="00324071">
          <w:pPr>
            <w:jc w:val="center"/>
          </w:pPr>
          <w:r>
            <w:t>Vilnius</w:t>
          </w:r>
        </w:p>
        <w:p w14:paraId="76864CD9" w14:textId="77777777" w:rsidR="00324071" w:rsidRDefault="00324071">
          <w:pPr>
            <w:spacing w:line="312" w:lineRule="auto"/>
            <w:ind w:firstLine="1191"/>
            <w:jc w:val="both"/>
          </w:pPr>
        </w:p>
        <w:p w14:paraId="193F1F9D" w14:textId="3CE88159" w:rsidR="00324071" w:rsidRDefault="00324071">
          <w:pPr>
            <w:spacing w:line="312" w:lineRule="auto"/>
            <w:ind w:firstLine="1191"/>
            <w:jc w:val="both"/>
          </w:pPr>
        </w:p>
        <w:sdt>
          <w:sdtPr>
            <w:rPr>
              <w:szCs w:val="24"/>
            </w:rPr>
            <w:tag w:val="part_815335e3073d40b5a90c4a012ad7b0c3"/>
            <w:id w:val="-1870984338"/>
            <w:lock w:val="sdtLocked"/>
            <w:placeholder>
              <w:docPart w:val="DefaultPlaceholder_1082065158"/>
            </w:placeholder>
          </w:sdtPr>
          <w:sdtEndPr/>
          <w:sdtContent>
            <w:p w14:paraId="61EF8CA5" w14:textId="162944B7" w:rsidR="00F05114" w:rsidRDefault="00324071">
              <w:pPr>
                <w:spacing w:line="312" w:lineRule="auto"/>
                <w:ind w:firstLine="1191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Vadovaudamasis Literatūros tarybos nuostatų, patvirtintų Lietuvos Respublikos kultūros ministro 2014 m. spalio 6 d. įsakymu Nr. ĮV-703 „Dėl Literatūros tarybos nuostatų patvirtinimo“, 7, 8 ir 19 punktais bei atsižvelgdamas į šešių institucijų 2014 m. spalio mėnesį pateiktus rašytinius pasiūlymus dėl narių į Literatūros tarybą delegavimo:</w:t>
              </w:r>
            </w:p>
          </w:sdtContent>
        </w:sdt>
        <w:sdt>
          <w:sdtPr>
            <w:alias w:val="1 p."/>
            <w:tag w:val="part_ad11ae007bfa4bd3a4552b39d82a267a"/>
            <w:id w:val="1742977321"/>
            <w:lock w:val="sdtLocked"/>
          </w:sdtPr>
          <w:sdtEndPr/>
          <w:sdtContent>
            <w:p w14:paraId="61EF8CA6" w14:textId="77777777" w:rsidR="00F05114" w:rsidRDefault="005B0B38">
              <w:pPr>
                <w:spacing w:line="312" w:lineRule="auto"/>
                <w:ind w:firstLine="119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ad11ae007bfa4bd3a4552b39d82a267a"/>
                  <w:id w:val="-115295955"/>
                  <w:lock w:val="sdtLocked"/>
                </w:sdtPr>
                <w:sdtEndPr/>
                <w:sdtContent>
                  <w:r w:rsidR="00324071">
                    <w:rPr>
                      <w:szCs w:val="24"/>
                    </w:rPr>
                    <w:t>1</w:t>
                  </w:r>
                </w:sdtContent>
              </w:sdt>
              <w:r w:rsidR="00324071">
                <w:rPr>
                  <w:szCs w:val="24"/>
                </w:rPr>
                <w:t xml:space="preserve">. S u d a r a u  trejiems metams šios sudėties Literatūros tarybą:  </w:t>
              </w:r>
            </w:p>
            <w:p w14:paraId="61EF8CA7" w14:textId="77777777" w:rsidR="00F05114" w:rsidRDefault="00324071">
              <w:pPr>
                <w:spacing w:line="312" w:lineRule="auto"/>
                <w:ind w:firstLine="1191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 xml:space="preserve">Rūta </w:t>
              </w:r>
              <w:proofErr w:type="spellStart"/>
              <w:r>
                <w:rPr>
                  <w:szCs w:val="24"/>
                </w:rPr>
                <w:t>Elijošaitytė</w:t>
              </w:r>
              <w:proofErr w:type="spellEnd"/>
              <w:r>
                <w:rPr>
                  <w:szCs w:val="24"/>
                </w:rPr>
                <w:t xml:space="preserve"> – Skaitymo ir kultūrinio raštingumo asociacijos pirmininkė;</w:t>
              </w:r>
            </w:p>
            <w:p w14:paraId="61EF8CA8" w14:textId="77777777" w:rsidR="00F05114" w:rsidRDefault="00324071">
              <w:pPr>
                <w:spacing w:line="312" w:lineRule="auto"/>
                <w:ind w:firstLine="1191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 xml:space="preserve">Dr. Loreta </w:t>
              </w:r>
              <w:proofErr w:type="spellStart"/>
              <w:r>
                <w:rPr>
                  <w:szCs w:val="24"/>
                </w:rPr>
                <w:t>Jakonytė-Kvedarienė</w:t>
              </w:r>
              <w:proofErr w:type="spellEnd"/>
              <w:r>
                <w:rPr>
                  <w:szCs w:val="24"/>
                </w:rPr>
                <w:t xml:space="preserve"> – Lietuvių literatūros ir tautosakos instituto direktoriaus pavaduotoja akademinei veiklai;</w:t>
              </w:r>
            </w:p>
            <w:p w14:paraId="61EF8CA9" w14:textId="77777777" w:rsidR="00F05114" w:rsidRDefault="00324071">
              <w:pPr>
                <w:spacing w:line="312" w:lineRule="auto"/>
                <w:ind w:firstLine="1191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Antanas A. Jonynas – Lietuvos rašytojų sąjungos pirmininkas;</w:t>
              </w:r>
            </w:p>
            <w:p w14:paraId="61EF8CAA" w14:textId="77777777" w:rsidR="00F05114" w:rsidRDefault="00324071">
              <w:pPr>
                <w:spacing w:line="312" w:lineRule="auto"/>
                <w:ind w:firstLine="1191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 xml:space="preserve">Sigitas </w:t>
              </w:r>
              <w:proofErr w:type="spellStart"/>
              <w:r>
                <w:rPr>
                  <w:szCs w:val="24"/>
                </w:rPr>
                <w:t>Ladukas</w:t>
              </w:r>
              <w:proofErr w:type="spellEnd"/>
              <w:r>
                <w:rPr>
                  <w:szCs w:val="24"/>
                </w:rPr>
                <w:t xml:space="preserve"> – Lietuvos mažų ir vidutinių leidėjų asociacijos prezidentas;</w:t>
              </w:r>
            </w:p>
            <w:p w14:paraId="61EF8CAB" w14:textId="77777777" w:rsidR="00F05114" w:rsidRDefault="00324071">
              <w:pPr>
                <w:spacing w:line="312" w:lineRule="auto"/>
                <w:ind w:firstLine="1191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Rasa Matulevičienė – Lietuvos literatūros vertėjų sąjungos pirmininkė;</w:t>
              </w:r>
            </w:p>
            <w:p w14:paraId="61EF8CAC" w14:textId="77777777" w:rsidR="00F05114" w:rsidRDefault="00324071">
              <w:pPr>
                <w:spacing w:line="312" w:lineRule="auto"/>
                <w:ind w:firstLine="1191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 xml:space="preserve">Prof. dr. Dainora </w:t>
              </w:r>
              <w:proofErr w:type="spellStart"/>
              <w:r>
                <w:rPr>
                  <w:szCs w:val="24"/>
                </w:rPr>
                <w:t>Pociūtė-Abukevičienė</w:t>
              </w:r>
              <w:proofErr w:type="spellEnd"/>
              <w:r>
                <w:rPr>
                  <w:szCs w:val="24"/>
                </w:rPr>
                <w:t xml:space="preserve"> – Vilniaus universiteto Senato pirmininkė, Filologijos fakulteto Lietuvių literatūros katedros vedėja; </w:t>
              </w:r>
            </w:p>
            <w:p w14:paraId="61EF8CAD" w14:textId="77777777" w:rsidR="00F05114" w:rsidRDefault="00324071">
              <w:pPr>
                <w:spacing w:line="312" w:lineRule="auto"/>
                <w:ind w:firstLine="1191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Doc. dr. Kęstutis Urba – Tarptautinės vaikų ir jaunimo literatūros asociacijos Lietuvos skyriaus valdybos pirmininkas;</w:t>
              </w:r>
            </w:p>
            <w:p w14:paraId="61EF8CAE" w14:textId="77777777" w:rsidR="00F05114" w:rsidRDefault="00324071">
              <w:pPr>
                <w:spacing w:line="312" w:lineRule="auto"/>
                <w:ind w:firstLine="1191"/>
                <w:jc w:val="both"/>
                <w:rPr>
                  <w:szCs w:val="24"/>
                </w:rPr>
              </w:pPr>
              <w:proofErr w:type="spellStart"/>
              <w:r>
                <w:rPr>
                  <w:szCs w:val="24"/>
                </w:rPr>
                <w:t>Elona</w:t>
              </w:r>
              <w:proofErr w:type="spellEnd"/>
              <w:r>
                <w:rPr>
                  <w:szCs w:val="24"/>
                </w:rPr>
                <w:t xml:space="preserve"> </w:t>
              </w:r>
              <w:proofErr w:type="spellStart"/>
              <w:r>
                <w:rPr>
                  <w:szCs w:val="24"/>
                </w:rPr>
                <w:t>Varnauskienė</w:t>
              </w:r>
              <w:proofErr w:type="spellEnd"/>
              <w:r>
                <w:rPr>
                  <w:szCs w:val="24"/>
                </w:rPr>
                <w:t xml:space="preserve"> – Lietuvos bibliotekininkų draugijos tarybos narė, Vilniaus universiteto bibliotekos Informacijos paslaugų centro vedėja;</w:t>
              </w:r>
            </w:p>
            <w:p w14:paraId="61EF8CAF" w14:textId="77777777" w:rsidR="00F05114" w:rsidRDefault="00324071">
              <w:pPr>
                <w:spacing w:line="312" w:lineRule="auto"/>
                <w:ind w:firstLine="1191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 xml:space="preserve">Gytis </w:t>
              </w:r>
              <w:proofErr w:type="spellStart"/>
              <w:r>
                <w:rPr>
                  <w:szCs w:val="24"/>
                </w:rPr>
                <w:t>Vaškelis</w:t>
              </w:r>
              <w:proofErr w:type="spellEnd"/>
              <w:r>
                <w:rPr>
                  <w:szCs w:val="24"/>
                </w:rPr>
                <w:t xml:space="preserve"> – Lietuvos akademinių leidyklų asociacijos prezidentas;</w:t>
              </w:r>
            </w:p>
            <w:p w14:paraId="61EF8CB0" w14:textId="77777777" w:rsidR="00F05114" w:rsidRDefault="00324071">
              <w:pPr>
                <w:spacing w:line="312" w:lineRule="auto"/>
                <w:ind w:firstLine="1191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Aušrinė Žilinskienė – Tarptautinių kultūros programų centro direktorė;</w:t>
              </w:r>
            </w:p>
            <w:p w14:paraId="61EF8CB1" w14:textId="769A7EA1" w:rsidR="00F05114" w:rsidRDefault="00324071">
              <w:pPr>
                <w:spacing w:line="312" w:lineRule="auto"/>
                <w:ind w:firstLine="1191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Saulius Žukas – Lietuvos leidėjų asociacijos valdybos narys, leidyklos „Baltų lankų leidyba“ vadovas.</w:t>
              </w:r>
            </w:p>
          </w:sdtContent>
        </w:sdt>
        <w:sdt>
          <w:sdtPr>
            <w:alias w:val="2 p."/>
            <w:tag w:val="part_885cc5c8e2f944bc893f36867f2edb1a"/>
            <w:id w:val="-1963639312"/>
            <w:lock w:val="sdtLocked"/>
            <w:placeholder>
              <w:docPart w:val="DefaultPlaceholder_1082065158"/>
            </w:placeholder>
          </w:sdtPr>
          <w:sdtEndPr>
            <w:rPr>
              <w:szCs w:val="24"/>
            </w:rPr>
          </w:sdtEndPr>
          <w:sdtContent>
            <w:p w14:paraId="61EF8CB3" w14:textId="31CAB119" w:rsidR="00F05114" w:rsidRDefault="005B0B38" w:rsidP="00324071">
              <w:pPr>
                <w:spacing w:line="312" w:lineRule="auto"/>
                <w:ind w:firstLine="119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885cc5c8e2f944bc893f36867f2edb1a"/>
                  <w:id w:val="-1213036583"/>
                  <w:lock w:val="sdtLocked"/>
                </w:sdtPr>
                <w:sdtEndPr/>
                <w:sdtContent>
                  <w:r w:rsidR="00324071">
                    <w:rPr>
                      <w:szCs w:val="24"/>
                    </w:rPr>
                    <w:t>2</w:t>
                  </w:r>
                </w:sdtContent>
              </w:sdt>
              <w:r w:rsidR="00324071">
                <w:rPr>
                  <w:szCs w:val="24"/>
                </w:rPr>
                <w:t xml:space="preserve">. S k i r i u  Meno ir kūrybinių industrijų politikos departamento patarėją Rasą </w:t>
              </w:r>
              <w:proofErr w:type="spellStart"/>
              <w:r w:rsidR="00324071">
                <w:rPr>
                  <w:szCs w:val="24"/>
                </w:rPr>
                <w:t>Balčikonytę</w:t>
              </w:r>
              <w:proofErr w:type="spellEnd"/>
              <w:r w:rsidR="00324071">
                <w:rPr>
                  <w:szCs w:val="24"/>
                </w:rPr>
                <w:t xml:space="preserve"> Literatūros tarybos sekretore. </w:t>
              </w:r>
            </w:p>
          </w:sdtContent>
        </w:sdt>
        <w:sdt>
          <w:sdtPr>
            <w:rPr>
              <w:szCs w:val="24"/>
            </w:rPr>
            <w:tag w:val="part_e226178bc1b547d9a01a813f05711e76"/>
            <w:id w:val="-309094659"/>
            <w:lock w:val="sdtLocked"/>
            <w:placeholder>
              <w:docPart w:val="DefaultPlaceholder_1082065158"/>
            </w:placeholder>
          </w:sdtPr>
          <w:sdtEndPr/>
          <w:sdtContent>
            <w:p w14:paraId="5AA1B98D" w14:textId="77777777" w:rsidR="00324071" w:rsidRDefault="00324071">
              <w:pPr>
                <w:spacing w:line="312" w:lineRule="auto"/>
                <w:jc w:val="both"/>
                <w:rPr>
                  <w:szCs w:val="24"/>
                </w:rPr>
              </w:pPr>
            </w:p>
            <w:p w14:paraId="2F4C0AAE" w14:textId="77777777" w:rsidR="00324071" w:rsidRDefault="00324071">
              <w:pPr>
                <w:spacing w:line="312" w:lineRule="auto"/>
                <w:jc w:val="both"/>
                <w:rPr>
                  <w:szCs w:val="24"/>
                </w:rPr>
              </w:pPr>
              <w:bookmarkStart w:id="0" w:name="_GoBack"/>
              <w:bookmarkEnd w:id="0"/>
            </w:p>
            <w:p w14:paraId="61EF8CB4" w14:textId="095829B2" w:rsidR="00F05114" w:rsidRDefault="00324071">
              <w:pPr>
                <w:spacing w:line="312" w:lineRule="auto"/>
                <w:jc w:val="both"/>
                <w:rPr>
                  <w:szCs w:val="24"/>
                </w:rPr>
              </w:pPr>
              <w:r w:rsidRPr="00324071">
                <w:rPr>
                  <w:szCs w:val="24"/>
                </w:rPr>
                <w:t>Kultūros ministras</w:t>
              </w:r>
              <w:r w:rsidRPr="00324071">
                <w:t xml:space="preserve"> 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 w:rsidRPr="00324071">
                <w:rPr>
                  <w:szCs w:val="24"/>
                </w:rPr>
                <w:t>Šarūnas Birutis</w:t>
              </w:r>
            </w:p>
            <w:p w14:paraId="61EF8CBD" w14:textId="33D7A41D" w:rsidR="00F05114" w:rsidRDefault="005B0B38">
              <w:pPr>
                <w:rPr>
                  <w:szCs w:val="24"/>
                </w:rPr>
              </w:pPr>
            </w:p>
          </w:sdtContent>
        </w:sdt>
      </w:sdtContent>
    </w:sdt>
    <w:sectPr w:rsidR="00F05114">
      <w:type w:val="continuous"/>
      <w:pgSz w:w="11906" w:h="16838" w:code="9"/>
      <w:pgMar w:top="1134" w:right="567" w:bottom="1134" w:left="1701" w:header="709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F8CC1" w14:textId="77777777" w:rsidR="00F05114" w:rsidRDefault="00324071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61EF8CC2" w14:textId="77777777" w:rsidR="00F05114" w:rsidRDefault="00324071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F8CBF" w14:textId="77777777" w:rsidR="00F05114" w:rsidRDefault="00324071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61EF8CC0" w14:textId="77777777" w:rsidR="00F05114" w:rsidRDefault="00324071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21"/>
    <w:rsid w:val="00324071"/>
    <w:rsid w:val="005B0B38"/>
    <w:rsid w:val="00E33121"/>
    <w:rsid w:val="00F0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EF8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3240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24071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3240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3240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24071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324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C99C852-314F-4BCD-B24E-4364921F26F8}"/>
      </w:docPartPr>
      <w:docPartBody>
        <w:p w14:paraId="37A1FA60" w14:textId="77777777" w:rsidR="000E45F0" w:rsidRDefault="003A3C62">
          <w:r w:rsidRPr="00A601FF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62"/>
    <w:rsid w:val="000E45F0"/>
    <w:rsid w:val="003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A1FA6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A3C6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A3C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Nr="" Abbr="" Title="DĖL LITERATŪROS TARYBOS SUDARYMO" Notes="" DocPartId="94a82057f27b47bb8b485c54ef056e19" PartId="93928c1d129f476ea0a816f6df56362d">
    <Part Type="preambule" Nr="" Abbr="" Title="" Notes="" DocPartId="17523f71092548ce85cdf3230968e02c" PartId="815335e3073d40b5a90c4a012ad7b0c3"/>
    <Part Type="punktas" Nr="1" Abbr="1 p." DocPartId="2194bc9647df4496aa6ba4e4ef57a7ff" PartId="ad11ae007bfa4bd3a4552b39d82a267a"/>
    <Part Type="punktas" Nr="2" Abbr="2 p." DocPartId="3620bc0b6f3b4bcdbcdb9888de2cb41f" PartId="885cc5c8e2f944bc893f36867f2edb1a"/>
    <Part Type="signatura" Nr="" Abbr="" Title="" Notes="" DocPartId="a12bc52337e5426db0a42bf63e44cb0a" PartId="e226178bc1b547d9a01a813f05711e76"/>
  </Part>
</Parts>
</file>

<file path=customXml/itemProps1.xml><?xml version="1.0" encoding="utf-8"?>
<ds:datastoreItem xmlns:ds="http://schemas.openxmlformats.org/officeDocument/2006/customXml" ds:itemID="{71841F6C-667C-4A9C-A1B2-B522DA98D09D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KM</Company>
  <LinksUpToDate>false</LinksUpToDate>
  <CharactersWithSpaces>1806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 Motiekiene</dc:creator>
  <cp:lastModifiedBy>ŠYVOKIENĖ Lina</cp:lastModifiedBy>
  <cp:revision>4</cp:revision>
  <cp:lastPrinted>1900-12-31T22:00:00Z</cp:lastPrinted>
  <dcterms:created xsi:type="dcterms:W3CDTF">2014-11-20T07:53:00Z</dcterms:created>
  <dcterms:modified xsi:type="dcterms:W3CDTF">2015-06-10T11:58:00Z</dcterms:modified>
</cp:coreProperties>
</file>