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98" w:rsidRDefault="00300198">
      <w:pPr>
        <w:tabs>
          <w:tab w:val="center" w:pos="4819"/>
          <w:tab w:val="right" w:pos="9638"/>
        </w:tabs>
        <w:rPr>
          <w:szCs w:val="24"/>
          <w:lang w:val="en-GB"/>
        </w:rPr>
      </w:pPr>
    </w:p>
    <w:p w:rsidR="00300198" w:rsidRDefault="00300198">
      <w:pPr>
        <w:tabs>
          <w:tab w:val="center" w:pos="4819"/>
          <w:tab w:val="right" w:pos="9638"/>
        </w:tabs>
        <w:rPr>
          <w:szCs w:val="24"/>
        </w:rPr>
      </w:pPr>
    </w:p>
    <w:p w:rsidR="00300198" w:rsidRDefault="00126B63">
      <w:pPr>
        <w:overflowPunct w:val="0"/>
        <w:jc w:val="center"/>
        <w:rPr>
          <w:rFonts w:ascii="HelveticaLT" w:hAnsi="HelveticaLT"/>
          <w:sz w:val="28"/>
        </w:rPr>
      </w:pPr>
      <w:r>
        <w:rPr>
          <w:rFonts w:ascii="HelveticaLT" w:hAnsi="HelveticaLT"/>
          <w:noProof/>
          <w:sz w:val="20"/>
          <w:szCs w:val="24"/>
          <w:lang w:eastAsia="lt-LT"/>
        </w:rPr>
        <w:drawing>
          <wp:inline distT="0" distB="0" distL="0" distR="0" wp14:anchorId="6708B8A5" wp14:editId="54A07645">
            <wp:extent cx="447675" cy="542925"/>
            <wp:effectExtent l="0" t="0" r="9525" b="9525"/>
            <wp:docPr id="1" name="Paveikslėlis 1" descr="rajono ne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jono nespalvo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inline>
        </w:drawing>
      </w:r>
    </w:p>
    <w:p w:rsidR="00300198" w:rsidRDefault="00300198">
      <w:pPr>
        <w:overflowPunct w:val="0"/>
        <w:jc w:val="center"/>
        <w:rPr>
          <w:rFonts w:ascii="HelveticaLT" w:hAnsi="HelveticaLT"/>
          <w:sz w:val="18"/>
        </w:rPr>
      </w:pPr>
    </w:p>
    <w:p w:rsidR="00300198" w:rsidRDefault="00126B63">
      <w:pPr>
        <w:keepNext/>
        <w:overflowPunct w:val="0"/>
        <w:spacing w:line="360" w:lineRule="auto"/>
        <w:jc w:val="center"/>
        <w:rPr>
          <w:b/>
        </w:rPr>
      </w:pPr>
      <w:r>
        <w:rPr>
          <w:b/>
        </w:rPr>
        <w:t>ALYTAUS RAJONO SAVIVALDYBĖS ADMINISTRACIJOS DIREKTORIUS</w:t>
      </w:r>
    </w:p>
    <w:p w:rsidR="00300198" w:rsidRDefault="00300198">
      <w:pPr>
        <w:overflowPunct w:val="0"/>
        <w:rPr>
          <w:rFonts w:ascii="TimesLT" w:hAnsi="TimesLT"/>
          <w:sz w:val="14"/>
        </w:rPr>
      </w:pPr>
    </w:p>
    <w:p w:rsidR="00300198" w:rsidRDefault="00126B63">
      <w:pPr>
        <w:tabs>
          <w:tab w:val="left" w:pos="5244"/>
        </w:tabs>
        <w:jc w:val="center"/>
        <w:rPr>
          <w:b/>
          <w:caps/>
          <w:szCs w:val="24"/>
          <w:lang w:bidi="he-IL"/>
        </w:rPr>
      </w:pPr>
      <w:r>
        <w:rPr>
          <w:b/>
          <w:caps/>
          <w:szCs w:val="24"/>
          <w:lang w:bidi="he-IL"/>
        </w:rPr>
        <w:t>ĮSAKYMAS</w:t>
      </w:r>
    </w:p>
    <w:p w:rsidR="00300198" w:rsidRDefault="00126B63">
      <w:pPr>
        <w:ind w:left="8"/>
        <w:jc w:val="center"/>
        <w:rPr>
          <w:b/>
          <w:caps/>
          <w:szCs w:val="24"/>
          <w:lang w:bidi="he-IL"/>
        </w:rPr>
      </w:pPr>
      <w:r>
        <w:rPr>
          <w:b/>
          <w:szCs w:val="24"/>
          <w:lang w:bidi="he-IL"/>
        </w:rPr>
        <w:t>DĖL ALYTAUS RAJONO SAVIVALDYBĖS SOCIALINĖS PRIEŽIŪROS AKREDITAVIMO IR ĮSTAIGŲ TEIKIAMOS AKREDITUOTOS SOCIALINĖS PRIEŽIŪROS KOKYBĖS KONTROLĖS TVARKOS APRAŠO PATVIRTINIMO</w:t>
      </w:r>
    </w:p>
    <w:p w:rsidR="00300198" w:rsidRDefault="00300198">
      <w:pPr>
        <w:tabs>
          <w:tab w:val="left" w:pos="7080"/>
        </w:tabs>
        <w:rPr>
          <w:b/>
          <w:bCs/>
          <w:szCs w:val="24"/>
        </w:rPr>
      </w:pPr>
    </w:p>
    <w:p w:rsidR="00300198" w:rsidRDefault="00126B63">
      <w:pPr>
        <w:tabs>
          <w:tab w:val="left" w:pos="7080"/>
        </w:tabs>
        <w:jc w:val="center"/>
        <w:rPr>
          <w:szCs w:val="24"/>
        </w:rPr>
      </w:pPr>
      <w:r>
        <w:rPr>
          <w:szCs w:val="24"/>
        </w:rPr>
        <w:t>2020 m. lapkričio 13 d. Nr. D1-1272</w:t>
      </w:r>
    </w:p>
    <w:p w:rsidR="00300198" w:rsidRDefault="00126B63">
      <w:pPr>
        <w:tabs>
          <w:tab w:val="left" w:pos="7080"/>
        </w:tabs>
        <w:jc w:val="center"/>
        <w:rPr>
          <w:szCs w:val="24"/>
        </w:rPr>
      </w:pPr>
      <w:r>
        <w:rPr>
          <w:szCs w:val="24"/>
        </w:rPr>
        <w:t>Alytus</w:t>
      </w:r>
    </w:p>
    <w:p w:rsidR="00300198" w:rsidRDefault="00300198">
      <w:pPr>
        <w:jc w:val="both"/>
        <w:rPr>
          <w:szCs w:val="24"/>
        </w:rPr>
      </w:pPr>
    </w:p>
    <w:p w:rsidR="00300198" w:rsidRDefault="00126B63">
      <w:pPr>
        <w:tabs>
          <w:tab w:val="left" w:pos="0"/>
          <w:tab w:val="left" w:pos="720"/>
        </w:tabs>
        <w:ind w:firstLine="851"/>
        <w:jc w:val="both"/>
        <w:rPr>
          <w:szCs w:val="24"/>
          <w:lang w:bidi="he-IL"/>
        </w:rPr>
      </w:pPr>
      <w:r>
        <w:rPr>
          <w:szCs w:val="24"/>
          <w:lang w:bidi="he-IL"/>
        </w:rPr>
        <w:t xml:space="preserve">Vadovaudamasi Lietuvos Respublikos vietos savivaldos įstatymo 29 straipsnio 8 dalies 2 punktu, Socialinės priežiūros akreditavimo tvarkos aprašo, patvirtinto Lietuvos Respublikos socialinės apsaugos ir darbo ministro 2020 m. birželio 30 d. įsakymu Nr. A1-622 „Dėl Socialinės priežiūros akreditavimo tvarkos aprašo patvirtinimo“, 4 punktu, </w:t>
      </w:r>
    </w:p>
    <w:p w:rsidR="00300198" w:rsidRDefault="00126B63" w:rsidP="00126B63">
      <w:pPr>
        <w:ind w:firstLine="851"/>
        <w:jc w:val="both"/>
        <w:rPr>
          <w:szCs w:val="24"/>
        </w:rPr>
      </w:pPr>
      <w:r>
        <w:rPr>
          <w:szCs w:val="24"/>
          <w:lang w:bidi="he-IL"/>
        </w:rPr>
        <w:t>t v i r t i n u  Alytaus rajono savivaldybės socialinės priežiūros akreditavimo ir įstaigų teikiamos akredituotos socialinės priežiūros kokybės kontrolės tvarkos aprašą (pridedama).</w:t>
      </w:r>
    </w:p>
    <w:p w:rsidR="00126B63" w:rsidRDefault="00126B63"/>
    <w:p w:rsidR="00126B63" w:rsidRDefault="00126B63"/>
    <w:p w:rsidR="00126B63" w:rsidRDefault="00126B63"/>
    <w:p w:rsidR="00300198" w:rsidRDefault="00126B63">
      <w:pPr>
        <w:rPr>
          <w:szCs w:val="24"/>
        </w:rPr>
      </w:pPr>
      <w:r>
        <w:rPr>
          <w:szCs w:val="24"/>
        </w:rPr>
        <w:t>Administracijos direktorė</w:t>
      </w:r>
      <w:r>
        <w:rPr>
          <w:szCs w:val="24"/>
        </w:rPr>
        <w:tab/>
      </w:r>
      <w:r>
        <w:rPr>
          <w:szCs w:val="24"/>
        </w:rPr>
        <w:tab/>
      </w:r>
      <w:r>
        <w:rPr>
          <w:szCs w:val="24"/>
        </w:rPr>
        <w:tab/>
      </w:r>
      <w:r>
        <w:rPr>
          <w:szCs w:val="24"/>
        </w:rPr>
        <w:tab/>
        <w:t xml:space="preserve">                 Gintarė </w:t>
      </w:r>
      <w:proofErr w:type="spellStart"/>
      <w:r>
        <w:rPr>
          <w:szCs w:val="24"/>
        </w:rPr>
        <w:t>Jociunskaitė</w:t>
      </w:r>
      <w:proofErr w:type="spellEnd"/>
    </w:p>
    <w:p w:rsidR="00126B63" w:rsidRDefault="00126B63">
      <w:pPr>
        <w:ind w:left="5387" w:firstLine="709"/>
        <w:sectPr w:rsidR="00126B63">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340" w:footer="340" w:gutter="0"/>
          <w:pgNumType w:start="1"/>
          <w:cols w:space="720"/>
          <w:titlePg/>
        </w:sectPr>
      </w:pPr>
    </w:p>
    <w:p w:rsidR="00300198" w:rsidRDefault="00126B63">
      <w:pPr>
        <w:ind w:left="5387" w:firstLine="709"/>
        <w:rPr>
          <w:szCs w:val="24"/>
        </w:rPr>
      </w:pPr>
      <w:r>
        <w:rPr>
          <w:szCs w:val="24"/>
        </w:rPr>
        <w:lastRenderedPageBreak/>
        <w:t>PATVIRTINTA</w:t>
      </w:r>
    </w:p>
    <w:p w:rsidR="00300198" w:rsidRDefault="00126B63">
      <w:pPr>
        <w:ind w:left="5387" w:firstLine="709"/>
        <w:rPr>
          <w:szCs w:val="24"/>
        </w:rPr>
      </w:pPr>
      <w:r>
        <w:rPr>
          <w:szCs w:val="24"/>
        </w:rPr>
        <w:t xml:space="preserve">Alytaus rajono savivaldybės </w:t>
      </w:r>
    </w:p>
    <w:p w:rsidR="00300198" w:rsidRDefault="00126B63">
      <w:pPr>
        <w:ind w:left="5387" w:firstLine="709"/>
        <w:rPr>
          <w:szCs w:val="24"/>
        </w:rPr>
      </w:pPr>
      <w:r>
        <w:rPr>
          <w:szCs w:val="24"/>
        </w:rPr>
        <w:t xml:space="preserve">administracijos direktoriaus </w:t>
      </w:r>
    </w:p>
    <w:p w:rsidR="00300198" w:rsidRDefault="00126B63">
      <w:pPr>
        <w:ind w:left="5387" w:firstLine="709"/>
        <w:rPr>
          <w:szCs w:val="24"/>
        </w:rPr>
      </w:pPr>
      <w:r>
        <w:rPr>
          <w:szCs w:val="24"/>
        </w:rPr>
        <w:t>2020 m. lapkričio 13 d.</w:t>
      </w:r>
    </w:p>
    <w:p w:rsidR="00300198" w:rsidRDefault="00126B63">
      <w:pPr>
        <w:ind w:left="5387" w:firstLine="709"/>
        <w:rPr>
          <w:szCs w:val="24"/>
        </w:rPr>
      </w:pPr>
      <w:r>
        <w:rPr>
          <w:szCs w:val="24"/>
        </w:rPr>
        <w:t>įsakymu Nr. D1-1272</w:t>
      </w:r>
    </w:p>
    <w:p w:rsidR="00300198" w:rsidRDefault="00300198">
      <w:pPr>
        <w:rPr>
          <w:szCs w:val="24"/>
        </w:rPr>
      </w:pPr>
    </w:p>
    <w:p w:rsidR="00300198" w:rsidRDefault="00126B63">
      <w:pPr>
        <w:jc w:val="center"/>
        <w:rPr>
          <w:b/>
          <w:szCs w:val="24"/>
          <w:lang w:eastAsia="lt-LT"/>
        </w:rPr>
      </w:pPr>
      <w:r>
        <w:rPr>
          <w:b/>
          <w:szCs w:val="24"/>
        </w:rPr>
        <w:t>ALYTAUS RAJONO SAVIVALDYBĖS SOCIALINĖS PRIEŽIŪROS AKREDITAVIMO IR ĮSTAIGŲ TEIKIAMOS AKREDITUOTOS SOCIALINĖS PRIEŽIŪROS KOKYBĖS KONTROLĖS TVARKOS</w:t>
      </w:r>
      <w:r>
        <w:rPr>
          <w:b/>
          <w:caps/>
          <w:szCs w:val="24"/>
        </w:rPr>
        <w:t xml:space="preserve"> </w:t>
      </w:r>
      <w:r>
        <w:rPr>
          <w:b/>
          <w:szCs w:val="24"/>
          <w:lang w:eastAsia="lt-LT"/>
        </w:rPr>
        <w:t>APRAŠAS</w:t>
      </w:r>
    </w:p>
    <w:p w:rsidR="00300198" w:rsidRDefault="00300198">
      <w:pPr>
        <w:rPr>
          <w:b/>
          <w:szCs w:val="24"/>
          <w:lang w:eastAsia="lt-LT"/>
        </w:rPr>
      </w:pPr>
    </w:p>
    <w:p w:rsidR="00300198" w:rsidRDefault="00126B63">
      <w:pPr>
        <w:jc w:val="center"/>
        <w:rPr>
          <w:b/>
          <w:szCs w:val="24"/>
          <w:lang w:eastAsia="lt-LT"/>
        </w:rPr>
      </w:pPr>
      <w:r>
        <w:rPr>
          <w:b/>
          <w:szCs w:val="24"/>
          <w:lang w:eastAsia="lt-LT"/>
        </w:rPr>
        <w:t>I</w:t>
      </w:r>
      <w:r>
        <w:rPr>
          <w:b/>
          <w:szCs w:val="24"/>
          <w:lang w:eastAsia="lt-LT"/>
        </w:rPr>
        <w:t xml:space="preserve"> SKYRIUS</w:t>
      </w:r>
    </w:p>
    <w:p w:rsidR="00300198" w:rsidRDefault="00126B63">
      <w:pPr>
        <w:jc w:val="center"/>
        <w:rPr>
          <w:b/>
          <w:szCs w:val="24"/>
          <w:lang w:eastAsia="lt-LT"/>
        </w:rPr>
      </w:pPr>
      <w:r>
        <w:rPr>
          <w:b/>
          <w:szCs w:val="24"/>
          <w:lang w:eastAsia="lt-LT"/>
        </w:rPr>
        <w:t>BENDROSIOS NUOSTATOS</w:t>
      </w:r>
    </w:p>
    <w:p w:rsidR="00300198" w:rsidRDefault="00300198">
      <w:pPr>
        <w:jc w:val="center"/>
        <w:rPr>
          <w:b/>
          <w:szCs w:val="24"/>
          <w:lang w:eastAsia="lt-LT"/>
        </w:rPr>
      </w:pPr>
    </w:p>
    <w:p w:rsidR="00300198" w:rsidRDefault="00126B63">
      <w:pPr>
        <w:tabs>
          <w:tab w:val="left" w:pos="1"/>
        </w:tabs>
        <w:ind w:firstLine="851"/>
        <w:jc w:val="both"/>
        <w:rPr>
          <w:szCs w:val="24"/>
        </w:rPr>
      </w:pPr>
      <w:r>
        <w:rPr>
          <w:szCs w:val="24"/>
          <w:lang w:eastAsia="lt-LT"/>
        </w:rPr>
        <w:t>1</w:t>
      </w:r>
      <w:r>
        <w:rPr>
          <w:szCs w:val="24"/>
          <w:lang w:eastAsia="lt-LT"/>
        </w:rPr>
        <w:t>. Alytaus rajono savivaldybės socialinės priežiūros akreditavimo ir įstaigų teikiamos akredituotos socialinės priežiūros kokybės kontrolės tvarkos aprašas</w:t>
      </w:r>
      <w:r>
        <w:rPr>
          <w:color w:val="000000"/>
          <w:szCs w:val="24"/>
        </w:rPr>
        <w:t xml:space="preserve"> (toliau – aprašas) reglamentuoja prašymų ir dokumentų, reikalingų akredituotai socialinei priežiūrai teikti, pateikimą, </w:t>
      </w:r>
      <w:r>
        <w:rPr>
          <w:szCs w:val="24"/>
        </w:rPr>
        <w:t xml:space="preserve">socialinių paslaugų įstaigų (toliau – įstaigos), pageidaujančių teikti akredituotą socialinę priežiūrą ir vykdančių veiklą Alytaus rajono savivaldybės </w:t>
      </w:r>
      <w:r>
        <w:rPr>
          <w:szCs w:val="24"/>
          <w:lang w:eastAsia="lt-LT"/>
        </w:rPr>
        <w:t xml:space="preserve">(toliau – Savivaldybė) </w:t>
      </w:r>
      <w:r>
        <w:rPr>
          <w:szCs w:val="24"/>
        </w:rPr>
        <w:t xml:space="preserve">teritorijoje, atitikties teisės aktuose nustatytiems akredituotos socialinės priežiūros teikimo reikalavimams vertinimo procedūras, teisės teikti akredituotą socialinę priežiūrą suteikimo tvarką ir akredituotos socialinės priežiūros kokybės kontrolės procedūrų atlikimą. </w:t>
      </w:r>
    </w:p>
    <w:p w:rsidR="00300198" w:rsidRDefault="00126B63">
      <w:pPr>
        <w:tabs>
          <w:tab w:val="left" w:pos="1"/>
        </w:tabs>
        <w:ind w:firstLine="851"/>
        <w:jc w:val="both"/>
        <w:rPr>
          <w:szCs w:val="24"/>
        </w:rPr>
      </w:pPr>
      <w:r>
        <w:rPr>
          <w:szCs w:val="24"/>
        </w:rPr>
        <w:t>2</w:t>
      </w:r>
      <w:r>
        <w:rPr>
          <w:szCs w:val="24"/>
        </w:rPr>
        <w:t xml:space="preserve">. Šis aprašas parengtas vadovaujantis Lietuvos Respublikos socialinių paslaugų įstatymu (toliau – Įstatymas), </w:t>
      </w:r>
      <w:r>
        <w:rPr>
          <w:szCs w:val="24"/>
          <w:lang w:bidi="he-IL"/>
        </w:rPr>
        <w:t xml:space="preserve">Socialinės priežiūros akreditavimo tvarkos aprašu, patvirtintu Lietuvos Respublikos socialinės apsaugos ir darbo ministro 2020 m. birželio 30 d. įsakymu Nr. A1-622 „Dėl Socialinės priežiūros akreditavimo tvarkos aprašo patvirtinimo“ (toliau – Akreditavimo tvarkos aprašas), Akredituotos vaikų dienos socialinės priežiūros teikimo reikalavimais ir rekomendacijomis, patvirtintais Lietuvos Respublikos socialinės apsaugos ir darbo ministro 2020 m. liepos 10 d. įsakymu Nr. A1-658 „Dėl Akredituotos vaikų dienos socialinės priežiūros teikimo reikalavimų ir rekomendacijų patvirtinimo“, ir juos įgyvendinančiais teisės aktais. Šiame apraše nereglamentuotais atvejais tiesiogiai taikomos Akreditavimo tvarkos aprašo nuostatos. </w:t>
      </w:r>
    </w:p>
    <w:p w:rsidR="00300198" w:rsidRDefault="00126B63">
      <w:pPr>
        <w:tabs>
          <w:tab w:val="left" w:pos="1"/>
        </w:tabs>
        <w:ind w:firstLine="851"/>
        <w:jc w:val="both"/>
        <w:rPr>
          <w:szCs w:val="24"/>
        </w:rPr>
      </w:pPr>
      <w:r>
        <w:rPr>
          <w:szCs w:val="24"/>
          <w:lang w:eastAsia="lt-LT"/>
        </w:rPr>
        <w:t>3</w:t>
      </w:r>
      <w:r>
        <w:rPr>
          <w:szCs w:val="24"/>
          <w:lang w:eastAsia="lt-LT"/>
        </w:rPr>
        <w:t>. Įstaigų akreditavimo tikslas</w:t>
      </w:r>
      <w:r>
        <w:rPr>
          <w:color w:val="000000"/>
          <w:szCs w:val="24"/>
        </w:rPr>
        <w:t xml:space="preserve"> – įvertinti įstaigų, norinčių teikti akredituotą socialinę priežiūrą, pasirengimą </w:t>
      </w:r>
      <w:r>
        <w:rPr>
          <w:szCs w:val="24"/>
        </w:rPr>
        <w:t>ją teikti</w:t>
      </w:r>
      <w:r>
        <w:rPr>
          <w:color w:val="000000"/>
          <w:szCs w:val="24"/>
        </w:rPr>
        <w:t xml:space="preserve">. </w:t>
      </w:r>
    </w:p>
    <w:p w:rsidR="00300198" w:rsidRDefault="00126B63">
      <w:pPr>
        <w:tabs>
          <w:tab w:val="left" w:pos="1"/>
        </w:tabs>
        <w:ind w:firstLine="851"/>
        <w:jc w:val="both"/>
        <w:rPr>
          <w:szCs w:val="24"/>
        </w:rPr>
      </w:pPr>
      <w:r>
        <w:rPr>
          <w:color w:val="000000"/>
          <w:szCs w:val="24"/>
        </w:rPr>
        <w:t>4</w:t>
      </w:r>
      <w:r>
        <w:rPr>
          <w:color w:val="000000"/>
          <w:szCs w:val="24"/>
        </w:rPr>
        <w:t>. Į</w:t>
      </w:r>
      <w:r>
        <w:rPr>
          <w:szCs w:val="24"/>
          <w:lang w:eastAsia="lt-LT"/>
        </w:rPr>
        <w:t>staigų</w:t>
      </w:r>
      <w:r>
        <w:rPr>
          <w:color w:val="000000"/>
          <w:szCs w:val="24"/>
          <w:bdr w:val="none" w:sz="0" w:space="0" w:color="auto" w:frame="1"/>
          <w:lang w:eastAsia="lt-LT"/>
        </w:rPr>
        <w:t xml:space="preserve"> akreditavimo ir įstaigų teikiamos akredituotos socialinės priežiūros kokybės kontrolės uždaviniai:</w:t>
      </w:r>
    </w:p>
    <w:p w:rsidR="00300198" w:rsidRDefault="00126B63">
      <w:pPr>
        <w:ind w:firstLine="851"/>
        <w:jc w:val="both"/>
        <w:rPr>
          <w:color w:val="000000"/>
          <w:szCs w:val="24"/>
          <w:lang w:eastAsia="lt-LT"/>
        </w:rPr>
      </w:pPr>
      <w:r>
        <w:rPr>
          <w:color w:val="000000"/>
          <w:szCs w:val="24"/>
          <w:bdr w:val="none" w:sz="0" w:space="0" w:color="auto" w:frame="1"/>
          <w:lang w:eastAsia="lt-LT"/>
        </w:rPr>
        <w:t>4.1</w:t>
      </w:r>
      <w:r>
        <w:rPr>
          <w:color w:val="000000"/>
          <w:szCs w:val="24"/>
          <w:bdr w:val="none" w:sz="0" w:space="0" w:color="auto" w:frame="1"/>
          <w:lang w:eastAsia="lt-LT"/>
        </w:rPr>
        <w:t xml:space="preserve">. įvertinti įstaigos pajėgumą, gebėjimą organizuoti </w:t>
      </w:r>
      <w:r>
        <w:rPr>
          <w:szCs w:val="24"/>
          <w:bdr w:val="none" w:sz="0" w:space="0" w:color="auto" w:frame="1"/>
          <w:lang w:eastAsia="lt-LT"/>
        </w:rPr>
        <w:t>ir teikti</w:t>
      </w:r>
      <w:r>
        <w:rPr>
          <w:color w:val="000000"/>
          <w:szCs w:val="24"/>
          <w:bdr w:val="none" w:sz="0" w:space="0" w:color="auto" w:frame="1"/>
          <w:lang w:eastAsia="lt-LT"/>
        </w:rPr>
        <w:t xml:space="preserve"> socialinės priežiūros paslaugas;</w:t>
      </w:r>
    </w:p>
    <w:p w:rsidR="00300198" w:rsidRDefault="00126B63">
      <w:pPr>
        <w:ind w:firstLine="851"/>
        <w:jc w:val="both"/>
        <w:rPr>
          <w:strike/>
          <w:szCs w:val="24"/>
          <w:bdr w:val="none" w:sz="0" w:space="0" w:color="auto" w:frame="1"/>
          <w:lang w:eastAsia="lt-LT"/>
        </w:rPr>
      </w:pPr>
      <w:r>
        <w:rPr>
          <w:color w:val="000000"/>
          <w:szCs w:val="24"/>
          <w:bdr w:val="none" w:sz="0" w:space="0" w:color="auto" w:frame="1"/>
          <w:lang w:eastAsia="lt-LT"/>
        </w:rPr>
        <w:t>4.</w:t>
      </w:r>
      <w:r>
        <w:rPr>
          <w:szCs w:val="24"/>
          <w:bdr w:val="none" w:sz="0" w:space="0" w:color="auto" w:frame="1"/>
          <w:lang w:eastAsia="lt-LT"/>
        </w:rPr>
        <w:t>2</w:t>
      </w:r>
      <w:r>
        <w:rPr>
          <w:szCs w:val="24"/>
          <w:bdr w:val="none" w:sz="0" w:space="0" w:color="auto" w:frame="1"/>
          <w:lang w:eastAsia="lt-LT"/>
        </w:rPr>
        <w:t xml:space="preserve">. vertinti įstaigos teikiamos akredituotos socialinės priežiūros kokybę;  </w:t>
      </w:r>
    </w:p>
    <w:p w:rsidR="00300198" w:rsidRDefault="00126B63">
      <w:pPr>
        <w:ind w:firstLine="851"/>
        <w:jc w:val="both"/>
        <w:rPr>
          <w:szCs w:val="24"/>
          <w:bdr w:val="none" w:sz="0" w:space="0" w:color="auto" w:frame="1"/>
          <w:lang w:eastAsia="lt-LT"/>
        </w:rPr>
      </w:pPr>
      <w:r>
        <w:rPr>
          <w:szCs w:val="24"/>
          <w:bdr w:val="none" w:sz="0" w:space="0" w:color="auto" w:frame="1"/>
          <w:lang w:eastAsia="lt-LT"/>
        </w:rPr>
        <w:t>4.3</w:t>
      </w:r>
      <w:r>
        <w:rPr>
          <w:szCs w:val="24"/>
          <w:bdr w:val="none" w:sz="0" w:space="0" w:color="auto" w:frame="1"/>
          <w:lang w:eastAsia="lt-LT"/>
        </w:rPr>
        <w:t xml:space="preserve">. teikti rekomendacijas įstaigoms dėl veiklos tobulinimo ir akredituotos socialinės priežiūros paslaugų kokybės gerinimo. </w:t>
      </w:r>
    </w:p>
    <w:p w:rsidR="00300198" w:rsidRDefault="00126B63">
      <w:pPr>
        <w:tabs>
          <w:tab w:val="left" w:pos="1134"/>
          <w:tab w:val="left" w:pos="2552"/>
        </w:tabs>
        <w:ind w:firstLine="851"/>
        <w:jc w:val="both"/>
        <w:rPr>
          <w:szCs w:val="24"/>
        </w:rPr>
      </w:pPr>
      <w:r>
        <w:rPr>
          <w:szCs w:val="24"/>
        </w:rPr>
        <w:t>5</w:t>
      </w:r>
      <w:r>
        <w:rPr>
          <w:szCs w:val="24"/>
        </w:rPr>
        <w:t>. Įstaigų atitikties nustatytiems akredituotos socialinės priežiūros teikimo reikalavimams vertinimo procedūras atlieka ir akredituotos socialinės priežiūros kokybės kontrolę vykdo Savivaldybės administracijos Socialinės paramos skyrius (toliau – Socialinės paramos skyrius), vadovaudamasis šiuo aprašu ir Akreditavimo tvarkos aprašu.</w:t>
      </w:r>
    </w:p>
    <w:p w:rsidR="00300198" w:rsidRDefault="00126B63">
      <w:pPr>
        <w:tabs>
          <w:tab w:val="left" w:pos="1134"/>
          <w:tab w:val="left" w:pos="2552"/>
        </w:tabs>
        <w:ind w:firstLine="913"/>
        <w:jc w:val="both"/>
        <w:rPr>
          <w:szCs w:val="24"/>
        </w:rPr>
      </w:pPr>
      <w:r>
        <w:rPr>
          <w:szCs w:val="24"/>
        </w:rPr>
        <w:t>6</w:t>
      </w:r>
      <w:r>
        <w:rPr>
          <w:szCs w:val="24"/>
        </w:rPr>
        <w:t xml:space="preserve">. Sprendimus dėl teisės teikti akredituotą socialinę priežiūrą suteikimo, įstaigos pateikto prašymo </w:t>
      </w:r>
      <w:r>
        <w:rPr>
          <w:color w:val="000000"/>
          <w:szCs w:val="24"/>
        </w:rPr>
        <w:t xml:space="preserve">leisti teikti akredituotą socialinę priežiūrą </w:t>
      </w:r>
      <w:r>
        <w:rPr>
          <w:szCs w:val="24"/>
        </w:rPr>
        <w:t xml:space="preserve">ir dokumentų vertinimo procedūros nutraukimo, teisės teikti akredituotą socialinę priežiūrą sustabdymo arba panaikinimo priima Savivaldybės administracijos direktorius. </w:t>
      </w:r>
    </w:p>
    <w:p w:rsidR="00300198" w:rsidRDefault="00126B63">
      <w:pPr>
        <w:tabs>
          <w:tab w:val="left" w:pos="1134"/>
          <w:tab w:val="left" w:pos="2552"/>
        </w:tabs>
        <w:ind w:firstLine="851"/>
        <w:jc w:val="both"/>
        <w:rPr>
          <w:szCs w:val="24"/>
        </w:rPr>
      </w:pPr>
      <w:r>
        <w:rPr>
          <w:szCs w:val="24"/>
        </w:rPr>
        <w:t>7</w:t>
      </w:r>
      <w:r>
        <w:rPr>
          <w:szCs w:val="24"/>
        </w:rPr>
        <w:t>. Šiame apraše  nurodyti Savivaldybės administracijos direktoriaus sprendimai įforminami Savivaldybės administracijos direktoriaus įsakymu.</w:t>
      </w:r>
    </w:p>
    <w:p w:rsidR="00300198" w:rsidRDefault="00126B63">
      <w:pPr>
        <w:tabs>
          <w:tab w:val="left" w:pos="1418"/>
          <w:tab w:val="left" w:pos="1843"/>
        </w:tabs>
        <w:ind w:firstLine="851"/>
        <w:jc w:val="both"/>
        <w:rPr>
          <w:szCs w:val="24"/>
        </w:rPr>
      </w:pPr>
      <w:r>
        <w:rPr>
          <w:color w:val="000000"/>
          <w:szCs w:val="24"/>
        </w:rPr>
        <w:t>8</w:t>
      </w:r>
      <w:r>
        <w:rPr>
          <w:color w:val="000000"/>
          <w:szCs w:val="24"/>
        </w:rPr>
        <w:t xml:space="preserve">.  Šiame apraše </w:t>
      </w:r>
      <w:r>
        <w:rPr>
          <w:szCs w:val="24"/>
        </w:rPr>
        <w:t xml:space="preserve">vartojamos sąvokos suprantamos taip, kaip jos apibrėžtos 2016 </w:t>
      </w:r>
      <w:proofErr w:type="spellStart"/>
      <w:r>
        <w:rPr>
          <w:szCs w:val="24"/>
        </w:rPr>
        <w:t>m.balandžio</w:t>
      </w:r>
      <w:proofErr w:type="spellEnd"/>
      <w:r>
        <w:rPr>
          <w:szCs w:val="24"/>
        </w:rPr>
        <w:t xml:space="preserve"> 27 d. Europos Parlamento ir Tarybos reglamente (ES) 2016/679 dėl fizinių asmenų apsaugos tvarkant asmens duomenis ir dėl laisvo tokių duomenų judėjimo ir kuriuo panaikinama </w:t>
      </w:r>
      <w:r>
        <w:rPr>
          <w:szCs w:val="24"/>
        </w:rPr>
        <w:lastRenderedPageBreak/>
        <w:t>Direktyva 95/46/EB (Bendrasis duomenų apsaugos reglamentas), Įstatyme, Lietuvos Respublikos biudžetinių įstaigų įstatyme, Lietuvos Respublikos vietos savivaldos įstatyme ir Lietuvos Respublikos gyvenamosios vietos deklaravimo įstatyme.</w:t>
      </w:r>
    </w:p>
    <w:p w:rsidR="00300198" w:rsidRDefault="00126B63">
      <w:pPr>
        <w:tabs>
          <w:tab w:val="left" w:pos="1418"/>
          <w:tab w:val="left" w:pos="1843"/>
        </w:tabs>
        <w:ind w:firstLine="709"/>
        <w:jc w:val="both"/>
        <w:rPr>
          <w:szCs w:val="24"/>
        </w:rPr>
      </w:pPr>
    </w:p>
    <w:p w:rsidR="00300198" w:rsidRDefault="00126B63">
      <w:pPr>
        <w:tabs>
          <w:tab w:val="left" w:pos="851"/>
          <w:tab w:val="left" w:pos="1418"/>
          <w:tab w:val="left" w:pos="1560"/>
        </w:tabs>
        <w:ind w:left="851"/>
        <w:jc w:val="center"/>
        <w:rPr>
          <w:b/>
          <w:szCs w:val="24"/>
          <w:lang w:eastAsia="lt-LT"/>
        </w:rPr>
      </w:pPr>
      <w:r>
        <w:rPr>
          <w:b/>
          <w:szCs w:val="24"/>
          <w:lang w:eastAsia="lt-LT"/>
        </w:rPr>
        <w:t>II</w:t>
      </w:r>
      <w:r>
        <w:rPr>
          <w:b/>
          <w:szCs w:val="24"/>
          <w:lang w:eastAsia="lt-LT"/>
        </w:rPr>
        <w:t xml:space="preserve"> SKYRIUS</w:t>
      </w:r>
    </w:p>
    <w:p w:rsidR="00300198" w:rsidRDefault="00126B63">
      <w:pPr>
        <w:tabs>
          <w:tab w:val="left" w:pos="851"/>
          <w:tab w:val="left" w:pos="1418"/>
          <w:tab w:val="left" w:pos="1560"/>
        </w:tabs>
        <w:ind w:left="851"/>
        <w:jc w:val="center"/>
        <w:rPr>
          <w:b/>
          <w:szCs w:val="24"/>
          <w:lang w:eastAsia="lt-LT"/>
        </w:rPr>
      </w:pPr>
      <w:r>
        <w:rPr>
          <w:b/>
          <w:szCs w:val="24"/>
          <w:lang w:eastAsia="lt-LT"/>
        </w:rPr>
        <w:t>ĮSTAIGŲ PRAŠYMŲ IR DOKUMENTŲ PATEIKIMAS, JŲ VERTINIMAS</w:t>
      </w:r>
    </w:p>
    <w:p w:rsidR="00300198" w:rsidRDefault="00300198">
      <w:pPr>
        <w:tabs>
          <w:tab w:val="left" w:pos="851"/>
          <w:tab w:val="left" w:pos="1418"/>
          <w:tab w:val="left" w:pos="1560"/>
        </w:tabs>
        <w:ind w:left="851"/>
        <w:jc w:val="center"/>
        <w:rPr>
          <w:b/>
          <w:szCs w:val="24"/>
          <w:lang w:eastAsia="lt-LT"/>
        </w:rPr>
      </w:pPr>
    </w:p>
    <w:p w:rsidR="00300198" w:rsidRDefault="00126B63">
      <w:pPr>
        <w:ind w:firstLine="851"/>
        <w:jc w:val="both"/>
        <w:rPr>
          <w:color w:val="000000"/>
          <w:szCs w:val="24"/>
        </w:rPr>
      </w:pPr>
      <w:r>
        <w:rPr>
          <w:color w:val="000000"/>
          <w:szCs w:val="24"/>
        </w:rPr>
        <w:t>9</w:t>
      </w:r>
      <w:r>
        <w:rPr>
          <w:color w:val="000000"/>
          <w:szCs w:val="24"/>
        </w:rPr>
        <w:t xml:space="preserve">. Įstaiga, pageidaujanti teikti akredituotą socialinę priežiūrą Savivaldybės teritorijoje, pateikia </w:t>
      </w:r>
      <w:r>
        <w:rPr>
          <w:szCs w:val="24"/>
        </w:rPr>
        <w:t xml:space="preserve">Savivaldybės administracijai nustatytos formos </w:t>
      </w:r>
      <w:r>
        <w:rPr>
          <w:color w:val="000000"/>
          <w:szCs w:val="24"/>
        </w:rPr>
        <w:t xml:space="preserve">(Akreditavimo tvarkos </w:t>
      </w:r>
      <w:r>
        <w:rPr>
          <w:szCs w:val="24"/>
        </w:rPr>
        <w:t xml:space="preserve">aprašo 1 </w:t>
      </w:r>
      <w:r>
        <w:rPr>
          <w:color w:val="000000"/>
          <w:szCs w:val="24"/>
        </w:rPr>
        <w:t xml:space="preserve">priedas) </w:t>
      </w:r>
      <w:r>
        <w:rPr>
          <w:szCs w:val="24"/>
        </w:rPr>
        <w:t xml:space="preserve">prašymą </w:t>
      </w:r>
      <w:r>
        <w:rPr>
          <w:color w:val="000000"/>
          <w:szCs w:val="24"/>
        </w:rPr>
        <w:t xml:space="preserve">leisti teikti akredituotą socialinę priežiūrą (toliau – prašymas), kuris turi būti užpildytas lietuvių kalba, pasirašytas įstaigos vadovo ar jo įgalioto asmens. </w:t>
      </w:r>
    </w:p>
    <w:p w:rsidR="00300198" w:rsidRDefault="00126B63">
      <w:pPr>
        <w:ind w:firstLine="851"/>
        <w:jc w:val="both"/>
        <w:rPr>
          <w:color w:val="000000"/>
          <w:szCs w:val="24"/>
        </w:rPr>
      </w:pPr>
      <w:r>
        <w:rPr>
          <w:color w:val="000000"/>
          <w:szCs w:val="24"/>
        </w:rPr>
        <w:t>10</w:t>
      </w:r>
      <w:r>
        <w:rPr>
          <w:color w:val="000000"/>
          <w:szCs w:val="24"/>
        </w:rPr>
        <w:t xml:space="preserve">.  Įstaigų prašymai ir Akreditavimo tvarkos aprašo 6 punkte nurodyti dokumentai  gali būti pateikiami vienu elektroniniu laišku elektroninio pašto adresu: </w:t>
      </w:r>
      <w:proofErr w:type="spellStart"/>
      <w:r>
        <w:rPr>
          <w:color w:val="0563C1"/>
          <w:szCs w:val="24"/>
          <w:u w:val="single"/>
        </w:rPr>
        <w:t>info@arsa.lt</w:t>
      </w:r>
      <w:proofErr w:type="spellEnd"/>
      <w:r>
        <w:rPr>
          <w:color w:val="0563C1"/>
          <w:szCs w:val="24"/>
          <w:u w:val="single"/>
        </w:rPr>
        <w:t>.</w:t>
      </w:r>
      <w:r>
        <w:rPr>
          <w:color w:val="000000"/>
          <w:szCs w:val="24"/>
        </w:rPr>
        <w:t xml:space="preserve"> (dokumentai vienu laišku gali būti pateikiami naudojant specialias didelės apimties byloms siųsti pritaikytas programas ir (ar) </w:t>
      </w:r>
      <w:proofErr w:type="spellStart"/>
      <w:r>
        <w:rPr>
          <w:color w:val="000000"/>
          <w:szCs w:val="24"/>
        </w:rPr>
        <w:t>mainavietes</w:t>
      </w:r>
      <w:proofErr w:type="spellEnd"/>
      <w:r>
        <w:rPr>
          <w:color w:val="000000"/>
          <w:szCs w:val="24"/>
        </w:rPr>
        <w:t xml:space="preserve"> internete) arba  pristatomi paštu, per pašto kurjerį arba tiesiogiai adresu: Pulko g. 21, 62135 Alytus. Prašymas registruojamas ir perduodamas Socialinės paramos skyriui.</w:t>
      </w:r>
    </w:p>
    <w:p w:rsidR="00300198" w:rsidRDefault="00126B63">
      <w:pPr>
        <w:ind w:firstLine="851"/>
        <w:jc w:val="both"/>
        <w:rPr>
          <w:color w:val="000000"/>
          <w:szCs w:val="24"/>
        </w:rPr>
      </w:pPr>
      <w:r>
        <w:rPr>
          <w:color w:val="000000"/>
          <w:szCs w:val="24"/>
        </w:rPr>
        <w:t>11</w:t>
      </w:r>
      <w:r>
        <w:rPr>
          <w:color w:val="000000"/>
          <w:szCs w:val="24"/>
        </w:rPr>
        <w:t>. Socialinės paramos skyriuje akredituotos socialinės priežiūros administravimo funkcijas atlieka Savivaldybės administracijos direktoriaus įsakymu paskirtas (-i) Socialinės paramos skyriaus valstybės tarnautojas (-ai) ar darbuotojas (-ai), dirbantis (-</w:t>
      </w:r>
      <w:proofErr w:type="spellStart"/>
      <w:r>
        <w:rPr>
          <w:color w:val="000000"/>
          <w:szCs w:val="24"/>
        </w:rPr>
        <w:t>ys</w:t>
      </w:r>
      <w:proofErr w:type="spellEnd"/>
      <w:r>
        <w:rPr>
          <w:color w:val="000000"/>
          <w:szCs w:val="24"/>
        </w:rPr>
        <w:t>) pagal darbo sutartį  (toliau – atsakingas darbuotojas).</w:t>
      </w:r>
    </w:p>
    <w:p w:rsidR="00300198" w:rsidRDefault="00126B63">
      <w:pPr>
        <w:ind w:firstLine="851"/>
        <w:jc w:val="both"/>
        <w:rPr>
          <w:color w:val="000000"/>
          <w:szCs w:val="24"/>
        </w:rPr>
      </w:pPr>
      <w:r>
        <w:rPr>
          <w:color w:val="000000"/>
          <w:szCs w:val="24"/>
        </w:rPr>
        <w:t>12</w:t>
      </w:r>
      <w:r>
        <w:rPr>
          <w:color w:val="000000"/>
          <w:szCs w:val="24"/>
        </w:rPr>
        <w:t>. Gavęs prašymą,  atsakingas darbuotojas įvertina, ar pateiktas prašymas ir dokumentai atitinka Akreditavimo tvarkos apraše keliamus reikalavimus.</w:t>
      </w:r>
    </w:p>
    <w:p w:rsidR="00300198" w:rsidRDefault="00126B63">
      <w:pPr>
        <w:ind w:firstLine="851"/>
        <w:jc w:val="both"/>
        <w:rPr>
          <w:color w:val="000000"/>
          <w:szCs w:val="24"/>
        </w:rPr>
      </w:pPr>
      <w:r>
        <w:rPr>
          <w:color w:val="000000"/>
          <w:szCs w:val="24"/>
        </w:rPr>
        <w:t>13</w:t>
      </w:r>
      <w:r>
        <w:rPr>
          <w:color w:val="000000"/>
          <w:szCs w:val="24"/>
        </w:rPr>
        <w:t>. Atsakingam darbuotojui nustačius, kad prašyme nenurodyta visa reikalinga informacija, pateikti ne visi nurodyti dokumentai ar jie netinkamai įforminti, Socialinės paramos skyrius apie tai per 3 darbo dienas raštu informuoja prašymą pateikusią įstaigą ir nustato  ne ilgesnį kaip 7 darbo dienų terminą reikalingiems dokumentams ir (ar) informacijai pateikti. Jei per nustatytą terminą įstaiga trūkstamų dokumentų nepateikia, priimamas Savivaldybės administracijos direktoriaus sprendimas įstaigos pateikto prašymo ir dokumentų vertinimo procedūrą nutraukti. Apie tai įstaiga informuojama raštu, nurodant dokumentų vertinimo procedūros nutraukimo priežastį.</w:t>
      </w:r>
    </w:p>
    <w:p w:rsidR="00300198" w:rsidRDefault="00126B63">
      <w:pPr>
        <w:ind w:firstLine="851"/>
        <w:jc w:val="both"/>
        <w:rPr>
          <w:szCs w:val="24"/>
        </w:rPr>
      </w:pPr>
      <w:r>
        <w:rPr>
          <w:color w:val="000000"/>
          <w:szCs w:val="24"/>
        </w:rPr>
        <w:t>14</w:t>
      </w:r>
      <w:r>
        <w:rPr>
          <w:color w:val="000000"/>
          <w:szCs w:val="24"/>
        </w:rPr>
        <w:t xml:space="preserve">. Atsakingas darbuotojas, </w:t>
      </w:r>
      <w:r>
        <w:rPr>
          <w:szCs w:val="24"/>
        </w:rPr>
        <w:t xml:space="preserve">vertindamas prašymo ir dokumentų atitiktį akredituotos socialinės priežiūros teikimo reikalavimams, užpildo nustatytos formos Atitikties nustatytiems akredituotos socialinės priežiūros teikimo reikalavimams vertinimo anketą (aprašo 1 priedas). Anketoje turi būti pateikta  vertinimo metu surinkta ir apibendrinta informacija pagal vertinimo kriterijus, nurodyta išvada ir pasiūlymas Savivaldybės administracijos direktoriui  priimti sprendimui dėl teisės teikti akredituotą socialinę priežiūrą suteikimo ar dėl įstaigos pateikto prašymo ir dokumentų vertinimo procedūros nutraukimo. </w:t>
      </w:r>
    </w:p>
    <w:p w:rsidR="00300198" w:rsidRDefault="00126B63">
      <w:pPr>
        <w:ind w:firstLine="851"/>
        <w:jc w:val="both"/>
        <w:rPr>
          <w:color w:val="000000"/>
          <w:szCs w:val="24"/>
        </w:rPr>
      </w:pPr>
      <w:r>
        <w:rPr>
          <w:color w:val="000000"/>
          <w:szCs w:val="24"/>
        </w:rPr>
        <w:t>15</w:t>
      </w:r>
      <w:r>
        <w:rPr>
          <w:color w:val="000000"/>
          <w:szCs w:val="24"/>
        </w:rPr>
        <w:t>. Šio aprašo 12–14 punktuose nurodytos procedūros atliekamos ne ilgiau nei per 30 kalendorinių dienų nuo šio aprašo 10 punkte nurodyto prašymo ir dokumentų gavimo dienos.</w:t>
      </w:r>
    </w:p>
    <w:p w:rsidR="00300198" w:rsidRDefault="00126B63">
      <w:pPr>
        <w:jc w:val="both"/>
        <w:rPr>
          <w:color w:val="000000"/>
          <w:szCs w:val="24"/>
        </w:rPr>
      </w:pPr>
    </w:p>
    <w:p w:rsidR="00300198" w:rsidRDefault="00126B63">
      <w:pPr>
        <w:tabs>
          <w:tab w:val="left" w:pos="851"/>
          <w:tab w:val="left" w:pos="1418"/>
          <w:tab w:val="left" w:pos="1560"/>
        </w:tabs>
        <w:jc w:val="center"/>
        <w:rPr>
          <w:b/>
          <w:szCs w:val="24"/>
          <w:lang w:eastAsia="lt-LT"/>
        </w:rPr>
      </w:pPr>
      <w:r>
        <w:rPr>
          <w:b/>
          <w:szCs w:val="24"/>
          <w:lang w:eastAsia="lt-LT"/>
        </w:rPr>
        <w:t>III</w:t>
      </w:r>
      <w:r>
        <w:rPr>
          <w:b/>
          <w:szCs w:val="24"/>
          <w:lang w:eastAsia="lt-LT"/>
        </w:rPr>
        <w:t xml:space="preserve"> SKYRIUS</w:t>
      </w:r>
    </w:p>
    <w:p w:rsidR="00300198" w:rsidRDefault="00126B63">
      <w:pPr>
        <w:ind w:firstLine="851"/>
        <w:jc w:val="both"/>
        <w:rPr>
          <w:color w:val="000000"/>
          <w:szCs w:val="24"/>
        </w:rPr>
      </w:pPr>
      <w:r>
        <w:rPr>
          <w:b/>
          <w:bCs/>
          <w:color w:val="000000"/>
          <w:szCs w:val="24"/>
        </w:rPr>
        <w:t>TEISĖS TEIKTI AKREDITUOTĄ SOCIALINĘ PRIEŽIŪRĄ SUTEIKIMAS</w:t>
      </w:r>
    </w:p>
    <w:p w:rsidR="00300198" w:rsidRDefault="00300198">
      <w:pPr>
        <w:ind w:firstLine="899"/>
        <w:jc w:val="both"/>
        <w:rPr>
          <w:b/>
          <w:bCs/>
          <w:color w:val="000000"/>
          <w:szCs w:val="24"/>
        </w:rPr>
      </w:pPr>
    </w:p>
    <w:p w:rsidR="00300198" w:rsidRDefault="00126B63">
      <w:pPr>
        <w:tabs>
          <w:tab w:val="left" w:pos="1"/>
        </w:tabs>
        <w:ind w:left="1" w:firstLine="850"/>
        <w:jc w:val="both"/>
        <w:rPr>
          <w:szCs w:val="24"/>
        </w:rPr>
      </w:pPr>
      <w:r>
        <w:rPr>
          <w:color w:val="000000"/>
          <w:szCs w:val="24"/>
          <w:lang w:eastAsia="lt-LT"/>
        </w:rPr>
        <w:t>16</w:t>
      </w:r>
      <w:r>
        <w:rPr>
          <w:color w:val="000000"/>
          <w:szCs w:val="24"/>
          <w:lang w:eastAsia="lt-LT"/>
        </w:rPr>
        <w:t xml:space="preserve">. </w:t>
      </w:r>
      <w:r>
        <w:rPr>
          <w:szCs w:val="24"/>
        </w:rPr>
        <w:t xml:space="preserve">Nustačius, kad įstaiga prašyme nurodė visą reikalingą informaciją, pateikė visus reikalingus tinkamai įformintus dokumentus, </w:t>
      </w:r>
      <w:r>
        <w:rPr>
          <w:color w:val="000000"/>
          <w:szCs w:val="24"/>
        </w:rPr>
        <w:t xml:space="preserve">Socialinės paramos skyriaus  siūlymu, </w:t>
      </w:r>
      <w:r>
        <w:rPr>
          <w:szCs w:val="24"/>
        </w:rPr>
        <w:t xml:space="preserve">Savivaldybės administracijos direktoriaus  sprendimu suteikiama teisė teikti akredituotą socialinę priežiūrą (sprendime nurodomas įstaigos, kuriai suteikiama teisė teikti akredituotą socialinę priežiūrą, pavadinimas, kodas, teisinė forma, buveinės adresas, padalinio ar filialo (jeigu įsteigtas), kuris teiks akredituotą socialinę priežiūrą, pavadinimas, teikimo vietos adresas (jeigu akredituota socialinė priežiūra teikiama ne įstaigos buveinės adresu), akredituotos socialinės priežiūros paslaugos rūšis ir </w:t>
      </w:r>
      <w:r>
        <w:rPr>
          <w:szCs w:val="24"/>
          <w:lang w:eastAsia="lt-LT"/>
        </w:rPr>
        <w:t xml:space="preserve"> paslaugos gavėjų skaičius / vietų skaičius)</w:t>
      </w:r>
      <w:r>
        <w:rPr>
          <w:szCs w:val="24"/>
        </w:rPr>
        <w:t>. Apie priimtą sprendimą įstaiga per 3 darbo dienas informuojama raštu.</w:t>
      </w:r>
    </w:p>
    <w:p w:rsidR="00300198" w:rsidRDefault="00126B63">
      <w:pPr>
        <w:ind w:firstLine="851"/>
        <w:jc w:val="both"/>
        <w:rPr>
          <w:color w:val="000000"/>
          <w:szCs w:val="24"/>
          <w:lang w:eastAsia="lt-LT"/>
        </w:rPr>
      </w:pPr>
      <w:r>
        <w:rPr>
          <w:color w:val="000000"/>
          <w:szCs w:val="24"/>
          <w:lang w:eastAsia="lt-LT"/>
        </w:rPr>
        <w:t>17</w:t>
      </w:r>
      <w:r>
        <w:rPr>
          <w:color w:val="000000"/>
          <w:szCs w:val="24"/>
          <w:lang w:eastAsia="lt-LT"/>
        </w:rPr>
        <w:t>. A</w:t>
      </w:r>
      <w:r>
        <w:rPr>
          <w:color w:val="000000"/>
          <w:szCs w:val="24"/>
        </w:rPr>
        <w:t xml:space="preserve">tsakingas darbuotojas ne vėliau kaip per 5 darbo dienas nuo sprendimo priėmimo </w:t>
      </w:r>
      <w:r>
        <w:rPr>
          <w:color w:val="000000"/>
          <w:szCs w:val="24"/>
          <w:lang w:eastAsia="lt-LT"/>
        </w:rPr>
        <w:t>įveda informaciją apie įstaigą, kuriai suteikta teisė teikti akredituotą socialinę priežiūrą (įstaigos rekvizitus, paslaugos teikėjo kontaktus, sprendimo priėmimo datą, paslaugos rūšį, paslaugos gavėjų skaičių / vietų skaičių), į Socialinės paramos šeimai informacinę sistemą (SPIS).</w:t>
      </w:r>
    </w:p>
    <w:p w:rsidR="00300198" w:rsidRDefault="00126B63">
      <w:pPr>
        <w:tabs>
          <w:tab w:val="left" w:pos="1134"/>
        </w:tabs>
        <w:ind w:firstLine="851"/>
        <w:jc w:val="both"/>
        <w:rPr>
          <w:szCs w:val="24"/>
          <w:lang w:eastAsia="lt-LT"/>
        </w:rPr>
      </w:pPr>
      <w:r>
        <w:rPr>
          <w:color w:val="000000"/>
          <w:szCs w:val="24"/>
          <w:lang w:eastAsia="lt-LT"/>
        </w:rPr>
        <w:t>18</w:t>
      </w:r>
      <w:r>
        <w:rPr>
          <w:color w:val="000000"/>
          <w:szCs w:val="24"/>
          <w:lang w:eastAsia="lt-LT"/>
        </w:rPr>
        <w:t xml:space="preserve">. Įstaiga, kuriai suteikta teisė teikti akredituotą socialinę priežiūrą, kreipiasi į Savivaldybės administraciją dėl asmeniui (šeimai) teikiamų socialinės priežiūros paslaugų išlaidų finansavimo </w:t>
      </w:r>
      <w:r>
        <w:rPr>
          <w:szCs w:val="24"/>
          <w:lang w:eastAsia="lt-LT"/>
        </w:rPr>
        <w:t xml:space="preserve"> sutarties  sudarymo.</w:t>
      </w:r>
    </w:p>
    <w:p w:rsidR="00300198" w:rsidRDefault="00126B63">
      <w:pPr>
        <w:ind w:firstLine="851"/>
        <w:jc w:val="both"/>
        <w:rPr>
          <w:color w:val="000000"/>
          <w:szCs w:val="24"/>
          <w:lang w:eastAsia="lt-LT"/>
        </w:rPr>
      </w:pPr>
      <w:r>
        <w:rPr>
          <w:szCs w:val="24"/>
          <w:lang w:eastAsia="lt-LT"/>
        </w:rPr>
        <w:t>19</w:t>
      </w:r>
      <w:r>
        <w:rPr>
          <w:szCs w:val="24"/>
          <w:lang w:eastAsia="lt-LT"/>
        </w:rPr>
        <w:t xml:space="preserve">. Įstaigai teisė teikti akredituotą socialinę priežiūrą </w:t>
      </w:r>
      <w:r>
        <w:rPr>
          <w:color w:val="000000"/>
          <w:szCs w:val="24"/>
          <w:lang w:eastAsia="lt-LT"/>
        </w:rPr>
        <w:t>suteikiama 3 metams nuo sprendimo priėmimo dienos. Pasibaigus šiam terminui, įstaigos iš naujo kreipiasi į Savivaldybės administraciją šiame apraše nustatyta tvarka dėl akredituotos socialinės priežiūros teikimo. Jei įstaigos teisė teikti akredituotą socialinę priežiūrą buvo laikinai sustabdyta, 3 metų laikotarpis skaičiuojamas susumavus akredituotos socialinės priežiūros teikimo laikotarpius.</w:t>
      </w:r>
    </w:p>
    <w:p w:rsidR="00300198" w:rsidRDefault="00126B63">
      <w:pPr>
        <w:ind w:left="851" w:firstLine="889"/>
        <w:jc w:val="both"/>
        <w:rPr>
          <w:color w:val="000000"/>
          <w:szCs w:val="24"/>
          <w:lang w:eastAsia="lt-LT"/>
        </w:rPr>
      </w:pPr>
    </w:p>
    <w:p w:rsidR="00300198" w:rsidRDefault="00126B63">
      <w:pPr>
        <w:tabs>
          <w:tab w:val="left" w:pos="851"/>
          <w:tab w:val="left" w:pos="1418"/>
          <w:tab w:val="left" w:pos="1560"/>
        </w:tabs>
        <w:jc w:val="center"/>
        <w:rPr>
          <w:b/>
          <w:szCs w:val="24"/>
          <w:lang w:eastAsia="lt-LT"/>
        </w:rPr>
      </w:pPr>
      <w:r>
        <w:rPr>
          <w:b/>
          <w:szCs w:val="24"/>
          <w:lang w:eastAsia="lt-LT"/>
        </w:rPr>
        <w:t>IV</w:t>
      </w:r>
      <w:r>
        <w:rPr>
          <w:b/>
          <w:szCs w:val="24"/>
          <w:lang w:eastAsia="lt-LT"/>
        </w:rPr>
        <w:t xml:space="preserve"> SKYRIUS</w:t>
      </w:r>
    </w:p>
    <w:p w:rsidR="00300198" w:rsidRDefault="00126B63">
      <w:pPr>
        <w:ind w:firstLine="851"/>
        <w:jc w:val="center"/>
        <w:rPr>
          <w:color w:val="000000"/>
          <w:szCs w:val="24"/>
          <w:lang w:eastAsia="lt-LT"/>
        </w:rPr>
      </w:pPr>
      <w:r>
        <w:rPr>
          <w:b/>
          <w:bCs/>
          <w:color w:val="000000"/>
          <w:szCs w:val="24"/>
        </w:rPr>
        <w:t>ĮSTAIGOS TEISĖS TEIKTI AKREDITUOTĄ SOCIALINĘ PRIEŽIŪRĄ SUSTABDYMAS AR PANAIKINIMAS</w:t>
      </w:r>
    </w:p>
    <w:p w:rsidR="00300198" w:rsidRDefault="00300198">
      <w:pPr>
        <w:ind w:firstLine="851"/>
        <w:jc w:val="center"/>
        <w:rPr>
          <w:color w:val="000000"/>
          <w:szCs w:val="24"/>
        </w:rPr>
      </w:pPr>
    </w:p>
    <w:p w:rsidR="00300198" w:rsidRDefault="00126B63">
      <w:pPr>
        <w:ind w:firstLine="851"/>
        <w:jc w:val="both"/>
        <w:rPr>
          <w:color w:val="000000"/>
          <w:szCs w:val="24"/>
          <w:lang w:eastAsia="lt-LT"/>
        </w:rPr>
      </w:pPr>
      <w:r>
        <w:rPr>
          <w:color w:val="000000"/>
          <w:szCs w:val="24"/>
          <w:lang w:eastAsia="lt-LT"/>
        </w:rPr>
        <w:t>20</w:t>
      </w:r>
      <w:r>
        <w:rPr>
          <w:color w:val="000000"/>
          <w:szCs w:val="24"/>
          <w:lang w:eastAsia="lt-LT"/>
        </w:rPr>
        <w:t>. Įstaigos teisė teikti akredituotą socialinę priežiūrą Įstatyme nustatytais atvejais ir gavus informaciją apie netinkamą ir nekokybišką paslaugų teikimą gali būti sustabdoma ar panaikinama Savivaldybės administracijos direktoriaus  sprendimu.</w:t>
      </w:r>
    </w:p>
    <w:p w:rsidR="00300198" w:rsidRDefault="00126B63">
      <w:pPr>
        <w:ind w:firstLine="851"/>
        <w:jc w:val="both"/>
        <w:rPr>
          <w:color w:val="000000"/>
          <w:szCs w:val="24"/>
          <w:lang w:eastAsia="lt-LT"/>
        </w:rPr>
      </w:pPr>
      <w:r>
        <w:rPr>
          <w:color w:val="000000"/>
          <w:szCs w:val="24"/>
          <w:lang w:eastAsia="lt-LT"/>
        </w:rPr>
        <w:t>21</w:t>
      </w:r>
      <w:r>
        <w:rPr>
          <w:color w:val="000000"/>
          <w:szCs w:val="24"/>
          <w:lang w:eastAsia="lt-LT"/>
        </w:rPr>
        <w:t>.  Apie teisės teikti akredituotą socialinę priežiūrą sustabdymą ar panaikinimą Socialinės paramos skyrius informuoja įstaigą raštu per 3 darbo dienas nuo šio sprendimo priėmimo dienos.</w:t>
      </w:r>
    </w:p>
    <w:p w:rsidR="00300198" w:rsidRDefault="00126B63">
      <w:pPr>
        <w:ind w:firstLine="851"/>
        <w:jc w:val="center"/>
        <w:rPr>
          <w:b/>
          <w:szCs w:val="24"/>
          <w:highlight w:val="yellow"/>
          <w:lang w:eastAsia="lt-LT"/>
        </w:rPr>
      </w:pPr>
    </w:p>
    <w:p w:rsidR="00300198" w:rsidRDefault="00126B63">
      <w:pPr>
        <w:ind w:firstLine="851"/>
        <w:jc w:val="center"/>
        <w:rPr>
          <w:b/>
          <w:szCs w:val="24"/>
          <w:lang w:eastAsia="lt-LT"/>
        </w:rPr>
      </w:pPr>
      <w:r>
        <w:rPr>
          <w:b/>
          <w:szCs w:val="24"/>
          <w:lang w:eastAsia="lt-LT"/>
        </w:rPr>
        <w:t>V</w:t>
      </w:r>
      <w:r>
        <w:rPr>
          <w:b/>
          <w:szCs w:val="24"/>
          <w:lang w:eastAsia="lt-LT"/>
        </w:rPr>
        <w:t xml:space="preserve"> SKYRIUS</w:t>
      </w:r>
    </w:p>
    <w:p w:rsidR="00300198" w:rsidRDefault="00126B63">
      <w:pPr>
        <w:tabs>
          <w:tab w:val="left" w:pos="851"/>
          <w:tab w:val="left" w:pos="1418"/>
          <w:tab w:val="left" w:pos="1560"/>
        </w:tabs>
        <w:jc w:val="center"/>
        <w:rPr>
          <w:b/>
          <w:szCs w:val="24"/>
        </w:rPr>
      </w:pPr>
      <w:r>
        <w:rPr>
          <w:b/>
          <w:szCs w:val="24"/>
        </w:rPr>
        <w:t>AKREDITUOTOS SOCIALINĖS PRIEŽIŪROS KOKYBĖS KONTROLĖ</w:t>
      </w:r>
    </w:p>
    <w:p w:rsidR="00300198" w:rsidRDefault="00300198">
      <w:pPr>
        <w:tabs>
          <w:tab w:val="left" w:pos="851"/>
          <w:tab w:val="left" w:pos="1418"/>
          <w:tab w:val="left" w:pos="1560"/>
        </w:tabs>
        <w:spacing w:line="360" w:lineRule="auto"/>
        <w:jc w:val="center"/>
        <w:rPr>
          <w:b/>
          <w:szCs w:val="24"/>
          <w:lang w:eastAsia="lt-LT"/>
        </w:rPr>
      </w:pPr>
    </w:p>
    <w:p w:rsidR="00300198" w:rsidRDefault="00126B63">
      <w:pPr>
        <w:ind w:firstLine="720"/>
        <w:jc w:val="both"/>
        <w:rPr>
          <w:szCs w:val="24"/>
        </w:rPr>
      </w:pPr>
      <w:r>
        <w:rPr>
          <w:szCs w:val="24"/>
        </w:rPr>
        <w:t>22</w:t>
      </w:r>
      <w:r>
        <w:rPr>
          <w:szCs w:val="24"/>
        </w:rPr>
        <w:t xml:space="preserve">. Akredituotos socialinės priežiūros kontrolę Socialinės paramos skyrius vykdo vertindamas akredituotos socialinės priežiūros paslaugų kokybę ir atliekant šių paslaugų teikimo </w:t>
      </w:r>
      <w:proofErr w:type="spellStart"/>
      <w:r>
        <w:rPr>
          <w:szCs w:val="24"/>
        </w:rPr>
        <w:t>stebėseną</w:t>
      </w:r>
      <w:proofErr w:type="spellEnd"/>
      <w:r>
        <w:rPr>
          <w:szCs w:val="24"/>
        </w:rPr>
        <w:t xml:space="preserve">, įstaigų konsultavimą ir kitų prevencinių veiksmų, skirtų užkirsti kelią galimiems teisės aktų pažeidimams, atlikimą, išvadų ir rekomendacijų dėl įstaigos teikiamų paslaugų tobulinimo pateikimą. </w:t>
      </w:r>
    </w:p>
    <w:p w:rsidR="00300198" w:rsidRDefault="00126B63">
      <w:pPr>
        <w:ind w:firstLine="720"/>
        <w:jc w:val="both"/>
        <w:rPr>
          <w:szCs w:val="24"/>
        </w:rPr>
      </w:pPr>
      <w:r>
        <w:rPr>
          <w:szCs w:val="24"/>
        </w:rPr>
        <w:t>23</w:t>
      </w:r>
      <w:r>
        <w:rPr>
          <w:szCs w:val="24"/>
        </w:rPr>
        <w:t>. Vertinimas atliekamas naudojant anketinės apklausos, stebėjimo, atitikties norminiams teisės aktų reikalavimams vertinimo ir kitais metodais.</w:t>
      </w:r>
    </w:p>
    <w:p w:rsidR="00300198" w:rsidRDefault="00126B63">
      <w:pPr>
        <w:ind w:firstLine="720"/>
        <w:jc w:val="both"/>
        <w:rPr>
          <w:szCs w:val="24"/>
        </w:rPr>
      </w:pPr>
      <w:r>
        <w:rPr>
          <w:szCs w:val="24"/>
        </w:rPr>
        <w:t>24</w:t>
      </w:r>
      <w:r>
        <w:rPr>
          <w:szCs w:val="24"/>
        </w:rPr>
        <w:t>. Vertinimas organizuojamas paslaugų gavėjo lygmeniu ir įstaigos lygmeniu:</w:t>
      </w:r>
    </w:p>
    <w:p w:rsidR="00300198" w:rsidRDefault="00126B63">
      <w:pPr>
        <w:ind w:firstLine="720"/>
        <w:jc w:val="both"/>
        <w:rPr>
          <w:szCs w:val="24"/>
        </w:rPr>
      </w:pPr>
      <w:r>
        <w:rPr>
          <w:szCs w:val="24"/>
        </w:rPr>
        <w:t>24.1</w:t>
      </w:r>
      <w:r>
        <w:rPr>
          <w:szCs w:val="24"/>
        </w:rPr>
        <w:t xml:space="preserve">. paslaugų gavėjo lygmeniu kokybė vertinama siekiant išsiaiškinti paslaugų gavėjo  nuomonę apie paslaugas ir jų pakankamumą bei nustatyti paslaugų poreikius. Apklausa gali būti atliekama betarpiškai, telefonu, el. paštu, internetu apklausiant paslaugų gavėją, jo šeimos narius (artimuosius) ar kitus suinteresuotus asmenis bei užpildant Akredituotos socialinės priežiūros asmens apklausos anketą (aprašo 2 priedas). Paslaugų kokybė paslaugų gavėjo lygmeniu vertinama ne rečiau kaip kartą per metus, bendradarbiaujant su įstaiga. </w:t>
      </w:r>
    </w:p>
    <w:p w:rsidR="00300198" w:rsidRDefault="00126B63">
      <w:pPr>
        <w:ind w:left="709"/>
        <w:jc w:val="both"/>
        <w:rPr>
          <w:szCs w:val="24"/>
        </w:rPr>
      </w:pPr>
      <w:r>
        <w:rPr>
          <w:szCs w:val="24"/>
        </w:rPr>
        <w:t>24.2</w:t>
      </w:r>
      <w:r>
        <w:rPr>
          <w:szCs w:val="24"/>
        </w:rPr>
        <w:t>. įstaigos lygmeniu Socialinės paramos skyrius vertina įstaigą paslaugų teikimo vietoje.</w:t>
      </w:r>
    </w:p>
    <w:p w:rsidR="00300198" w:rsidRDefault="00126B63">
      <w:pPr>
        <w:ind w:firstLine="709"/>
        <w:jc w:val="both"/>
        <w:rPr>
          <w:color w:val="000000"/>
          <w:szCs w:val="24"/>
        </w:rPr>
      </w:pPr>
      <w:r>
        <w:rPr>
          <w:szCs w:val="24"/>
        </w:rPr>
        <w:t>25</w:t>
      </w:r>
      <w:r>
        <w:rPr>
          <w:color w:val="000000"/>
          <w:szCs w:val="24"/>
        </w:rPr>
        <w:t xml:space="preserve">. Socialinės paramos skyrius rengia metinį  įstaigų teikiamos akredituotos </w:t>
      </w:r>
      <w:proofErr w:type="spellStart"/>
      <w:r>
        <w:rPr>
          <w:color w:val="000000"/>
          <w:szCs w:val="24"/>
        </w:rPr>
        <w:t>socialinėspriežiūros</w:t>
      </w:r>
      <w:proofErr w:type="spellEnd"/>
      <w:r>
        <w:rPr>
          <w:color w:val="000000"/>
          <w:szCs w:val="24"/>
        </w:rPr>
        <w:t xml:space="preserve"> vertinimo planą, kurį tvirtina Socialinės paramos skyrius vedėjas ne vėliau kaip iki kiekvienų metų balandžio 1 d.</w:t>
      </w:r>
    </w:p>
    <w:p w:rsidR="00300198" w:rsidRDefault="00126B63">
      <w:pPr>
        <w:ind w:firstLine="720"/>
        <w:jc w:val="both"/>
        <w:rPr>
          <w:szCs w:val="24"/>
        </w:rPr>
      </w:pPr>
      <w:r>
        <w:rPr>
          <w:szCs w:val="24"/>
        </w:rPr>
        <w:t>26</w:t>
      </w:r>
      <w:r>
        <w:rPr>
          <w:szCs w:val="24"/>
        </w:rPr>
        <w:t xml:space="preserve">. Socialinės paramos skyrius, prieš pradėdamas įstaigos vertinimą, ne mažiau kaip prieš </w:t>
      </w:r>
      <w:r>
        <w:rPr>
          <w:szCs w:val="24"/>
        </w:rPr>
        <w:br/>
        <w:t>5 darbo dienas informuoja įstaigą elektroniniu būdu apie numatomą vykdyti vertinimą, pateikia preliminarių dokumentų, kuriuos įstaiga patikrinimo metu turės pateikti Socialinės paramos skyriaus atsakingiems darbuotojams, sąrašą.</w:t>
      </w:r>
    </w:p>
    <w:p w:rsidR="00300198" w:rsidRDefault="00126B63">
      <w:pPr>
        <w:ind w:firstLine="720"/>
        <w:jc w:val="both"/>
        <w:rPr>
          <w:szCs w:val="24"/>
        </w:rPr>
      </w:pPr>
      <w:r>
        <w:rPr>
          <w:szCs w:val="24"/>
        </w:rPr>
        <w:t>27</w:t>
      </w:r>
      <w:r>
        <w:rPr>
          <w:szCs w:val="24"/>
        </w:rPr>
        <w:t>. Socialinės paramos skyrius turi teisę iš anksto su įstaiga nesuderintu ir nepaskelbtu laiku atlikti įstaigos vertinimą šiais atvejais:</w:t>
      </w:r>
    </w:p>
    <w:p w:rsidR="00300198" w:rsidRDefault="00126B63">
      <w:pPr>
        <w:ind w:firstLine="720"/>
        <w:jc w:val="both"/>
        <w:rPr>
          <w:szCs w:val="24"/>
        </w:rPr>
      </w:pPr>
      <w:r>
        <w:rPr>
          <w:szCs w:val="24"/>
        </w:rPr>
        <w:t>27.1</w:t>
      </w:r>
      <w:r>
        <w:rPr>
          <w:szCs w:val="24"/>
        </w:rPr>
        <w:t>. gavus valstybės ar Savivaldybės institucijos, įstaigos rašytinį motyvuotą prašymą ar pavedimą atlikti vertinimą;</w:t>
      </w:r>
    </w:p>
    <w:p w:rsidR="00300198" w:rsidRDefault="00126B63">
      <w:pPr>
        <w:ind w:firstLine="720"/>
        <w:jc w:val="both"/>
        <w:rPr>
          <w:szCs w:val="24"/>
        </w:rPr>
      </w:pPr>
      <w:r>
        <w:rPr>
          <w:szCs w:val="24"/>
        </w:rPr>
        <w:t>27.2</w:t>
      </w:r>
      <w:r>
        <w:rPr>
          <w:szCs w:val="24"/>
        </w:rPr>
        <w:t>. gavus fizinio ar juridinio asmens motyvuotą ar teisiškai pagrįstą pranešimą apie įstaigos galimai neteisėtai ar netinkamai teikiamas paslaugas;</w:t>
      </w:r>
    </w:p>
    <w:p w:rsidR="00300198" w:rsidRDefault="00126B63">
      <w:pPr>
        <w:ind w:firstLine="720"/>
        <w:jc w:val="both"/>
        <w:rPr>
          <w:szCs w:val="24"/>
        </w:rPr>
      </w:pPr>
      <w:r>
        <w:rPr>
          <w:szCs w:val="24"/>
        </w:rPr>
        <w:t>27.3</w:t>
      </w:r>
      <w:r>
        <w:rPr>
          <w:szCs w:val="24"/>
        </w:rPr>
        <w:t>. siekiant užtikrinti, kad buvo pašalinti ankstesnio patikrinimo metu nustatyti teisės aktų pažeidimai, įgyvendintos rekomendacijos ir priimti sprendimai.</w:t>
      </w:r>
    </w:p>
    <w:p w:rsidR="00300198" w:rsidRDefault="00126B63">
      <w:pPr>
        <w:ind w:firstLine="720"/>
        <w:jc w:val="both"/>
        <w:rPr>
          <w:szCs w:val="24"/>
        </w:rPr>
      </w:pPr>
      <w:r>
        <w:rPr>
          <w:szCs w:val="24"/>
        </w:rPr>
        <w:t>28</w:t>
      </w:r>
      <w:r>
        <w:rPr>
          <w:szCs w:val="24"/>
        </w:rPr>
        <w:t>. Atliekant įstaigos vertinimą, užpildomas Akredituotos socialinės priežiūros kokybės vertinimo aktas (aprašo 3 priedas).</w:t>
      </w:r>
    </w:p>
    <w:p w:rsidR="00300198" w:rsidRDefault="00126B63">
      <w:pPr>
        <w:ind w:firstLine="720"/>
        <w:jc w:val="both"/>
        <w:rPr>
          <w:szCs w:val="24"/>
        </w:rPr>
      </w:pPr>
      <w:r>
        <w:rPr>
          <w:szCs w:val="24"/>
        </w:rPr>
        <w:t>29</w:t>
      </w:r>
      <w:r>
        <w:rPr>
          <w:szCs w:val="24"/>
        </w:rPr>
        <w:t>. Socialinės paramos skyrius, atlikdamas įstaigos vertinimą, turi teisę pagal kompetenciją kreiptis į valstybės, Savivaldybės įstaigas, kitas institucijas ir įstaigas bei asmenis dėl informacijos apie įstaigos teikiamas paslaugas gavimo.</w:t>
      </w:r>
    </w:p>
    <w:p w:rsidR="00300198" w:rsidRDefault="00126B63">
      <w:pPr>
        <w:tabs>
          <w:tab w:val="left" w:pos="1418"/>
          <w:tab w:val="left" w:pos="1560"/>
        </w:tabs>
        <w:suppressAutoHyphens/>
        <w:ind w:left="709"/>
        <w:jc w:val="both"/>
        <w:textAlignment w:val="baseline"/>
        <w:rPr>
          <w:color w:val="000000"/>
          <w:szCs w:val="24"/>
        </w:rPr>
      </w:pPr>
      <w:r>
        <w:rPr>
          <w:color w:val="000000"/>
          <w:szCs w:val="24"/>
        </w:rPr>
        <w:t>30</w:t>
      </w:r>
      <w:r>
        <w:rPr>
          <w:color w:val="000000"/>
          <w:szCs w:val="24"/>
        </w:rPr>
        <w:t xml:space="preserve">. Įstaigos teikiamų akredituotos socialinės priežiūros paslaugų vertinimas atliekamas: </w:t>
      </w:r>
    </w:p>
    <w:p w:rsidR="00300198" w:rsidRDefault="00126B63">
      <w:pPr>
        <w:tabs>
          <w:tab w:val="left" w:pos="1418"/>
          <w:tab w:val="left" w:pos="1560"/>
        </w:tabs>
        <w:suppressAutoHyphens/>
        <w:ind w:left="709"/>
        <w:jc w:val="both"/>
        <w:textAlignment w:val="baseline"/>
        <w:rPr>
          <w:color w:val="000000"/>
          <w:szCs w:val="24"/>
        </w:rPr>
      </w:pPr>
      <w:r>
        <w:rPr>
          <w:color w:val="000000"/>
          <w:szCs w:val="24"/>
        </w:rPr>
        <w:t>30.1</w:t>
      </w:r>
      <w:r>
        <w:rPr>
          <w:color w:val="000000"/>
          <w:szCs w:val="24"/>
        </w:rPr>
        <w:t>. pirmaisiais metais, kai įstaiga pradeda teikti akredituotą socialinę priežiūrą, – ne rečiau</w:t>
      </w:r>
    </w:p>
    <w:p w:rsidR="00300198" w:rsidRDefault="00126B63">
      <w:pPr>
        <w:tabs>
          <w:tab w:val="left" w:pos="1418"/>
          <w:tab w:val="left" w:pos="1560"/>
        </w:tabs>
        <w:suppressAutoHyphens/>
        <w:jc w:val="both"/>
        <w:textAlignment w:val="baseline"/>
        <w:rPr>
          <w:color w:val="000000"/>
          <w:szCs w:val="24"/>
        </w:rPr>
      </w:pPr>
      <w:r>
        <w:rPr>
          <w:color w:val="000000"/>
          <w:szCs w:val="24"/>
        </w:rPr>
        <w:t>kaip   kartą per  metus;</w:t>
      </w:r>
    </w:p>
    <w:p w:rsidR="00300198" w:rsidRDefault="00126B63">
      <w:pPr>
        <w:tabs>
          <w:tab w:val="left" w:pos="1418"/>
          <w:tab w:val="left" w:pos="1560"/>
        </w:tabs>
        <w:suppressAutoHyphens/>
        <w:ind w:firstLine="709"/>
        <w:jc w:val="both"/>
        <w:textAlignment w:val="baseline"/>
        <w:rPr>
          <w:color w:val="000000"/>
          <w:szCs w:val="24"/>
        </w:rPr>
      </w:pPr>
      <w:r>
        <w:rPr>
          <w:color w:val="000000"/>
          <w:szCs w:val="24"/>
        </w:rPr>
        <w:t>30.2</w:t>
      </w:r>
      <w:r>
        <w:rPr>
          <w:color w:val="000000"/>
          <w:szCs w:val="24"/>
        </w:rPr>
        <w:t>. vėlesniais metais – ne rečiau kaip  kartą per 2 metus.</w:t>
      </w:r>
    </w:p>
    <w:p w:rsidR="00300198" w:rsidRDefault="00126B63">
      <w:pPr>
        <w:tabs>
          <w:tab w:val="left" w:pos="1418"/>
          <w:tab w:val="left" w:pos="1560"/>
          <w:tab w:val="left" w:pos="3828"/>
        </w:tabs>
        <w:suppressAutoHyphens/>
        <w:ind w:firstLine="709"/>
        <w:jc w:val="both"/>
        <w:textAlignment w:val="baseline"/>
        <w:rPr>
          <w:color w:val="000000"/>
          <w:szCs w:val="24"/>
        </w:rPr>
      </w:pPr>
      <w:r>
        <w:rPr>
          <w:color w:val="000000"/>
          <w:szCs w:val="24"/>
        </w:rPr>
        <w:t>31</w:t>
      </w:r>
      <w:r>
        <w:rPr>
          <w:color w:val="000000"/>
          <w:szCs w:val="24"/>
        </w:rPr>
        <w:t>. Vertinimą atlieka Socialinės paramos skyriaus  valstybės tarnautojas (-ai) ar darbuotojas (-ai), dirbantis (-</w:t>
      </w:r>
      <w:proofErr w:type="spellStart"/>
      <w:r>
        <w:rPr>
          <w:color w:val="000000"/>
          <w:szCs w:val="24"/>
        </w:rPr>
        <w:t>ys</w:t>
      </w:r>
      <w:proofErr w:type="spellEnd"/>
      <w:r>
        <w:rPr>
          <w:color w:val="000000"/>
          <w:szCs w:val="24"/>
        </w:rPr>
        <w:t>) pagal darbo sutartis, kuriam (-</w:t>
      </w:r>
      <w:proofErr w:type="spellStart"/>
      <w:r>
        <w:rPr>
          <w:color w:val="000000"/>
          <w:szCs w:val="24"/>
        </w:rPr>
        <w:t>iems</w:t>
      </w:r>
      <w:proofErr w:type="spellEnd"/>
      <w:r>
        <w:rPr>
          <w:color w:val="000000"/>
          <w:szCs w:val="24"/>
        </w:rPr>
        <w:t>) pavestos akredituotos socialinės priežiūros administravimo funkcijos.</w:t>
      </w:r>
    </w:p>
    <w:p w:rsidR="00300198" w:rsidRDefault="00126B63">
      <w:pPr>
        <w:ind w:firstLine="709"/>
        <w:jc w:val="both"/>
        <w:rPr>
          <w:szCs w:val="24"/>
        </w:rPr>
      </w:pPr>
      <w:r>
        <w:rPr>
          <w:szCs w:val="24"/>
        </w:rPr>
        <w:t>32</w:t>
      </w:r>
      <w:r>
        <w:rPr>
          <w:szCs w:val="24"/>
        </w:rPr>
        <w:t>. Socialinės paramos skyrius, atlikdamas įstaigos paslaugų vertinimą, tikrina, ar įstaiga laikosi akredituotos socialinės priežiūros teikimą ir kokybę reglamentuojančių teisės aktų bei rekomendacijų.</w:t>
      </w:r>
    </w:p>
    <w:p w:rsidR="00300198" w:rsidRDefault="00126B63">
      <w:pPr>
        <w:ind w:firstLine="720"/>
        <w:jc w:val="both"/>
        <w:rPr>
          <w:szCs w:val="24"/>
        </w:rPr>
      </w:pPr>
      <w:r>
        <w:rPr>
          <w:szCs w:val="24"/>
        </w:rPr>
        <w:t>33</w:t>
      </w:r>
      <w:r>
        <w:rPr>
          <w:szCs w:val="24"/>
        </w:rPr>
        <w:t>. Socialinės paramos skyrius, atlikęs vertinimą, ne vėliau kaip per 20 darbo dienų parengia ir įstaigai elektroniniu paštu išsiunčia susipažinti vertinimo aktą.</w:t>
      </w:r>
    </w:p>
    <w:p w:rsidR="00300198" w:rsidRDefault="00126B63">
      <w:pPr>
        <w:ind w:firstLine="720"/>
        <w:jc w:val="both"/>
        <w:rPr>
          <w:szCs w:val="24"/>
        </w:rPr>
      </w:pPr>
      <w:r>
        <w:rPr>
          <w:szCs w:val="24"/>
        </w:rPr>
        <w:t>34</w:t>
      </w:r>
      <w:r>
        <w:rPr>
          <w:szCs w:val="24"/>
        </w:rPr>
        <w:t>. Vertinimo akte turi būti pateikta vertinimo metu surinkta ir apibendrinta informacija pagal vertinimo kriterijus, nurodytos išvados ir rekomendacijos (tobulintinos sritys, priemonės paslaugų kokybei gerinti ir pan.).</w:t>
      </w:r>
    </w:p>
    <w:p w:rsidR="00300198" w:rsidRDefault="00126B63">
      <w:pPr>
        <w:ind w:firstLine="720"/>
        <w:jc w:val="both"/>
        <w:rPr>
          <w:szCs w:val="24"/>
        </w:rPr>
      </w:pPr>
      <w:r>
        <w:rPr>
          <w:szCs w:val="24"/>
        </w:rPr>
        <w:t>35</w:t>
      </w:r>
      <w:r>
        <w:rPr>
          <w:szCs w:val="24"/>
        </w:rPr>
        <w:t>. Įstaiga, gavusi vertinimo aktą, susipažįsta su juo ir per Socialinės paramos skyriaus</w:t>
      </w:r>
      <w:r>
        <w:rPr>
          <w:color w:val="FF0000"/>
          <w:szCs w:val="24"/>
        </w:rPr>
        <w:t xml:space="preserve"> </w:t>
      </w:r>
      <w:r>
        <w:rPr>
          <w:szCs w:val="24"/>
        </w:rPr>
        <w:t>atsakingo (-ų) darbuotojo (-ų), atlikusio (-</w:t>
      </w:r>
      <w:proofErr w:type="spellStart"/>
      <w:r>
        <w:rPr>
          <w:szCs w:val="24"/>
        </w:rPr>
        <w:t>ių</w:t>
      </w:r>
      <w:proofErr w:type="spellEnd"/>
      <w:r>
        <w:rPr>
          <w:szCs w:val="24"/>
        </w:rPr>
        <w:t>) vertinimą, nustatytą terminą, bet ne vėliau kaip per 20 darbo dienų nuo vertinimo akto gavimo dienos, Socialinės paramos skyriui teikia informaciją apie veiksmus (priemones), kurių ėmėsi vykdydama rekomendacijas.</w:t>
      </w:r>
    </w:p>
    <w:p w:rsidR="00300198" w:rsidRDefault="00126B63">
      <w:pPr>
        <w:ind w:firstLine="720"/>
        <w:jc w:val="both"/>
        <w:rPr>
          <w:szCs w:val="24"/>
        </w:rPr>
      </w:pPr>
      <w:r>
        <w:rPr>
          <w:szCs w:val="24"/>
        </w:rPr>
        <w:t>36</w:t>
      </w:r>
      <w:r>
        <w:rPr>
          <w:szCs w:val="24"/>
        </w:rPr>
        <w:t xml:space="preserve">. Socialinės paramos skyrius patikrina, ar įstaiga įvykdė rekomendacijas, ir apie tai pažymi vertinimo akte. </w:t>
      </w:r>
    </w:p>
    <w:p w:rsidR="00300198" w:rsidRDefault="00126B63">
      <w:pPr>
        <w:ind w:firstLine="720"/>
        <w:jc w:val="both"/>
        <w:rPr>
          <w:szCs w:val="24"/>
        </w:rPr>
      </w:pPr>
      <w:r>
        <w:rPr>
          <w:szCs w:val="24"/>
        </w:rPr>
        <w:t>37</w:t>
      </w:r>
      <w:r>
        <w:rPr>
          <w:szCs w:val="24"/>
        </w:rPr>
        <w:t xml:space="preserve">. Socialinės paramos skyrius, nustatęs teisės aktų pažeidimus ar </w:t>
      </w:r>
      <w:r>
        <w:rPr>
          <w:rFonts w:eastAsia="Calibri"/>
          <w:szCs w:val="24"/>
        </w:rPr>
        <w:t>neatitiktį teisės aktų reikalavimams,</w:t>
      </w:r>
      <w:r>
        <w:rPr>
          <w:szCs w:val="24"/>
        </w:rPr>
        <w:t xml:space="preserve"> gali pagal kompetenciją inicijuoti poveikio priemonių taikymą (sustabdyti ar panaikinti teisę teikti akredituotą socialinę priežiūrą, nutraukti įstaigos finansavimo sutartį ir kt.).</w:t>
      </w:r>
    </w:p>
    <w:p w:rsidR="00300198" w:rsidRDefault="00126B63">
      <w:pPr>
        <w:tabs>
          <w:tab w:val="left" w:pos="1560"/>
        </w:tabs>
        <w:suppressAutoHyphens/>
        <w:ind w:firstLine="709"/>
        <w:jc w:val="both"/>
        <w:textAlignment w:val="baseline"/>
        <w:rPr>
          <w:color w:val="000000"/>
          <w:szCs w:val="24"/>
        </w:rPr>
      </w:pPr>
      <w:r>
        <w:rPr>
          <w:color w:val="000000"/>
          <w:szCs w:val="24"/>
        </w:rPr>
        <w:t>38</w:t>
      </w:r>
      <w:r>
        <w:rPr>
          <w:color w:val="000000"/>
          <w:szCs w:val="24"/>
        </w:rPr>
        <w:t xml:space="preserve">. Vertinimo išvados ir informacija apie rekomendacijų įgyvendinimą pateikiama Savivaldybės administracijos direktoriui. </w:t>
      </w:r>
    </w:p>
    <w:p w:rsidR="00300198" w:rsidRDefault="00126B63">
      <w:pPr>
        <w:tabs>
          <w:tab w:val="left" w:pos="1418"/>
          <w:tab w:val="left" w:pos="1560"/>
        </w:tabs>
        <w:suppressAutoHyphens/>
        <w:ind w:firstLine="709"/>
        <w:jc w:val="both"/>
        <w:textAlignment w:val="baseline"/>
        <w:rPr>
          <w:szCs w:val="24"/>
        </w:rPr>
      </w:pPr>
      <w:r>
        <w:rPr>
          <w:color w:val="000000"/>
          <w:szCs w:val="24"/>
        </w:rPr>
        <w:t>39</w:t>
      </w:r>
      <w:r>
        <w:rPr>
          <w:color w:val="000000"/>
          <w:szCs w:val="24"/>
        </w:rPr>
        <w:t>. Savivaldybės biudžetinės įstaigos privalo ne rečiau kaip kartą per metus atlikti vidinį veiklos vertinimą, taikant socialinių paslaugų gavėjų apklausos, darbuotojų anketinės apklausos, paslaugų proceso ir dokumentacijos atitikimo teisės aktams vertinimo ir kitus įstaigos pasirinktus metodus. Kitoms įstaigoms vidinis veiklos vertinimas rekomenduojamas.</w:t>
      </w:r>
    </w:p>
    <w:p w:rsidR="00300198" w:rsidRDefault="00126B63">
      <w:pPr>
        <w:tabs>
          <w:tab w:val="left" w:pos="1418"/>
          <w:tab w:val="left" w:pos="1560"/>
        </w:tabs>
        <w:suppressAutoHyphens/>
        <w:ind w:firstLine="709"/>
        <w:jc w:val="both"/>
        <w:textAlignment w:val="baseline"/>
        <w:rPr>
          <w:szCs w:val="24"/>
        </w:rPr>
      </w:pPr>
      <w:r>
        <w:rPr>
          <w:color w:val="000000"/>
          <w:szCs w:val="24"/>
        </w:rPr>
        <w:t>40</w:t>
      </w:r>
      <w:r>
        <w:rPr>
          <w:color w:val="000000"/>
          <w:szCs w:val="24"/>
        </w:rPr>
        <w:t xml:space="preserve">. Savivaldybės administracija į akredituotos socialinės priežiūros teikimo </w:t>
      </w:r>
      <w:proofErr w:type="spellStart"/>
      <w:r>
        <w:rPr>
          <w:color w:val="000000"/>
          <w:szCs w:val="24"/>
        </w:rPr>
        <w:t>stebėseną</w:t>
      </w:r>
      <w:proofErr w:type="spellEnd"/>
      <w:r>
        <w:rPr>
          <w:color w:val="000000"/>
          <w:szCs w:val="24"/>
        </w:rPr>
        <w:t xml:space="preserve"> gali įtraukti skėtinių nacionalinių nevyriausybinių organizacijų atstovus.</w:t>
      </w:r>
    </w:p>
    <w:p w:rsidR="00300198" w:rsidRDefault="00126B63">
      <w:pPr>
        <w:tabs>
          <w:tab w:val="left" w:pos="851"/>
          <w:tab w:val="left" w:pos="1418"/>
          <w:tab w:val="left" w:pos="1560"/>
        </w:tabs>
        <w:spacing w:line="360" w:lineRule="auto"/>
        <w:rPr>
          <w:b/>
          <w:szCs w:val="24"/>
          <w:lang w:eastAsia="lt-LT"/>
        </w:rPr>
      </w:pPr>
    </w:p>
    <w:p w:rsidR="00300198" w:rsidRDefault="00126B63">
      <w:pPr>
        <w:tabs>
          <w:tab w:val="left" w:pos="851"/>
          <w:tab w:val="left" w:pos="1418"/>
          <w:tab w:val="left" w:pos="1560"/>
        </w:tabs>
        <w:jc w:val="center"/>
        <w:rPr>
          <w:b/>
          <w:szCs w:val="24"/>
          <w:lang w:eastAsia="lt-LT"/>
        </w:rPr>
      </w:pPr>
      <w:r>
        <w:rPr>
          <w:b/>
          <w:szCs w:val="24"/>
          <w:lang w:eastAsia="lt-LT"/>
        </w:rPr>
        <w:t>VI</w:t>
      </w:r>
      <w:r>
        <w:rPr>
          <w:b/>
          <w:szCs w:val="24"/>
          <w:lang w:eastAsia="lt-LT"/>
        </w:rPr>
        <w:t xml:space="preserve"> SKYRIUS</w:t>
      </w:r>
    </w:p>
    <w:p w:rsidR="00300198" w:rsidRDefault="00126B63">
      <w:pPr>
        <w:tabs>
          <w:tab w:val="left" w:pos="851"/>
          <w:tab w:val="left" w:pos="1418"/>
          <w:tab w:val="left" w:pos="1560"/>
        </w:tabs>
        <w:ind w:left="851"/>
        <w:jc w:val="center"/>
        <w:rPr>
          <w:b/>
          <w:szCs w:val="24"/>
          <w:lang w:eastAsia="lt-LT"/>
        </w:rPr>
      </w:pPr>
      <w:r>
        <w:rPr>
          <w:b/>
          <w:szCs w:val="24"/>
          <w:lang w:eastAsia="lt-LT"/>
        </w:rPr>
        <w:t>BAIGIAMOSIOS NUOSTATOS</w:t>
      </w:r>
    </w:p>
    <w:p w:rsidR="00300198" w:rsidRDefault="00300198">
      <w:pPr>
        <w:tabs>
          <w:tab w:val="left" w:pos="0"/>
          <w:tab w:val="left" w:pos="851"/>
          <w:tab w:val="left" w:pos="1560"/>
        </w:tabs>
        <w:ind w:firstLine="851"/>
        <w:jc w:val="both"/>
        <w:rPr>
          <w:b/>
          <w:szCs w:val="24"/>
          <w:lang w:eastAsia="lt-LT"/>
        </w:rPr>
      </w:pPr>
    </w:p>
    <w:p w:rsidR="00300198" w:rsidRDefault="00126B63">
      <w:pPr>
        <w:tabs>
          <w:tab w:val="left" w:pos="1560"/>
        </w:tabs>
        <w:ind w:firstLine="851"/>
        <w:jc w:val="both"/>
        <w:rPr>
          <w:szCs w:val="24"/>
          <w:lang w:eastAsia="lt-LT"/>
        </w:rPr>
      </w:pPr>
      <w:r>
        <w:rPr>
          <w:szCs w:val="24"/>
          <w:lang w:eastAsia="lt-LT"/>
        </w:rPr>
        <w:t>41</w:t>
      </w:r>
      <w:r>
        <w:rPr>
          <w:szCs w:val="24"/>
          <w:lang w:eastAsia="lt-LT"/>
        </w:rPr>
        <w:t>. Šis aprašas gali būti keičiamas, pildomas ir pripažįstamas netekusiu galios Savivaldybės administracijos direktoriaus įsakymu.</w:t>
      </w:r>
    </w:p>
    <w:p w:rsidR="00300198" w:rsidRDefault="00126B63">
      <w:pPr>
        <w:tabs>
          <w:tab w:val="left" w:pos="0"/>
          <w:tab w:val="left" w:pos="851"/>
          <w:tab w:val="left" w:pos="1560"/>
        </w:tabs>
        <w:ind w:firstLine="851"/>
        <w:jc w:val="both"/>
        <w:rPr>
          <w:szCs w:val="24"/>
          <w:lang w:eastAsia="lt-LT"/>
        </w:rPr>
      </w:pPr>
      <w:r>
        <w:rPr>
          <w:szCs w:val="24"/>
          <w:lang w:eastAsia="lt-LT"/>
        </w:rPr>
        <w:t>42</w:t>
      </w:r>
      <w:r>
        <w:rPr>
          <w:szCs w:val="24"/>
          <w:lang w:eastAsia="lt-LT"/>
        </w:rPr>
        <w:t xml:space="preserve">. </w:t>
      </w:r>
      <w:r>
        <w:rPr>
          <w:color w:val="000000"/>
          <w:szCs w:val="24"/>
        </w:rPr>
        <w:t xml:space="preserve">Savivaldybė viešina informaciją apie įstaigas, teikiančias akredituotą socialinę priežiūrą (pagal paslaugas), ir akredituotos socialinės priežiūros paslaugų gavimo tvarką. </w:t>
      </w:r>
    </w:p>
    <w:p w:rsidR="00300198" w:rsidRDefault="00126B63">
      <w:pPr>
        <w:tabs>
          <w:tab w:val="left" w:pos="0"/>
          <w:tab w:val="left" w:pos="851"/>
          <w:tab w:val="left" w:pos="1560"/>
        </w:tabs>
        <w:ind w:firstLine="851"/>
        <w:jc w:val="both"/>
        <w:rPr>
          <w:szCs w:val="24"/>
          <w:lang w:eastAsia="lt-LT"/>
        </w:rPr>
      </w:pPr>
      <w:r>
        <w:rPr>
          <w:color w:val="000000"/>
          <w:szCs w:val="24"/>
        </w:rPr>
        <w:t>43</w:t>
      </w:r>
      <w:r>
        <w:rPr>
          <w:color w:val="000000"/>
          <w:szCs w:val="24"/>
        </w:rPr>
        <w:t xml:space="preserve">. </w:t>
      </w:r>
      <w:r>
        <w:rPr>
          <w:szCs w:val="24"/>
        </w:rPr>
        <w:t xml:space="preserve">Socialinės paramos skyrius turi teisę gauti iš įstaigų visą akreditacijai reikalingą informaciją. </w:t>
      </w:r>
    </w:p>
    <w:p w:rsidR="00300198" w:rsidRDefault="00126B63">
      <w:pPr>
        <w:tabs>
          <w:tab w:val="left" w:pos="0"/>
          <w:tab w:val="left" w:pos="851"/>
          <w:tab w:val="left" w:pos="1560"/>
        </w:tabs>
        <w:ind w:firstLine="851"/>
        <w:jc w:val="both"/>
        <w:rPr>
          <w:szCs w:val="24"/>
          <w:lang w:eastAsia="lt-LT"/>
        </w:rPr>
      </w:pPr>
      <w:r>
        <w:rPr>
          <w:szCs w:val="24"/>
          <w:lang w:eastAsia="lt-LT"/>
        </w:rPr>
        <w:t>44</w:t>
      </w:r>
      <w:r>
        <w:rPr>
          <w:szCs w:val="24"/>
          <w:lang w:eastAsia="lt-LT"/>
        </w:rPr>
        <w:t xml:space="preserve">. </w:t>
      </w:r>
      <w:r>
        <w:rPr>
          <w:szCs w:val="24"/>
        </w:rPr>
        <w:t>Įstaigos atsako už vertinimui atlikti pateiktos informacijos teisingumą.</w:t>
      </w:r>
    </w:p>
    <w:p w:rsidR="00300198" w:rsidRDefault="00126B63">
      <w:pPr>
        <w:tabs>
          <w:tab w:val="left" w:pos="0"/>
          <w:tab w:val="left" w:pos="851"/>
          <w:tab w:val="left" w:pos="1560"/>
        </w:tabs>
        <w:ind w:firstLine="851"/>
        <w:jc w:val="both"/>
        <w:rPr>
          <w:szCs w:val="24"/>
          <w:lang w:eastAsia="lt-LT"/>
        </w:rPr>
      </w:pPr>
      <w:r>
        <w:rPr>
          <w:szCs w:val="24"/>
          <w:lang w:eastAsia="lt-LT"/>
        </w:rPr>
        <w:t>45</w:t>
      </w:r>
      <w:r>
        <w:rPr>
          <w:szCs w:val="24"/>
          <w:lang w:eastAsia="lt-LT"/>
        </w:rPr>
        <w:t>.</w:t>
      </w:r>
      <w:r>
        <w:rPr>
          <w:szCs w:val="24"/>
        </w:rPr>
        <w:t xml:space="preserve"> Įstaigos ir Socialinės paramos skyrius, atlikdami šiame apraše nustatytas funkcijas, turi užtikrinti 2016 m. balandžio 27 d. Europos Parlamento ir Tarybos reglamento (ES) 2016/679 dėl fizinių asmenų apsaugos tvarkant asmens duomenis ir dėl laisvo tokių duomenų judėjimo ir kuriuo panaikinama Direktyva 95/46/EB (Bendrasis duomenų apsaugos reglamentas) (OL 2016 L 119, p. 1) ir Lietuvos Respublikos asmens duomenų teisinės apsaugos įstatymo reikalavimų laikymąsi. Įstaigos fizinių asmenų duomenis tvarko tik paslaugų teikimo tikslais, Socialinės paramos skyrius – šiame apraše nurodytų funkcijų atlikimo tikslais.</w:t>
      </w:r>
    </w:p>
    <w:p w:rsidR="00300198" w:rsidRDefault="00126B63">
      <w:pPr>
        <w:ind w:firstLine="851"/>
        <w:jc w:val="both"/>
        <w:rPr>
          <w:szCs w:val="24"/>
        </w:rPr>
      </w:pPr>
      <w:r>
        <w:rPr>
          <w:szCs w:val="24"/>
        </w:rPr>
        <w:t>46</w:t>
      </w:r>
      <w:r>
        <w:rPr>
          <w:szCs w:val="24"/>
        </w:rPr>
        <w:t>.</w:t>
      </w:r>
      <w:r>
        <w:rPr>
          <w:szCs w:val="24"/>
        </w:rPr>
        <w:tab/>
        <w:t>Socialinės priežiūros akreditavimo ir vertinimo dokumentai saugomi ir tvarkomi Lietuvos Respublikos dokumentų ir archyvų įstatymo nustatyta tvarka.</w:t>
      </w:r>
    </w:p>
    <w:p w:rsidR="00300198" w:rsidRDefault="00126B63">
      <w:pPr>
        <w:ind w:firstLine="851"/>
        <w:jc w:val="both"/>
        <w:rPr>
          <w:szCs w:val="24"/>
        </w:rPr>
      </w:pPr>
      <w:r>
        <w:rPr>
          <w:szCs w:val="24"/>
        </w:rPr>
        <w:t>47</w:t>
      </w:r>
      <w:r>
        <w:rPr>
          <w:szCs w:val="24"/>
        </w:rPr>
        <w:t xml:space="preserve">. Savivaldybės sprendimai, susiję su šio aprašo  reikalavimų vykdymu, gali būti skundžiami Lietuvos Respublikos administracinių bylų teisenos įstatymo nustatyta tvarka. </w:t>
      </w:r>
    </w:p>
    <w:p w:rsidR="00300198" w:rsidRDefault="00300198" w:rsidP="00126B63">
      <w:pPr>
        <w:jc w:val="both"/>
        <w:rPr>
          <w:szCs w:val="24"/>
        </w:rPr>
      </w:pPr>
    </w:p>
    <w:p w:rsidR="00300198" w:rsidRDefault="00126B63" w:rsidP="00126B63">
      <w:pPr>
        <w:jc w:val="center"/>
        <w:rPr>
          <w:szCs w:val="24"/>
        </w:rPr>
      </w:pPr>
      <w:r>
        <w:rPr>
          <w:szCs w:val="24"/>
        </w:rPr>
        <w:t>_________________________________.</w:t>
      </w:r>
    </w:p>
    <w:p w:rsidR="00300198" w:rsidRDefault="00300198">
      <w:pPr>
        <w:shd w:val="clear" w:color="auto" w:fill="FFFFFF"/>
        <w:ind w:left="5103"/>
        <w:rPr>
          <w:szCs w:val="24"/>
        </w:rPr>
      </w:pPr>
    </w:p>
    <w:p w:rsidR="00300198" w:rsidRDefault="00300198">
      <w:pPr>
        <w:shd w:val="clear" w:color="auto" w:fill="FFFFFF"/>
        <w:rPr>
          <w:szCs w:val="24"/>
        </w:rPr>
        <w:sectPr w:rsidR="00300198" w:rsidSect="00126B63">
          <w:pgSz w:w="11907" w:h="16840" w:code="9"/>
          <w:pgMar w:top="1134" w:right="567" w:bottom="1134" w:left="1701" w:header="340" w:footer="340" w:gutter="0"/>
          <w:pgNumType w:start="1"/>
          <w:cols w:space="720"/>
          <w:titlePg/>
          <w:docGrid w:linePitch="326"/>
        </w:sectPr>
      </w:pPr>
    </w:p>
    <w:p w:rsidR="00300198" w:rsidRDefault="00126B63">
      <w:pPr>
        <w:ind w:left="8789" w:right="284" w:firstLine="283"/>
        <w:rPr>
          <w:szCs w:val="24"/>
          <w:lang w:bidi="he-IL"/>
        </w:rPr>
      </w:pPr>
      <w:r>
        <w:rPr>
          <w:szCs w:val="24"/>
          <w:lang w:bidi="he-IL"/>
        </w:rPr>
        <w:lastRenderedPageBreak/>
        <w:t>Alytaus rajono savivaldybės socialinės priežiūros</w:t>
      </w:r>
    </w:p>
    <w:p w:rsidR="00300198" w:rsidRDefault="00126B63">
      <w:pPr>
        <w:ind w:left="8789" w:right="284" w:firstLine="283"/>
        <w:rPr>
          <w:szCs w:val="24"/>
          <w:lang w:bidi="he-IL"/>
        </w:rPr>
      </w:pPr>
      <w:r>
        <w:rPr>
          <w:szCs w:val="24"/>
          <w:lang w:bidi="he-IL"/>
        </w:rPr>
        <w:t xml:space="preserve">akreditavimo ir įstaigų teikiamos akredituotos </w:t>
      </w:r>
    </w:p>
    <w:p w:rsidR="00300198" w:rsidRDefault="00126B63">
      <w:pPr>
        <w:ind w:left="8789" w:right="284" w:firstLine="283"/>
        <w:rPr>
          <w:szCs w:val="24"/>
          <w:lang w:bidi="he-IL"/>
        </w:rPr>
      </w:pPr>
      <w:r>
        <w:rPr>
          <w:szCs w:val="24"/>
          <w:lang w:bidi="he-IL"/>
        </w:rPr>
        <w:t>socialinės priežiūros kokybės kontrolės tvarkos aprašo</w:t>
      </w:r>
    </w:p>
    <w:p w:rsidR="00300198" w:rsidRDefault="00126B63">
      <w:pPr>
        <w:ind w:left="8789" w:right="284" w:firstLine="283"/>
        <w:rPr>
          <w:bCs/>
          <w:szCs w:val="24"/>
        </w:rPr>
      </w:pPr>
      <w:r>
        <w:rPr>
          <w:bCs/>
          <w:szCs w:val="24"/>
        </w:rPr>
        <w:t>1 priedas</w:t>
      </w:r>
    </w:p>
    <w:p w:rsidR="00300198" w:rsidRDefault="00300198">
      <w:pPr>
        <w:ind w:left="7776" w:right="284" w:firstLine="1296"/>
        <w:rPr>
          <w:szCs w:val="24"/>
          <w:lang w:bidi="he-IL"/>
        </w:rPr>
      </w:pPr>
    </w:p>
    <w:p w:rsidR="00300198" w:rsidRDefault="00300198">
      <w:pPr>
        <w:ind w:left="3888"/>
        <w:rPr>
          <w:szCs w:val="24"/>
          <w:lang w:eastAsia="lt-LT"/>
        </w:rPr>
      </w:pPr>
    </w:p>
    <w:p w:rsidR="00300198" w:rsidRDefault="00126B63">
      <w:pPr>
        <w:jc w:val="center"/>
        <w:rPr>
          <w:b/>
          <w:bCs/>
          <w:szCs w:val="24"/>
        </w:rPr>
      </w:pPr>
      <w:r>
        <w:rPr>
          <w:b/>
          <w:bCs/>
          <w:szCs w:val="24"/>
        </w:rPr>
        <w:t>(Atitikties nustatytiems akredituotos socialinės priežiūros teikimo reikalavimams vertinimo anketos forma)</w:t>
      </w:r>
    </w:p>
    <w:p w:rsidR="00300198" w:rsidRDefault="00300198">
      <w:pPr>
        <w:jc w:val="center"/>
        <w:rPr>
          <w:b/>
          <w:bCs/>
          <w:szCs w:val="24"/>
        </w:rPr>
      </w:pPr>
    </w:p>
    <w:p w:rsidR="00300198" w:rsidRDefault="00126B63">
      <w:pPr>
        <w:jc w:val="center"/>
        <w:rPr>
          <w:bCs/>
          <w:szCs w:val="24"/>
        </w:rPr>
      </w:pPr>
      <w:r>
        <w:rPr>
          <w:b/>
          <w:bCs/>
          <w:szCs w:val="24"/>
        </w:rPr>
        <w:t>ATITIKTIES NUSTATYTIEMS AKREDITUOTOS SOCIALINĖS PRIEŽIŪROS TEIKIMO REIKALAVIMAMS VERTINIMO ANKETA</w:t>
      </w:r>
    </w:p>
    <w:p w:rsidR="00300198" w:rsidRDefault="00300198">
      <w:pPr>
        <w:jc w:val="center"/>
        <w:rPr>
          <w:bCs/>
          <w:szCs w:val="24"/>
        </w:rPr>
      </w:pPr>
    </w:p>
    <w:p w:rsidR="00300198" w:rsidRDefault="00300198">
      <w:pPr>
        <w:jc w:val="center"/>
        <w:rPr>
          <w:szCs w:val="24"/>
        </w:rPr>
      </w:pPr>
    </w:p>
    <w:p w:rsidR="00300198" w:rsidRDefault="00126B63">
      <w:pPr>
        <w:jc w:val="center"/>
        <w:rPr>
          <w:szCs w:val="24"/>
        </w:rPr>
      </w:pPr>
      <w:r>
        <w:rPr>
          <w:szCs w:val="24"/>
        </w:rPr>
        <w:t>________________ Nr. _______</w:t>
      </w:r>
    </w:p>
    <w:p w:rsidR="00300198" w:rsidRDefault="00126B63">
      <w:pPr>
        <w:jc w:val="center"/>
        <w:rPr>
          <w:szCs w:val="24"/>
        </w:rPr>
      </w:pPr>
      <w:r>
        <w:rPr>
          <w:szCs w:val="24"/>
        </w:rPr>
        <w:t>(registracijos data ir numeris)</w:t>
      </w:r>
    </w:p>
    <w:p w:rsidR="00300198" w:rsidRDefault="00300198">
      <w:pPr>
        <w:jc w:val="center"/>
        <w:rPr>
          <w:szCs w:val="24"/>
        </w:rPr>
      </w:pPr>
    </w:p>
    <w:p w:rsidR="00300198" w:rsidRDefault="00126B63">
      <w:pPr>
        <w:jc w:val="center"/>
        <w:rPr>
          <w:szCs w:val="24"/>
        </w:rPr>
      </w:pPr>
      <w:r>
        <w:rPr>
          <w:szCs w:val="24"/>
        </w:rPr>
        <w:t>___________________</w:t>
      </w:r>
    </w:p>
    <w:p w:rsidR="00300198" w:rsidRDefault="00126B63">
      <w:pPr>
        <w:jc w:val="center"/>
        <w:rPr>
          <w:szCs w:val="24"/>
        </w:rPr>
      </w:pPr>
      <w:r>
        <w:rPr>
          <w:szCs w:val="24"/>
        </w:rPr>
        <w:t>(sudarymo vieta)</w:t>
      </w:r>
    </w:p>
    <w:p w:rsidR="00300198" w:rsidRDefault="00300198">
      <w:pPr>
        <w:jc w:val="center"/>
        <w:rPr>
          <w:szCs w:val="24"/>
        </w:rPr>
      </w:pPr>
    </w:p>
    <w:p w:rsidR="00300198" w:rsidRDefault="00126B63">
      <w:pPr>
        <w:jc w:val="center"/>
        <w:rPr>
          <w:szCs w:val="24"/>
        </w:rPr>
      </w:pPr>
      <w:r>
        <w:rPr>
          <w:szCs w:val="24"/>
        </w:rPr>
        <w:t>___________________________________________________________________________________________________________</w:t>
      </w:r>
    </w:p>
    <w:p w:rsidR="00300198" w:rsidRDefault="00126B63">
      <w:pPr>
        <w:jc w:val="center"/>
        <w:rPr>
          <w:szCs w:val="24"/>
        </w:rPr>
      </w:pPr>
      <w:r>
        <w:rPr>
          <w:szCs w:val="24"/>
        </w:rPr>
        <w:t>(įstaigos, pateikusios prašymą dėl teisės teikti akredituotą socialinę priežiūrą suteikimo, pavadinimas)</w:t>
      </w:r>
    </w:p>
    <w:p w:rsidR="00300198" w:rsidRDefault="00300198">
      <w:pPr>
        <w:jc w:val="center"/>
        <w:rPr>
          <w:szCs w:val="24"/>
        </w:rPr>
      </w:pPr>
    </w:p>
    <w:p w:rsidR="00300198" w:rsidRDefault="00300198">
      <w:pPr>
        <w:jc w:val="center"/>
        <w:rPr>
          <w:szCs w:val="24"/>
        </w:rPr>
      </w:pPr>
    </w:p>
    <w:p w:rsidR="00300198" w:rsidRDefault="00126B63">
      <w:pPr>
        <w:rPr>
          <w:szCs w:val="24"/>
        </w:rPr>
      </w:pPr>
      <w:r>
        <w:rPr>
          <w:szCs w:val="24"/>
        </w:rPr>
        <w:t>Vertinimo pradžia:  _____________________</w:t>
      </w:r>
    </w:p>
    <w:p w:rsidR="00300198" w:rsidRDefault="00126B63">
      <w:pPr>
        <w:ind w:firstLine="3021"/>
        <w:rPr>
          <w:szCs w:val="24"/>
        </w:rPr>
      </w:pPr>
      <w:r>
        <w:rPr>
          <w:szCs w:val="24"/>
        </w:rPr>
        <w:t>(data)</w:t>
      </w:r>
    </w:p>
    <w:p w:rsidR="00300198" w:rsidRDefault="00300198">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3006"/>
        <w:gridCol w:w="2377"/>
        <w:gridCol w:w="2107"/>
        <w:gridCol w:w="2436"/>
        <w:gridCol w:w="2252"/>
        <w:gridCol w:w="1974"/>
      </w:tblGrid>
      <w:tr w:rsidR="00300198">
        <w:tc>
          <w:tcPr>
            <w:tcW w:w="224" w:type="pct"/>
            <w:tcBorders>
              <w:top w:val="single" w:sz="4" w:space="0" w:color="auto"/>
              <w:left w:val="single" w:sz="4" w:space="0" w:color="auto"/>
              <w:bottom w:val="single" w:sz="4" w:space="0" w:color="auto"/>
              <w:right w:val="single" w:sz="4" w:space="0" w:color="auto"/>
            </w:tcBorders>
            <w:hideMark/>
          </w:tcPr>
          <w:p w:rsidR="00300198" w:rsidRDefault="00126B63">
            <w:pPr>
              <w:jc w:val="center"/>
              <w:rPr>
                <w:b/>
                <w:bCs/>
                <w:szCs w:val="24"/>
              </w:rPr>
            </w:pPr>
            <w:r>
              <w:rPr>
                <w:b/>
                <w:bCs/>
                <w:szCs w:val="24"/>
              </w:rPr>
              <w:t>Eil. Nr.</w:t>
            </w:r>
          </w:p>
        </w:tc>
        <w:tc>
          <w:tcPr>
            <w:tcW w:w="1014" w:type="pct"/>
            <w:tcBorders>
              <w:top w:val="single" w:sz="4" w:space="0" w:color="auto"/>
              <w:left w:val="single" w:sz="4" w:space="0" w:color="auto"/>
              <w:bottom w:val="single" w:sz="4" w:space="0" w:color="auto"/>
              <w:right w:val="single" w:sz="4" w:space="0" w:color="auto"/>
            </w:tcBorders>
            <w:hideMark/>
          </w:tcPr>
          <w:p w:rsidR="00300198" w:rsidRDefault="00126B63">
            <w:pPr>
              <w:jc w:val="center"/>
              <w:rPr>
                <w:b/>
                <w:bCs/>
                <w:szCs w:val="24"/>
              </w:rPr>
            </w:pPr>
            <w:r>
              <w:rPr>
                <w:b/>
                <w:bCs/>
                <w:szCs w:val="24"/>
              </w:rPr>
              <w:t xml:space="preserve">Vertinimo kriterijus </w:t>
            </w:r>
          </w:p>
        </w:tc>
        <w:tc>
          <w:tcPr>
            <w:tcW w:w="802" w:type="pct"/>
            <w:tcBorders>
              <w:top w:val="single" w:sz="4" w:space="0" w:color="auto"/>
              <w:left w:val="single" w:sz="4" w:space="0" w:color="auto"/>
              <w:bottom w:val="single" w:sz="4" w:space="0" w:color="auto"/>
              <w:right w:val="single" w:sz="4" w:space="0" w:color="auto"/>
            </w:tcBorders>
            <w:hideMark/>
          </w:tcPr>
          <w:p w:rsidR="00300198" w:rsidRDefault="00126B63">
            <w:pPr>
              <w:jc w:val="center"/>
              <w:rPr>
                <w:b/>
                <w:bCs/>
                <w:szCs w:val="24"/>
              </w:rPr>
            </w:pPr>
            <w:r>
              <w:rPr>
                <w:b/>
                <w:bCs/>
                <w:szCs w:val="24"/>
              </w:rPr>
              <w:t>Kriterijaus rodiklis</w:t>
            </w:r>
          </w:p>
        </w:tc>
        <w:tc>
          <w:tcPr>
            <w:tcW w:w="711" w:type="pct"/>
            <w:tcBorders>
              <w:top w:val="single" w:sz="4" w:space="0" w:color="auto"/>
              <w:left w:val="single" w:sz="4" w:space="0" w:color="auto"/>
              <w:bottom w:val="single" w:sz="4" w:space="0" w:color="auto"/>
              <w:right w:val="single" w:sz="4" w:space="0" w:color="auto"/>
            </w:tcBorders>
            <w:hideMark/>
          </w:tcPr>
          <w:p w:rsidR="00300198" w:rsidRDefault="00126B63">
            <w:pPr>
              <w:jc w:val="center"/>
              <w:rPr>
                <w:b/>
                <w:bCs/>
                <w:szCs w:val="24"/>
              </w:rPr>
            </w:pPr>
            <w:r>
              <w:rPr>
                <w:b/>
                <w:bCs/>
                <w:szCs w:val="24"/>
              </w:rPr>
              <w:t>Kriterijaus įvertinimas</w:t>
            </w:r>
          </w:p>
          <w:p w:rsidR="00300198" w:rsidRDefault="00126B63">
            <w:pPr>
              <w:jc w:val="center"/>
              <w:rPr>
                <w:i/>
                <w:iCs/>
                <w:szCs w:val="24"/>
              </w:rPr>
            </w:pPr>
            <w:r>
              <w:rPr>
                <w:i/>
                <w:iCs/>
                <w:szCs w:val="24"/>
              </w:rPr>
              <w:t>(pažymėti x)</w:t>
            </w:r>
          </w:p>
        </w:tc>
        <w:tc>
          <w:tcPr>
            <w:tcW w:w="822" w:type="pct"/>
            <w:tcBorders>
              <w:top w:val="single" w:sz="4" w:space="0" w:color="auto"/>
              <w:left w:val="single" w:sz="4" w:space="0" w:color="auto"/>
              <w:bottom w:val="single" w:sz="4" w:space="0" w:color="auto"/>
              <w:right w:val="single" w:sz="4" w:space="0" w:color="auto"/>
            </w:tcBorders>
            <w:hideMark/>
          </w:tcPr>
          <w:p w:rsidR="00300198" w:rsidRDefault="00126B63">
            <w:pPr>
              <w:jc w:val="center"/>
              <w:rPr>
                <w:b/>
                <w:bCs/>
                <w:szCs w:val="24"/>
              </w:rPr>
            </w:pPr>
            <w:r>
              <w:rPr>
                <w:b/>
                <w:bCs/>
                <w:szCs w:val="24"/>
              </w:rPr>
              <w:t>Apibūdinimas</w:t>
            </w:r>
          </w:p>
          <w:p w:rsidR="00300198" w:rsidRDefault="00126B63">
            <w:pPr>
              <w:jc w:val="center"/>
              <w:rPr>
                <w:szCs w:val="24"/>
              </w:rPr>
            </w:pPr>
            <w:r>
              <w:rPr>
                <w:szCs w:val="24"/>
              </w:rPr>
              <w:t>(pildoma, jeigu neatitinka arba atitinka iš dalies; išvardinti trūkumus)</w:t>
            </w:r>
          </w:p>
        </w:tc>
        <w:tc>
          <w:tcPr>
            <w:tcW w:w="760" w:type="pct"/>
            <w:tcBorders>
              <w:top w:val="single" w:sz="4" w:space="0" w:color="auto"/>
              <w:left w:val="single" w:sz="4" w:space="0" w:color="auto"/>
              <w:bottom w:val="single" w:sz="4" w:space="0" w:color="auto"/>
              <w:right w:val="single" w:sz="4" w:space="0" w:color="auto"/>
            </w:tcBorders>
            <w:hideMark/>
          </w:tcPr>
          <w:p w:rsidR="00300198" w:rsidRDefault="00126B63">
            <w:pPr>
              <w:jc w:val="center"/>
              <w:rPr>
                <w:b/>
                <w:bCs/>
                <w:szCs w:val="24"/>
              </w:rPr>
            </w:pPr>
            <w:r>
              <w:rPr>
                <w:b/>
                <w:bCs/>
                <w:szCs w:val="24"/>
              </w:rPr>
              <w:t xml:space="preserve">Terminas trūkumams pašalinti </w:t>
            </w:r>
          </w:p>
          <w:p w:rsidR="00300198" w:rsidRDefault="00126B63">
            <w:pPr>
              <w:jc w:val="center"/>
              <w:rPr>
                <w:szCs w:val="24"/>
              </w:rPr>
            </w:pPr>
            <w:r>
              <w:rPr>
                <w:szCs w:val="24"/>
              </w:rPr>
              <w:t xml:space="preserve">(pildoma, jeigu nustatyti) </w:t>
            </w:r>
          </w:p>
        </w:tc>
        <w:tc>
          <w:tcPr>
            <w:tcW w:w="666" w:type="pct"/>
            <w:tcBorders>
              <w:top w:val="single" w:sz="4" w:space="0" w:color="auto"/>
              <w:left w:val="single" w:sz="4" w:space="0" w:color="auto"/>
              <w:bottom w:val="single" w:sz="4" w:space="0" w:color="auto"/>
              <w:right w:val="single" w:sz="4" w:space="0" w:color="auto"/>
            </w:tcBorders>
            <w:hideMark/>
          </w:tcPr>
          <w:p w:rsidR="00300198" w:rsidRDefault="00126B63">
            <w:pPr>
              <w:jc w:val="center"/>
              <w:rPr>
                <w:szCs w:val="24"/>
              </w:rPr>
            </w:pPr>
            <w:r>
              <w:rPr>
                <w:b/>
                <w:bCs/>
                <w:szCs w:val="24"/>
              </w:rPr>
              <w:t xml:space="preserve">Trūkumas </w:t>
            </w:r>
          </w:p>
          <w:p w:rsidR="00300198" w:rsidRDefault="00126B63">
            <w:pPr>
              <w:jc w:val="center"/>
              <w:rPr>
                <w:b/>
                <w:bCs/>
                <w:szCs w:val="24"/>
              </w:rPr>
            </w:pPr>
            <w:r>
              <w:rPr>
                <w:b/>
                <w:bCs/>
                <w:szCs w:val="24"/>
              </w:rPr>
              <w:t>pašalintas /</w:t>
            </w:r>
          </w:p>
          <w:p w:rsidR="00300198" w:rsidRDefault="00126B63">
            <w:pPr>
              <w:jc w:val="center"/>
              <w:rPr>
                <w:b/>
                <w:bCs/>
                <w:szCs w:val="24"/>
              </w:rPr>
            </w:pPr>
            <w:r>
              <w:rPr>
                <w:b/>
                <w:bCs/>
                <w:szCs w:val="24"/>
              </w:rPr>
              <w:t>nepašalintas</w:t>
            </w:r>
          </w:p>
          <w:p w:rsidR="00300198" w:rsidRDefault="00126B63">
            <w:pPr>
              <w:jc w:val="center"/>
              <w:rPr>
                <w:b/>
                <w:bCs/>
                <w:szCs w:val="24"/>
              </w:rPr>
            </w:pPr>
            <w:r>
              <w:rPr>
                <w:szCs w:val="24"/>
              </w:rPr>
              <w:t>(pildoma, jeigu buvo nustatytas)</w:t>
            </w:r>
          </w:p>
          <w:p w:rsidR="00300198" w:rsidRDefault="00126B63">
            <w:pPr>
              <w:jc w:val="center"/>
              <w:rPr>
                <w:b/>
                <w:bCs/>
                <w:szCs w:val="24"/>
              </w:rPr>
            </w:pPr>
            <w:r>
              <w:rPr>
                <w:i/>
                <w:iCs/>
                <w:szCs w:val="24"/>
              </w:rPr>
              <w:t>(pažymėti x)</w:t>
            </w:r>
          </w:p>
        </w:tc>
      </w:tr>
      <w:tr w:rsidR="00300198">
        <w:trPr>
          <w:trHeight w:val="529"/>
        </w:trPr>
        <w:tc>
          <w:tcPr>
            <w:tcW w:w="224" w:type="pct"/>
            <w:vMerge w:val="restart"/>
            <w:tcBorders>
              <w:top w:val="single" w:sz="4" w:space="0" w:color="auto"/>
              <w:left w:val="single" w:sz="4" w:space="0" w:color="auto"/>
              <w:bottom w:val="single" w:sz="4" w:space="0" w:color="auto"/>
              <w:right w:val="single" w:sz="4" w:space="0" w:color="auto"/>
            </w:tcBorders>
            <w:hideMark/>
          </w:tcPr>
          <w:p w:rsidR="00300198" w:rsidRDefault="00126B63">
            <w:pPr>
              <w:jc w:val="center"/>
              <w:rPr>
                <w:szCs w:val="24"/>
              </w:rPr>
            </w:pPr>
            <w:r>
              <w:rPr>
                <w:szCs w:val="24"/>
              </w:rPr>
              <w:t>1.</w:t>
            </w:r>
          </w:p>
        </w:tc>
        <w:tc>
          <w:tcPr>
            <w:tcW w:w="1014" w:type="pct"/>
            <w:vMerge w:val="restart"/>
            <w:tcBorders>
              <w:top w:val="single" w:sz="4" w:space="0" w:color="auto"/>
              <w:left w:val="single" w:sz="4" w:space="0" w:color="auto"/>
              <w:bottom w:val="single" w:sz="4" w:space="0" w:color="auto"/>
              <w:right w:val="single" w:sz="4" w:space="0" w:color="auto"/>
            </w:tcBorders>
            <w:hideMark/>
          </w:tcPr>
          <w:p w:rsidR="00300198" w:rsidRDefault="00126B63">
            <w:pPr>
              <w:rPr>
                <w:szCs w:val="24"/>
              </w:rPr>
            </w:pPr>
            <w:r>
              <w:rPr>
                <w:szCs w:val="24"/>
              </w:rPr>
              <w:t>Prašymas užpildytas Tvarkos aprašo 5 punkte nustatyta tvarka ir jame pateikta reikalinga informacija</w:t>
            </w:r>
          </w:p>
        </w:tc>
        <w:tc>
          <w:tcPr>
            <w:tcW w:w="802"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pateiktas nustatytos formos</w:t>
            </w:r>
          </w:p>
        </w:tc>
        <w:tc>
          <w:tcPr>
            <w:tcW w:w="711" w:type="pct"/>
            <w:tcBorders>
              <w:top w:val="single" w:sz="4" w:space="0" w:color="auto"/>
              <w:left w:val="single" w:sz="4" w:space="0" w:color="auto"/>
              <w:bottom w:val="single" w:sz="4" w:space="0" w:color="auto"/>
              <w:right w:val="single" w:sz="4" w:space="0" w:color="auto"/>
            </w:tcBorders>
            <w:hideMark/>
          </w:tcPr>
          <w:p w:rsidR="00300198" w:rsidRDefault="00126B63">
            <w:pPr>
              <w:rPr>
                <w:szCs w:val="24"/>
              </w:rPr>
            </w:pPr>
            <w:r>
              <w:rPr>
                <w:szCs w:val="24"/>
              </w:rPr>
              <w:t>□ atitinka</w:t>
            </w:r>
          </w:p>
          <w:p w:rsidR="00300198" w:rsidRDefault="00126B63">
            <w:pPr>
              <w:rPr>
                <w:szCs w:val="24"/>
              </w:rPr>
            </w:pPr>
            <w:r>
              <w:rPr>
                <w:szCs w:val="24"/>
              </w:rPr>
              <w:t>□ neatitinka</w:t>
            </w:r>
          </w:p>
        </w:tc>
        <w:tc>
          <w:tcPr>
            <w:tcW w:w="822" w:type="pct"/>
            <w:tcBorders>
              <w:top w:val="single" w:sz="4" w:space="0" w:color="auto"/>
              <w:left w:val="single" w:sz="4" w:space="0" w:color="auto"/>
              <w:bottom w:val="single" w:sz="4" w:space="0" w:color="auto"/>
              <w:right w:val="single" w:sz="4" w:space="0" w:color="auto"/>
            </w:tcBorders>
          </w:tcPr>
          <w:p w:rsidR="00300198" w:rsidRDefault="00300198">
            <w:pPr>
              <w:jc w:val="both"/>
              <w:rPr>
                <w:szCs w:val="24"/>
              </w:rPr>
            </w:pPr>
          </w:p>
        </w:tc>
        <w:tc>
          <w:tcPr>
            <w:tcW w:w="760" w:type="pct"/>
            <w:tcBorders>
              <w:top w:val="single" w:sz="4" w:space="0" w:color="auto"/>
              <w:left w:val="single" w:sz="4" w:space="0" w:color="auto"/>
              <w:bottom w:val="single" w:sz="4" w:space="0" w:color="auto"/>
              <w:right w:val="single" w:sz="4" w:space="0" w:color="auto"/>
            </w:tcBorders>
          </w:tcPr>
          <w:p w:rsidR="00300198" w:rsidRDefault="00300198">
            <w:pPr>
              <w:jc w:val="both"/>
              <w:rPr>
                <w:szCs w:val="24"/>
              </w:rPr>
            </w:pPr>
          </w:p>
        </w:tc>
        <w:tc>
          <w:tcPr>
            <w:tcW w:w="666"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pašalintas</w:t>
            </w:r>
          </w:p>
          <w:p w:rsidR="00300198" w:rsidRDefault="00126B63">
            <w:pPr>
              <w:rPr>
                <w:szCs w:val="24"/>
              </w:rPr>
            </w:pPr>
            <w:r>
              <w:rPr>
                <w:szCs w:val="24"/>
              </w:rPr>
              <w:t>□ nepašalintas</w:t>
            </w:r>
          </w:p>
        </w:tc>
      </w:tr>
      <w:tr w:rsidR="00300198">
        <w:trPr>
          <w:trHeight w:val="52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300198" w:rsidRDefault="00300198">
            <w:pPr>
              <w:rPr>
                <w:szCs w:val="24"/>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rsidR="00300198" w:rsidRDefault="00300198">
            <w:pPr>
              <w:rPr>
                <w:szCs w:val="24"/>
              </w:rPr>
            </w:pPr>
          </w:p>
        </w:tc>
        <w:tc>
          <w:tcPr>
            <w:tcW w:w="802" w:type="pct"/>
            <w:tcBorders>
              <w:top w:val="single" w:sz="4" w:space="0" w:color="auto"/>
              <w:left w:val="single" w:sz="4" w:space="0" w:color="auto"/>
              <w:bottom w:val="single" w:sz="4" w:space="0" w:color="auto"/>
              <w:right w:val="single" w:sz="4" w:space="0" w:color="auto"/>
            </w:tcBorders>
            <w:hideMark/>
          </w:tcPr>
          <w:p w:rsidR="00300198" w:rsidRDefault="00126B63">
            <w:pPr>
              <w:rPr>
                <w:szCs w:val="24"/>
              </w:rPr>
            </w:pPr>
            <w:r>
              <w:rPr>
                <w:szCs w:val="24"/>
              </w:rPr>
              <w:t>□ užpildytas lietuvių kalba</w:t>
            </w:r>
          </w:p>
        </w:tc>
        <w:tc>
          <w:tcPr>
            <w:tcW w:w="711" w:type="pct"/>
            <w:tcBorders>
              <w:top w:val="single" w:sz="4" w:space="0" w:color="auto"/>
              <w:left w:val="single" w:sz="4" w:space="0" w:color="auto"/>
              <w:bottom w:val="single" w:sz="4" w:space="0" w:color="auto"/>
              <w:right w:val="single" w:sz="4" w:space="0" w:color="auto"/>
            </w:tcBorders>
            <w:hideMark/>
          </w:tcPr>
          <w:p w:rsidR="00300198" w:rsidRDefault="00126B63">
            <w:pPr>
              <w:rPr>
                <w:szCs w:val="24"/>
              </w:rPr>
            </w:pPr>
            <w:r>
              <w:rPr>
                <w:szCs w:val="24"/>
              </w:rPr>
              <w:t>□ atitinka</w:t>
            </w:r>
          </w:p>
          <w:p w:rsidR="00300198" w:rsidRDefault="00126B63">
            <w:pPr>
              <w:rPr>
                <w:szCs w:val="24"/>
              </w:rPr>
            </w:pPr>
            <w:r>
              <w:rPr>
                <w:szCs w:val="24"/>
              </w:rPr>
              <w:t>□ neatitinka</w:t>
            </w:r>
          </w:p>
        </w:tc>
        <w:tc>
          <w:tcPr>
            <w:tcW w:w="822" w:type="pct"/>
            <w:tcBorders>
              <w:top w:val="single" w:sz="4" w:space="0" w:color="auto"/>
              <w:left w:val="single" w:sz="4" w:space="0" w:color="auto"/>
              <w:bottom w:val="single" w:sz="4" w:space="0" w:color="auto"/>
              <w:right w:val="single" w:sz="4" w:space="0" w:color="auto"/>
            </w:tcBorders>
          </w:tcPr>
          <w:p w:rsidR="00300198" w:rsidRDefault="00300198">
            <w:pPr>
              <w:jc w:val="both"/>
              <w:rPr>
                <w:szCs w:val="24"/>
              </w:rPr>
            </w:pPr>
          </w:p>
        </w:tc>
        <w:tc>
          <w:tcPr>
            <w:tcW w:w="760" w:type="pct"/>
            <w:tcBorders>
              <w:top w:val="single" w:sz="4" w:space="0" w:color="auto"/>
              <w:left w:val="single" w:sz="4" w:space="0" w:color="auto"/>
              <w:bottom w:val="single" w:sz="4" w:space="0" w:color="auto"/>
              <w:right w:val="single" w:sz="4" w:space="0" w:color="auto"/>
            </w:tcBorders>
          </w:tcPr>
          <w:p w:rsidR="00300198" w:rsidRDefault="00300198">
            <w:pPr>
              <w:jc w:val="both"/>
              <w:rPr>
                <w:szCs w:val="24"/>
              </w:rPr>
            </w:pPr>
          </w:p>
        </w:tc>
        <w:tc>
          <w:tcPr>
            <w:tcW w:w="666"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pašalintas</w:t>
            </w:r>
          </w:p>
          <w:p w:rsidR="00300198" w:rsidRDefault="00126B63">
            <w:pPr>
              <w:rPr>
                <w:szCs w:val="24"/>
              </w:rPr>
            </w:pPr>
            <w:r>
              <w:rPr>
                <w:szCs w:val="24"/>
              </w:rPr>
              <w:t>□ nepašalintas</w:t>
            </w:r>
          </w:p>
        </w:tc>
      </w:tr>
      <w:tr w:rsidR="00300198">
        <w:trPr>
          <w:trHeight w:val="288"/>
        </w:trPr>
        <w:tc>
          <w:tcPr>
            <w:tcW w:w="224" w:type="pct"/>
            <w:vMerge/>
            <w:tcBorders>
              <w:top w:val="single" w:sz="4" w:space="0" w:color="auto"/>
              <w:left w:val="single" w:sz="4" w:space="0" w:color="auto"/>
              <w:bottom w:val="single" w:sz="4" w:space="0" w:color="auto"/>
              <w:right w:val="single" w:sz="4" w:space="0" w:color="auto"/>
            </w:tcBorders>
            <w:vAlign w:val="center"/>
            <w:hideMark/>
          </w:tcPr>
          <w:p w:rsidR="00300198" w:rsidRDefault="00300198">
            <w:pPr>
              <w:rPr>
                <w:szCs w:val="24"/>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rsidR="00300198" w:rsidRDefault="00300198">
            <w:pPr>
              <w:rPr>
                <w:szCs w:val="24"/>
              </w:rPr>
            </w:pPr>
          </w:p>
        </w:tc>
        <w:tc>
          <w:tcPr>
            <w:tcW w:w="802" w:type="pct"/>
            <w:tcBorders>
              <w:top w:val="single" w:sz="4" w:space="0" w:color="auto"/>
              <w:left w:val="single" w:sz="4" w:space="0" w:color="auto"/>
              <w:bottom w:val="single" w:sz="4" w:space="0" w:color="auto"/>
              <w:right w:val="single" w:sz="4" w:space="0" w:color="auto"/>
            </w:tcBorders>
            <w:hideMark/>
          </w:tcPr>
          <w:p w:rsidR="00300198" w:rsidRDefault="00126B63">
            <w:pPr>
              <w:rPr>
                <w:szCs w:val="24"/>
              </w:rPr>
            </w:pPr>
            <w:r>
              <w:rPr>
                <w:szCs w:val="24"/>
              </w:rPr>
              <w:t>□ pateikta visa reikalinga informacija</w:t>
            </w:r>
          </w:p>
        </w:tc>
        <w:tc>
          <w:tcPr>
            <w:tcW w:w="711" w:type="pct"/>
            <w:tcBorders>
              <w:top w:val="single" w:sz="4" w:space="0" w:color="auto"/>
              <w:left w:val="single" w:sz="4" w:space="0" w:color="auto"/>
              <w:bottom w:val="single" w:sz="4" w:space="0" w:color="auto"/>
              <w:right w:val="single" w:sz="4" w:space="0" w:color="auto"/>
            </w:tcBorders>
            <w:hideMark/>
          </w:tcPr>
          <w:p w:rsidR="00300198" w:rsidRDefault="00126B63">
            <w:pPr>
              <w:rPr>
                <w:szCs w:val="24"/>
              </w:rPr>
            </w:pPr>
            <w:r>
              <w:rPr>
                <w:szCs w:val="24"/>
              </w:rPr>
              <w:t>□ atitinka</w:t>
            </w:r>
          </w:p>
          <w:p w:rsidR="00300198" w:rsidRDefault="00126B63">
            <w:pPr>
              <w:rPr>
                <w:szCs w:val="24"/>
              </w:rPr>
            </w:pPr>
            <w:r>
              <w:rPr>
                <w:szCs w:val="24"/>
              </w:rPr>
              <w:t>□ neatitinka</w:t>
            </w:r>
          </w:p>
        </w:tc>
        <w:tc>
          <w:tcPr>
            <w:tcW w:w="822" w:type="pct"/>
            <w:tcBorders>
              <w:top w:val="single" w:sz="4" w:space="0" w:color="auto"/>
              <w:left w:val="single" w:sz="4" w:space="0" w:color="auto"/>
              <w:bottom w:val="single" w:sz="4" w:space="0" w:color="auto"/>
              <w:right w:val="single" w:sz="4" w:space="0" w:color="auto"/>
            </w:tcBorders>
          </w:tcPr>
          <w:p w:rsidR="00300198" w:rsidRDefault="00300198">
            <w:pPr>
              <w:jc w:val="both"/>
              <w:rPr>
                <w:szCs w:val="24"/>
              </w:rPr>
            </w:pPr>
          </w:p>
        </w:tc>
        <w:tc>
          <w:tcPr>
            <w:tcW w:w="760" w:type="pct"/>
            <w:tcBorders>
              <w:top w:val="single" w:sz="4" w:space="0" w:color="auto"/>
              <w:left w:val="single" w:sz="4" w:space="0" w:color="auto"/>
              <w:bottom w:val="single" w:sz="4" w:space="0" w:color="auto"/>
              <w:right w:val="single" w:sz="4" w:space="0" w:color="auto"/>
            </w:tcBorders>
          </w:tcPr>
          <w:p w:rsidR="00300198" w:rsidRDefault="00300198">
            <w:pPr>
              <w:jc w:val="both"/>
              <w:rPr>
                <w:szCs w:val="24"/>
              </w:rPr>
            </w:pPr>
          </w:p>
        </w:tc>
        <w:tc>
          <w:tcPr>
            <w:tcW w:w="666" w:type="pct"/>
            <w:tcBorders>
              <w:top w:val="single" w:sz="4" w:space="0" w:color="auto"/>
              <w:left w:val="single" w:sz="4" w:space="0" w:color="auto"/>
              <w:bottom w:val="single" w:sz="4" w:space="0" w:color="auto"/>
              <w:right w:val="single" w:sz="4" w:space="0" w:color="auto"/>
            </w:tcBorders>
            <w:hideMark/>
          </w:tcPr>
          <w:p w:rsidR="00300198" w:rsidRDefault="00126B63">
            <w:pPr>
              <w:rPr>
                <w:szCs w:val="24"/>
              </w:rPr>
            </w:pPr>
            <w:r>
              <w:rPr>
                <w:szCs w:val="24"/>
              </w:rPr>
              <w:t>□ pašalintas</w:t>
            </w:r>
          </w:p>
          <w:p w:rsidR="00300198" w:rsidRDefault="00126B63">
            <w:pPr>
              <w:rPr>
                <w:szCs w:val="24"/>
              </w:rPr>
            </w:pPr>
            <w:r>
              <w:rPr>
                <w:szCs w:val="24"/>
              </w:rPr>
              <w:t>□ nepašalintas</w:t>
            </w:r>
          </w:p>
        </w:tc>
      </w:tr>
      <w:tr w:rsidR="00300198">
        <w:trPr>
          <w:trHeight w:val="557"/>
        </w:trPr>
        <w:tc>
          <w:tcPr>
            <w:tcW w:w="224" w:type="pct"/>
            <w:vMerge/>
            <w:tcBorders>
              <w:top w:val="single" w:sz="4" w:space="0" w:color="auto"/>
              <w:left w:val="single" w:sz="4" w:space="0" w:color="auto"/>
              <w:bottom w:val="single" w:sz="4" w:space="0" w:color="auto"/>
              <w:right w:val="single" w:sz="4" w:space="0" w:color="auto"/>
            </w:tcBorders>
            <w:vAlign w:val="center"/>
            <w:hideMark/>
          </w:tcPr>
          <w:p w:rsidR="00300198" w:rsidRDefault="00300198">
            <w:pPr>
              <w:rPr>
                <w:szCs w:val="24"/>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rsidR="00300198" w:rsidRDefault="00300198">
            <w:pPr>
              <w:rPr>
                <w:szCs w:val="24"/>
              </w:rPr>
            </w:pPr>
          </w:p>
        </w:tc>
        <w:tc>
          <w:tcPr>
            <w:tcW w:w="802" w:type="pct"/>
            <w:tcBorders>
              <w:top w:val="single" w:sz="4" w:space="0" w:color="auto"/>
              <w:left w:val="single" w:sz="4" w:space="0" w:color="auto"/>
              <w:bottom w:val="single" w:sz="4" w:space="0" w:color="auto"/>
              <w:right w:val="single" w:sz="4" w:space="0" w:color="auto"/>
            </w:tcBorders>
            <w:hideMark/>
          </w:tcPr>
          <w:p w:rsidR="00300198" w:rsidRDefault="00126B63">
            <w:pPr>
              <w:rPr>
                <w:szCs w:val="24"/>
              </w:rPr>
            </w:pPr>
            <w:r>
              <w:rPr>
                <w:szCs w:val="24"/>
              </w:rPr>
              <w:t xml:space="preserve">□ pasirašytas įstaigos vadovo ar jo įgalioto </w:t>
            </w:r>
            <w:r>
              <w:rPr>
                <w:szCs w:val="24"/>
              </w:rPr>
              <w:lastRenderedPageBreak/>
              <w:t>asmens</w:t>
            </w:r>
          </w:p>
        </w:tc>
        <w:tc>
          <w:tcPr>
            <w:tcW w:w="711" w:type="pct"/>
            <w:tcBorders>
              <w:top w:val="single" w:sz="4" w:space="0" w:color="auto"/>
              <w:left w:val="single" w:sz="4" w:space="0" w:color="auto"/>
              <w:bottom w:val="single" w:sz="4" w:space="0" w:color="auto"/>
              <w:right w:val="single" w:sz="4" w:space="0" w:color="auto"/>
            </w:tcBorders>
            <w:hideMark/>
          </w:tcPr>
          <w:p w:rsidR="00300198" w:rsidRDefault="00126B63">
            <w:pPr>
              <w:rPr>
                <w:szCs w:val="24"/>
              </w:rPr>
            </w:pPr>
            <w:r>
              <w:rPr>
                <w:szCs w:val="24"/>
              </w:rPr>
              <w:lastRenderedPageBreak/>
              <w:t>□ atitinka</w:t>
            </w:r>
          </w:p>
          <w:p w:rsidR="00300198" w:rsidRDefault="00126B63">
            <w:pPr>
              <w:rPr>
                <w:szCs w:val="24"/>
              </w:rPr>
            </w:pPr>
            <w:r>
              <w:rPr>
                <w:szCs w:val="24"/>
              </w:rPr>
              <w:t>□ neatitinka</w:t>
            </w:r>
          </w:p>
        </w:tc>
        <w:tc>
          <w:tcPr>
            <w:tcW w:w="822" w:type="pct"/>
            <w:tcBorders>
              <w:top w:val="single" w:sz="4" w:space="0" w:color="auto"/>
              <w:left w:val="single" w:sz="4" w:space="0" w:color="auto"/>
              <w:bottom w:val="single" w:sz="4" w:space="0" w:color="auto"/>
              <w:right w:val="single" w:sz="4" w:space="0" w:color="auto"/>
            </w:tcBorders>
          </w:tcPr>
          <w:p w:rsidR="00300198" w:rsidRDefault="00300198">
            <w:pPr>
              <w:jc w:val="both"/>
              <w:rPr>
                <w:szCs w:val="24"/>
              </w:rPr>
            </w:pPr>
          </w:p>
        </w:tc>
        <w:tc>
          <w:tcPr>
            <w:tcW w:w="760" w:type="pct"/>
            <w:tcBorders>
              <w:top w:val="single" w:sz="4" w:space="0" w:color="auto"/>
              <w:left w:val="single" w:sz="4" w:space="0" w:color="auto"/>
              <w:bottom w:val="single" w:sz="4" w:space="0" w:color="auto"/>
              <w:right w:val="single" w:sz="4" w:space="0" w:color="auto"/>
            </w:tcBorders>
          </w:tcPr>
          <w:p w:rsidR="00300198" w:rsidRDefault="00300198">
            <w:pPr>
              <w:jc w:val="both"/>
              <w:rPr>
                <w:szCs w:val="24"/>
              </w:rPr>
            </w:pPr>
          </w:p>
        </w:tc>
        <w:tc>
          <w:tcPr>
            <w:tcW w:w="666"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pašalintas</w:t>
            </w:r>
          </w:p>
          <w:p w:rsidR="00300198" w:rsidRDefault="00126B63">
            <w:pPr>
              <w:rPr>
                <w:szCs w:val="24"/>
              </w:rPr>
            </w:pPr>
            <w:r>
              <w:rPr>
                <w:szCs w:val="24"/>
              </w:rPr>
              <w:t>□ nepašalintas</w:t>
            </w:r>
          </w:p>
        </w:tc>
      </w:tr>
      <w:tr w:rsidR="00300198">
        <w:trPr>
          <w:trHeight w:val="840"/>
        </w:trPr>
        <w:tc>
          <w:tcPr>
            <w:tcW w:w="224" w:type="pct"/>
            <w:vMerge w:val="restart"/>
            <w:tcBorders>
              <w:top w:val="single" w:sz="4" w:space="0" w:color="auto"/>
              <w:left w:val="single" w:sz="4" w:space="0" w:color="auto"/>
              <w:bottom w:val="single" w:sz="4" w:space="0" w:color="auto"/>
              <w:right w:val="single" w:sz="4" w:space="0" w:color="auto"/>
            </w:tcBorders>
            <w:hideMark/>
          </w:tcPr>
          <w:p w:rsidR="00300198" w:rsidRDefault="00126B63">
            <w:pPr>
              <w:jc w:val="center"/>
              <w:rPr>
                <w:szCs w:val="24"/>
              </w:rPr>
            </w:pPr>
            <w:r>
              <w:rPr>
                <w:szCs w:val="24"/>
              </w:rPr>
              <w:lastRenderedPageBreak/>
              <w:t>2.</w:t>
            </w:r>
          </w:p>
        </w:tc>
        <w:tc>
          <w:tcPr>
            <w:tcW w:w="1014" w:type="pct"/>
            <w:vMerge w:val="restart"/>
            <w:tcBorders>
              <w:top w:val="single" w:sz="4" w:space="0" w:color="auto"/>
              <w:left w:val="single" w:sz="4" w:space="0" w:color="auto"/>
              <w:bottom w:val="single" w:sz="4" w:space="0" w:color="auto"/>
              <w:right w:val="single" w:sz="4" w:space="0" w:color="auto"/>
            </w:tcBorders>
            <w:hideMark/>
          </w:tcPr>
          <w:p w:rsidR="00300198" w:rsidRDefault="00126B63">
            <w:pPr>
              <w:rPr>
                <w:szCs w:val="24"/>
              </w:rPr>
            </w:pPr>
            <w:r>
              <w:rPr>
                <w:szCs w:val="24"/>
              </w:rPr>
              <w:t xml:space="preserve">Pateikti visi Tvarkos aprašo </w:t>
            </w:r>
            <w:r>
              <w:rPr>
                <w:szCs w:val="24"/>
              </w:rPr>
              <w:br/>
              <w:t>6 punkte nurodyti dokumentai</w:t>
            </w:r>
          </w:p>
        </w:tc>
        <w:tc>
          <w:tcPr>
            <w:tcW w:w="802"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įstaigos steigimo dokumentas</w:t>
            </w:r>
          </w:p>
        </w:tc>
        <w:tc>
          <w:tcPr>
            <w:tcW w:w="711"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pateiktas</w:t>
            </w:r>
          </w:p>
          <w:p w:rsidR="00300198" w:rsidRDefault="00126B63">
            <w:pPr>
              <w:rPr>
                <w:szCs w:val="24"/>
              </w:rPr>
            </w:pPr>
            <w:r>
              <w:rPr>
                <w:szCs w:val="24"/>
              </w:rPr>
              <w:t>□ nepateiktas</w:t>
            </w:r>
          </w:p>
          <w:p w:rsidR="00300198" w:rsidRDefault="00126B63">
            <w:pPr>
              <w:rPr>
                <w:szCs w:val="24"/>
              </w:rPr>
            </w:pPr>
            <w:r>
              <w:rPr>
                <w:szCs w:val="24"/>
              </w:rPr>
              <w:t>□ netaikoma (savivaldybė dokumentą turi)</w:t>
            </w:r>
          </w:p>
        </w:tc>
        <w:tc>
          <w:tcPr>
            <w:tcW w:w="822" w:type="pct"/>
            <w:tcBorders>
              <w:top w:val="single" w:sz="4" w:space="0" w:color="auto"/>
              <w:left w:val="single" w:sz="4" w:space="0" w:color="auto"/>
              <w:bottom w:val="single" w:sz="4" w:space="0" w:color="auto"/>
              <w:right w:val="single" w:sz="4" w:space="0" w:color="auto"/>
            </w:tcBorders>
          </w:tcPr>
          <w:p w:rsidR="00300198" w:rsidRDefault="00300198">
            <w:pPr>
              <w:rPr>
                <w:szCs w:val="24"/>
              </w:rPr>
            </w:pPr>
          </w:p>
        </w:tc>
        <w:tc>
          <w:tcPr>
            <w:tcW w:w="760" w:type="pct"/>
            <w:tcBorders>
              <w:top w:val="single" w:sz="4" w:space="0" w:color="auto"/>
              <w:left w:val="single" w:sz="4" w:space="0" w:color="auto"/>
              <w:bottom w:val="single" w:sz="4" w:space="0" w:color="auto"/>
              <w:right w:val="single" w:sz="4" w:space="0" w:color="auto"/>
            </w:tcBorders>
          </w:tcPr>
          <w:p w:rsidR="00300198" w:rsidRDefault="00300198">
            <w:pPr>
              <w:rPr>
                <w:szCs w:val="24"/>
              </w:rPr>
            </w:pPr>
          </w:p>
        </w:tc>
        <w:tc>
          <w:tcPr>
            <w:tcW w:w="666"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pašalintas</w:t>
            </w:r>
          </w:p>
          <w:p w:rsidR="00300198" w:rsidRDefault="00126B63">
            <w:pPr>
              <w:rPr>
                <w:szCs w:val="24"/>
              </w:rPr>
            </w:pPr>
            <w:r>
              <w:rPr>
                <w:szCs w:val="24"/>
              </w:rPr>
              <w:t>□ nepašalintas</w:t>
            </w:r>
          </w:p>
        </w:tc>
      </w:tr>
      <w:tr w:rsidR="00300198">
        <w:trPr>
          <w:trHeight w:val="52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300198" w:rsidRDefault="00300198">
            <w:pPr>
              <w:rPr>
                <w:szCs w:val="24"/>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rsidR="00300198" w:rsidRDefault="00300198">
            <w:pPr>
              <w:rPr>
                <w:szCs w:val="24"/>
              </w:rPr>
            </w:pPr>
          </w:p>
        </w:tc>
        <w:tc>
          <w:tcPr>
            <w:tcW w:w="802" w:type="pct"/>
            <w:tcBorders>
              <w:top w:val="single" w:sz="4" w:space="0" w:color="auto"/>
              <w:left w:val="single" w:sz="4" w:space="0" w:color="auto"/>
              <w:bottom w:val="single" w:sz="4" w:space="0" w:color="auto"/>
              <w:right w:val="single" w:sz="4" w:space="0" w:color="auto"/>
            </w:tcBorders>
            <w:hideMark/>
          </w:tcPr>
          <w:p w:rsidR="00300198" w:rsidRDefault="00126B63">
            <w:pPr>
              <w:rPr>
                <w:szCs w:val="24"/>
              </w:rPr>
            </w:pPr>
            <w:r>
              <w:rPr>
                <w:szCs w:val="24"/>
              </w:rPr>
              <w:t>□ dokumentas, patvirtinantis asmens, turinčio teisę veikti pareiškėjo vardu (jei pareiškėjui atstovauja ne jo vadovas)</w:t>
            </w:r>
          </w:p>
        </w:tc>
        <w:tc>
          <w:tcPr>
            <w:tcW w:w="711"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pateiktas</w:t>
            </w:r>
          </w:p>
          <w:p w:rsidR="00300198" w:rsidRDefault="00126B63">
            <w:pPr>
              <w:rPr>
                <w:szCs w:val="24"/>
              </w:rPr>
            </w:pPr>
            <w:r>
              <w:rPr>
                <w:szCs w:val="24"/>
              </w:rPr>
              <w:t>□ nepateiktas</w:t>
            </w:r>
          </w:p>
          <w:p w:rsidR="00300198" w:rsidRDefault="00126B63">
            <w:pPr>
              <w:rPr>
                <w:szCs w:val="24"/>
              </w:rPr>
            </w:pPr>
            <w:r>
              <w:rPr>
                <w:szCs w:val="24"/>
              </w:rPr>
              <w:t>□ netaikoma</w:t>
            </w:r>
          </w:p>
        </w:tc>
        <w:tc>
          <w:tcPr>
            <w:tcW w:w="822" w:type="pct"/>
            <w:tcBorders>
              <w:top w:val="single" w:sz="4" w:space="0" w:color="auto"/>
              <w:left w:val="single" w:sz="4" w:space="0" w:color="auto"/>
              <w:bottom w:val="single" w:sz="4" w:space="0" w:color="auto"/>
              <w:right w:val="single" w:sz="4" w:space="0" w:color="auto"/>
            </w:tcBorders>
          </w:tcPr>
          <w:p w:rsidR="00300198" w:rsidRDefault="00300198">
            <w:pPr>
              <w:rPr>
                <w:szCs w:val="24"/>
              </w:rPr>
            </w:pPr>
          </w:p>
        </w:tc>
        <w:tc>
          <w:tcPr>
            <w:tcW w:w="760" w:type="pct"/>
            <w:tcBorders>
              <w:top w:val="single" w:sz="4" w:space="0" w:color="auto"/>
              <w:left w:val="single" w:sz="4" w:space="0" w:color="auto"/>
              <w:bottom w:val="single" w:sz="4" w:space="0" w:color="auto"/>
              <w:right w:val="single" w:sz="4" w:space="0" w:color="auto"/>
            </w:tcBorders>
          </w:tcPr>
          <w:p w:rsidR="00300198" w:rsidRDefault="00300198">
            <w:pPr>
              <w:rPr>
                <w:szCs w:val="24"/>
              </w:rPr>
            </w:pPr>
          </w:p>
        </w:tc>
        <w:tc>
          <w:tcPr>
            <w:tcW w:w="666"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pašalintas</w:t>
            </w:r>
          </w:p>
          <w:p w:rsidR="00300198" w:rsidRDefault="00126B63">
            <w:pPr>
              <w:rPr>
                <w:szCs w:val="24"/>
              </w:rPr>
            </w:pPr>
            <w:r>
              <w:rPr>
                <w:szCs w:val="24"/>
              </w:rPr>
              <w:t>□ nepašalintas</w:t>
            </w:r>
          </w:p>
        </w:tc>
      </w:tr>
      <w:tr w:rsidR="00300198">
        <w:trPr>
          <w:trHeight w:val="52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300198" w:rsidRDefault="00300198">
            <w:pPr>
              <w:rPr>
                <w:szCs w:val="24"/>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rsidR="00300198" w:rsidRDefault="00300198">
            <w:pPr>
              <w:rPr>
                <w:szCs w:val="24"/>
              </w:rPr>
            </w:pPr>
          </w:p>
        </w:tc>
        <w:tc>
          <w:tcPr>
            <w:tcW w:w="802" w:type="pct"/>
            <w:tcBorders>
              <w:top w:val="single" w:sz="4" w:space="0" w:color="auto"/>
              <w:left w:val="single" w:sz="4" w:space="0" w:color="auto"/>
              <w:bottom w:val="single" w:sz="4" w:space="0" w:color="auto"/>
              <w:right w:val="single" w:sz="4" w:space="0" w:color="auto"/>
            </w:tcBorders>
            <w:hideMark/>
          </w:tcPr>
          <w:p w:rsidR="00300198" w:rsidRDefault="00126B63">
            <w:pPr>
              <w:rPr>
                <w:szCs w:val="24"/>
              </w:rPr>
            </w:pPr>
            <w:r>
              <w:rPr>
                <w:szCs w:val="24"/>
              </w:rPr>
              <w:t xml:space="preserve">□ deklaracija, pasirašytą asmens, turinčio teisę veikti pareiškėjo vardu </w:t>
            </w:r>
          </w:p>
        </w:tc>
        <w:tc>
          <w:tcPr>
            <w:tcW w:w="711"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pateikta</w:t>
            </w:r>
          </w:p>
          <w:p w:rsidR="00300198" w:rsidRDefault="00126B63">
            <w:pPr>
              <w:rPr>
                <w:szCs w:val="24"/>
              </w:rPr>
            </w:pPr>
            <w:r>
              <w:rPr>
                <w:szCs w:val="24"/>
              </w:rPr>
              <w:t>□ nepateikta</w:t>
            </w:r>
          </w:p>
        </w:tc>
        <w:tc>
          <w:tcPr>
            <w:tcW w:w="822" w:type="pct"/>
            <w:tcBorders>
              <w:top w:val="single" w:sz="4" w:space="0" w:color="auto"/>
              <w:left w:val="single" w:sz="4" w:space="0" w:color="auto"/>
              <w:bottom w:val="single" w:sz="4" w:space="0" w:color="auto"/>
              <w:right w:val="single" w:sz="4" w:space="0" w:color="auto"/>
            </w:tcBorders>
          </w:tcPr>
          <w:p w:rsidR="00300198" w:rsidRDefault="00300198">
            <w:pPr>
              <w:rPr>
                <w:szCs w:val="24"/>
              </w:rPr>
            </w:pPr>
          </w:p>
        </w:tc>
        <w:tc>
          <w:tcPr>
            <w:tcW w:w="760" w:type="pct"/>
            <w:tcBorders>
              <w:top w:val="single" w:sz="4" w:space="0" w:color="auto"/>
              <w:left w:val="single" w:sz="4" w:space="0" w:color="auto"/>
              <w:bottom w:val="single" w:sz="4" w:space="0" w:color="auto"/>
              <w:right w:val="single" w:sz="4" w:space="0" w:color="auto"/>
            </w:tcBorders>
          </w:tcPr>
          <w:p w:rsidR="00300198" w:rsidRDefault="00300198">
            <w:pPr>
              <w:rPr>
                <w:szCs w:val="24"/>
              </w:rPr>
            </w:pPr>
          </w:p>
        </w:tc>
        <w:tc>
          <w:tcPr>
            <w:tcW w:w="666"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pašalintas</w:t>
            </w:r>
          </w:p>
          <w:p w:rsidR="00300198" w:rsidRDefault="00126B63">
            <w:pPr>
              <w:rPr>
                <w:szCs w:val="24"/>
              </w:rPr>
            </w:pPr>
            <w:r>
              <w:rPr>
                <w:szCs w:val="24"/>
              </w:rPr>
              <w:t>□ nepašalintas</w:t>
            </w:r>
          </w:p>
        </w:tc>
      </w:tr>
      <w:tr w:rsidR="00300198">
        <w:trPr>
          <w:trHeight w:val="76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300198" w:rsidRDefault="00300198">
            <w:pPr>
              <w:rPr>
                <w:szCs w:val="24"/>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rsidR="00300198" w:rsidRDefault="00300198">
            <w:pPr>
              <w:rPr>
                <w:szCs w:val="24"/>
              </w:rPr>
            </w:pPr>
          </w:p>
        </w:tc>
        <w:tc>
          <w:tcPr>
            <w:tcW w:w="802" w:type="pct"/>
            <w:tcBorders>
              <w:top w:val="single" w:sz="4" w:space="0" w:color="auto"/>
              <w:left w:val="single" w:sz="4" w:space="0" w:color="auto"/>
              <w:bottom w:val="single" w:sz="4" w:space="0" w:color="auto"/>
              <w:right w:val="single" w:sz="4" w:space="0" w:color="auto"/>
            </w:tcBorders>
            <w:hideMark/>
          </w:tcPr>
          <w:p w:rsidR="00300198" w:rsidRDefault="00126B63">
            <w:pPr>
              <w:rPr>
                <w:szCs w:val="24"/>
              </w:rPr>
            </w:pPr>
            <w:r>
              <w:rPr>
                <w:szCs w:val="24"/>
              </w:rPr>
              <w:t>□ dokumentai, patvirtinantys teisę naudotis patalpomis, kuriose planuojama vykdyti (vykdoma) veiklą (veikla) (jei paslaugoms teikti jos būtinos)</w:t>
            </w:r>
          </w:p>
        </w:tc>
        <w:tc>
          <w:tcPr>
            <w:tcW w:w="711"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pateikti</w:t>
            </w:r>
          </w:p>
          <w:p w:rsidR="00300198" w:rsidRDefault="00126B63">
            <w:pPr>
              <w:rPr>
                <w:szCs w:val="24"/>
              </w:rPr>
            </w:pPr>
            <w:r>
              <w:rPr>
                <w:szCs w:val="24"/>
              </w:rPr>
              <w:t xml:space="preserve">□ nepateikti </w:t>
            </w:r>
          </w:p>
          <w:p w:rsidR="00300198" w:rsidRDefault="00126B63">
            <w:pPr>
              <w:rPr>
                <w:szCs w:val="24"/>
              </w:rPr>
            </w:pPr>
            <w:r>
              <w:rPr>
                <w:szCs w:val="24"/>
              </w:rPr>
              <w:t xml:space="preserve">□ netaikoma </w:t>
            </w:r>
          </w:p>
        </w:tc>
        <w:tc>
          <w:tcPr>
            <w:tcW w:w="822" w:type="pct"/>
            <w:tcBorders>
              <w:top w:val="single" w:sz="4" w:space="0" w:color="auto"/>
              <w:left w:val="single" w:sz="4" w:space="0" w:color="auto"/>
              <w:bottom w:val="single" w:sz="4" w:space="0" w:color="auto"/>
              <w:right w:val="single" w:sz="4" w:space="0" w:color="auto"/>
            </w:tcBorders>
          </w:tcPr>
          <w:p w:rsidR="00300198" w:rsidRDefault="00300198">
            <w:pPr>
              <w:rPr>
                <w:szCs w:val="24"/>
              </w:rPr>
            </w:pPr>
          </w:p>
        </w:tc>
        <w:tc>
          <w:tcPr>
            <w:tcW w:w="760" w:type="pct"/>
            <w:tcBorders>
              <w:top w:val="single" w:sz="4" w:space="0" w:color="auto"/>
              <w:left w:val="single" w:sz="4" w:space="0" w:color="auto"/>
              <w:bottom w:val="single" w:sz="4" w:space="0" w:color="auto"/>
              <w:right w:val="single" w:sz="4" w:space="0" w:color="auto"/>
            </w:tcBorders>
          </w:tcPr>
          <w:p w:rsidR="00300198" w:rsidRDefault="00300198">
            <w:pPr>
              <w:rPr>
                <w:szCs w:val="24"/>
              </w:rPr>
            </w:pPr>
          </w:p>
        </w:tc>
        <w:tc>
          <w:tcPr>
            <w:tcW w:w="666"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pašalintas</w:t>
            </w:r>
          </w:p>
          <w:p w:rsidR="00300198" w:rsidRDefault="00126B63">
            <w:pPr>
              <w:rPr>
                <w:szCs w:val="24"/>
              </w:rPr>
            </w:pPr>
            <w:r>
              <w:rPr>
                <w:szCs w:val="24"/>
              </w:rPr>
              <w:t>□ nepašalintas</w:t>
            </w:r>
          </w:p>
        </w:tc>
      </w:tr>
      <w:tr w:rsidR="00300198">
        <w:trPr>
          <w:trHeight w:val="1643"/>
        </w:trPr>
        <w:tc>
          <w:tcPr>
            <w:tcW w:w="224" w:type="pct"/>
            <w:vMerge/>
            <w:tcBorders>
              <w:top w:val="single" w:sz="4" w:space="0" w:color="auto"/>
              <w:left w:val="single" w:sz="4" w:space="0" w:color="auto"/>
              <w:bottom w:val="single" w:sz="4" w:space="0" w:color="auto"/>
              <w:right w:val="single" w:sz="4" w:space="0" w:color="auto"/>
            </w:tcBorders>
            <w:vAlign w:val="center"/>
            <w:hideMark/>
          </w:tcPr>
          <w:p w:rsidR="00300198" w:rsidRDefault="00300198">
            <w:pPr>
              <w:rPr>
                <w:szCs w:val="24"/>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rsidR="00300198" w:rsidRDefault="00300198">
            <w:pPr>
              <w:rPr>
                <w:szCs w:val="24"/>
              </w:rPr>
            </w:pPr>
          </w:p>
        </w:tc>
        <w:tc>
          <w:tcPr>
            <w:tcW w:w="802" w:type="pct"/>
            <w:tcBorders>
              <w:top w:val="single" w:sz="4" w:space="0" w:color="auto"/>
              <w:left w:val="single" w:sz="4" w:space="0" w:color="auto"/>
              <w:bottom w:val="single" w:sz="4" w:space="0" w:color="auto"/>
              <w:right w:val="single" w:sz="4" w:space="0" w:color="auto"/>
            </w:tcBorders>
            <w:hideMark/>
          </w:tcPr>
          <w:p w:rsidR="00300198" w:rsidRDefault="00126B63">
            <w:pPr>
              <w:rPr>
                <w:szCs w:val="24"/>
              </w:rPr>
            </w:pPr>
            <w:r>
              <w:rPr>
                <w:szCs w:val="24"/>
              </w:rPr>
              <w:t>□ įstaigos, kuri teiks (teikia) akredituotą socialinę priežiūrą, pareigybių ir darbuotojų skaičiaus sąrašas</w:t>
            </w:r>
          </w:p>
        </w:tc>
        <w:tc>
          <w:tcPr>
            <w:tcW w:w="711"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pateiktas</w:t>
            </w:r>
          </w:p>
          <w:p w:rsidR="00300198" w:rsidRDefault="00126B63">
            <w:pPr>
              <w:rPr>
                <w:szCs w:val="24"/>
              </w:rPr>
            </w:pPr>
            <w:r>
              <w:rPr>
                <w:szCs w:val="24"/>
              </w:rPr>
              <w:t>□ nepateiktas</w:t>
            </w:r>
          </w:p>
          <w:p w:rsidR="00300198" w:rsidRDefault="00126B63">
            <w:pPr>
              <w:rPr>
                <w:szCs w:val="24"/>
              </w:rPr>
            </w:pPr>
            <w:r>
              <w:rPr>
                <w:szCs w:val="24"/>
              </w:rPr>
              <w:t>□ netaikoma (savivaldybė dokumentus turi)</w:t>
            </w:r>
          </w:p>
        </w:tc>
        <w:tc>
          <w:tcPr>
            <w:tcW w:w="822" w:type="pct"/>
            <w:tcBorders>
              <w:top w:val="single" w:sz="4" w:space="0" w:color="auto"/>
              <w:left w:val="single" w:sz="4" w:space="0" w:color="auto"/>
              <w:bottom w:val="single" w:sz="4" w:space="0" w:color="auto"/>
              <w:right w:val="single" w:sz="4" w:space="0" w:color="auto"/>
            </w:tcBorders>
          </w:tcPr>
          <w:p w:rsidR="00300198" w:rsidRDefault="00300198">
            <w:pPr>
              <w:rPr>
                <w:szCs w:val="24"/>
              </w:rPr>
            </w:pPr>
          </w:p>
        </w:tc>
        <w:tc>
          <w:tcPr>
            <w:tcW w:w="760" w:type="pct"/>
            <w:tcBorders>
              <w:top w:val="single" w:sz="4" w:space="0" w:color="auto"/>
              <w:left w:val="single" w:sz="4" w:space="0" w:color="auto"/>
              <w:bottom w:val="single" w:sz="4" w:space="0" w:color="auto"/>
              <w:right w:val="single" w:sz="4" w:space="0" w:color="auto"/>
            </w:tcBorders>
          </w:tcPr>
          <w:p w:rsidR="00300198" w:rsidRDefault="00300198">
            <w:pPr>
              <w:rPr>
                <w:szCs w:val="24"/>
              </w:rPr>
            </w:pPr>
          </w:p>
        </w:tc>
        <w:tc>
          <w:tcPr>
            <w:tcW w:w="666"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pašalintas</w:t>
            </w:r>
          </w:p>
          <w:p w:rsidR="00300198" w:rsidRDefault="00126B63">
            <w:pPr>
              <w:rPr>
                <w:szCs w:val="24"/>
              </w:rPr>
            </w:pPr>
            <w:r>
              <w:rPr>
                <w:szCs w:val="24"/>
              </w:rPr>
              <w:t>□ nepašalintas</w:t>
            </w:r>
          </w:p>
        </w:tc>
      </w:tr>
      <w:tr w:rsidR="00300198">
        <w:trPr>
          <w:trHeight w:val="1667"/>
        </w:trPr>
        <w:tc>
          <w:tcPr>
            <w:tcW w:w="224" w:type="pct"/>
            <w:vMerge/>
            <w:tcBorders>
              <w:top w:val="single" w:sz="4" w:space="0" w:color="auto"/>
              <w:left w:val="single" w:sz="4" w:space="0" w:color="auto"/>
              <w:bottom w:val="single" w:sz="4" w:space="0" w:color="auto"/>
              <w:right w:val="single" w:sz="4" w:space="0" w:color="auto"/>
            </w:tcBorders>
            <w:vAlign w:val="center"/>
            <w:hideMark/>
          </w:tcPr>
          <w:p w:rsidR="00300198" w:rsidRDefault="00300198">
            <w:pPr>
              <w:rPr>
                <w:szCs w:val="24"/>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rsidR="00300198" w:rsidRDefault="00300198">
            <w:pPr>
              <w:rPr>
                <w:szCs w:val="24"/>
              </w:rPr>
            </w:pPr>
          </w:p>
        </w:tc>
        <w:tc>
          <w:tcPr>
            <w:tcW w:w="802" w:type="pct"/>
            <w:tcBorders>
              <w:top w:val="single" w:sz="4" w:space="0" w:color="auto"/>
              <w:left w:val="single" w:sz="4" w:space="0" w:color="auto"/>
              <w:bottom w:val="single" w:sz="4" w:space="0" w:color="auto"/>
              <w:right w:val="single" w:sz="4" w:space="0" w:color="auto"/>
            </w:tcBorders>
            <w:hideMark/>
          </w:tcPr>
          <w:p w:rsidR="00300198" w:rsidRDefault="00126B63">
            <w:pPr>
              <w:rPr>
                <w:szCs w:val="24"/>
              </w:rPr>
            </w:pPr>
            <w:r>
              <w:rPr>
                <w:szCs w:val="24"/>
              </w:rPr>
              <w:t xml:space="preserve">□ įstaigos, kuri teiks akredituotą socialinę priežiūrą, darbuotojų išsilavinimą, nurodytą Socialinių paslaugų įstatymo 20 straipsnio </w:t>
            </w:r>
            <w:r>
              <w:rPr>
                <w:szCs w:val="24"/>
              </w:rPr>
              <w:br/>
            </w:r>
            <w:r>
              <w:rPr>
                <w:szCs w:val="24"/>
              </w:rPr>
              <w:lastRenderedPageBreak/>
              <w:t>3 dalyje, pagrindžiantys dokumentai</w:t>
            </w:r>
          </w:p>
        </w:tc>
        <w:tc>
          <w:tcPr>
            <w:tcW w:w="711" w:type="pct"/>
            <w:tcBorders>
              <w:top w:val="single" w:sz="4" w:space="0" w:color="auto"/>
              <w:left w:val="single" w:sz="4" w:space="0" w:color="auto"/>
              <w:bottom w:val="single" w:sz="4" w:space="0" w:color="auto"/>
              <w:right w:val="single" w:sz="4" w:space="0" w:color="auto"/>
            </w:tcBorders>
            <w:hideMark/>
          </w:tcPr>
          <w:p w:rsidR="00300198" w:rsidRDefault="00126B63">
            <w:pPr>
              <w:rPr>
                <w:szCs w:val="24"/>
              </w:rPr>
            </w:pPr>
            <w:r>
              <w:rPr>
                <w:szCs w:val="24"/>
              </w:rPr>
              <w:lastRenderedPageBreak/>
              <w:t>□ pateiktas</w:t>
            </w:r>
          </w:p>
          <w:p w:rsidR="00300198" w:rsidRDefault="00126B63">
            <w:pPr>
              <w:rPr>
                <w:szCs w:val="24"/>
              </w:rPr>
            </w:pPr>
            <w:r>
              <w:rPr>
                <w:szCs w:val="24"/>
              </w:rPr>
              <w:t>□ nepateiktas</w:t>
            </w:r>
          </w:p>
          <w:p w:rsidR="00300198" w:rsidRDefault="00126B63">
            <w:pPr>
              <w:rPr>
                <w:szCs w:val="24"/>
              </w:rPr>
            </w:pPr>
            <w:r>
              <w:rPr>
                <w:szCs w:val="24"/>
              </w:rPr>
              <w:t>□ netaikoma (savivaldybė dokumentus turi)</w:t>
            </w:r>
          </w:p>
        </w:tc>
        <w:tc>
          <w:tcPr>
            <w:tcW w:w="822" w:type="pct"/>
            <w:tcBorders>
              <w:top w:val="single" w:sz="4" w:space="0" w:color="auto"/>
              <w:left w:val="single" w:sz="4" w:space="0" w:color="auto"/>
              <w:bottom w:val="single" w:sz="4" w:space="0" w:color="auto"/>
              <w:right w:val="single" w:sz="4" w:space="0" w:color="auto"/>
            </w:tcBorders>
          </w:tcPr>
          <w:p w:rsidR="00300198" w:rsidRDefault="00300198">
            <w:pPr>
              <w:rPr>
                <w:szCs w:val="24"/>
              </w:rPr>
            </w:pPr>
          </w:p>
        </w:tc>
        <w:tc>
          <w:tcPr>
            <w:tcW w:w="760" w:type="pct"/>
            <w:tcBorders>
              <w:top w:val="single" w:sz="4" w:space="0" w:color="auto"/>
              <w:left w:val="single" w:sz="4" w:space="0" w:color="auto"/>
              <w:bottom w:val="single" w:sz="4" w:space="0" w:color="auto"/>
              <w:right w:val="single" w:sz="4" w:space="0" w:color="auto"/>
            </w:tcBorders>
          </w:tcPr>
          <w:p w:rsidR="00300198" w:rsidRDefault="00300198">
            <w:pPr>
              <w:rPr>
                <w:szCs w:val="24"/>
              </w:rPr>
            </w:pPr>
          </w:p>
        </w:tc>
        <w:tc>
          <w:tcPr>
            <w:tcW w:w="666"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pašalintas</w:t>
            </w:r>
          </w:p>
          <w:p w:rsidR="00300198" w:rsidRDefault="00126B63">
            <w:pPr>
              <w:rPr>
                <w:szCs w:val="24"/>
              </w:rPr>
            </w:pPr>
            <w:r>
              <w:rPr>
                <w:szCs w:val="24"/>
              </w:rPr>
              <w:t>□ nepašalintas</w:t>
            </w:r>
          </w:p>
        </w:tc>
      </w:tr>
      <w:tr w:rsidR="00300198">
        <w:trPr>
          <w:trHeight w:val="701"/>
        </w:trPr>
        <w:tc>
          <w:tcPr>
            <w:tcW w:w="224" w:type="pct"/>
            <w:vMerge w:val="restart"/>
            <w:tcBorders>
              <w:top w:val="single" w:sz="4" w:space="0" w:color="auto"/>
              <w:left w:val="single" w:sz="4" w:space="0" w:color="auto"/>
              <w:bottom w:val="single" w:sz="4" w:space="0" w:color="auto"/>
              <w:right w:val="single" w:sz="4" w:space="0" w:color="auto"/>
            </w:tcBorders>
            <w:hideMark/>
          </w:tcPr>
          <w:p w:rsidR="00300198" w:rsidRDefault="00126B63">
            <w:pPr>
              <w:jc w:val="center"/>
              <w:rPr>
                <w:szCs w:val="24"/>
              </w:rPr>
            </w:pPr>
            <w:r>
              <w:rPr>
                <w:szCs w:val="24"/>
              </w:rPr>
              <w:lastRenderedPageBreak/>
              <w:t>3.</w:t>
            </w:r>
          </w:p>
        </w:tc>
        <w:tc>
          <w:tcPr>
            <w:tcW w:w="1014" w:type="pct"/>
            <w:vMerge w:val="restar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Įstaiga atitinka Lietuvos Respublikos socialinės apsaugos ir darbo ministro įsakymu nustatytus akredituotos socialinės priežiūros teikimo reikalavimus įstaigoms, pageidaujančioms teikti akredituotą socialinę priežiūrą*</w:t>
            </w:r>
          </w:p>
        </w:tc>
        <w:tc>
          <w:tcPr>
            <w:tcW w:w="802" w:type="pct"/>
            <w:tcBorders>
              <w:top w:val="single" w:sz="4" w:space="0" w:color="auto"/>
              <w:left w:val="single" w:sz="4" w:space="0" w:color="auto"/>
              <w:bottom w:val="single" w:sz="4" w:space="0" w:color="auto"/>
              <w:right w:val="single" w:sz="4" w:space="0" w:color="auto"/>
            </w:tcBorders>
            <w:hideMark/>
          </w:tcPr>
          <w:p w:rsidR="00300198" w:rsidRDefault="00126B63">
            <w:pPr>
              <w:rPr>
                <w:szCs w:val="24"/>
              </w:rPr>
            </w:pPr>
            <w:r>
              <w:rPr>
                <w:szCs w:val="24"/>
              </w:rPr>
              <w:t>□ įstaigos, kuri teiks akredituotą socialinę priežiūrą, pareigybės</w:t>
            </w:r>
          </w:p>
        </w:tc>
        <w:tc>
          <w:tcPr>
            <w:tcW w:w="711"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atitinka</w:t>
            </w:r>
          </w:p>
          <w:p w:rsidR="00300198" w:rsidRDefault="00126B63">
            <w:pPr>
              <w:rPr>
                <w:szCs w:val="24"/>
              </w:rPr>
            </w:pPr>
            <w:r>
              <w:rPr>
                <w:szCs w:val="24"/>
              </w:rPr>
              <w:t>□ neatitinka</w:t>
            </w:r>
          </w:p>
        </w:tc>
        <w:tc>
          <w:tcPr>
            <w:tcW w:w="822" w:type="pct"/>
            <w:tcBorders>
              <w:top w:val="single" w:sz="4" w:space="0" w:color="auto"/>
              <w:left w:val="single" w:sz="4" w:space="0" w:color="auto"/>
              <w:bottom w:val="single" w:sz="4" w:space="0" w:color="auto"/>
              <w:right w:val="single" w:sz="4" w:space="0" w:color="auto"/>
            </w:tcBorders>
          </w:tcPr>
          <w:p w:rsidR="00300198" w:rsidRDefault="00300198">
            <w:pPr>
              <w:rPr>
                <w:szCs w:val="24"/>
              </w:rPr>
            </w:pPr>
          </w:p>
        </w:tc>
        <w:tc>
          <w:tcPr>
            <w:tcW w:w="760" w:type="pct"/>
            <w:tcBorders>
              <w:top w:val="single" w:sz="4" w:space="0" w:color="auto"/>
              <w:left w:val="single" w:sz="4" w:space="0" w:color="auto"/>
              <w:bottom w:val="single" w:sz="4" w:space="0" w:color="auto"/>
              <w:right w:val="single" w:sz="4" w:space="0" w:color="auto"/>
            </w:tcBorders>
          </w:tcPr>
          <w:p w:rsidR="00300198" w:rsidRDefault="00300198">
            <w:pPr>
              <w:rPr>
                <w:szCs w:val="24"/>
              </w:rPr>
            </w:pPr>
          </w:p>
        </w:tc>
        <w:tc>
          <w:tcPr>
            <w:tcW w:w="666"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pašalintas</w:t>
            </w:r>
          </w:p>
          <w:p w:rsidR="00300198" w:rsidRDefault="00126B63">
            <w:pPr>
              <w:rPr>
                <w:szCs w:val="24"/>
              </w:rPr>
            </w:pPr>
            <w:r>
              <w:rPr>
                <w:szCs w:val="24"/>
              </w:rPr>
              <w:t>□ nepašalintas</w:t>
            </w:r>
          </w:p>
        </w:tc>
      </w:tr>
      <w:tr w:rsidR="00300198">
        <w:trPr>
          <w:trHeight w:val="525"/>
        </w:trPr>
        <w:tc>
          <w:tcPr>
            <w:tcW w:w="224" w:type="pct"/>
            <w:vMerge/>
            <w:tcBorders>
              <w:top w:val="single" w:sz="4" w:space="0" w:color="auto"/>
              <w:left w:val="single" w:sz="4" w:space="0" w:color="auto"/>
              <w:bottom w:val="single" w:sz="4" w:space="0" w:color="auto"/>
              <w:right w:val="single" w:sz="4" w:space="0" w:color="auto"/>
            </w:tcBorders>
            <w:vAlign w:val="center"/>
            <w:hideMark/>
          </w:tcPr>
          <w:p w:rsidR="00300198" w:rsidRDefault="00300198">
            <w:pPr>
              <w:rPr>
                <w:szCs w:val="24"/>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rsidR="00300198" w:rsidRDefault="00300198">
            <w:pPr>
              <w:rPr>
                <w:i/>
                <w:iCs/>
                <w:szCs w:val="24"/>
              </w:rPr>
            </w:pPr>
          </w:p>
        </w:tc>
        <w:tc>
          <w:tcPr>
            <w:tcW w:w="802" w:type="pct"/>
            <w:tcBorders>
              <w:top w:val="single" w:sz="4" w:space="0" w:color="auto"/>
              <w:left w:val="single" w:sz="4" w:space="0" w:color="auto"/>
              <w:bottom w:val="single" w:sz="4" w:space="0" w:color="auto"/>
              <w:right w:val="single" w:sz="4" w:space="0" w:color="auto"/>
            </w:tcBorders>
            <w:hideMark/>
          </w:tcPr>
          <w:p w:rsidR="00300198" w:rsidRDefault="00126B63">
            <w:pPr>
              <w:rPr>
                <w:szCs w:val="24"/>
              </w:rPr>
            </w:pPr>
            <w:r>
              <w:rPr>
                <w:szCs w:val="24"/>
              </w:rPr>
              <w:t>□ įstaigos, kuri teiks akredituotą socialinę priežiūrą, darbuotojų ir jų pareigybių skaičius</w:t>
            </w:r>
          </w:p>
        </w:tc>
        <w:tc>
          <w:tcPr>
            <w:tcW w:w="711"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atitinka</w:t>
            </w:r>
          </w:p>
          <w:p w:rsidR="00300198" w:rsidRDefault="00126B63">
            <w:pPr>
              <w:rPr>
                <w:szCs w:val="24"/>
              </w:rPr>
            </w:pPr>
            <w:r>
              <w:rPr>
                <w:szCs w:val="24"/>
              </w:rPr>
              <w:t>□ neatitinka</w:t>
            </w:r>
          </w:p>
        </w:tc>
        <w:tc>
          <w:tcPr>
            <w:tcW w:w="822" w:type="pct"/>
            <w:tcBorders>
              <w:top w:val="single" w:sz="4" w:space="0" w:color="auto"/>
              <w:left w:val="single" w:sz="4" w:space="0" w:color="auto"/>
              <w:bottom w:val="single" w:sz="4" w:space="0" w:color="auto"/>
              <w:right w:val="single" w:sz="4" w:space="0" w:color="auto"/>
            </w:tcBorders>
          </w:tcPr>
          <w:p w:rsidR="00300198" w:rsidRDefault="00300198">
            <w:pPr>
              <w:rPr>
                <w:szCs w:val="24"/>
              </w:rPr>
            </w:pPr>
          </w:p>
        </w:tc>
        <w:tc>
          <w:tcPr>
            <w:tcW w:w="760" w:type="pct"/>
            <w:tcBorders>
              <w:top w:val="single" w:sz="4" w:space="0" w:color="auto"/>
              <w:left w:val="single" w:sz="4" w:space="0" w:color="auto"/>
              <w:bottom w:val="single" w:sz="4" w:space="0" w:color="auto"/>
              <w:right w:val="single" w:sz="4" w:space="0" w:color="auto"/>
            </w:tcBorders>
          </w:tcPr>
          <w:p w:rsidR="00300198" w:rsidRDefault="00300198">
            <w:pPr>
              <w:rPr>
                <w:szCs w:val="24"/>
              </w:rPr>
            </w:pPr>
          </w:p>
        </w:tc>
        <w:tc>
          <w:tcPr>
            <w:tcW w:w="666"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pašalintas</w:t>
            </w:r>
          </w:p>
          <w:p w:rsidR="00300198" w:rsidRDefault="00126B63">
            <w:pPr>
              <w:rPr>
                <w:szCs w:val="24"/>
              </w:rPr>
            </w:pPr>
            <w:r>
              <w:rPr>
                <w:szCs w:val="24"/>
              </w:rPr>
              <w:t>□ nepašalintas</w:t>
            </w:r>
          </w:p>
        </w:tc>
      </w:tr>
      <w:tr w:rsidR="00300198">
        <w:trPr>
          <w:trHeight w:val="841"/>
        </w:trPr>
        <w:tc>
          <w:tcPr>
            <w:tcW w:w="224" w:type="pct"/>
            <w:vMerge/>
            <w:tcBorders>
              <w:top w:val="single" w:sz="4" w:space="0" w:color="auto"/>
              <w:left w:val="single" w:sz="4" w:space="0" w:color="auto"/>
              <w:bottom w:val="single" w:sz="4" w:space="0" w:color="auto"/>
              <w:right w:val="single" w:sz="4" w:space="0" w:color="auto"/>
            </w:tcBorders>
            <w:vAlign w:val="center"/>
            <w:hideMark/>
          </w:tcPr>
          <w:p w:rsidR="00300198" w:rsidRDefault="00300198">
            <w:pPr>
              <w:rPr>
                <w:szCs w:val="24"/>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rsidR="00300198" w:rsidRDefault="00300198">
            <w:pPr>
              <w:rPr>
                <w:i/>
                <w:iCs/>
                <w:szCs w:val="24"/>
              </w:rPr>
            </w:pPr>
          </w:p>
        </w:tc>
        <w:tc>
          <w:tcPr>
            <w:tcW w:w="802"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xml:space="preserve">□ įstaigos, kuri teiks akredituotą socialinę priežiūrą, socialinį darbą dirbantys darbuotojai yra įgiję Socialinių paslaugų įstatymo 20 straipsnio </w:t>
            </w:r>
            <w:r>
              <w:rPr>
                <w:szCs w:val="24"/>
              </w:rPr>
              <w:br/>
              <w:t>3 dalyje nurodytą išsilavinimą</w:t>
            </w:r>
          </w:p>
        </w:tc>
        <w:tc>
          <w:tcPr>
            <w:tcW w:w="711"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atitinka</w:t>
            </w:r>
          </w:p>
          <w:p w:rsidR="00300198" w:rsidRDefault="00126B63">
            <w:pPr>
              <w:rPr>
                <w:szCs w:val="24"/>
              </w:rPr>
            </w:pPr>
            <w:r>
              <w:rPr>
                <w:szCs w:val="24"/>
              </w:rPr>
              <w:t>□ neatitinka</w:t>
            </w:r>
          </w:p>
        </w:tc>
        <w:tc>
          <w:tcPr>
            <w:tcW w:w="822" w:type="pct"/>
            <w:tcBorders>
              <w:top w:val="single" w:sz="4" w:space="0" w:color="auto"/>
              <w:left w:val="single" w:sz="4" w:space="0" w:color="auto"/>
              <w:bottom w:val="single" w:sz="4" w:space="0" w:color="auto"/>
              <w:right w:val="single" w:sz="4" w:space="0" w:color="auto"/>
            </w:tcBorders>
          </w:tcPr>
          <w:p w:rsidR="00300198" w:rsidRDefault="00300198">
            <w:pPr>
              <w:rPr>
                <w:szCs w:val="24"/>
              </w:rPr>
            </w:pPr>
          </w:p>
        </w:tc>
        <w:tc>
          <w:tcPr>
            <w:tcW w:w="760" w:type="pct"/>
            <w:tcBorders>
              <w:top w:val="single" w:sz="4" w:space="0" w:color="auto"/>
              <w:left w:val="single" w:sz="4" w:space="0" w:color="auto"/>
              <w:bottom w:val="single" w:sz="4" w:space="0" w:color="auto"/>
              <w:right w:val="single" w:sz="4" w:space="0" w:color="auto"/>
            </w:tcBorders>
          </w:tcPr>
          <w:p w:rsidR="00300198" w:rsidRDefault="00300198">
            <w:pPr>
              <w:rPr>
                <w:szCs w:val="24"/>
              </w:rPr>
            </w:pPr>
          </w:p>
        </w:tc>
        <w:tc>
          <w:tcPr>
            <w:tcW w:w="666"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pašalintas</w:t>
            </w:r>
          </w:p>
          <w:p w:rsidR="00300198" w:rsidRDefault="00126B63">
            <w:pPr>
              <w:rPr>
                <w:szCs w:val="24"/>
              </w:rPr>
            </w:pPr>
            <w:r>
              <w:rPr>
                <w:szCs w:val="24"/>
              </w:rPr>
              <w:t>□ nepašalintas</w:t>
            </w:r>
          </w:p>
        </w:tc>
      </w:tr>
      <w:tr w:rsidR="00300198">
        <w:trPr>
          <w:trHeight w:val="1168"/>
        </w:trPr>
        <w:tc>
          <w:tcPr>
            <w:tcW w:w="224" w:type="pct"/>
            <w:vMerge/>
            <w:tcBorders>
              <w:top w:val="single" w:sz="4" w:space="0" w:color="auto"/>
              <w:left w:val="single" w:sz="4" w:space="0" w:color="auto"/>
              <w:bottom w:val="single" w:sz="4" w:space="0" w:color="auto"/>
              <w:right w:val="single" w:sz="4" w:space="0" w:color="auto"/>
            </w:tcBorders>
            <w:vAlign w:val="center"/>
            <w:hideMark/>
          </w:tcPr>
          <w:p w:rsidR="00300198" w:rsidRDefault="00300198">
            <w:pPr>
              <w:rPr>
                <w:szCs w:val="24"/>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rsidR="00300198" w:rsidRDefault="00300198">
            <w:pPr>
              <w:rPr>
                <w:i/>
                <w:iCs/>
                <w:szCs w:val="24"/>
              </w:rPr>
            </w:pPr>
          </w:p>
        </w:tc>
        <w:tc>
          <w:tcPr>
            <w:tcW w:w="802"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patalpos atitinka akredituotos socialinės priežiūros teikimo reikalavimus (vertinamas rodiklis, jeigu paslaugoms teikti patalpos būtinos)</w:t>
            </w:r>
          </w:p>
        </w:tc>
        <w:tc>
          <w:tcPr>
            <w:tcW w:w="711"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atitinka</w:t>
            </w:r>
          </w:p>
          <w:p w:rsidR="00300198" w:rsidRDefault="00126B63">
            <w:pPr>
              <w:rPr>
                <w:szCs w:val="24"/>
              </w:rPr>
            </w:pPr>
            <w:r>
              <w:rPr>
                <w:szCs w:val="24"/>
              </w:rPr>
              <w:t>□ neatitinka</w:t>
            </w:r>
          </w:p>
        </w:tc>
        <w:tc>
          <w:tcPr>
            <w:tcW w:w="822" w:type="pct"/>
            <w:tcBorders>
              <w:top w:val="single" w:sz="4" w:space="0" w:color="auto"/>
              <w:left w:val="single" w:sz="4" w:space="0" w:color="auto"/>
              <w:bottom w:val="single" w:sz="4" w:space="0" w:color="auto"/>
              <w:right w:val="single" w:sz="4" w:space="0" w:color="auto"/>
            </w:tcBorders>
          </w:tcPr>
          <w:p w:rsidR="00300198" w:rsidRDefault="00300198">
            <w:pPr>
              <w:rPr>
                <w:szCs w:val="24"/>
              </w:rPr>
            </w:pPr>
          </w:p>
        </w:tc>
        <w:tc>
          <w:tcPr>
            <w:tcW w:w="760" w:type="pct"/>
            <w:tcBorders>
              <w:top w:val="single" w:sz="4" w:space="0" w:color="auto"/>
              <w:left w:val="single" w:sz="4" w:space="0" w:color="auto"/>
              <w:bottom w:val="single" w:sz="4" w:space="0" w:color="auto"/>
              <w:right w:val="single" w:sz="4" w:space="0" w:color="auto"/>
            </w:tcBorders>
          </w:tcPr>
          <w:p w:rsidR="00300198" w:rsidRDefault="00300198">
            <w:pPr>
              <w:rPr>
                <w:szCs w:val="24"/>
              </w:rPr>
            </w:pPr>
          </w:p>
        </w:tc>
        <w:tc>
          <w:tcPr>
            <w:tcW w:w="666" w:type="pct"/>
            <w:tcBorders>
              <w:top w:val="single" w:sz="4" w:space="0" w:color="auto"/>
              <w:left w:val="single" w:sz="4" w:space="0" w:color="auto"/>
              <w:bottom w:val="single" w:sz="4" w:space="0" w:color="auto"/>
              <w:right w:val="single" w:sz="4" w:space="0" w:color="auto"/>
            </w:tcBorders>
          </w:tcPr>
          <w:p w:rsidR="00300198" w:rsidRDefault="00126B63">
            <w:pPr>
              <w:rPr>
                <w:szCs w:val="24"/>
              </w:rPr>
            </w:pPr>
            <w:r>
              <w:rPr>
                <w:szCs w:val="24"/>
              </w:rPr>
              <w:t>□ pašalintas</w:t>
            </w:r>
          </w:p>
          <w:p w:rsidR="00300198" w:rsidRDefault="00126B63">
            <w:pPr>
              <w:rPr>
                <w:szCs w:val="24"/>
              </w:rPr>
            </w:pPr>
            <w:r>
              <w:rPr>
                <w:szCs w:val="24"/>
              </w:rPr>
              <w:t>□ nepašalintas</w:t>
            </w:r>
          </w:p>
        </w:tc>
      </w:tr>
    </w:tbl>
    <w:p w:rsidR="00300198" w:rsidRDefault="00300198"/>
    <w:p w:rsidR="00300198" w:rsidRDefault="00126B63">
      <w:pPr>
        <w:tabs>
          <w:tab w:val="left" w:pos="142"/>
          <w:tab w:val="left" w:pos="426"/>
        </w:tabs>
        <w:rPr>
          <w:b/>
          <w:bCs/>
          <w:i/>
          <w:iCs/>
          <w:szCs w:val="24"/>
        </w:rPr>
      </w:pPr>
      <w:r>
        <w:rPr>
          <w:b/>
          <w:bCs/>
          <w:szCs w:val="24"/>
        </w:rPr>
        <w:t>*</w:t>
      </w:r>
      <w:r>
        <w:rPr>
          <w:i/>
          <w:iCs/>
          <w:szCs w:val="24"/>
        </w:rPr>
        <w:t>Kriterijus</w:t>
      </w:r>
      <w:r>
        <w:rPr>
          <w:b/>
          <w:bCs/>
          <w:i/>
          <w:iCs/>
          <w:szCs w:val="24"/>
        </w:rPr>
        <w:t xml:space="preserve"> </w:t>
      </w:r>
      <w:r>
        <w:rPr>
          <w:i/>
          <w:iCs/>
          <w:szCs w:val="24"/>
        </w:rPr>
        <w:t>vertinamas pagal pateiktus įstaigos dokumentus. Trūkstant specialistui informacijos dėl patalpų atitikimo akredituotos socialinės priežiūros paslaugų teikimo reikalavimams (jei paslaugoms teikti jos būtinos), gali apžiūrėti patalpas socialinės priežiūros paslaugų teikimo vietoje.</w:t>
      </w:r>
    </w:p>
    <w:p w:rsidR="00300198" w:rsidRDefault="00300198">
      <w:pPr>
        <w:rPr>
          <w:b/>
          <w:bCs/>
          <w:szCs w:val="24"/>
        </w:rPr>
      </w:pPr>
    </w:p>
    <w:p w:rsidR="00300198" w:rsidRDefault="00126B63">
      <w:pPr>
        <w:rPr>
          <w:szCs w:val="24"/>
        </w:rPr>
      </w:pPr>
      <w:r>
        <w:rPr>
          <w:szCs w:val="24"/>
        </w:rPr>
        <w:t xml:space="preserve">Išvada įvertinus įstaigos, pageidaujančios teikti akredituotą socialinę priežiūrą, atitikimą nustatytiems akredituotos socialinės priežiūros teikimo reikalavimams:   </w:t>
      </w:r>
    </w:p>
    <w:p w:rsidR="00300198" w:rsidRDefault="00300198">
      <w:pPr>
        <w:rPr>
          <w:szCs w:val="24"/>
        </w:rPr>
      </w:pPr>
    </w:p>
    <w:p w:rsidR="00300198" w:rsidRDefault="00126B63">
      <w:pPr>
        <w:rPr>
          <w:szCs w:val="24"/>
        </w:rPr>
      </w:pPr>
      <w:r>
        <w:rPr>
          <w:szCs w:val="24"/>
        </w:rPr>
        <w:t xml:space="preserve">□ įstaiga </w:t>
      </w:r>
      <w:r>
        <w:rPr>
          <w:i/>
          <w:iCs/>
          <w:szCs w:val="24"/>
        </w:rPr>
        <w:t>atitinka</w:t>
      </w:r>
      <w:r>
        <w:rPr>
          <w:szCs w:val="24"/>
        </w:rPr>
        <w:t xml:space="preserve"> nustatytiems akredituotos socialinės priežiūros teikimo reikalavimams.</w:t>
      </w:r>
    </w:p>
    <w:p w:rsidR="00300198" w:rsidRDefault="00126B63">
      <w:pPr>
        <w:rPr>
          <w:szCs w:val="24"/>
        </w:rPr>
      </w:pPr>
      <w:r>
        <w:rPr>
          <w:szCs w:val="24"/>
        </w:rPr>
        <w:t xml:space="preserve">□ įstaiga </w:t>
      </w:r>
      <w:r>
        <w:rPr>
          <w:i/>
          <w:iCs/>
          <w:szCs w:val="24"/>
        </w:rPr>
        <w:t>neatitinka</w:t>
      </w:r>
      <w:r>
        <w:rPr>
          <w:szCs w:val="24"/>
        </w:rPr>
        <w:t xml:space="preserve"> nustatytiems akredituotos socialinės priežiūros teikimo reikalavimams.</w:t>
      </w:r>
    </w:p>
    <w:p w:rsidR="00300198" w:rsidRDefault="00300198">
      <w:pPr>
        <w:rPr>
          <w:szCs w:val="24"/>
        </w:rPr>
      </w:pPr>
    </w:p>
    <w:p w:rsidR="00300198" w:rsidRDefault="00126B63">
      <w:pPr>
        <w:rPr>
          <w:b/>
          <w:bCs/>
          <w:szCs w:val="24"/>
        </w:rPr>
      </w:pPr>
      <w:r>
        <w:rPr>
          <w:b/>
          <w:bCs/>
          <w:szCs w:val="24"/>
        </w:rPr>
        <w:t>Socialinės paramos skyriaus siūlymas Savivaldybės administracijos direktoriui:</w:t>
      </w:r>
    </w:p>
    <w:p w:rsidR="00300198" w:rsidRDefault="00300198">
      <w:pPr>
        <w:rPr>
          <w:b/>
          <w:bCs/>
          <w:szCs w:val="24"/>
        </w:rPr>
      </w:pPr>
    </w:p>
    <w:p w:rsidR="00300198" w:rsidRDefault="00126B63">
      <w:pPr>
        <w:rPr>
          <w:szCs w:val="24"/>
        </w:rPr>
      </w:pPr>
      <w:r>
        <w:rPr>
          <w:szCs w:val="24"/>
        </w:rPr>
        <w:t>□ priimti sprendimą dėl prašymo ir dokumentų vertinimo procedūros nutraukimo</w:t>
      </w:r>
      <w:r>
        <w:rPr>
          <w:i/>
          <w:iCs/>
          <w:szCs w:val="24"/>
        </w:rPr>
        <w:t>.</w:t>
      </w:r>
    </w:p>
    <w:p w:rsidR="00300198" w:rsidRDefault="00126B63">
      <w:pPr>
        <w:rPr>
          <w:szCs w:val="24"/>
        </w:rPr>
      </w:pPr>
      <w:r>
        <w:rPr>
          <w:szCs w:val="24"/>
        </w:rPr>
        <w:t>□ priimti sprendimą dėl teisės teikti akredituotą socialinę priežiūrą suteikimo.</w:t>
      </w:r>
    </w:p>
    <w:p w:rsidR="00300198" w:rsidRDefault="00300198">
      <w:pPr>
        <w:rPr>
          <w:szCs w:val="24"/>
        </w:rPr>
      </w:pPr>
    </w:p>
    <w:p w:rsidR="00300198" w:rsidRDefault="00126B63">
      <w:pPr>
        <w:rPr>
          <w:szCs w:val="24"/>
        </w:rPr>
      </w:pPr>
      <w:r>
        <w:rPr>
          <w:szCs w:val="24"/>
        </w:rPr>
        <w:t>Vertinimo pabaiga:  _____________________</w:t>
      </w:r>
    </w:p>
    <w:p w:rsidR="00300198" w:rsidRDefault="00126B63">
      <w:pPr>
        <w:ind w:firstLine="2852"/>
        <w:rPr>
          <w:szCs w:val="24"/>
        </w:rPr>
      </w:pPr>
      <w:r>
        <w:rPr>
          <w:szCs w:val="24"/>
        </w:rPr>
        <w:t>(data)</w:t>
      </w:r>
    </w:p>
    <w:p w:rsidR="00300198" w:rsidRDefault="00300198">
      <w:pPr>
        <w:ind w:firstLine="2852"/>
        <w:rPr>
          <w:szCs w:val="24"/>
        </w:rPr>
      </w:pPr>
    </w:p>
    <w:p w:rsidR="00300198" w:rsidRDefault="00126B63">
      <w:pPr>
        <w:rPr>
          <w:szCs w:val="24"/>
        </w:rPr>
      </w:pPr>
      <w:r>
        <w:rPr>
          <w:szCs w:val="24"/>
        </w:rPr>
        <w:t>Skyriaus vedėjas                                 ___________________</w:t>
      </w:r>
      <w:r>
        <w:rPr>
          <w:szCs w:val="24"/>
        </w:rPr>
        <w:tab/>
      </w:r>
      <w:r>
        <w:rPr>
          <w:szCs w:val="24"/>
        </w:rPr>
        <w:tab/>
      </w:r>
      <w:r>
        <w:rPr>
          <w:szCs w:val="24"/>
        </w:rPr>
        <w:tab/>
        <w:t>____________________________________</w:t>
      </w:r>
    </w:p>
    <w:p w:rsidR="00300198" w:rsidRDefault="00126B63">
      <w:pPr>
        <w:ind w:firstLine="4505"/>
        <w:rPr>
          <w:szCs w:val="24"/>
        </w:rPr>
      </w:pPr>
      <w:r>
        <w:rPr>
          <w:szCs w:val="24"/>
        </w:rPr>
        <w:t>(parašas)                                                                                      (vardas, pavardė)</w:t>
      </w:r>
    </w:p>
    <w:p w:rsidR="00300198" w:rsidRDefault="00300198">
      <w:pPr>
        <w:tabs>
          <w:tab w:val="left" w:pos="0"/>
          <w:tab w:val="left" w:pos="142"/>
          <w:tab w:val="left" w:pos="993"/>
          <w:tab w:val="left" w:pos="1134"/>
          <w:tab w:val="left" w:pos="5185"/>
          <w:tab w:val="left" w:pos="6481"/>
          <w:tab w:val="left" w:pos="7777"/>
          <w:tab w:val="left" w:pos="9072"/>
          <w:tab w:val="left" w:pos="10335"/>
        </w:tabs>
        <w:suppressAutoHyphens/>
        <w:jc w:val="both"/>
        <w:rPr>
          <w:szCs w:val="24"/>
        </w:rPr>
      </w:pPr>
    </w:p>
    <w:p w:rsidR="00300198" w:rsidRDefault="00126B63">
      <w:pPr>
        <w:spacing w:line="276" w:lineRule="auto"/>
        <w:rPr>
          <w:szCs w:val="24"/>
        </w:rPr>
      </w:pPr>
      <w:r>
        <w:rPr>
          <w:szCs w:val="24"/>
        </w:rPr>
        <w:t xml:space="preserve">________________________             ___________________          </w:t>
      </w:r>
      <w:r>
        <w:rPr>
          <w:szCs w:val="24"/>
        </w:rPr>
        <w:tab/>
      </w:r>
      <w:r>
        <w:rPr>
          <w:szCs w:val="24"/>
        </w:rPr>
        <w:tab/>
        <w:t xml:space="preserve"> ____________________________________</w:t>
      </w:r>
    </w:p>
    <w:p w:rsidR="00300198" w:rsidRDefault="00126B63">
      <w:pPr>
        <w:spacing w:line="276" w:lineRule="auto"/>
        <w:ind w:firstLine="620"/>
        <w:rPr>
          <w:szCs w:val="24"/>
        </w:rPr>
      </w:pPr>
      <w:r>
        <w:rPr>
          <w:szCs w:val="24"/>
        </w:rPr>
        <w:t xml:space="preserve">(pareigos)                                                (parašas)                            </w:t>
      </w:r>
      <w:r>
        <w:rPr>
          <w:szCs w:val="24"/>
        </w:rPr>
        <w:tab/>
      </w:r>
      <w:r>
        <w:rPr>
          <w:szCs w:val="24"/>
        </w:rPr>
        <w:tab/>
        <w:t xml:space="preserve"> (vertinimą atlikusio darbuotojo vardas, pavardė)</w:t>
      </w:r>
    </w:p>
    <w:p w:rsidR="00300198" w:rsidRDefault="00300198">
      <w:pPr>
        <w:spacing w:line="276" w:lineRule="auto"/>
        <w:ind w:firstLine="6379"/>
        <w:rPr>
          <w:szCs w:val="24"/>
        </w:rPr>
      </w:pPr>
    </w:p>
    <w:p w:rsidR="00300198" w:rsidRDefault="00E6648E">
      <w:pPr>
        <w:rPr>
          <w:szCs w:val="24"/>
          <w:lang w:bidi="he-IL"/>
        </w:rPr>
      </w:pPr>
    </w:p>
    <w:p w:rsidR="00300198" w:rsidRDefault="00300198">
      <w:pPr>
        <w:keepNext/>
        <w:rPr>
          <w:szCs w:val="24"/>
          <w:lang w:bidi="he-IL"/>
        </w:rPr>
      </w:pPr>
    </w:p>
    <w:p w:rsidR="00300198" w:rsidRDefault="00300198">
      <w:pPr>
        <w:tabs>
          <w:tab w:val="left" w:pos="142"/>
          <w:tab w:val="left" w:pos="993"/>
          <w:tab w:val="left" w:pos="1134"/>
          <w:tab w:val="left" w:pos="5185"/>
          <w:tab w:val="left" w:pos="6481"/>
          <w:tab w:val="left" w:pos="7777"/>
          <w:tab w:val="left" w:pos="9072"/>
          <w:tab w:val="left" w:pos="10335"/>
        </w:tabs>
        <w:suppressAutoHyphens/>
        <w:ind w:left="3969" w:firstLine="6262"/>
        <w:jc w:val="both"/>
        <w:rPr>
          <w:szCs w:val="24"/>
        </w:rPr>
        <w:sectPr w:rsidR="00300198">
          <w:pgSz w:w="16840" w:h="11907" w:orient="landscape" w:code="9"/>
          <w:pgMar w:top="284" w:right="538" w:bottom="284" w:left="1701" w:header="284" w:footer="284" w:gutter="0"/>
          <w:pgNumType w:start="1"/>
          <w:cols w:space="1296"/>
          <w:titlePg/>
          <w:docGrid w:linePitch="326"/>
        </w:sectPr>
      </w:pPr>
    </w:p>
    <w:p w:rsidR="00300198" w:rsidRDefault="00126B63">
      <w:pPr>
        <w:ind w:left="6237" w:hanging="425"/>
        <w:rPr>
          <w:szCs w:val="24"/>
        </w:rPr>
      </w:pPr>
      <w:r>
        <w:rPr>
          <w:szCs w:val="24"/>
        </w:rPr>
        <w:lastRenderedPageBreak/>
        <w:t>Alytaus rajono savivaldybės socialinės</w:t>
      </w:r>
    </w:p>
    <w:p w:rsidR="00300198" w:rsidRDefault="00126B63">
      <w:pPr>
        <w:ind w:left="5812"/>
        <w:rPr>
          <w:szCs w:val="24"/>
        </w:rPr>
      </w:pPr>
      <w:r>
        <w:rPr>
          <w:bCs/>
          <w:szCs w:val="24"/>
        </w:rPr>
        <w:t xml:space="preserve">priežiūros akreditavimo ir </w:t>
      </w:r>
      <w:r>
        <w:rPr>
          <w:szCs w:val="24"/>
          <w:lang w:bidi="he-IL"/>
        </w:rPr>
        <w:t>įstaigų teikiamos akredituotos socialinės priežiūros kokybės kontrolės tvarkos aprašo</w:t>
      </w:r>
    </w:p>
    <w:p w:rsidR="00300198" w:rsidRDefault="00126B63">
      <w:pPr>
        <w:ind w:left="6480" w:hanging="668"/>
        <w:jc w:val="both"/>
        <w:rPr>
          <w:bCs/>
          <w:szCs w:val="24"/>
        </w:rPr>
      </w:pPr>
      <w:r>
        <w:rPr>
          <w:bCs/>
          <w:szCs w:val="24"/>
        </w:rPr>
        <w:t>2 priedas</w:t>
      </w:r>
    </w:p>
    <w:p w:rsidR="00300198" w:rsidRDefault="00300198">
      <w:pPr>
        <w:ind w:left="6480"/>
        <w:jc w:val="both"/>
        <w:rPr>
          <w:bCs/>
          <w:szCs w:val="24"/>
        </w:rPr>
      </w:pPr>
    </w:p>
    <w:p w:rsidR="00300198" w:rsidRDefault="00126B63">
      <w:pPr>
        <w:shd w:val="clear" w:color="auto" w:fill="FFFFFF"/>
        <w:jc w:val="center"/>
        <w:rPr>
          <w:color w:val="1D2129"/>
          <w:szCs w:val="24"/>
          <w:lang w:eastAsia="lt-LT"/>
        </w:rPr>
      </w:pPr>
      <w:r>
        <w:rPr>
          <w:b/>
          <w:bCs/>
          <w:color w:val="1D2129"/>
          <w:szCs w:val="24"/>
          <w:lang w:eastAsia="lt-LT"/>
        </w:rPr>
        <w:t>AKREDITUOTOS SOCIALINĖS PRIEŽIŪROS ASMENS APKLAUSOS ANKETA</w:t>
      </w:r>
    </w:p>
    <w:p w:rsidR="00300198" w:rsidRDefault="00300198">
      <w:pPr>
        <w:rPr>
          <w:szCs w:val="24"/>
        </w:rPr>
      </w:pPr>
    </w:p>
    <w:p w:rsidR="00300198" w:rsidRDefault="00126B63">
      <w:pPr>
        <w:shd w:val="clear" w:color="auto" w:fill="FFFFFF"/>
        <w:jc w:val="both"/>
        <w:rPr>
          <w:color w:val="000000"/>
          <w:szCs w:val="24"/>
          <w:lang w:eastAsia="lt-LT"/>
        </w:rPr>
      </w:pPr>
      <w:r>
        <w:rPr>
          <w:b/>
          <w:bCs/>
          <w:color w:val="000000"/>
          <w:szCs w:val="24"/>
          <w:lang w:eastAsia="lt-LT"/>
        </w:rPr>
        <w:t>Gerb. paslaugų gavėjau</w:t>
      </w:r>
      <w:r>
        <w:rPr>
          <w:color w:val="000000"/>
          <w:szCs w:val="24"/>
          <w:lang w:eastAsia="lt-LT"/>
        </w:rPr>
        <w:t>, kviečiame Jus dalyvauti  apklausoje apie akredituotos socialinės priežiūros paslaugų kokybę. Apibendrinti rezultatai bus panaudoti tobulinant teikiamų socialinių paslaugų kokybę Alytaus rajono savivaldybėje. Dėkojame už skirtą laiką – visi atsakymai mums labai svarbūs.</w:t>
      </w:r>
    </w:p>
    <w:p w:rsidR="00300198" w:rsidRDefault="00126B63">
      <w:pPr>
        <w:shd w:val="clear" w:color="auto" w:fill="FFFFFF"/>
        <w:jc w:val="both"/>
        <w:rPr>
          <w:b/>
          <w:color w:val="1D2129"/>
          <w:szCs w:val="24"/>
          <w:lang w:eastAsia="lt-LT"/>
        </w:rPr>
      </w:pPr>
      <w:r>
        <w:rPr>
          <w:b/>
          <w:color w:val="1D2129"/>
          <w:szCs w:val="24"/>
          <w:lang w:eastAsia="lt-LT"/>
        </w:rPr>
        <w:t>________________________________________________________________________________</w:t>
      </w:r>
    </w:p>
    <w:p w:rsidR="00300198" w:rsidRDefault="00E6648E">
      <w:pPr>
        <w:rPr>
          <w:szCs w:val="24"/>
        </w:rPr>
      </w:pPr>
    </w:p>
    <w:p w:rsidR="00300198" w:rsidRDefault="00126B63">
      <w:pPr>
        <w:shd w:val="clear" w:color="auto" w:fill="FFFFFF"/>
        <w:rPr>
          <w:b/>
          <w:color w:val="1D2129"/>
          <w:szCs w:val="24"/>
          <w:lang w:eastAsia="lt-LT"/>
        </w:rPr>
      </w:pPr>
      <w:r>
        <w:rPr>
          <w:b/>
          <w:color w:val="1D2129"/>
          <w:szCs w:val="24"/>
          <w:lang w:eastAsia="lt-LT"/>
        </w:rPr>
        <w:t>1</w:t>
      </w:r>
      <w:r>
        <w:rPr>
          <w:b/>
          <w:color w:val="1D2129"/>
          <w:szCs w:val="24"/>
          <w:lang w:eastAsia="lt-LT"/>
        </w:rPr>
        <w:t>. Pažymėkite lentelėje, kokias socialinės priežiūros paslaugas gavote / gaunate 20..... metais ir įvertinkite jų kokybę</w:t>
      </w:r>
    </w:p>
    <w:p w:rsidR="00300198" w:rsidRDefault="00300198">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2780"/>
        <w:gridCol w:w="2698"/>
      </w:tblGrid>
      <w:tr w:rsidR="00300198">
        <w:tc>
          <w:tcPr>
            <w:tcW w:w="4836" w:type="dxa"/>
          </w:tcPr>
          <w:p w:rsidR="00300198" w:rsidRDefault="00126B63">
            <w:pPr>
              <w:rPr>
                <w:color w:val="1D2129"/>
                <w:szCs w:val="24"/>
                <w:lang w:eastAsia="lt-LT"/>
              </w:rPr>
            </w:pPr>
            <w:r>
              <w:rPr>
                <w:color w:val="1D2129"/>
                <w:szCs w:val="24"/>
                <w:lang w:eastAsia="lt-LT"/>
              </w:rPr>
              <w:t>Pabraukite gautą / gaunamą paslaugą</w:t>
            </w:r>
          </w:p>
        </w:tc>
        <w:tc>
          <w:tcPr>
            <w:tcW w:w="2780" w:type="dxa"/>
          </w:tcPr>
          <w:p w:rsidR="00300198" w:rsidRDefault="00126B63">
            <w:pPr>
              <w:rPr>
                <w:color w:val="1D2129"/>
                <w:szCs w:val="24"/>
                <w:lang w:eastAsia="lt-LT"/>
              </w:rPr>
            </w:pPr>
            <w:r>
              <w:rPr>
                <w:color w:val="1D2129"/>
                <w:szCs w:val="24"/>
                <w:lang w:eastAsia="lt-LT"/>
              </w:rPr>
              <w:t xml:space="preserve">Įvertinkite paslaugos kokybę balais nuo 1 iki 5 </w:t>
            </w:r>
          </w:p>
          <w:p w:rsidR="00300198" w:rsidRDefault="00126B63">
            <w:pPr>
              <w:rPr>
                <w:color w:val="1D2129"/>
                <w:szCs w:val="24"/>
                <w:lang w:eastAsia="lt-LT"/>
              </w:rPr>
            </w:pPr>
            <w:r>
              <w:rPr>
                <w:color w:val="1D2129"/>
                <w:szCs w:val="24"/>
                <w:lang w:eastAsia="lt-LT"/>
              </w:rPr>
              <w:t xml:space="preserve">(5 – aukščiausias įvertinimas) </w:t>
            </w:r>
          </w:p>
        </w:tc>
        <w:tc>
          <w:tcPr>
            <w:tcW w:w="2698" w:type="dxa"/>
          </w:tcPr>
          <w:p w:rsidR="00300198" w:rsidRDefault="00126B63">
            <w:pPr>
              <w:rPr>
                <w:color w:val="1D2129"/>
                <w:szCs w:val="24"/>
                <w:lang w:eastAsia="lt-LT"/>
              </w:rPr>
            </w:pPr>
            <w:r>
              <w:rPr>
                <w:color w:val="1D2129"/>
                <w:szCs w:val="24"/>
                <w:lang w:eastAsia="lt-LT"/>
              </w:rPr>
              <w:t>Įrašykite paslaugas teikiančią įstaigą</w:t>
            </w:r>
          </w:p>
        </w:tc>
      </w:tr>
      <w:tr w:rsidR="00300198">
        <w:tc>
          <w:tcPr>
            <w:tcW w:w="4836" w:type="dxa"/>
          </w:tcPr>
          <w:p w:rsidR="00300198" w:rsidRDefault="00126B63">
            <w:pPr>
              <w:rPr>
                <w:color w:val="1D2129"/>
                <w:szCs w:val="24"/>
                <w:lang w:eastAsia="lt-LT"/>
              </w:rPr>
            </w:pPr>
            <w:r>
              <w:rPr>
                <w:color w:val="1D2129"/>
                <w:szCs w:val="24"/>
                <w:lang w:eastAsia="lt-LT"/>
              </w:rPr>
              <w:t>Vaikų dienos socialinė priežiūra</w:t>
            </w:r>
          </w:p>
        </w:tc>
        <w:tc>
          <w:tcPr>
            <w:tcW w:w="2780" w:type="dxa"/>
          </w:tcPr>
          <w:p w:rsidR="00300198" w:rsidRDefault="00300198">
            <w:pPr>
              <w:rPr>
                <w:color w:val="1D2129"/>
                <w:szCs w:val="24"/>
                <w:lang w:eastAsia="lt-LT"/>
              </w:rPr>
            </w:pPr>
          </w:p>
        </w:tc>
        <w:tc>
          <w:tcPr>
            <w:tcW w:w="2698" w:type="dxa"/>
          </w:tcPr>
          <w:p w:rsidR="00300198" w:rsidRDefault="00300198">
            <w:pPr>
              <w:rPr>
                <w:color w:val="1D2129"/>
                <w:szCs w:val="24"/>
                <w:lang w:eastAsia="lt-LT"/>
              </w:rPr>
            </w:pPr>
          </w:p>
        </w:tc>
      </w:tr>
      <w:tr w:rsidR="00300198">
        <w:tc>
          <w:tcPr>
            <w:tcW w:w="4836" w:type="dxa"/>
          </w:tcPr>
          <w:p w:rsidR="00300198" w:rsidRDefault="00126B63">
            <w:pPr>
              <w:rPr>
                <w:color w:val="1D2129"/>
                <w:szCs w:val="24"/>
                <w:lang w:eastAsia="lt-LT"/>
              </w:rPr>
            </w:pPr>
            <w:r>
              <w:rPr>
                <w:color w:val="1D2129"/>
                <w:szCs w:val="24"/>
                <w:lang w:eastAsia="lt-LT"/>
              </w:rPr>
              <w:t>Pagalba į namus</w:t>
            </w:r>
          </w:p>
        </w:tc>
        <w:tc>
          <w:tcPr>
            <w:tcW w:w="2780" w:type="dxa"/>
          </w:tcPr>
          <w:p w:rsidR="00300198" w:rsidRDefault="00300198">
            <w:pPr>
              <w:rPr>
                <w:color w:val="1D2129"/>
                <w:szCs w:val="24"/>
                <w:lang w:eastAsia="lt-LT"/>
              </w:rPr>
            </w:pPr>
          </w:p>
        </w:tc>
        <w:tc>
          <w:tcPr>
            <w:tcW w:w="2698" w:type="dxa"/>
          </w:tcPr>
          <w:p w:rsidR="00300198" w:rsidRDefault="00300198">
            <w:pPr>
              <w:rPr>
                <w:color w:val="1D2129"/>
                <w:szCs w:val="24"/>
                <w:lang w:eastAsia="lt-LT"/>
              </w:rPr>
            </w:pPr>
          </w:p>
        </w:tc>
      </w:tr>
      <w:tr w:rsidR="00300198">
        <w:tc>
          <w:tcPr>
            <w:tcW w:w="4836" w:type="dxa"/>
          </w:tcPr>
          <w:p w:rsidR="00300198" w:rsidRDefault="00126B63">
            <w:pPr>
              <w:rPr>
                <w:color w:val="1D2129"/>
                <w:szCs w:val="24"/>
                <w:lang w:eastAsia="lt-LT"/>
              </w:rPr>
            </w:pPr>
            <w:r>
              <w:rPr>
                <w:color w:val="1D2129"/>
                <w:szCs w:val="24"/>
                <w:lang w:eastAsia="lt-LT"/>
              </w:rPr>
              <w:t>Socialinių įgūdžių ugdymas, palaikymas ir (ar) atkūrimas</w:t>
            </w:r>
          </w:p>
        </w:tc>
        <w:tc>
          <w:tcPr>
            <w:tcW w:w="2780" w:type="dxa"/>
          </w:tcPr>
          <w:p w:rsidR="00300198" w:rsidRDefault="00300198">
            <w:pPr>
              <w:rPr>
                <w:color w:val="1D2129"/>
                <w:szCs w:val="24"/>
                <w:lang w:eastAsia="lt-LT"/>
              </w:rPr>
            </w:pPr>
          </w:p>
        </w:tc>
        <w:tc>
          <w:tcPr>
            <w:tcW w:w="2698" w:type="dxa"/>
          </w:tcPr>
          <w:p w:rsidR="00300198" w:rsidRDefault="00300198">
            <w:pPr>
              <w:rPr>
                <w:color w:val="1D2129"/>
                <w:szCs w:val="24"/>
                <w:lang w:eastAsia="lt-LT"/>
              </w:rPr>
            </w:pPr>
          </w:p>
        </w:tc>
      </w:tr>
      <w:tr w:rsidR="00300198">
        <w:tc>
          <w:tcPr>
            <w:tcW w:w="4836" w:type="dxa"/>
          </w:tcPr>
          <w:p w:rsidR="00300198" w:rsidRDefault="00126B63">
            <w:pPr>
              <w:rPr>
                <w:color w:val="1D2129"/>
                <w:szCs w:val="24"/>
                <w:lang w:eastAsia="lt-LT"/>
              </w:rPr>
            </w:pPr>
            <w:r>
              <w:rPr>
                <w:color w:val="1D2129"/>
                <w:szCs w:val="24"/>
                <w:lang w:eastAsia="lt-LT"/>
              </w:rPr>
              <w:t>Apgyvendinimas savarankiško gyvenimo namuose</w:t>
            </w:r>
          </w:p>
        </w:tc>
        <w:tc>
          <w:tcPr>
            <w:tcW w:w="2780" w:type="dxa"/>
          </w:tcPr>
          <w:p w:rsidR="00300198" w:rsidRDefault="00300198">
            <w:pPr>
              <w:rPr>
                <w:color w:val="1D2129"/>
                <w:szCs w:val="24"/>
                <w:lang w:eastAsia="lt-LT"/>
              </w:rPr>
            </w:pPr>
          </w:p>
        </w:tc>
        <w:tc>
          <w:tcPr>
            <w:tcW w:w="2698" w:type="dxa"/>
          </w:tcPr>
          <w:p w:rsidR="00300198" w:rsidRDefault="00300198">
            <w:pPr>
              <w:rPr>
                <w:color w:val="1D2129"/>
                <w:szCs w:val="24"/>
                <w:lang w:eastAsia="lt-LT"/>
              </w:rPr>
            </w:pPr>
          </w:p>
        </w:tc>
      </w:tr>
      <w:tr w:rsidR="00300198">
        <w:tc>
          <w:tcPr>
            <w:tcW w:w="4836" w:type="dxa"/>
          </w:tcPr>
          <w:p w:rsidR="00300198" w:rsidRDefault="00126B63">
            <w:pPr>
              <w:rPr>
                <w:color w:val="1D2129"/>
                <w:szCs w:val="24"/>
                <w:lang w:eastAsia="lt-LT"/>
              </w:rPr>
            </w:pPr>
            <w:r>
              <w:rPr>
                <w:color w:val="1D2129"/>
                <w:szCs w:val="24"/>
                <w:lang w:eastAsia="lt-LT"/>
              </w:rPr>
              <w:t xml:space="preserve">Laikinas </w:t>
            </w:r>
            <w:proofErr w:type="spellStart"/>
            <w:r>
              <w:rPr>
                <w:color w:val="1D2129"/>
                <w:szCs w:val="24"/>
                <w:lang w:eastAsia="lt-LT"/>
              </w:rPr>
              <w:t>apnakvindinimas</w:t>
            </w:r>
            <w:proofErr w:type="spellEnd"/>
          </w:p>
        </w:tc>
        <w:tc>
          <w:tcPr>
            <w:tcW w:w="2780" w:type="dxa"/>
          </w:tcPr>
          <w:p w:rsidR="00300198" w:rsidRDefault="00300198">
            <w:pPr>
              <w:rPr>
                <w:color w:val="1D2129"/>
                <w:szCs w:val="24"/>
                <w:lang w:eastAsia="lt-LT"/>
              </w:rPr>
            </w:pPr>
          </w:p>
        </w:tc>
        <w:tc>
          <w:tcPr>
            <w:tcW w:w="2698" w:type="dxa"/>
          </w:tcPr>
          <w:p w:rsidR="00300198" w:rsidRDefault="00300198">
            <w:pPr>
              <w:rPr>
                <w:color w:val="1D2129"/>
                <w:szCs w:val="24"/>
                <w:lang w:eastAsia="lt-LT"/>
              </w:rPr>
            </w:pPr>
          </w:p>
        </w:tc>
      </w:tr>
      <w:tr w:rsidR="00300198">
        <w:tc>
          <w:tcPr>
            <w:tcW w:w="4836" w:type="dxa"/>
          </w:tcPr>
          <w:p w:rsidR="00300198" w:rsidRDefault="00126B63">
            <w:pPr>
              <w:rPr>
                <w:color w:val="1D2129"/>
                <w:szCs w:val="24"/>
                <w:lang w:eastAsia="lt-LT"/>
              </w:rPr>
            </w:pPr>
            <w:r>
              <w:rPr>
                <w:color w:val="1D2129"/>
                <w:szCs w:val="24"/>
                <w:lang w:eastAsia="lt-LT"/>
              </w:rPr>
              <w:t>Psichosocialinė pagalba</w:t>
            </w:r>
          </w:p>
        </w:tc>
        <w:tc>
          <w:tcPr>
            <w:tcW w:w="2780" w:type="dxa"/>
          </w:tcPr>
          <w:p w:rsidR="00300198" w:rsidRDefault="00300198">
            <w:pPr>
              <w:rPr>
                <w:color w:val="1D2129"/>
                <w:szCs w:val="24"/>
                <w:lang w:eastAsia="lt-LT"/>
              </w:rPr>
            </w:pPr>
          </w:p>
        </w:tc>
        <w:tc>
          <w:tcPr>
            <w:tcW w:w="2698" w:type="dxa"/>
          </w:tcPr>
          <w:p w:rsidR="00300198" w:rsidRDefault="00300198">
            <w:pPr>
              <w:rPr>
                <w:color w:val="1D2129"/>
                <w:szCs w:val="24"/>
                <w:lang w:eastAsia="lt-LT"/>
              </w:rPr>
            </w:pPr>
          </w:p>
        </w:tc>
      </w:tr>
      <w:tr w:rsidR="00300198">
        <w:tc>
          <w:tcPr>
            <w:tcW w:w="4836" w:type="dxa"/>
          </w:tcPr>
          <w:p w:rsidR="00300198" w:rsidRDefault="00126B63">
            <w:pPr>
              <w:rPr>
                <w:color w:val="1D2129"/>
                <w:szCs w:val="24"/>
                <w:lang w:eastAsia="lt-LT"/>
              </w:rPr>
            </w:pPr>
            <w:r>
              <w:rPr>
                <w:color w:val="1D2129"/>
                <w:szCs w:val="24"/>
                <w:lang w:eastAsia="lt-LT"/>
              </w:rPr>
              <w:t>Pagalba globėjams (rūpintojams), budintiems globotojams, įtėviams bei besirengiantiems jais tapti</w:t>
            </w:r>
          </w:p>
        </w:tc>
        <w:tc>
          <w:tcPr>
            <w:tcW w:w="2780" w:type="dxa"/>
          </w:tcPr>
          <w:p w:rsidR="00300198" w:rsidRDefault="00300198">
            <w:pPr>
              <w:rPr>
                <w:color w:val="1D2129"/>
                <w:szCs w:val="24"/>
                <w:lang w:eastAsia="lt-LT"/>
              </w:rPr>
            </w:pPr>
          </w:p>
        </w:tc>
        <w:tc>
          <w:tcPr>
            <w:tcW w:w="2698" w:type="dxa"/>
          </w:tcPr>
          <w:p w:rsidR="00300198" w:rsidRDefault="00300198">
            <w:pPr>
              <w:rPr>
                <w:color w:val="1D2129"/>
                <w:szCs w:val="24"/>
                <w:lang w:eastAsia="lt-LT"/>
              </w:rPr>
            </w:pPr>
          </w:p>
        </w:tc>
      </w:tr>
      <w:tr w:rsidR="00300198">
        <w:tc>
          <w:tcPr>
            <w:tcW w:w="4836" w:type="dxa"/>
          </w:tcPr>
          <w:p w:rsidR="00300198" w:rsidRDefault="00126B63">
            <w:pPr>
              <w:rPr>
                <w:color w:val="1D2129"/>
                <w:szCs w:val="24"/>
                <w:lang w:eastAsia="lt-LT"/>
              </w:rPr>
            </w:pPr>
            <w:r>
              <w:rPr>
                <w:color w:val="1D2129"/>
                <w:szCs w:val="24"/>
                <w:lang w:eastAsia="lt-LT"/>
              </w:rPr>
              <w:t>Kitos (įrašykite)</w:t>
            </w:r>
          </w:p>
          <w:p w:rsidR="00300198" w:rsidRDefault="00126B63">
            <w:pPr>
              <w:rPr>
                <w:color w:val="1D2129"/>
                <w:szCs w:val="24"/>
                <w:lang w:eastAsia="lt-LT"/>
              </w:rPr>
            </w:pPr>
            <w:r>
              <w:rPr>
                <w:color w:val="1D2129"/>
                <w:szCs w:val="24"/>
                <w:lang w:eastAsia="lt-LT"/>
              </w:rPr>
              <w:t>.............................................................................</w:t>
            </w:r>
          </w:p>
        </w:tc>
        <w:tc>
          <w:tcPr>
            <w:tcW w:w="2780" w:type="dxa"/>
          </w:tcPr>
          <w:p w:rsidR="00300198" w:rsidRDefault="00300198">
            <w:pPr>
              <w:rPr>
                <w:color w:val="1D2129"/>
                <w:szCs w:val="24"/>
                <w:lang w:eastAsia="lt-LT"/>
              </w:rPr>
            </w:pPr>
          </w:p>
        </w:tc>
        <w:tc>
          <w:tcPr>
            <w:tcW w:w="2698" w:type="dxa"/>
          </w:tcPr>
          <w:p w:rsidR="00300198" w:rsidRDefault="00300198">
            <w:pPr>
              <w:rPr>
                <w:color w:val="1D2129"/>
                <w:szCs w:val="24"/>
                <w:lang w:eastAsia="lt-LT"/>
              </w:rPr>
            </w:pPr>
          </w:p>
        </w:tc>
      </w:tr>
    </w:tbl>
    <w:p w:rsidR="00300198" w:rsidRDefault="00126B63">
      <w:pPr>
        <w:shd w:val="clear" w:color="auto" w:fill="FFFFFF"/>
        <w:rPr>
          <w:b/>
          <w:color w:val="1D2129"/>
          <w:szCs w:val="24"/>
          <w:lang w:eastAsia="lt-LT"/>
        </w:rPr>
      </w:pPr>
    </w:p>
    <w:p w:rsidR="00300198" w:rsidRDefault="00126B63">
      <w:pPr>
        <w:shd w:val="clear" w:color="auto" w:fill="FFFFFF"/>
        <w:rPr>
          <w:b/>
          <w:color w:val="1D2129"/>
          <w:szCs w:val="24"/>
          <w:lang w:eastAsia="lt-LT"/>
        </w:rPr>
      </w:pPr>
      <w:r>
        <w:rPr>
          <w:b/>
          <w:color w:val="1D2129"/>
          <w:szCs w:val="24"/>
          <w:lang w:eastAsia="lt-LT"/>
        </w:rPr>
        <w:t>2</w:t>
      </w:r>
      <w:r>
        <w:rPr>
          <w:b/>
          <w:color w:val="1D2129"/>
          <w:szCs w:val="24"/>
          <w:lang w:eastAsia="lt-LT"/>
        </w:rPr>
        <w:t>. Ar tokios paslaugos tikėjotės?</w:t>
      </w:r>
      <w:r>
        <w:rPr>
          <w:bCs/>
          <w:i/>
          <w:iCs/>
          <w:color w:val="1D2129"/>
          <w:szCs w:val="24"/>
          <w:lang w:eastAsia="lt-LT"/>
        </w:rPr>
        <w:t xml:space="preserve"> (apibraukite tinkantį variantą)</w:t>
      </w:r>
    </w:p>
    <w:p w:rsidR="00300198" w:rsidRDefault="00300198">
      <w:pPr>
        <w:rPr>
          <w:szCs w:val="24"/>
        </w:rPr>
      </w:pPr>
    </w:p>
    <w:p w:rsidR="00300198" w:rsidRDefault="00126B63">
      <w:pPr>
        <w:shd w:val="clear" w:color="auto" w:fill="FFFFFF"/>
        <w:spacing w:line="259" w:lineRule="auto"/>
        <w:ind w:left="720" w:hanging="360"/>
        <w:rPr>
          <w:color w:val="1D2129"/>
          <w:szCs w:val="24"/>
          <w:lang w:eastAsia="lt-LT"/>
        </w:rPr>
      </w:pPr>
      <w:r>
        <w:rPr>
          <w:color w:val="1D2129"/>
          <w:szCs w:val="24"/>
          <w:lang w:eastAsia="lt-LT"/>
        </w:rPr>
        <w:t>o</w:t>
      </w:r>
      <w:r>
        <w:rPr>
          <w:color w:val="1D2129"/>
          <w:szCs w:val="24"/>
          <w:lang w:eastAsia="lt-LT"/>
        </w:rPr>
        <w:tab/>
        <w:t>taip</w:t>
      </w:r>
    </w:p>
    <w:p w:rsidR="00300198" w:rsidRDefault="00126B63">
      <w:pPr>
        <w:shd w:val="clear" w:color="auto" w:fill="FFFFFF"/>
        <w:spacing w:line="259" w:lineRule="auto"/>
        <w:ind w:left="720" w:hanging="360"/>
        <w:rPr>
          <w:color w:val="1D2129"/>
          <w:szCs w:val="24"/>
          <w:lang w:eastAsia="lt-LT"/>
        </w:rPr>
      </w:pPr>
      <w:r>
        <w:rPr>
          <w:color w:val="1D2129"/>
          <w:szCs w:val="24"/>
          <w:lang w:eastAsia="lt-LT"/>
        </w:rPr>
        <w:t>o</w:t>
      </w:r>
      <w:r>
        <w:rPr>
          <w:color w:val="1D2129"/>
          <w:szCs w:val="24"/>
          <w:lang w:eastAsia="lt-LT"/>
        </w:rPr>
        <w:tab/>
        <w:t>ne</w:t>
      </w:r>
    </w:p>
    <w:p w:rsidR="00300198" w:rsidRDefault="00126B63">
      <w:pPr>
        <w:shd w:val="clear" w:color="auto" w:fill="FFFFFF"/>
        <w:spacing w:line="259" w:lineRule="auto"/>
        <w:ind w:left="720"/>
        <w:rPr>
          <w:color w:val="1D2129"/>
          <w:szCs w:val="24"/>
          <w:lang w:eastAsia="lt-LT"/>
        </w:rPr>
      </w:pPr>
    </w:p>
    <w:p w:rsidR="00300198" w:rsidRDefault="00126B63">
      <w:pPr>
        <w:shd w:val="clear" w:color="auto" w:fill="FFFFFF"/>
        <w:jc w:val="both"/>
        <w:rPr>
          <w:bCs/>
          <w:color w:val="1D2129"/>
          <w:szCs w:val="24"/>
          <w:lang w:eastAsia="lt-LT"/>
        </w:rPr>
      </w:pPr>
      <w:r>
        <w:rPr>
          <w:b/>
          <w:color w:val="1D2129"/>
          <w:szCs w:val="24"/>
          <w:lang w:eastAsia="lt-LT"/>
        </w:rPr>
        <w:t>3</w:t>
      </w:r>
      <w:r>
        <w:rPr>
          <w:b/>
          <w:color w:val="1D2129"/>
          <w:szCs w:val="24"/>
          <w:lang w:eastAsia="lt-LT"/>
        </w:rPr>
        <w:t xml:space="preserve">. Jei atsakėte „ne“, nurodykite paslaugos trūkumus? </w:t>
      </w:r>
      <w:r>
        <w:rPr>
          <w:bCs/>
          <w:i/>
          <w:iCs/>
          <w:color w:val="1D2129"/>
          <w:szCs w:val="24"/>
          <w:lang w:eastAsia="lt-LT"/>
        </w:rPr>
        <w:t>(pvz., teko laukti paslaugos (nurodykite kiek), netenkino darbuotojo kompetencija, paslaugos laikas, neaiškiai atsakė į klausimus, trūko informacijos (nurodykite kokios) ir pan.)</w:t>
      </w:r>
    </w:p>
    <w:p w:rsidR="00300198" w:rsidRDefault="0030019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300198">
        <w:tc>
          <w:tcPr>
            <w:tcW w:w="10196" w:type="dxa"/>
            <w:tcBorders>
              <w:top w:val="nil"/>
              <w:left w:val="nil"/>
              <w:bottom w:val="single" w:sz="4" w:space="0" w:color="auto"/>
              <w:right w:val="nil"/>
            </w:tcBorders>
          </w:tcPr>
          <w:p w:rsidR="00300198" w:rsidRDefault="00300198">
            <w:pPr>
              <w:rPr>
                <w:szCs w:val="24"/>
              </w:rPr>
            </w:pPr>
          </w:p>
        </w:tc>
      </w:tr>
      <w:tr w:rsidR="00300198">
        <w:tc>
          <w:tcPr>
            <w:tcW w:w="10196" w:type="dxa"/>
            <w:tcBorders>
              <w:left w:val="nil"/>
              <w:bottom w:val="single" w:sz="4" w:space="0" w:color="auto"/>
              <w:right w:val="nil"/>
            </w:tcBorders>
          </w:tcPr>
          <w:p w:rsidR="00300198" w:rsidRDefault="00300198">
            <w:pPr>
              <w:rPr>
                <w:szCs w:val="24"/>
              </w:rPr>
            </w:pPr>
          </w:p>
        </w:tc>
      </w:tr>
      <w:tr w:rsidR="00300198">
        <w:tc>
          <w:tcPr>
            <w:tcW w:w="10196" w:type="dxa"/>
            <w:tcBorders>
              <w:left w:val="nil"/>
              <w:right w:val="nil"/>
            </w:tcBorders>
          </w:tcPr>
          <w:p w:rsidR="00300198" w:rsidRDefault="00300198">
            <w:pPr>
              <w:rPr>
                <w:szCs w:val="24"/>
              </w:rPr>
            </w:pPr>
          </w:p>
        </w:tc>
      </w:tr>
    </w:tbl>
    <w:p w:rsidR="00300198" w:rsidRDefault="00E6648E">
      <w:pPr>
        <w:rPr>
          <w:szCs w:val="24"/>
        </w:rPr>
      </w:pPr>
    </w:p>
    <w:p w:rsidR="00300198" w:rsidRDefault="00126B63">
      <w:pPr>
        <w:shd w:val="clear" w:color="auto" w:fill="FFFFFF"/>
        <w:rPr>
          <w:b/>
          <w:color w:val="1D2129"/>
          <w:szCs w:val="24"/>
          <w:lang w:eastAsia="lt-LT"/>
        </w:rPr>
      </w:pPr>
      <w:r>
        <w:rPr>
          <w:b/>
          <w:color w:val="1D2129"/>
          <w:szCs w:val="24"/>
          <w:lang w:eastAsia="lt-LT"/>
        </w:rPr>
        <w:t>4</w:t>
      </w:r>
      <w:r>
        <w:rPr>
          <w:b/>
          <w:color w:val="1D2129"/>
          <w:szCs w:val="24"/>
          <w:lang w:eastAsia="lt-LT"/>
        </w:rPr>
        <w:t xml:space="preserve">. Pateikite pasiūlymus, ką reikėtų tobulinti siekiant geresnės socialinių paslaugų kokybės </w:t>
      </w:r>
    </w:p>
    <w:p w:rsidR="00300198" w:rsidRDefault="00300198">
      <w:pPr>
        <w:ind w:firstLine="31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300198">
        <w:tc>
          <w:tcPr>
            <w:tcW w:w="10196" w:type="dxa"/>
            <w:tcBorders>
              <w:top w:val="nil"/>
              <w:left w:val="nil"/>
              <w:bottom w:val="single" w:sz="4" w:space="0" w:color="auto"/>
              <w:right w:val="nil"/>
            </w:tcBorders>
          </w:tcPr>
          <w:p w:rsidR="00300198" w:rsidRDefault="00300198">
            <w:pPr>
              <w:rPr>
                <w:szCs w:val="24"/>
              </w:rPr>
            </w:pPr>
          </w:p>
        </w:tc>
      </w:tr>
      <w:tr w:rsidR="00300198">
        <w:tc>
          <w:tcPr>
            <w:tcW w:w="10196" w:type="dxa"/>
            <w:tcBorders>
              <w:left w:val="nil"/>
              <w:bottom w:val="single" w:sz="4" w:space="0" w:color="auto"/>
              <w:right w:val="nil"/>
            </w:tcBorders>
          </w:tcPr>
          <w:p w:rsidR="00300198" w:rsidRDefault="00300198">
            <w:pPr>
              <w:rPr>
                <w:szCs w:val="24"/>
              </w:rPr>
            </w:pPr>
          </w:p>
        </w:tc>
      </w:tr>
      <w:tr w:rsidR="00300198">
        <w:tc>
          <w:tcPr>
            <w:tcW w:w="10196" w:type="dxa"/>
            <w:tcBorders>
              <w:left w:val="nil"/>
              <w:right w:val="nil"/>
            </w:tcBorders>
          </w:tcPr>
          <w:p w:rsidR="00300198" w:rsidRDefault="00300198">
            <w:pPr>
              <w:rPr>
                <w:szCs w:val="24"/>
              </w:rPr>
            </w:pPr>
          </w:p>
        </w:tc>
      </w:tr>
    </w:tbl>
    <w:p w:rsidR="00300198" w:rsidRDefault="00300198">
      <w:pPr>
        <w:rPr>
          <w:szCs w:val="24"/>
        </w:rPr>
      </w:pPr>
    </w:p>
    <w:p w:rsidR="00300198" w:rsidRDefault="00126B63">
      <w:pPr>
        <w:shd w:val="clear" w:color="auto" w:fill="FFFFFF"/>
        <w:jc w:val="center"/>
        <w:rPr>
          <w:szCs w:val="24"/>
        </w:rPr>
      </w:pPr>
      <w:r>
        <w:rPr>
          <w:color w:val="1D2129"/>
          <w:szCs w:val="24"/>
          <w:lang w:eastAsia="lt-LT"/>
        </w:rPr>
        <w:t>____________________________</w:t>
      </w:r>
    </w:p>
    <w:bookmarkStart w:id="0" w:name="_GoBack" w:displacedByCustomXml="prev"/>
    <w:p w:rsidR="00300198" w:rsidRDefault="00300198">
      <w:pPr>
        <w:ind w:left="6480"/>
        <w:jc w:val="both"/>
        <w:rPr>
          <w:szCs w:val="24"/>
        </w:rPr>
      </w:pPr>
    </w:p>
    <w:p w:rsidR="00E6648E" w:rsidRDefault="00E6648E">
      <w:pPr>
        <w:ind w:left="6480"/>
        <w:jc w:val="both"/>
        <w:rPr>
          <w:szCs w:val="24"/>
        </w:rPr>
        <w:sectPr w:rsidR="00E6648E">
          <w:pgSz w:w="11907" w:h="16840" w:code="9"/>
          <w:pgMar w:top="851" w:right="567" w:bottom="284" w:left="1134" w:header="284" w:footer="284" w:gutter="0"/>
          <w:pgNumType w:start="1"/>
          <w:cols w:space="1296"/>
          <w:titlePg/>
          <w:docGrid w:linePitch="326"/>
        </w:sectPr>
      </w:pPr>
    </w:p>
    <w:p w:rsidR="00300198" w:rsidRDefault="00126B63">
      <w:pPr>
        <w:ind w:left="6237" w:hanging="850"/>
        <w:rPr>
          <w:szCs w:val="24"/>
        </w:rPr>
      </w:pPr>
      <w:r>
        <w:rPr>
          <w:szCs w:val="24"/>
        </w:rPr>
        <w:lastRenderedPageBreak/>
        <w:t>Alytaus rajono savivaldybės socialinės</w:t>
      </w:r>
    </w:p>
    <w:p w:rsidR="00300198" w:rsidRDefault="00126B63">
      <w:pPr>
        <w:ind w:left="5387"/>
        <w:rPr>
          <w:szCs w:val="24"/>
          <w:lang w:bidi="he-IL"/>
        </w:rPr>
      </w:pPr>
      <w:r>
        <w:rPr>
          <w:bCs/>
          <w:szCs w:val="24"/>
        </w:rPr>
        <w:t xml:space="preserve">priežiūros akreditavimo ir </w:t>
      </w:r>
      <w:r>
        <w:rPr>
          <w:szCs w:val="24"/>
          <w:lang w:bidi="he-IL"/>
        </w:rPr>
        <w:t>įstaigų teikiamos akredituotos socialinės priežiūros kokybės kontrolės tvarkos aprašo</w:t>
      </w:r>
    </w:p>
    <w:p w:rsidR="00300198" w:rsidRDefault="00126B63">
      <w:pPr>
        <w:ind w:left="5387"/>
        <w:rPr>
          <w:szCs w:val="24"/>
        </w:rPr>
      </w:pPr>
      <w:r>
        <w:rPr>
          <w:bCs/>
          <w:szCs w:val="24"/>
        </w:rPr>
        <w:t>3 priedas</w:t>
      </w:r>
    </w:p>
    <w:p w:rsidR="00300198" w:rsidRDefault="00300198">
      <w:pPr>
        <w:tabs>
          <w:tab w:val="left" w:pos="5387"/>
        </w:tabs>
        <w:jc w:val="center"/>
        <w:rPr>
          <w:b/>
          <w:szCs w:val="24"/>
        </w:rPr>
      </w:pPr>
    </w:p>
    <w:p w:rsidR="00300198" w:rsidRDefault="00300198">
      <w:pPr>
        <w:tabs>
          <w:tab w:val="left" w:pos="5387"/>
        </w:tabs>
        <w:jc w:val="center"/>
        <w:rPr>
          <w:b/>
          <w:szCs w:val="24"/>
        </w:rPr>
      </w:pPr>
    </w:p>
    <w:p w:rsidR="00300198" w:rsidRDefault="00126B63">
      <w:pPr>
        <w:tabs>
          <w:tab w:val="left" w:pos="5670"/>
        </w:tabs>
        <w:jc w:val="center"/>
        <w:rPr>
          <w:b/>
          <w:szCs w:val="24"/>
        </w:rPr>
      </w:pPr>
      <w:r>
        <w:rPr>
          <w:b/>
          <w:szCs w:val="24"/>
        </w:rPr>
        <w:t>(Akredituotos socialinės priežiūros paslaugų kokybės vertinimo akto forma)</w:t>
      </w:r>
    </w:p>
    <w:p w:rsidR="00300198" w:rsidRDefault="00300198">
      <w:pPr>
        <w:tabs>
          <w:tab w:val="left" w:pos="5670"/>
        </w:tabs>
        <w:jc w:val="center"/>
        <w:rPr>
          <w:szCs w:val="24"/>
        </w:rPr>
      </w:pPr>
    </w:p>
    <w:p w:rsidR="00300198" w:rsidRDefault="00126B63">
      <w:pPr>
        <w:tabs>
          <w:tab w:val="left" w:pos="5670"/>
        </w:tabs>
        <w:jc w:val="center"/>
        <w:rPr>
          <w:b/>
          <w:bCs/>
          <w:szCs w:val="24"/>
        </w:rPr>
      </w:pPr>
      <w:r>
        <w:rPr>
          <w:b/>
          <w:bCs/>
          <w:szCs w:val="24"/>
        </w:rPr>
        <w:t>AKREDITUOTOS SOCIALINĖS PRIEŽIŪROS PASLAUGŲ KOKYBĖS VERTINIMO AKTAS</w:t>
      </w:r>
    </w:p>
    <w:p w:rsidR="00300198" w:rsidRDefault="00300198">
      <w:pPr>
        <w:tabs>
          <w:tab w:val="left" w:pos="5670"/>
        </w:tabs>
        <w:jc w:val="center"/>
        <w:rPr>
          <w:b/>
          <w:bCs/>
        </w:rPr>
      </w:pPr>
    </w:p>
    <w:p w:rsidR="00300198" w:rsidRDefault="00126B63">
      <w:pPr>
        <w:rPr>
          <w:szCs w:val="24"/>
        </w:rPr>
      </w:pPr>
      <w:r>
        <w:rPr>
          <w:szCs w:val="24"/>
        </w:rPr>
        <w:t xml:space="preserve">Įstaigos pavadinimas _____________________________________________________________ </w:t>
      </w:r>
    </w:p>
    <w:p w:rsidR="00300198" w:rsidRDefault="00300198"/>
    <w:p w:rsidR="00300198" w:rsidRDefault="00126B63">
      <w:pPr>
        <w:rPr>
          <w:szCs w:val="24"/>
        </w:rPr>
      </w:pPr>
      <w:r>
        <w:rPr>
          <w:szCs w:val="24"/>
        </w:rPr>
        <w:t>Apsilankymo tikslas ______________________________________________________________</w:t>
      </w:r>
    </w:p>
    <w:p w:rsidR="00300198" w:rsidRDefault="00300198">
      <w:pPr>
        <w:rPr>
          <w:color w:val="000000"/>
          <w:szCs w:val="24"/>
        </w:rPr>
      </w:pPr>
    </w:p>
    <w:p w:rsidR="00300198" w:rsidRDefault="00126B63">
      <w:r>
        <w:rPr>
          <w:color w:val="000000"/>
          <w:szCs w:val="24"/>
        </w:rPr>
        <w:t>Patikros rūšis (planinė/neplaninė)</w:t>
      </w:r>
      <w:r>
        <w:rPr>
          <w:szCs w:val="24"/>
        </w:rPr>
        <w:t>____________________________________________________</w:t>
      </w:r>
    </w:p>
    <w:p w:rsidR="00300198" w:rsidRDefault="00300198">
      <w:pPr>
        <w:rPr>
          <w:szCs w:val="24"/>
        </w:rPr>
      </w:pPr>
    </w:p>
    <w:p w:rsidR="00300198" w:rsidRDefault="00126B63">
      <w:pPr>
        <w:rPr>
          <w:szCs w:val="24"/>
        </w:rPr>
      </w:pPr>
      <w:r>
        <w:rPr>
          <w:szCs w:val="24"/>
        </w:rPr>
        <w:t>Įstaigos vertinimo kriterijai:</w:t>
      </w:r>
    </w:p>
    <w:p w:rsidR="00300198" w:rsidRDefault="00300198"/>
    <w:tbl>
      <w:tblPr>
        <w:tblW w:w="9600" w:type="dxa"/>
        <w:tblLayout w:type="fixed"/>
        <w:tblCellMar>
          <w:left w:w="10" w:type="dxa"/>
          <w:right w:w="10" w:type="dxa"/>
        </w:tblCellMar>
        <w:tblLook w:val="04A0" w:firstRow="1" w:lastRow="0" w:firstColumn="1" w:lastColumn="0" w:noHBand="0" w:noVBand="1"/>
      </w:tblPr>
      <w:tblGrid>
        <w:gridCol w:w="563"/>
        <w:gridCol w:w="1700"/>
        <w:gridCol w:w="3512"/>
        <w:gridCol w:w="2013"/>
        <w:gridCol w:w="1812"/>
      </w:tblGrid>
      <w:tr w:rsidR="0030019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jc w:val="center"/>
              <w:rPr>
                <w:b/>
                <w:sz w:val="22"/>
                <w:szCs w:val="22"/>
              </w:rPr>
            </w:pPr>
            <w:r>
              <w:rPr>
                <w:b/>
                <w:sz w:val="22"/>
                <w:szCs w:val="22"/>
              </w:rPr>
              <w:t>Eil.</w:t>
            </w:r>
          </w:p>
          <w:p w:rsidR="00300198" w:rsidRDefault="00126B63">
            <w:pPr>
              <w:jc w:val="center"/>
              <w:rPr>
                <w:b/>
                <w:sz w:val="22"/>
                <w:szCs w:val="22"/>
              </w:rPr>
            </w:pPr>
            <w:r>
              <w:rPr>
                <w:b/>
                <w:sz w:val="22"/>
                <w:szCs w:val="22"/>
              </w:rPr>
              <w:t>Nr.</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198" w:rsidRDefault="00126B63">
            <w:pPr>
              <w:jc w:val="center"/>
              <w:rPr>
                <w:b/>
                <w:sz w:val="22"/>
                <w:szCs w:val="22"/>
              </w:rPr>
            </w:pPr>
            <w:r>
              <w:rPr>
                <w:b/>
                <w:sz w:val="22"/>
                <w:szCs w:val="22"/>
              </w:rPr>
              <w:t>Vertinimo kriterijus</w:t>
            </w: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198" w:rsidRDefault="00126B63">
            <w:pPr>
              <w:jc w:val="center"/>
              <w:rPr>
                <w:b/>
                <w:sz w:val="22"/>
                <w:szCs w:val="22"/>
              </w:rPr>
            </w:pPr>
            <w:r>
              <w:rPr>
                <w:b/>
                <w:sz w:val="22"/>
                <w:szCs w:val="22"/>
              </w:rPr>
              <w:t>Vertinimo turinys</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198" w:rsidRDefault="00126B63">
            <w:pPr>
              <w:jc w:val="center"/>
              <w:rPr>
                <w:b/>
                <w:sz w:val="22"/>
                <w:szCs w:val="22"/>
              </w:rPr>
            </w:pPr>
            <w:r>
              <w:rPr>
                <w:b/>
                <w:sz w:val="22"/>
                <w:szCs w:val="22"/>
              </w:rPr>
              <w:t>Atitiktis rekomendacijoms:</w:t>
            </w:r>
          </w:p>
          <w:p w:rsidR="00300198" w:rsidRDefault="00126B63">
            <w:pPr>
              <w:jc w:val="center"/>
              <w:rPr>
                <w:b/>
                <w:sz w:val="22"/>
                <w:szCs w:val="22"/>
              </w:rPr>
            </w:pPr>
            <w:r>
              <w:rPr>
                <w:b/>
                <w:sz w:val="22"/>
                <w:szCs w:val="22"/>
              </w:rPr>
              <w:t>taip / ne / iš dalies / netaikoma</w:t>
            </w: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00198" w:rsidRDefault="00126B63">
            <w:pPr>
              <w:jc w:val="center"/>
              <w:rPr>
                <w:b/>
                <w:sz w:val="22"/>
                <w:szCs w:val="22"/>
              </w:rPr>
            </w:pPr>
            <w:r>
              <w:rPr>
                <w:b/>
                <w:sz w:val="22"/>
                <w:szCs w:val="22"/>
              </w:rPr>
              <w:t xml:space="preserve">Pastabos / </w:t>
            </w:r>
          </w:p>
          <w:p w:rsidR="00300198" w:rsidRDefault="00126B63">
            <w:pPr>
              <w:jc w:val="center"/>
              <w:rPr>
                <w:b/>
                <w:sz w:val="22"/>
                <w:szCs w:val="22"/>
              </w:rPr>
            </w:pPr>
            <w:r>
              <w:rPr>
                <w:b/>
                <w:sz w:val="22"/>
                <w:szCs w:val="22"/>
              </w:rPr>
              <w:t>rekomendacijos</w:t>
            </w:r>
          </w:p>
        </w:tc>
      </w:tr>
      <w:tr w:rsidR="0030019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jc w:val="center"/>
            </w:pPr>
            <w:r>
              <w:rPr>
                <w:sz w:val="22"/>
                <w:szCs w:val="22"/>
              </w:rPr>
              <w:t>1.</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Paslaugos gavėjai</w:t>
            </w: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 xml:space="preserve">Paslaugų gavėjų skaičius atitinka nustatytą paslaugų gavėjų skaičių </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198" w:rsidRDefault="00300198">
            <w:pPr>
              <w:jc w:val="center"/>
              <w:rPr>
                <w:b/>
                <w:sz w:val="22"/>
                <w:szCs w:val="22"/>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198" w:rsidRDefault="00300198">
            <w:pPr>
              <w:jc w:val="center"/>
              <w:rPr>
                <w:b/>
                <w:sz w:val="22"/>
                <w:szCs w:val="22"/>
              </w:rPr>
            </w:pPr>
          </w:p>
        </w:tc>
      </w:tr>
      <w:tr w:rsidR="0030019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b/>
                <w:sz w:val="22"/>
                <w:szCs w:val="22"/>
              </w:rPr>
            </w:pP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rPr>
                <w:sz w:val="22"/>
                <w:szCs w:val="22"/>
              </w:rPr>
            </w:pP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Formuojamos paslaugų gavėjų asmens bylos teisės aktų nustatyta tvarka, segama visa informacija susijusi su teikiama paslauga</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198" w:rsidRDefault="00300198">
            <w:pPr>
              <w:jc w:val="center"/>
              <w:rPr>
                <w:b/>
                <w:sz w:val="22"/>
                <w:szCs w:val="22"/>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198" w:rsidRDefault="00300198">
            <w:pPr>
              <w:jc w:val="center"/>
              <w:rPr>
                <w:b/>
                <w:sz w:val="22"/>
                <w:szCs w:val="22"/>
              </w:rPr>
            </w:pPr>
          </w:p>
        </w:tc>
      </w:tr>
      <w:tr w:rsidR="0030019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bCs/>
                <w:sz w:val="22"/>
                <w:szCs w:val="22"/>
              </w:rPr>
            </w:pP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rPr>
                <w:sz w:val="22"/>
                <w:szCs w:val="22"/>
              </w:rPr>
            </w:pP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 xml:space="preserve">Vertinamas asmens (šeimos) socialinių paslaugų poreikis </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198" w:rsidRDefault="00300198">
            <w:pPr>
              <w:jc w:val="center"/>
              <w:rPr>
                <w:b/>
                <w:sz w:val="22"/>
                <w:szCs w:val="22"/>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0198" w:rsidRDefault="00300198">
            <w:pPr>
              <w:jc w:val="center"/>
              <w:rPr>
                <w:b/>
                <w:sz w:val="22"/>
                <w:szCs w:val="22"/>
              </w:rPr>
            </w:pPr>
          </w:p>
        </w:tc>
      </w:tr>
      <w:tr w:rsidR="00300198">
        <w:trPr>
          <w:trHeight w:val="453"/>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jc w:val="center"/>
              <w:rPr>
                <w:sz w:val="22"/>
                <w:szCs w:val="22"/>
              </w:rPr>
            </w:pPr>
            <w:r>
              <w:rPr>
                <w:sz w:val="22"/>
                <w:szCs w:val="22"/>
              </w:rPr>
              <w:t>2.</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Paslaugų teikimas</w:t>
            </w: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Patvirtintas įstaigos metinis veiklos planas ir teikiamų paslaugų sąrašas</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sz w:val="22"/>
                <w:szCs w:val="22"/>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right"/>
              <w:rPr>
                <w:sz w:val="22"/>
                <w:szCs w:val="22"/>
              </w:rPr>
            </w:pPr>
          </w:p>
        </w:tc>
      </w:tr>
      <w:tr w:rsidR="00300198">
        <w:trPr>
          <w:trHeight w:val="453"/>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rPr>
                <w:sz w:val="22"/>
                <w:szCs w:val="22"/>
              </w:rPr>
            </w:pP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Nustatytos vidaus tvarkos taisyklės, patvirtinti paslaugų teikimo tvarkos aprašas/ai, su jais supažindinti darbuotojai</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sz w:val="22"/>
                <w:szCs w:val="22"/>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right"/>
              <w:rPr>
                <w:sz w:val="22"/>
                <w:szCs w:val="22"/>
              </w:rPr>
            </w:pPr>
          </w:p>
        </w:tc>
      </w:tr>
      <w:tr w:rsidR="00300198">
        <w:trPr>
          <w:trHeight w:val="453"/>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rPr>
                <w:sz w:val="22"/>
                <w:szCs w:val="22"/>
              </w:rPr>
            </w:pP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Paslaugų sudėtis, trukmė ir gavėjai atitinka Socialinių paslaugų katalogą</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sz w:val="22"/>
                <w:szCs w:val="22"/>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right"/>
              <w:rPr>
                <w:sz w:val="22"/>
                <w:szCs w:val="22"/>
              </w:rPr>
            </w:pPr>
          </w:p>
        </w:tc>
      </w:tr>
      <w:tr w:rsidR="00300198">
        <w:trPr>
          <w:trHeight w:val="453"/>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rPr>
                <w:sz w:val="22"/>
                <w:szCs w:val="22"/>
              </w:rPr>
            </w:pP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Pildomas įstaigą lankančių asmenų registracijos žurnalas, rengiami individualūs darbo su vaiku ir šeimos nariais planai*</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sz w:val="22"/>
                <w:szCs w:val="22"/>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right"/>
              <w:rPr>
                <w:sz w:val="22"/>
                <w:szCs w:val="22"/>
              </w:rPr>
            </w:pPr>
          </w:p>
        </w:tc>
      </w:tr>
      <w:tr w:rsidR="00300198">
        <w:trPr>
          <w:trHeight w:val="348"/>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rPr>
                <w:sz w:val="22"/>
                <w:szCs w:val="22"/>
              </w:rPr>
            </w:pP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Vykdoma vidinė kontrolė</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sz w:val="22"/>
                <w:szCs w:val="22"/>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right"/>
              <w:rPr>
                <w:sz w:val="22"/>
                <w:szCs w:val="22"/>
              </w:rPr>
            </w:pPr>
          </w:p>
        </w:tc>
      </w:tr>
      <w:tr w:rsidR="00300198">
        <w:trPr>
          <w:trHeight w:val="453"/>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rPr>
                <w:sz w:val="22"/>
                <w:szCs w:val="22"/>
              </w:rPr>
            </w:pP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Informacija įvedama į Socialinės paramos šeimai informacinę sistemą (SPIS)**</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sz w:val="22"/>
                <w:szCs w:val="22"/>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right"/>
              <w:rPr>
                <w:sz w:val="22"/>
                <w:szCs w:val="22"/>
              </w:rPr>
            </w:pPr>
          </w:p>
        </w:tc>
      </w:tr>
      <w:tr w:rsidR="00300198">
        <w:trPr>
          <w:trHeight w:val="453"/>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rPr>
                <w:sz w:val="22"/>
                <w:szCs w:val="22"/>
              </w:rPr>
            </w:pP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Sudaromos paslaugų teikimo sutartys tarp paslaugų gavėjo ir įstaigos</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sz w:val="22"/>
                <w:szCs w:val="22"/>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right"/>
              <w:rPr>
                <w:sz w:val="22"/>
                <w:szCs w:val="22"/>
              </w:rPr>
            </w:pPr>
          </w:p>
        </w:tc>
      </w:tr>
      <w:tr w:rsidR="00300198">
        <w:trPr>
          <w:trHeight w:val="453"/>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jc w:val="center"/>
              <w:rPr>
                <w:sz w:val="22"/>
                <w:szCs w:val="22"/>
              </w:rPr>
            </w:pPr>
            <w:r>
              <w:rPr>
                <w:sz w:val="22"/>
                <w:szCs w:val="22"/>
              </w:rPr>
              <w:t>3.</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 xml:space="preserve">Teikiantis paslaugas personalas </w:t>
            </w: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 xml:space="preserve">Patvirtinti darbuotojų pareigybių aprašymai, sudaromos darbo sutartys, patvirtintos darbų saugos instrukcijos, sudaromi darbuotojų </w:t>
            </w:r>
            <w:r>
              <w:rPr>
                <w:sz w:val="22"/>
                <w:szCs w:val="22"/>
              </w:rPr>
              <w:lastRenderedPageBreak/>
              <w:t>darbo grafikai, darbuotojų išsilavinimas, profesinė kompetencija ir darbo krūvis atitinka reikalavimus ar rekomendacijas</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sz w:val="22"/>
                <w:szCs w:val="22"/>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right"/>
              <w:rPr>
                <w:sz w:val="22"/>
                <w:szCs w:val="22"/>
              </w:rPr>
            </w:pPr>
          </w:p>
        </w:tc>
      </w:tr>
      <w:tr w:rsidR="00300198">
        <w:trPr>
          <w:trHeight w:val="453"/>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rPr>
                <w:sz w:val="22"/>
                <w:szCs w:val="22"/>
              </w:rPr>
            </w:pP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Darbuotojams sudaryta galimybė tobulinti kvalifikaciją</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sz w:val="22"/>
                <w:szCs w:val="22"/>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right"/>
              <w:rPr>
                <w:sz w:val="22"/>
                <w:szCs w:val="22"/>
              </w:rPr>
            </w:pPr>
          </w:p>
        </w:tc>
      </w:tr>
      <w:tr w:rsidR="00300198">
        <w:trPr>
          <w:trHeight w:val="453"/>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rPr>
                <w:sz w:val="22"/>
                <w:szCs w:val="22"/>
              </w:rPr>
            </w:pP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Darbuotojai turi pažymas iš Įtariamųjų, kaltinamųjų ir nuteistųjų registro, kad nėra teisti už nusikaltimus*</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sz w:val="22"/>
                <w:szCs w:val="22"/>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right"/>
              <w:rPr>
                <w:sz w:val="22"/>
                <w:szCs w:val="22"/>
              </w:rPr>
            </w:pPr>
          </w:p>
        </w:tc>
      </w:tr>
      <w:tr w:rsidR="00300198">
        <w:trPr>
          <w:trHeight w:val="453"/>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rPr>
                <w:sz w:val="22"/>
                <w:szCs w:val="22"/>
              </w:rPr>
            </w:pP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Organizuojami darbuotojų pasitarimai paslaugų teikimo klausimais, dalinamasi patirtimi tarpusavyje ir su kitomis įstaigomis, tobulinama kvalifikacija</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sz w:val="22"/>
                <w:szCs w:val="22"/>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right"/>
              <w:rPr>
                <w:sz w:val="22"/>
                <w:szCs w:val="22"/>
              </w:rPr>
            </w:pPr>
          </w:p>
        </w:tc>
      </w:tr>
      <w:tr w:rsidR="00300198">
        <w:trPr>
          <w:trHeight w:val="453"/>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jc w:val="center"/>
              <w:rPr>
                <w:sz w:val="22"/>
                <w:szCs w:val="22"/>
              </w:rPr>
            </w:pPr>
            <w:r>
              <w:rPr>
                <w:sz w:val="22"/>
                <w:szCs w:val="22"/>
              </w:rPr>
              <w:t>4.</w:t>
            </w:r>
            <w:r>
              <w:rPr>
                <w:sz w:val="22"/>
                <w:szCs w:val="22"/>
              </w:rPr>
              <w:br/>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Paslaugų teikimo vieta</w:t>
            </w: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Patalpos tvarkingos, tinkamai apšviestos, saugios, pritaikytos asmenims su negalia, atitinka priešgaisrinės saugos, darbo saugos ir higienos reikalavimus</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sz w:val="22"/>
                <w:szCs w:val="22"/>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right"/>
              <w:rPr>
                <w:sz w:val="22"/>
                <w:szCs w:val="22"/>
              </w:rPr>
            </w:pPr>
          </w:p>
        </w:tc>
      </w:tr>
      <w:tr w:rsidR="00300198">
        <w:trPr>
          <w:trHeight w:val="216"/>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rPr>
                <w:sz w:val="22"/>
                <w:szCs w:val="22"/>
              </w:rPr>
            </w:pP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Įstaiga turi ne mažiau nei 2 patalpas*</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center"/>
              <w:rPr>
                <w:sz w:val="22"/>
                <w:szCs w:val="22"/>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jc w:val="right"/>
              <w:rPr>
                <w:sz w:val="22"/>
                <w:szCs w:val="22"/>
              </w:rPr>
            </w:pPr>
          </w:p>
        </w:tc>
      </w:tr>
      <w:tr w:rsidR="0030019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jc w:val="center"/>
              <w:rPr>
                <w:sz w:val="22"/>
                <w:szCs w:val="22"/>
              </w:rPr>
            </w:pPr>
            <w:r>
              <w:rPr>
                <w:sz w:val="22"/>
                <w:szCs w:val="22"/>
              </w:rPr>
              <w:t>5.</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Paslaugų viešinimas</w:t>
            </w: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Paslaugos viešinamos įvairiomis priemonėmis (interneto svetainėje, spaudoje, socialiniuose tinkluose, renginiuose, informacinėse lentose ir pan.)</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rPr>
                <w:sz w:val="22"/>
                <w:szCs w:val="22"/>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rPr>
                <w:sz w:val="22"/>
                <w:szCs w:val="22"/>
              </w:rPr>
            </w:pPr>
          </w:p>
        </w:tc>
      </w:tr>
      <w:tr w:rsidR="00300198">
        <w:trPr>
          <w:trHeight w:val="364"/>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jc w:val="center"/>
              <w:rPr>
                <w:sz w:val="22"/>
                <w:szCs w:val="22"/>
              </w:rPr>
            </w:pPr>
            <w:r>
              <w:rPr>
                <w:sz w:val="22"/>
                <w:szCs w:val="22"/>
              </w:rPr>
              <w:t>6.</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Bendradarbiavimas</w:t>
            </w: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 xml:space="preserve">Paslaugos teikimas derinimas su kitomis pagalbos formomis, teikiant paslaugas bendradarbiaujama su socialinių paslaugų, sveikatos priežiūros ir kitomis įstaigomis, bendruomene, seniūnijomis ir pan., yra bendradarbiavimo sutartys su socialiniais partneriais </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rPr>
                <w:sz w:val="22"/>
                <w:szCs w:val="22"/>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rPr>
                <w:sz w:val="22"/>
                <w:szCs w:val="22"/>
              </w:rPr>
            </w:pPr>
          </w:p>
        </w:tc>
      </w:tr>
      <w:tr w:rsidR="00300198">
        <w:trPr>
          <w:trHeight w:val="739"/>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jc w:val="center"/>
              <w:rPr>
                <w:sz w:val="22"/>
                <w:szCs w:val="22"/>
              </w:rPr>
            </w:pPr>
            <w:r>
              <w:rPr>
                <w:sz w:val="22"/>
                <w:szCs w:val="22"/>
              </w:rPr>
              <w:t>7.</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tabs>
                <w:tab w:val="left" w:pos="426"/>
              </w:tabs>
              <w:rPr>
                <w:sz w:val="22"/>
                <w:szCs w:val="22"/>
              </w:rPr>
            </w:pPr>
            <w:r>
              <w:rPr>
                <w:sz w:val="22"/>
                <w:szCs w:val="22"/>
              </w:rPr>
              <w:t>Asmens duomenų apsaugos užtikrinimas</w:t>
            </w:r>
          </w:p>
        </w:tc>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00198" w:rsidRDefault="00126B63">
            <w:pPr>
              <w:rPr>
                <w:sz w:val="22"/>
                <w:szCs w:val="22"/>
              </w:rPr>
            </w:pPr>
            <w:r>
              <w:rPr>
                <w:sz w:val="22"/>
                <w:szCs w:val="22"/>
              </w:rPr>
              <w:t>Paslaugų gavėjų dokumentai saugomi ir tvarkomi teisės aktų nustatyta tvarka, yra paslaugų gavėjų sutikimai dėl asmens duomenų naudojimo.</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rPr>
                <w:sz w:val="22"/>
                <w:szCs w:val="22"/>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0198" w:rsidRDefault="00300198">
            <w:pPr>
              <w:rPr>
                <w:sz w:val="22"/>
                <w:szCs w:val="22"/>
              </w:rPr>
            </w:pPr>
          </w:p>
        </w:tc>
      </w:tr>
    </w:tbl>
    <w:p w:rsidR="00300198" w:rsidRDefault="00126B63">
      <w:pPr>
        <w:ind w:left="720"/>
        <w:rPr>
          <w:sz w:val="20"/>
        </w:rPr>
      </w:pPr>
      <w:r>
        <w:rPr>
          <w:sz w:val="20"/>
          <w:szCs w:val="24"/>
        </w:rPr>
        <w:t>* Taikoma teikiant vaikų dienos socialinę priežiūrą</w:t>
      </w:r>
    </w:p>
    <w:p w:rsidR="00300198" w:rsidRDefault="00126B63">
      <w:pPr>
        <w:ind w:left="720"/>
        <w:rPr>
          <w:sz w:val="20"/>
          <w:szCs w:val="24"/>
        </w:rPr>
      </w:pPr>
      <w:r>
        <w:rPr>
          <w:sz w:val="20"/>
          <w:szCs w:val="24"/>
        </w:rPr>
        <w:t>** Taikoma savivaldybės biudžetinėms įstaigoms</w:t>
      </w:r>
    </w:p>
    <w:p w:rsidR="00300198" w:rsidRDefault="00300198">
      <w:pPr>
        <w:ind w:left="720"/>
        <w:rPr>
          <w:sz w:val="20"/>
          <w:szCs w:val="24"/>
        </w:rPr>
      </w:pPr>
    </w:p>
    <w:p w:rsidR="00300198" w:rsidRDefault="00126B63">
      <w:pPr>
        <w:rPr>
          <w:szCs w:val="24"/>
        </w:rPr>
      </w:pPr>
      <w:r>
        <w:rPr>
          <w:szCs w:val="24"/>
        </w:rPr>
        <w:t xml:space="preserve">Tikrinti dokumentai: ________________________________________________________________________________ </w:t>
      </w:r>
    </w:p>
    <w:p w:rsidR="00300198" w:rsidRDefault="00126B63">
      <w:pPr>
        <w:rPr>
          <w:szCs w:val="24"/>
        </w:rPr>
      </w:pPr>
      <w:r>
        <w:rPr>
          <w:szCs w:val="24"/>
        </w:rPr>
        <w:t xml:space="preserve">________________________________________________________________________________ </w:t>
      </w:r>
    </w:p>
    <w:p w:rsidR="00300198" w:rsidRDefault="00126B63">
      <w:pPr>
        <w:rPr>
          <w:szCs w:val="24"/>
        </w:rPr>
      </w:pPr>
      <w:r>
        <w:rPr>
          <w:szCs w:val="24"/>
        </w:rPr>
        <w:t xml:space="preserve">________________________________________________________________________________ </w:t>
      </w:r>
    </w:p>
    <w:p w:rsidR="00300198" w:rsidRDefault="00126B63">
      <w:pPr>
        <w:rPr>
          <w:szCs w:val="24"/>
        </w:rPr>
      </w:pPr>
      <w:r>
        <w:rPr>
          <w:szCs w:val="24"/>
        </w:rPr>
        <w:t xml:space="preserve">________________________________________________________________________________ </w:t>
      </w:r>
    </w:p>
    <w:p w:rsidR="00300198" w:rsidRDefault="00126B63">
      <w:pPr>
        <w:rPr>
          <w:szCs w:val="24"/>
        </w:rPr>
      </w:pPr>
      <w:r>
        <w:rPr>
          <w:szCs w:val="24"/>
        </w:rPr>
        <w:t xml:space="preserve">________________________________________________________________________________ </w:t>
      </w:r>
    </w:p>
    <w:p w:rsidR="00300198" w:rsidRDefault="00126B63">
      <w:pPr>
        <w:rPr>
          <w:szCs w:val="24"/>
        </w:rPr>
      </w:pPr>
      <w:r>
        <w:rPr>
          <w:szCs w:val="24"/>
        </w:rPr>
        <w:t>________________________________________________________________________________</w:t>
      </w:r>
    </w:p>
    <w:p w:rsidR="00300198" w:rsidRDefault="00300198"/>
    <w:p w:rsidR="00300198" w:rsidRDefault="00126B63">
      <w:pPr>
        <w:rPr>
          <w:szCs w:val="24"/>
        </w:rPr>
      </w:pPr>
      <w:r>
        <w:rPr>
          <w:szCs w:val="24"/>
        </w:rPr>
        <w:t>Išvados:</w:t>
      </w:r>
    </w:p>
    <w:p w:rsidR="00300198" w:rsidRDefault="00126B63">
      <w:pPr>
        <w:rPr>
          <w:szCs w:val="24"/>
        </w:rPr>
      </w:pPr>
      <w:r>
        <w:rPr>
          <w:szCs w:val="24"/>
        </w:rPr>
        <w:t xml:space="preserve">________________________________________________________________________________ </w:t>
      </w:r>
    </w:p>
    <w:p w:rsidR="00300198" w:rsidRDefault="00126B63">
      <w:pPr>
        <w:rPr>
          <w:szCs w:val="24"/>
        </w:rPr>
      </w:pPr>
      <w:r>
        <w:rPr>
          <w:szCs w:val="24"/>
        </w:rPr>
        <w:t xml:space="preserve">________________________________________________________________________________ </w:t>
      </w:r>
    </w:p>
    <w:p w:rsidR="00300198" w:rsidRDefault="00126B63">
      <w:pPr>
        <w:rPr>
          <w:szCs w:val="24"/>
        </w:rPr>
      </w:pPr>
      <w:r>
        <w:rPr>
          <w:szCs w:val="24"/>
        </w:rPr>
        <w:t xml:space="preserve">________________________________________________________________________________ </w:t>
      </w:r>
    </w:p>
    <w:p w:rsidR="00300198" w:rsidRDefault="00126B63">
      <w:pPr>
        <w:rPr>
          <w:szCs w:val="24"/>
        </w:rPr>
      </w:pPr>
      <w:r>
        <w:rPr>
          <w:szCs w:val="24"/>
        </w:rPr>
        <w:t xml:space="preserve">________________________________________________________________________________ </w:t>
      </w:r>
    </w:p>
    <w:p w:rsidR="00300198" w:rsidRDefault="00126B63">
      <w:pPr>
        <w:rPr>
          <w:szCs w:val="24"/>
        </w:rPr>
      </w:pPr>
      <w:r>
        <w:rPr>
          <w:szCs w:val="24"/>
        </w:rPr>
        <w:t>________________________________________________________________________________</w:t>
      </w:r>
    </w:p>
    <w:p w:rsidR="00300198" w:rsidRDefault="00300198"/>
    <w:p w:rsidR="00300198" w:rsidRDefault="00126B63">
      <w:pPr>
        <w:rPr>
          <w:szCs w:val="24"/>
        </w:rPr>
      </w:pPr>
      <w:r>
        <w:rPr>
          <w:szCs w:val="24"/>
        </w:rPr>
        <w:t>Rekomendacijos (tobulintinos sritys, priemonės kokybei gerinti ir pan.):</w:t>
      </w:r>
    </w:p>
    <w:p w:rsidR="00300198" w:rsidRDefault="00126B63">
      <w:pPr>
        <w:rPr>
          <w:szCs w:val="24"/>
        </w:rPr>
      </w:pPr>
      <w:r>
        <w:rPr>
          <w:szCs w:val="24"/>
        </w:rPr>
        <w:t xml:space="preserve">________________________________________________________________________________ </w:t>
      </w:r>
    </w:p>
    <w:p w:rsidR="00300198" w:rsidRDefault="00126B63">
      <w:pPr>
        <w:rPr>
          <w:szCs w:val="24"/>
        </w:rPr>
      </w:pPr>
      <w:r>
        <w:rPr>
          <w:szCs w:val="24"/>
        </w:rPr>
        <w:t xml:space="preserve">________________________________________________________________________________ </w:t>
      </w:r>
    </w:p>
    <w:p w:rsidR="00300198" w:rsidRDefault="00126B63">
      <w:pPr>
        <w:rPr>
          <w:szCs w:val="24"/>
        </w:rPr>
      </w:pPr>
      <w:r>
        <w:rPr>
          <w:szCs w:val="24"/>
        </w:rPr>
        <w:t xml:space="preserve">________________________________________________________________________________ </w:t>
      </w:r>
    </w:p>
    <w:p w:rsidR="00300198" w:rsidRDefault="00126B63">
      <w:pPr>
        <w:rPr>
          <w:szCs w:val="24"/>
        </w:rPr>
      </w:pPr>
      <w:r>
        <w:rPr>
          <w:szCs w:val="24"/>
        </w:rPr>
        <w:t xml:space="preserve">________________________________________________________________________________ </w:t>
      </w:r>
    </w:p>
    <w:p w:rsidR="00300198" w:rsidRDefault="00126B63">
      <w:pPr>
        <w:rPr>
          <w:szCs w:val="24"/>
        </w:rPr>
      </w:pPr>
      <w:r>
        <w:rPr>
          <w:szCs w:val="24"/>
        </w:rPr>
        <w:t>________________________________________________________________________________</w:t>
      </w:r>
    </w:p>
    <w:p w:rsidR="00300198" w:rsidRDefault="00300198"/>
    <w:p w:rsidR="00300198" w:rsidRDefault="00300198">
      <w:pPr>
        <w:rPr>
          <w:szCs w:val="24"/>
        </w:rPr>
      </w:pPr>
    </w:p>
    <w:p w:rsidR="00300198" w:rsidRDefault="00126B63">
      <w:pPr>
        <w:ind w:firstLine="62"/>
        <w:rPr>
          <w:szCs w:val="24"/>
        </w:rPr>
      </w:pPr>
      <w:r>
        <w:rPr>
          <w:szCs w:val="24"/>
        </w:rPr>
        <w:t xml:space="preserve">Vertinimą atliko: </w:t>
      </w:r>
    </w:p>
    <w:p w:rsidR="00300198" w:rsidRDefault="00300198">
      <w:pPr>
        <w:ind w:firstLine="62"/>
        <w:rPr>
          <w:szCs w:val="24"/>
        </w:rPr>
      </w:pPr>
    </w:p>
    <w:p w:rsidR="00300198" w:rsidRDefault="00126B63">
      <w:pPr>
        <w:ind w:firstLine="62"/>
        <w:rPr>
          <w:szCs w:val="24"/>
        </w:rPr>
      </w:pPr>
      <w:r>
        <w:rPr>
          <w:szCs w:val="24"/>
        </w:rPr>
        <w:t>___________________                         _________________      ____________________________</w:t>
      </w:r>
    </w:p>
    <w:p w:rsidR="00300198" w:rsidRDefault="00126B63">
      <w:pPr>
        <w:ind w:firstLine="62"/>
        <w:rPr>
          <w:szCs w:val="24"/>
        </w:rPr>
      </w:pPr>
      <w:r>
        <w:rPr>
          <w:szCs w:val="24"/>
        </w:rPr>
        <w:t xml:space="preserve">(pareigos) </w:t>
      </w:r>
      <w:r>
        <w:rPr>
          <w:szCs w:val="24"/>
        </w:rPr>
        <w:tab/>
      </w:r>
      <w:r>
        <w:rPr>
          <w:szCs w:val="24"/>
        </w:rPr>
        <w:tab/>
      </w:r>
      <w:r>
        <w:rPr>
          <w:szCs w:val="24"/>
        </w:rPr>
        <w:tab/>
        <w:t>(parašas)                                         (vardas, pavardė)</w:t>
      </w:r>
    </w:p>
    <w:p w:rsidR="00300198" w:rsidRDefault="00300198">
      <w:pPr>
        <w:ind w:firstLine="62"/>
        <w:rPr>
          <w:szCs w:val="24"/>
        </w:rPr>
      </w:pPr>
    </w:p>
    <w:p w:rsidR="00300198" w:rsidRDefault="00126B63">
      <w:pPr>
        <w:ind w:firstLine="62"/>
        <w:rPr>
          <w:szCs w:val="24"/>
        </w:rPr>
      </w:pPr>
      <w:r>
        <w:rPr>
          <w:szCs w:val="24"/>
        </w:rPr>
        <w:t>___________________                         _________________      ____________________________</w:t>
      </w:r>
    </w:p>
    <w:p w:rsidR="00300198" w:rsidRDefault="00126B63">
      <w:pPr>
        <w:ind w:firstLine="62"/>
        <w:rPr>
          <w:szCs w:val="24"/>
        </w:rPr>
      </w:pPr>
      <w:r>
        <w:rPr>
          <w:szCs w:val="24"/>
        </w:rPr>
        <w:t xml:space="preserve">(pareigos) </w:t>
      </w:r>
      <w:r>
        <w:rPr>
          <w:szCs w:val="24"/>
        </w:rPr>
        <w:tab/>
      </w:r>
      <w:r>
        <w:rPr>
          <w:szCs w:val="24"/>
        </w:rPr>
        <w:tab/>
      </w:r>
      <w:r>
        <w:rPr>
          <w:szCs w:val="24"/>
        </w:rPr>
        <w:tab/>
        <w:t>(parašas)                                         (vardas, pavardė)</w:t>
      </w:r>
    </w:p>
    <w:p w:rsidR="00300198" w:rsidRDefault="00300198">
      <w:pPr>
        <w:ind w:firstLine="1798"/>
        <w:rPr>
          <w:szCs w:val="24"/>
        </w:rPr>
      </w:pPr>
    </w:p>
    <w:p w:rsidR="00300198" w:rsidRDefault="00300198">
      <w:pPr>
        <w:tabs>
          <w:tab w:val="left" w:pos="1134"/>
          <w:tab w:val="left" w:pos="2552"/>
        </w:tabs>
        <w:ind w:firstLine="709"/>
        <w:jc w:val="both"/>
        <w:rPr>
          <w:color w:val="000000"/>
          <w:szCs w:val="24"/>
          <w:lang w:eastAsia="lt-LT"/>
        </w:rPr>
      </w:pPr>
    </w:p>
    <w:p w:rsidR="00300198" w:rsidRDefault="00300198">
      <w:pPr>
        <w:tabs>
          <w:tab w:val="left" w:pos="1134"/>
          <w:tab w:val="left" w:pos="2552"/>
        </w:tabs>
        <w:ind w:firstLine="709"/>
        <w:jc w:val="both"/>
        <w:rPr>
          <w:color w:val="000000"/>
          <w:szCs w:val="24"/>
          <w:lang w:eastAsia="lt-LT"/>
        </w:rPr>
      </w:pPr>
    </w:p>
    <w:p w:rsidR="00300198" w:rsidRDefault="00300198">
      <w:pPr>
        <w:tabs>
          <w:tab w:val="left" w:pos="1134"/>
          <w:tab w:val="left" w:pos="2552"/>
        </w:tabs>
        <w:ind w:firstLine="709"/>
        <w:jc w:val="both"/>
        <w:rPr>
          <w:color w:val="000000"/>
          <w:szCs w:val="24"/>
          <w:lang w:eastAsia="lt-LT"/>
        </w:rPr>
      </w:pPr>
    </w:p>
    <w:p w:rsidR="00300198" w:rsidRDefault="00300198">
      <w:pPr>
        <w:rPr>
          <w:b/>
          <w:bCs/>
          <w:szCs w:val="24"/>
        </w:rPr>
      </w:pPr>
    </w:p>
    <w:p w:rsidR="00300198" w:rsidRDefault="00300198">
      <w:pPr>
        <w:rPr>
          <w:b/>
          <w:bCs/>
          <w:szCs w:val="24"/>
        </w:rPr>
      </w:pPr>
    </w:p>
    <w:p w:rsidR="00300198" w:rsidRDefault="00300198">
      <w:pPr>
        <w:rPr>
          <w:b/>
          <w:bCs/>
          <w:szCs w:val="24"/>
        </w:rPr>
      </w:pPr>
    </w:p>
    <w:p w:rsidR="00300198" w:rsidRDefault="00300198">
      <w:pPr>
        <w:rPr>
          <w:b/>
          <w:bCs/>
          <w:szCs w:val="24"/>
        </w:rPr>
      </w:pPr>
    </w:p>
    <w:p w:rsidR="00300198" w:rsidRDefault="00300198">
      <w:pPr>
        <w:rPr>
          <w:b/>
          <w:bCs/>
          <w:szCs w:val="24"/>
        </w:rPr>
      </w:pPr>
    </w:p>
    <w:p w:rsidR="00300198" w:rsidRDefault="00300198">
      <w:pPr>
        <w:rPr>
          <w:b/>
          <w:bCs/>
          <w:szCs w:val="24"/>
        </w:rPr>
      </w:pPr>
    </w:p>
    <w:p w:rsidR="00300198" w:rsidRDefault="00126B63">
      <w:pPr>
        <w:rPr>
          <w:b/>
          <w:bCs/>
          <w:szCs w:val="24"/>
        </w:rPr>
      </w:pPr>
      <w:r>
        <w:rPr>
          <w:b/>
          <w:bCs/>
          <w:szCs w:val="24"/>
        </w:rPr>
        <w:t>Įstaiga įvykdė/neįvykdė rekomendacijas.</w:t>
      </w:r>
    </w:p>
    <w:p w:rsidR="00300198" w:rsidRDefault="00300198"/>
    <w:p w:rsidR="00300198" w:rsidRDefault="00300198">
      <w:pPr>
        <w:rPr>
          <w:szCs w:val="24"/>
        </w:rPr>
      </w:pPr>
    </w:p>
    <w:p w:rsidR="00300198" w:rsidRDefault="00126B63">
      <w:pPr>
        <w:ind w:firstLine="62"/>
        <w:rPr>
          <w:szCs w:val="24"/>
        </w:rPr>
      </w:pPr>
      <w:r>
        <w:rPr>
          <w:szCs w:val="24"/>
        </w:rPr>
        <w:t>___________________                         _________________      ____________________________</w:t>
      </w:r>
    </w:p>
    <w:p w:rsidR="00300198" w:rsidRDefault="00126B63">
      <w:pPr>
        <w:ind w:firstLine="62"/>
        <w:rPr>
          <w:szCs w:val="24"/>
        </w:rPr>
      </w:pPr>
      <w:r>
        <w:rPr>
          <w:szCs w:val="24"/>
        </w:rPr>
        <w:t xml:space="preserve">(pareigos) </w:t>
      </w:r>
      <w:r>
        <w:rPr>
          <w:szCs w:val="24"/>
        </w:rPr>
        <w:tab/>
      </w:r>
      <w:r>
        <w:rPr>
          <w:szCs w:val="24"/>
        </w:rPr>
        <w:tab/>
      </w:r>
      <w:r>
        <w:rPr>
          <w:szCs w:val="24"/>
        </w:rPr>
        <w:tab/>
        <w:t>(parašas)                                         (vardas, pavardė)</w:t>
      </w:r>
    </w:p>
    <w:p w:rsidR="00300198" w:rsidRDefault="00300198">
      <w:pPr>
        <w:ind w:firstLine="62"/>
        <w:rPr>
          <w:szCs w:val="24"/>
        </w:rPr>
      </w:pPr>
    </w:p>
    <w:p w:rsidR="00300198" w:rsidRDefault="00126B63">
      <w:pPr>
        <w:ind w:firstLine="62"/>
        <w:rPr>
          <w:szCs w:val="24"/>
        </w:rPr>
      </w:pPr>
      <w:r>
        <w:rPr>
          <w:szCs w:val="24"/>
        </w:rPr>
        <w:t>___________________                         _________________      ____________________________</w:t>
      </w:r>
    </w:p>
    <w:p w:rsidR="00300198" w:rsidRDefault="00126B63">
      <w:pPr>
        <w:ind w:firstLine="62"/>
        <w:rPr>
          <w:szCs w:val="24"/>
        </w:rPr>
      </w:pPr>
      <w:r>
        <w:rPr>
          <w:szCs w:val="24"/>
        </w:rPr>
        <w:t xml:space="preserve">(pareigos) </w:t>
      </w:r>
      <w:r>
        <w:rPr>
          <w:szCs w:val="24"/>
        </w:rPr>
        <w:tab/>
      </w:r>
      <w:r>
        <w:rPr>
          <w:szCs w:val="24"/>
        </w:rPr>
        <w:tab/>
      </w:r>
      <w:r>
        <w:rPr>
          <w:szCs w:val="24"/>
        </w:rPr>
        <w:tab/>
        <w:t>(parašas)                                         (vardas, pavardė)</w:t>
      </w:r>
    </w:p>
    <w:p w:rsidR="00300198" w:rsidRDefault="00300198">
      <w:pPr>
        <w:ind w:firstLine="1798"/>
        <w:rPr>
          <w:szCs w:val="24"/>
        </w:rPr>
      </w:pPr>
    </w:p>
    <w:p w:rsidR="00300198" w:rsidRDefault="00300198"/>
    <w:p w:rsidR="00300198" w:rsidRDefault="00126B63">
      <w:pPr>
        <w:rPr>
          <w:szCs w:val="24"/>
        </w:rPr>
      </w:pPr>
      <w:r>
        <w:rPr>
          <w:b/>
          <w:bCs/>
          <w:szCs w:val="24"/>
        </w:rPr>
        <w:t>Pakartotinio patikrinimo data</w:t>
      </w:r>
      <w:r>
        <w:rPr>
          <w:szCs w:val="24"/>
        </w:rPr>
        <w:t xml:space="preserve"> _____________</w:t>
      </w:r>
    </w:p>
    <w:p w:rsidR="00300198" w:rsidRDefault="00300198">
      <w:pPr>
        <w:tabs>
          <w:tab w:val="left" w:pos="1134"/>
          <w:tab w:val="left" w:pos="2552"/>
        </w:tabs>
        <w:ind w:firstLine="709"/>
        <w:jc w:val="both"/>
        <w:rPr>
          <w:szCs w:val="24"/>
        </w:rPr>
      </w:pPr>
    </w:p>
    <w:p w:rsidR="00300198" w:rsidRDefault="00E6648E">
      <w:pPr>
        <w:tabs>
          <w:tab w:val="left" w:pos="5670"/>
        </w:tabs>
        <w:jc w:val="center"/>
        <w:rPr>
          <w:b/>
          <w:bCs/>
          <w:szCs w:val="24"/>
        </w:rPr>
      </w:pPr>
    </w:p>
    <w:bookmarkEnd w:id="0" w:displacedByCustomXml="next"/>
    <w:sectPr w:rsidR="00300198" w:rsidSect="00E6648E">
      <w:pgSz w:w="11906" w:h="16838"/>
      <w:pgMar w:top="1134" w:right="566"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B63" w:rsidRDefault="00126B63">
      <w:pPr>
        <w:rPr>
          <w:szCs w:val="24"/>
          <w:lang w:val="en-GB"/>
        </w:rPr>
      </w:pPr>
      <w:r>
        <w:rPr>
          <w:szCs w:val="24"/>
          <w:lang w:val="en-GB"/>
        </w:rPr>
        <w:separator/>
      </w:r>
    </w:p>
  </w:endnote>
  <w:endnote w:type="continuationSeparator" w:id="0">
    <w:p w:rsidR="00126B63" w:rsidRDefault="00126B63">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HelveticaLT">
    <w:altName w:val="Arial"/>
    <w:charset w:val="BA"/>
    <w:family w:val="swiss"/>
    <w:pitch w:val="variable"/>
    <w:sig w:usb0="00000001" w:usb1="00000000"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63" w:rsidRDefault="00126B63">
    <w:pPr>
      <w:tabs>
        <w:tab w:val="center" w:pos="4819"/>
        <w:tab w:val="right" w:pos="9638"/>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63" w:rsidRDefault="00126B63">
    <w:pPr>
      <w:tabs>
        <w:tab w:val="center" w:pos="4819"/>
        <w:tab w:val="right" w:pos="9638"/>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63" w:rsidRDefault="00126B63">
    <w:pPr>
      <w:tabs>
        <w:tab w:val="center" w:pos="4819"/>
        <w:tab w:val="right" w:pos="9638"/>
      </w:tabs>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B63" w:rsidRDefault="00126B63">
      <w:pPr>
        <w:rPr>
          <w:szCs w:val="24"/>
          <w:lang w:val="en-GB"/>
        </w:rPr>
      </w:pPr>
      <w:r>
        <w:rPr>
          <w:szCs w:val="24"/>
          <w:lang w:val="en-GB"/>
        </w:rPr>
        <w:separator/>
      </w:r>
    </w:p>
  </w:footnote>
  <w:footnote w:type="continuationSeparator" w:id="0">
    <w:p w:rsidR="00126B63" w:rsidRDefault="00126B63">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757758"/>
      <w:docPartObj>
        <w:docPartGallery w:val="Page Numbers (Top of Page)"/>
        <w:docPartUnique/>
      </w:docPartObj>
    </w:sdtPr>
    <w:sdtContent>
      <w:p w:rsidR="00126B63" w:rsidRDefault="00126B63">
        <w:pPr>
          <w:pStyle w:val="Antrats"/>
          <w:jc w:val="center"/>
        </w:pPr>
        <w:r>
          <w:fldChar w:fldCharType="begin"/>
        </w:r>
        <w:r>
          <w:instrText>PAGE   \* MERGEFORMAT</w:instrText>
        </w:r>
        <w:r>
          <w:fldChar w:fldCharType="separate"/>
        </w:r>
        <w:r>
          <w:rPr>
            <w:noProof/>
          </w:rPr>
          <w:t>2</w:t>
        </w:r>
        <w:r>
          <w:fldChar w:fldCharType="end"/>
        </w:r>
      </w:p>
    </w:sdtContent>
  </w:sdt>
  <w:p w:rsidR="00126B63" w:rsidRDefault="00126B63">
    <w:pPr>
      <w:tabs>
        <w:tab w:val="center" w:pos="4819"/>
        <w:tab w:val="right" w:pos="9638"/>
      </w:tabs>
      <w:rPr>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096"/>
      <w:docPartObj>
        <w:docPartGallery w:val="Page Numbers (Top of Page)"/>
        <w:docPartUnique/>
      </w:docPartObj>
    </w:sdtPr>
    <w:sdtContent>
      <w:p w:rsidR="00E6648E" w:rsidRDefault="00E6648E">
        <w:pPr>
          <w:pStyle w:val="Antrats"/>
          <w:jc w:val="center"/>
        </w:pPr>
        <w:r>
          <w:fldChar w:fldCharType="begin"/>
        </w:r>
        <w:r>
          <w:instrText>PAGE   \* MERGEFORMAT</w:instrText>
        </w:r>
        <w:r>
          <w:fldChar w:fldCharType="separate"/>
        </w:r>
        <w:r>
          <w:rPr>
            <w:noProof/>
          </w:rPr>
          <w:t>3</w:t>
        </w:r>
        <w:r>
          <w:fldChar w:fldCharType="end"/>
        </w:r>
      </w:p>
    </w:sdtContent>
  </w:sdt>
  <w:p w:rsidR="00126B63" w:rsidRDefault="00126B63">
    <w:pPr>
      <w:tabs>
        <w:tab w:val="center" w:pos="4819"/>
        <w:tab w:val="right" w:pos="9638"/>
      </w:tabs>
      <w:rPr>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63" w:rsidRDefault="00126B6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1B"/>
    <w:rsid w:val="00126B63"/>
    <w:rsid w:val="00300198"/>
    <w:rsid w:val="008A401B"/>
    <w:rsid w:val="00E664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26B6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26B63"/>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126B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26B6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26B63"/>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126B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71494">
      <w:bodyDiv w:val="1"/>
      <w:marLeft w:val="0"/>
      <w:marRight w:val="0"/>
      <w:marTop w:val="0"/>
      <w:marBottom w:val="0"/>
      <w:divBdr>
        <w:top w:val="none" w:sz="0" w:space="0" w:color="auto"/>
        <w:left w:val="none" w:sz="0" w:space="0" w:color="auto"/>
        <w:bottom w:val="none" w:sz="0" w:space="0" w:color="auto"/>
        <w:right w:val="none" w:sz="0" w:space="0" w:color="auto"/>
      </w:divBdr>
      <w:divsChild>
        <w:div w:id="62914758">
          <w:marLeft w:val="0"/>
          <w:marRight w:val="0"/>
          <w:marTop w:val="0"/>
          <w:marBottom w:val="0"/>
          <w:divBdr>
            <w:top w:val="none" w:sz="0" w:space="0" w:color="auto"/>
            <w:left w:val="none" w:sz="0" w:space="0" w:color="auto"/>
            <w:bottom w:val="none" w:sz="0" w:space="0" w:color="auto"/>
            <w:right w:val="none" w:sz="0" w:space="0" w:color="auto"/>
          </w:divBdr>
        </w:div>
        <w:div w:id="201137977">
          <w:marLeft w:val="0"/>
          <w:marRight w:val="0"/>
          <w:marTop w:val="0"/>
          <w:marBottom w:val="0"/>
          <w:divBdr>
            <w:top w:val="none" w:sz="0" w:space="0" w:color="auto"/>
            <w:left w:val="none" w:sz="0" w:space="0" w:color="auto"/>
            <w:bottom w:val="none" w:sz="0" w:space="0" w:color="auto"/>
            <w:right w:val="none" w:sz="0" w:space="0" w:color="auto"/>
          </w:divBdr>
        </w:div>
        <w:div w:id="951128595">
          <w:marLeft w:val="0"/>
          <w:marRight w:val="0"/>
          <w:marTop w:val="0"/>
          <w:marBottom w:val="0"/>
          <w:divBdr>
            <w:top w:val="none" w:sz="0" w:space="0" w:color="auto"/>
            <w:left w:val="none" w:sz="0" w:space="0" w:color="auto"/>
            <w:bottom w:val="none" w:sz="0" w:space="0" w:color="auto"/>
            <w:right w:val="none" w:sz="0" w:space="0" w:color="auto"/>
          </w:divBdr>
        </w:div>
        <w:div w:id="1290473006">
          <w:marLeft w:val="0"/>
          <w:marRight w:val="0"/>
          <w:marTop w:val="0"/>
          <w:marBottom w:val="0"/>
          <w:divBdr>
            <w:top w:val="none" w:sz="0" w:space="0" w:color="auto"/>
            <w:left w:val="none" w:sz="0" w:space="0" w:color="auto"/>
            <w:bottom w:val="none" w:sz="0" w:space="0" w:color="auto"/>
            <w:right w:val="none" w:sz="0" w:space="0" w:color="auto"/>
          </w:divBdr>
          <w:divsChild>
            <w:div w:id="706416419">
              <w:marLeft w:val="0"/>
              <w:marRight w:val="0"/>
              <w:marTop w:val="0"/>
              <w:marBottom w:val="0"/>
              <w:divBdr>
                <w:top w:val="none" w:sz="0" w:space="0" w:color="auto"/>
                <w:left w:val="none" w:sz="0" w:space="0" w:color="auto"/>
                <w:bottom w:val="none" w:sz="0" w:space="0" w:color="auto"/>
                <w:right w:val="none" w:sz="0" w:space="0" w:color="auto"/>
              </w:divBdr>
            </w:div>
            <w:div w:id="1584754016">
              <w:marLeft w:val="0"/>
              <w:marRight w:val="0"/>
              <w:marTop w:val="0"/>
              <w:marBottom w:val="0"/>
              <w:divBdr>
                <w:top w:val="none" w:sz="0" w:space="0" w:color="auto"/>
                <w:left w:val="none" w:sz="0" w:space="0" w:color="auto"/>
                <w:bottom w:val="none" w:sz="0" w:space="0" w:color="auto"/>
                <w:right w:val="none" w:sz="0" w:space="0" w:color="auto"/>
              </w:divBdr>
            </w:div>
            <w:div w:id="1994917434">
              <w:marLeft w:val="0"/>
              <w:marRight w:val="0"/>
              <w:marTop w:val="0"/>
              <w:marBottom w:val="0"/>
              <w:divBdr>
                <w:top w:val="none" w:sz="0" w:space="0" w:color="auto"/>
                <w:left w:val="none" w:sz="0" w:space="0" w:color="auto"/>
                <w:bottom w:val="none" w:sz="0" w:space="0" w:color="auto"/>
                <w:right w:val="none" w:sz="0" w:space="0" w:color="auto"/>
              </w:divBdr>
            </w:div>
          </w:divsChild>
        </w:div>
        <w:div w:id="1404572112">
          <w:marLeft w:val="0"/>
          <w:marRight w:val="0"/>
          <w:marTop w:val="0"/>
          <w:marBottom w:val="0"/>
          <w:divBdr>
            <w:top w:val="none" w:sz="0" w:space="0" w:color="auto"/>
            <w:left w:val="none" w:sz="0" w:space="0" w:color="auto"/>
            <w:bottom w:val="none" w:sz="0" w:space="0" w:color="auto"/>
            <w:right w:val="none" w:sz="0" w:space="0" w:color="auto"/>
          </w:divBdr>
        </w:div>
      </w:divsChild>
    </w:div>
    <w:div w:id="1826513408">
      <w:bodyDiv w:val="1"/>
      <w:marLeft w:val="0"/>
      <w:marRight w:val="0"/>
      <w:marTop w:val="0"/>
      <w:marBottom w:val="0"/>
      <w:divBdr>
        <w:top w:val="none" w:sz="0" w:space="0" w:color="auto"/>
        <w:left w:val="none" w:sz="0" w:space="0" w:color="auto"/>
        <w:bottom w:val="none" w:sz="0" w:space="0" w:color="auto"/>
        <w:right w:val="none" w:sz="0" w:space="0" w:color="auto"/>
      </w:divBdr>
    </w:div>
    <w:div w:id="183487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HelveticaLT">
    <w:altName w:val="Arial"/>
    <w:charset w:val="BA"/>
    <w:family w:val="swiss"/>
    <w:pitch w:val="variable"/>
    <w:sig w:usb0="00000001" w:usb1="00000000"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8"/>
    <w:rsid w:val="009716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7165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716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3066</Words>
  <Characters>26093</Characters>
  <Application>Microsoft Office Word</Application>
  <DocSecurity>0</DocSecurity>
  <Lines>217</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29101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2020-11-13T12:26:00Z</dcterms:created>
  <dc:creator>d.burlinskiene</dc:creator>
  <lastModifiedBy>TAMALIŪNIENĖ Vilija</lastModifiedBy>
  <lastPrinted>2017-09-20T14:41:00Z</lastPrinted>
  <dcterms:modified xsi:type="dcterms:W3CDTF">2020-11-13T13:44:00Z</dcterms:modified>
  <revision>3</revision>
</coreProperties>
</file>