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EB85D" w14:textId="77777777" w:rsidR="00F239E1" w:rsidRDefault="00F239E1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45FEB85E" w14:textId="77777777" w:rsidR="00F239E1" w:rsidRDefault="00A5128D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45FEB87C" wp14:editId="45FEB87D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EB85F" w14:textId="77777777" w:rsidR="00F239E1" w:rsidRDefault="00F239E1">
      <w:pPr>
        <w:jc w:val="center"/>
        <w:rPr>
          <w:caps/>
          <w:sz w:val="12"/>
          <w:szCs w:val="12"/>
        </w:rPr>
      </w:pPr>
    </w:p>
    <w:p w14:paraId="45FEB860" w14:textId="77777777" w:rsidR="00F239E1" w:rsidRDefault="00A5128D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45FEB861" w14:textId="77777777" w:rsidR="00F239E1" w:rsidRDefault="00A5128D">
      <w:pPr>
        <w:jc w:val="center"/>
        <w:rPr>
          <w:b/>
          <w:caps/>
        </w:rPr>
      </w:pPr>
      <w:r>
        <w:rPr>
          <w:b/>
          <w:caps/>
        </w:rPr>
        <w:t xml:space="preserve">ADMINISTRACINIŲ TEISĖS PAŽEIDIMŲ KODEKSO 50 STRAIPSNIO PAKEITIMO </w:t>
      </w:r>
    </w:p>
    <w:p w14:paraId="45FEB862" w14:textId="77777777" w:rsidR="00F239E1" w:rsidRDefault="00A5128D">
      <w:pPr>
        <w:jc w:val="center"/>
        <w:rPr>
          <w:caps/>
        </w:rPr>
      </w:pPr>
      <w:r>
        <w:rPr>
          <w:b/>
          <w:caps/>
        </w:rPr>
        <w:t>ĮSTATYMAS</w:t>
      </w:r>
    </w:p>
    <w:p w14:paraId="45FEB863" w14:textId="77777777" w:rsidR="00F239E1" w:rsidRDefault="00F239E1">
      <w:pPr>
        <w:jc w:val="center"/>
        <w:rPr>
          <w:b/>
          <w:caps/>
        </w:rPr>
      </w:pPr>
    </w:p>
    <w:p w14:paraId="45FEB864" w14:textId="77777777" w:rsidR="00F239E1" w:rsidRDefault="00A5128D">
      <w:pPr>
        <w:jc w:val="center"/>
        <w:rPr>
          <w:sz w:val="22"/>
        </w:rPr>
      </w:pPr>
      <w:r>
        <w:rPr>
          <w:sz w:val="22"/>
        </w:rPr>
        <w:t xml:space="preserve">2014 m. </w:t>
      </w:r>
      <w:r>
        <w:rPr>
          <w:sz w:val="22"/>
          <w:lang w:val="en-US"/>
        </w:rPr>
        <w:t>gruodžio</w:t>
      </w:r>
      <w:r>
        <w:rPr>
          <w:sz w:val="22"/>
        </w:rPr>
        <w:t xml:space="preserve"> </w:t>
      </w:r>
      <w:r>
        <w:rPr>
          <w:sz w:val="22"/>
          <w:lang w:val="en-US"/>
        </w:rPr>
        <w:t>18</w:t>
      </w:r>
      <w:r>
        <w:rPr>
          <w:sz w:val="22"/>
        </w:rPr>
        <w:t xml:space="preserve"> d. Nr. </w:t>
      </w:r>
      <w:r>
        <w:rPr>
          <w:sz w:val="22"/>
          <w:lang w:val="en-US"/>
        </w:rPr>
        <w:t>XII-1482</w:t>
      </w:r>
    </w:p>
    <w:p w14:paraId="45FEB865" w14:textId="77777777" w:rsidR="00F239E1" w:rsidRDefault="00A5128D">
      <w:pPr>
        <w:jc w:val="center"/>
        <w:rPr>
          <w:sz w:val="22"/>
        </w:rPr>
      </w:pPr>
      <w:r>
        <w:rPr>
          <w:sz w:val="22"/>
        </w:rPr>
        <w:t>Vilnius</w:t>
      </w:r>
    </w:p>
    <w:p w14:paraId="45FEB866" w14:textId="77777777" w:rsidR="00F239E1" w:rsidRDefault="00F239E1">
      <w:pPr>
        <w:jc w:val="center"/>
        <w:rPr>
          <w:sz w:val="22"/>
        </w:rPr>
      </w:pPr>
    </w:p>
    <w:p w14:paraId="45FEB869" w14:textId="77777777" w:rsidR="00F239E1" w:rsidRDefault="00F239E1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45FEB86A" w14:textId="77777777" w:rsidR="00F239E1" w:rsidRDefault="00F239E1">
      <w:pPr>
        <w:jc w:val="center"/>
        <w:rPr>
          <w:rFonts w:ascii="TimesLT" w:hAnsi="TimesLT"/>
          <w:szCs w:val="24"/>
          <w:lang w:val="en-US" w:eastAsia="lt-LT"/>
        </w:rPr>
      </w:pPr>
    </w:p>
    <w:p w14:paraId="45FEB86B" w14:textId="77777777" w:rsidR="00F239E1" w:rsidRDefault="00F239E1">
      <w:pPr>
        <w:rPr>
          <w:rFonts w:ascii="TimesLT" w:hAnsi="TimesLT"/>
          <w:sz w:val="8"/>
          <w:szCs w:val="8"/>
          <w:lang w:val="en-US"/>
        </w:rPr>
      </w:pPr>
    </w:p>
    <w:p w14:paraId="45FEB86C" w14:textId="77777777" w:rsidR="00F239E1" w:rsidRDefault="00563E9F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 w:rsidR="00A5128D">
        <w:rPr>
          <w:b/>
          <w:bCs/>
          <w:szCs w:val="24"/>
          <w:lang w:eastAsia="lt-LT"/>
        </w:rPr>
        <w:t>1</w:t>
      </w:r>
      <w:r w:rsidR="00A5128D">
        <w:rPr>
          <w:b/>
          <w:bCs/>
          <w:szCs w:val="24"/>
          <w:lang w:eastAsia="lt-LT"/>
        </w:rPr>
        <w:t xml:space="preserve"> straipsnis. </w:t>
      </w:r>
      <w:r w:rsidR="00A5128D">
        <w:rPr>
          <w:b/>
          <w:bCs/>
          <w:szCs w:val="24"/>
          <w:lang w:eastAsia="lt-LT"/>
        </w:rPr>
        <w:t>50 straipsnio pakeitimas</w:t>
      </w:r>
    </w:p>
    <w:p w14:paraId="45FEB86D" w14:textId="77777777" w:rsidR="00F239E1" w:rsidRDefault="00A5128D">
      <w:pPr>
        <w:spacing w:line="360" w:lineRule="auto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Pakeisti 50 straipsnį ir jį išdėstyti taip:</w:t>
      </w:r>
    </w:p>
    <w:bookmarkStart w:id="0" w:name="_GoBack" w:displacedByCustomXml="next"/>
    <w:p w14:paraId="45FEB86E" w14:textId="77777777" w:rsidR="00F239E1" w:rsidRDefault="00A5128D"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b/>
          <w:szCs w:val="24"/>
          <w:lang w:eastAsia="lt-LT"/>
        </w:rPr>
        <w:t>50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Smulkusis svetimo turto pagrobimas</w:t>
      </w:r>
    </w:p>
    <w:p w14:paraId="45FEB86F" w14:textId="2EFBAA6D" w:rsidR="00F239E1" w:rsidRDefault="00A5128D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Smulkusis svetimo turto pagrobimas vagystės, sukčiavimo, pasisavinimo arba iššvaistymo būdu, kai nėra Lietuvos Respublikos baudžiamojo kodekso 178, 182, 183, 184 straipsniuose numatytų sunkinančių aplinkybių, – </w:t>
      </w:r>
    </w:p>
    <w:p w14:paraId="45FEB870" w14:textId="74B973A0" w:rsidR="00F239E1" w:rsidRDefault="00A5128D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užtraukia baudą nuo aštuoniasdešimt šešių iki dviejų šimtų šešiasdešimties eurų arba administracinį areštą nuo dešimties iki trisdešimties parų.</w:t>
      </w:r>
    </w:p>
    <w:p w14:paraId="45FEB871" w14:textId="77777777" w:rsidR="00F239E1" w:rsidRDefault="00A5128D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Pastaba.</w:t>
      </w:r>
      <w:r>
        <w:rPr>
          <w:szCs w:val="24"/>
          <w:lang w:eastAsia="lt-LT"/>
        </w:rPr>
        <w:t xml:space="preserve"> Turto pagrobimas laikomas smulkiuoju, jeigu pagrobtojo turto vertė neviršija 3 minimalių gyvenimo lygių (MGL) dydžio sumos. Be pagrobtojo turto vertės, taip pat atsižvelgiama į pagrobtų daiktų natūralų kiekį (svorį, dydį).“</w:t>
      </w:r>
    </w:p>
    <w:p w14:paraId="45FEB872" w14:textId="77777777" w:rsidR="00F239E1" w:rsidRDefault="00563E9F">
      <w:pPr>
        <w:spacing w:line="360" w:lineRule="auto"/>
        <w:ind w:firstLine="720"/>
        <w:jc w:val="both"/>
        <w:rPr>
          <w:b/>
          <w:i/>
          <w:szCs w:val="24"/>
          <w:lang w:eastAsia="lt-LT"/>
        </w:rPr>
      </w:pPr>
    </w:p>
    <w:bookmarkEnd w:id="0" w:displacedByCustomXml="next"/>
    <w:p w14:paraId="45FEB873" w14:textId="77777777" w:rsidR="00F239E1" w:rsidRDefault="00563E9F">
      <w:pPr>
        <w:spacing w:line="360" w:lineRule="auto"/>
        <w:ind w:firstLine="720"/>
        <w:jc w:val="both"/>
        <w:rPr>
          <w:b/>
          <w:szCs w:val="24"/>
          <w:lang w:eastAsia="lt-LT"/>
        </w:rPr>
      </w:pPr>
      <w:r w:rsidR="00A5128D">
        <w:rPr>
          <w:b/>
          <w:szCs w:val="24"/>
          <w:lang w:eastAsia="lt-LT"/>
        </w:rPr>
        <w:t>2</w:t>
      </w:r>
      <w:r w:rsidR="00A5128D">
        <w:rPr>
          <w:b/>
          <w:szCs w:val="24"/>
          <w:lang w:eastAsia="lt-LT"/>
        </w:rPr>
        <w:t xml:space="preserve"> straipsnis. </w:t>
      </w:r>
      <w:r w:rsidR="00A5128D">
        <w:rPr>
          <w:b/>
          <w:szCs w:val="24"/>
          <w:lang w:eastAsia="lt-LT"/>
        </w:rPr>
        <w:t>Įstatymo įsigaliojimas</w:t>
      </w:r>
    </w:p>
    <w:p w14:paraId="45FEB876" w14:textId="1E7C0983" w:rsidR="00F239E1" w:rsidRDefault="00A5128D">
      <w:pPr>
        <w:spacing w:line="360" w:lineRule="auto"/>
        <w:ind w:firstLine="720"/>
        <w:jc w:val="both"/>
      </w:pPr>
      <w:r>
        <w:rPr>
          <w:szCs w:val="24"/>
          <w:lang w:eastAsia="lt-LT"/>
        </w:rPr>
        <w:t>Šis įstatymas įsigalioja 2015 m. sausio 1 d.</w:t>
      </w:r>
    </w:p>
    <w:p w14:paraId="1785B6FE" w14:textId="77777777" w:rsidR="00563E9F" w:rsidRDefault="00563E9F">
      <w:pPr>
        <w:spacing w:line="360" w:lineRule="auto"/>
        <w:ind w:firstLine="720"/>
        <w:jc w:val="both"/>
      </w:pPr>
    </w:p>
    <w:p w14:paraId="7E53BB04" w14:textId="77777777" w:rsidR="00563E9F" w:rsidRDefault="00563E9F">
      <w:pPr>
        <w:spacing w:line="360" w:lineRule="auto"/>
        <w:ind w:firstLine="720"/>
        <w:jc w:val="both"/>
      </w:pPr>
    </w:p>
    <w:p w14:paraId="45FEB877" w14:textId="7FC9DDED" w:rsidR="00F239E1" w:rsidRDefault="00A5128D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45FEB878" w14:textId="77777777" w:rsidR="00F239E1" w:rsidRDefault="00F239E1">
      <w:pPr>
        <w:spacing w:line="360" w:lineRule="auto"/>
        <w:rPr>
          <w:i/>
          <w:szCs w:val="24"/>
        </w:rPr>
      </w:pPr>
    </w:p>
    <w:p w14:paraId="45FEB879" w14:textId="77777777" w:rsidR="00F239E1" w:rsidRDefault="00F239E1">
      <w:pPr>
        <w:spacing w:line="360" w:lineRule="auto"/>
        <w:rPr>
          <w:i/>
          <w:szCs w:val="24"/>
        </w:rPr>
      </w:pPr>
    </w:p>
    <w:p w14:paraId="45FEB87A" w14:textId="77777777" w:rsidR="00F239E1" w:rsidRDefault="00F239E1">
      <w:pPr>
        <w:spacing w:line="360" w:lineRule="auto"/>
      </w:pPr>
    </w:p>
    <w:p w14:paraId="45FEB87B" w14:textId="77777777" w:rsidR="00F239E1" w:rsidRDefault="00A5128D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 w:rsidR="00F239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EB880" w14:textId="77777777" w:rsidR="00F239E1" w:rsidRDefault="00A5128D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45FEB881" w14:textId="77777777" w:rsidR="00F239E1" w:rsidRDefault="00A5128D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EB886" w14:textId="77777777" w:rsidR="00F239E1" w:rsidRDefault="00A5128D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45FEB887" w14:textId="77777777" w:rsidR="00F239E1" w:rsidRDefault="00F239E1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EB888" w14:textId="77777777" w:rsidR="00F239E1" w:rsidRDefault="00A5128D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45FEB889" w14:textId="77777777" w:rsidR="00F239E1" w:rsidRDefault="00F239E1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EB88B" w14:textId="77777777" w:rsidR="00F239E1" w:rsidRDefault="00F239E1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EB87E" w14:textId="77777777" w:rsidR="00F239E1" w:rsidRDefault="00A5128D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45FEB87F" w14:textId="77777777" w:rsidR="00F239E1" w:rsidRDefault="00A5128D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EB882" w14:textId="77777777" w:rsidR="00F239E1" w:rsidRDefault="00A5128D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45FEB883" w14:textId="77777777" w:rsidR="00F239E1" w:rsidRDefault="00F239E1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EB884" w14:textId="77777777" w:rsidR="00F239E1" w:rsidRDefault="00A5128D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45FEB885" w14:textId="77777777" w:rsidR="00F239E1" w:rsidRDefault="00F239E1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EB88A" w14:textId="77777777" w:rsidR="00F239E1" w:rsidRDefault="00F239E1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DD"/>
    <w:rsid w:val="00563E9F"/>
    <w:rsid w:val="00841CDD"/>
    <w:rsid w:val="00A5128D"/>
    <w:rsid w:val="00F2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EB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63E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63E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48"/>
    <w:rsid w:val="006B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B444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B444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1090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2014-12-31T07:07:00Z</dcterms:created>
  <dc:creator>MANIUŠKIENĖ Violeta</dc:creator>
  <lastModifiedBy>ŠYVOKIENĖ Lina</lastModifiedBy>
  <lastPrinted>2014-12-18T11:56:00Z</lastPrinted>
  <dcterms:modified xsi:type="dcterms:W3CDTF">2015-01-12T10:37:00Z</dcterms:modified>
  <revision>4</revision>
</coreProperties>
</file>