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agrindine"/>
        <w:tag w:val="part_9929ee5516184703b634983bbb0eee37"/>
        <w:id w:val="856849676"/>
        <w:lock w:val="sdtLocked"/>
      </w:sdtPr>
      <w:sdtEndPr/>
      <w:sdtContent>
        <w:bookmarkStart w:id="0" w:name="_GoBack" w:displacedByCustomXml="prev"/>
        <w:bookmarkEnd w:id="0" w:displacedByCustomXml="prev"/>
        <w:p w14:paraId="030F66A6" w14:textId="58CECEEA" w:rsidR="00E16592" w:rsidRDefault="005525E0" w:rsidP="005525E0">
          <w:pPr>
            <w:tabs>
              <w:tab w:val="center" w:pos="4819"/>
              <w:tab w:val="right" w:pos="9638"/>
            </w:tabs>
            <w:jc w:val="center"/>
            <w:rPr>
              <w:color w:val="000000"/>
              <w:szCs w:val="24"/>
            </w:rPr>
          </w:pPr>
          <w:r>
            <w:rPr>
              <w:noProof/>
              <w:color w:val="000000"/>
              <w:szCs w:val="24"/>
              <w:lang w:eastAsia="lt-LT"/>
            </w:rPr>
            <w:drawing>
              <wp:inline distT="0" distB="0" distL="0" distR="0" wp14:anchorId="030F6704" wp14:editId="030F6705">
                <wp:extent cx="552450" cy="561975"/>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52450" cy="561975"/>
                        </a:xfrm>
                        <a:prstGeom prst="rect">
                          <a:avLst/>
                        </a:prstGeom>
                        <a:noFill/>
                        <a:ln w="9525">
                          <a:noFill/>
                          <a:miter lim="800000"/>
                          <a:headEnd/>
                          <a:tailEnd/>
                        </a:ln>
                      </pic:spPr>
                    </pic:pic>
                  </a:graphicData>
                </a:graphic>
              </wp:inline>
            </w:drawing>
          </w:r>
        </w:p>
        <w:p w14:paraId="030F66A7" w14:textId="77777777" w:rsidR="00E16592" w:rsidRDefault="00E16592">
          <w:pPr>
            <w:keepLines/>
            <w:tabs>
              <w:tab w:val="left" w:pos="1560"/>
            </w:tabs>
            <w:suppressAutoHyphens/>
            <w:jc w:val="center"/>
            <w:textAlignment w:val="center"/>
            <w:rPr>
              <w:b/>
              <w:bCs/>
              <w:color w:val="000000"/>
              <w:szCs w:val="24"/>
            </w:rPr>
          </w:pPr>
        </w:p>
        <w:p w14:paraId="030F66A8" w14:textId="77777777" w:rsidR="00E16592" w:rsidRDefault="005525E0">
          <w:pPr>
            <w:keepLines/>
            <w:tabs>
              <w:tab w:val="left" w:pos="1560"/>
            </w:tabs>
            <w:suppressAutoHyphens/>
            <w:jc w:val="center"/>
            <w:textAlignment w:val="center"/>
            <w:rPr>
              <w:b/>
              <w:bCs/>
              <w:color w:val="000000"/>
              <w:szCs w:val="24"/>
            </w:rPr>
          </w:pPr>
          <w:r>
            <w:rPr>
              <w:b/>
              <w:bCs/>
              <w:color w:val="000000"/>
              <w:szCs w:val="24"/>
            </w:rPr>
            <w:t>VIEŠŲJŲ PIRKIMŲ TARNYBOS</w:t>
          </w:r>
        </w:p>
        <w:p w14:paraId="030F66A9" w14:textId="77777777" w:rsidR="00E16592" w:rsidRDefault="005525E0">
          <w:pPr>
            <w:keepLines/>
            <w:tabs>
              <w:tab w:val="left" w:pos="1560"/>
            </w:tabs>
            <w:suppressAutoHyphens/>
            <w:jc w:val="center"/>
            <w:textAlignment w:val="center"/>
            <w:rPr>
              <w:b/>
              <w:bCs/>
              <w:color w:val="000000"/>
              <w:szCs w:val="24"/>
            </w:rPr>
          </w:pPr>
          <w:r>
            <w:rPr>
              <w:b/>
              <w:bCs/>
              <w:color w:val="000000"/>
              <w:szCs w:val="24"/>
            </w:rPr>
            <w:t>DIREKTORIUS</w:t>
          </w:r>
        </w:p>
        <w:p w14:paraId="030F66AA" w14:textId="77777777" w:rsidR="00E16592" w:rsidRDefault="00E16592">
          <w:pPr>
            <w:keepLines/>
            <w:tabs>
              <w:tab w:val="left" w:pos="1560"/>
            </w:tabs>
            <w:suppressAutoHyphens/>
            <w:jc w:val="center"/>
            <w:textAlignment w:val="center"/>
            <w:rPr>
              <w:b/>
              <w:bCs/>
              <w:color w:val="000000"/>
              <w:szCs w:val="24"/>
            </w:rPr>
          </w:pPr>
        </w:p>
        <w:p w14:paraId="030F66AB" w14:textId="77777777" w:rsidR="00E16592" w:rsidRDefault="005525E0">
          <w:pPr>
            <w:tabs>
              <w:tab w:val="left" w:pos="1560"/>
            </w:tabs>
            <w:ind w:left="180"/>
            <w:jc w:val="center"/>
            <w:rPr>
              <w:b/>
              <w:bCs/>
              <w:caps/>
              <w:szCs w:val="24"/>
            </w:rPr>
          </w:pPr>
          <w:r>
            <w:rPr>
              <w:b/>
              <w:bCs/>
              <w:caps/>
              <w:szCs w:val="24"/>
            </w:rPr>
            <w:t>Įsakymas</w:t>
          </w:r>
        </w:p>
        <w:p w14:paraId="030F66AC" w14:textId="77777777" w:rsidR="00E16592" w:rsidRDefault="005525E0">
          <w:pPr>
            <w:tabs>
              <w:tab w:val="left" w:pos="1560"/>
            </w:tabs>
            <w:suppressAutoHyphens/>
            <w:jc w:val="center"/>
            <w:textAlignment w:val="center"/>
            <w:rPr>
              <w:b/>
              <w:caps/>
              <w:color w:val="000000"/>
              <w:szCs w:val="24"/>
            </w:rPr>
          </w:pPr>
          <w:r>
            <w:rPr>
              <w:b/>
              <w:caps/>
              <w:color w:val="000000"/>
              <w:szCs w:val="24"/>
            </w:rPr>
            <w:t>DĖL VIEŠŲJŲ pirkimų tarnybos direktoriaus 2010 m. birželio 14 d. ĮSAKYMO Nr. 1S-89 „</w:t>
          </w:r>
          <w:hyperlink r:id="rId9" w:history="1">
            <w:r>
              <w:rPr>
                <w:b/>
                <w:caps/>
                <w:color w:val="000000"/>
                <w:szCs w:val="24"/>
              </w:rPr>
              <w:t xml:space="preserve">Dėl Kultūros viešųjų </w:t>
            </w:r>
            <w:r>
              <w:rPr>
                <w:b/>
                <w:caps/>
                <w:color w:val="000000"/>
                <w:szCs w:val="24"/>
              </w:rPr>
              <w:t>įstaigų, atitinkančių Viešųjų pirkimų įstatymo 4 straipsnio 1 dalies 1, 2 ar 3 punktų reikalavimus, supaprastintų viešųjų pirkimų pavyzdinių taisyklių patvirtinimo“</w:t>
            </w:r>
          </w:hyperlink>
          <w:r>
            <w:rPr>
              <w:b/>
              <w:caps/>
              <w:color w:val="000000"/>
              <w:szCs w:val="24"/>
            </w:rPr>
            <w:t xml:space="preserve"> PAKEITIMO</w:t>
          </w:r>
        </w:p>
        <w:p w14:paraId="030F66AD" w14:textId="77777777" w:rsidR="00E16592" w:rsidRDefault="00E16592">
          <w:pPr>
            <w:tabs>
              <w:tab w:val="left" w:pos="1560"/>
            </w:tabs>
            <w:suppressAutoHyphens/>
            <w:jc w:val="center"/>
            <w:textAlignment w:val="center"/>
            <w:rPr>
              <w:color w:val="000000"/>
              <w:szCs w:val="24"/>
            </w:rPr>
          </w:pPr>
        </w:p>
        <w:p w14:paraId="030F66AE" w14:textId="77777777" w:rsidR="00E16592" w:rsidRDefault="005525E0">
          <w:pPr>
            <w:tabs>
              <w:tab w:val="left" w:pos="1560"/>
            </w:tabs>
            <w:suppressAutoHyphens/>
            <w:jc w:val="center"/>
            <w:textAlignment w:val="center"/>
            <w:rPr>
              <w:color w:val="000000"/>
              <w:szCs w:val="24"/>
            </w:rPr>
          </w:pPr>
          <w:r>
            <w:rPr>
              <w:color w:val="000000"/>
              <w:szCs w:val="24"/>
            </w:rPr>
            <w:t>2014 m. spalio 30 d. Nr. 1S-197</w:t>
          </w:r>
        </w:p>
        <w:p w14:paraId="030F66AF" w14:textId="77777777" w:rsidR="00E16592" w:rsidRDefault="005525E0">
          <w:pPr>
            <w:tabs>
              <w:tab w:val="left" w:pos="1560"/>
            </w:tabs>
            <w:suppressAutoHyphens/>
            <w:jc w:val="center"/>
            <w:textAlignment w:val="center"/>
            <w:rPr>
              <w:color w:val="000000"/>
              <w:szCs w:val="24"/>
            </w:rPr>
          </w:pPr>
          <w:r>
            <w:rPr>
              <w:color w:val="000000"/>
              <w:szCs w:val="24"/>
            </w:rPr>
            <w:t>Vilnius</w:t>
          </w:r>
        </w:p>
        <w:p w14:paraId="030F66B0" w14:textId="77777777" w:rsidR="00E16592" w:rsidRDefault="00E16592">
          <w:pPr>
            <w:tabs>
              <w:tab w:val="left" w:pos="1560"/>
            </w:tabs>
            <w:suppressAutoHyphens/>
            <w:ind w:firstLine="1134"/>
            <w:jc w:val="both"/>
            <w:textAlignment w:val="center"/>
            <w:rPr>
              <w:color w:val="000000"/>
              <w:szCs w:val="24"/>
            </w:rPr>
          </w:pPr>
        </w:p>
        <w:p w14:paraId="5AEFEFA4" w14:textId="77777777" w:rsidR="005525E0" w:rsidRDefault="005525E0">
          <w:pPr>
            <w:tabs>
              <w:tab w:val="left" w:pos="1560"/>
            </w:tabs>
            <w:suppressAutoHyphens/>
            <w:ind w:firstLine="1134"/>
            <w:jc w:val="both"/>
            <w:textAlignment w:val="center"/>
            <w:rPr>
              <w:color w:val="000000"/>
              <w:szCs w:val="24"/>
            </w:rPr>
          </w:pPr>
        </w:p>
        <w:sdt>
          <w:sdtPr>
            <w:alias w:val="1 p."/>
            <w:tag w:val="part_e3f02ad9b35a48cdb66e0a065fa776b8"/>
            <w:id w:val="425311386"/>
            <w:lock w:val="sdtLocked"/>
          </w:sdtPr>
          <w:sdtEndPr/>
          <w:sdtContent>
            <w:p w14:paraId="030F66B1" w14:textId="77777777" w:rsidR="00E16592" w:rsidRDefault="005525E0">
              <w:pPr>
                <w:tabs>
                  <w:tab w:val="left" w:pos="851"/>
                </w:tabs>
                <w:suppressAutoHyphens/>
                <w:ind w:firstLine="567"/>
                <w:jc w:val="both"/>
                <w:textAlignment w:val="center"/>
                <w:rPr>
                  <w:color w:val="000000"/>
                  <w:szCs w:val="24"/>
                </w:rPr>
              </w:pPr>
              <w:sdt>
                <w:sdtPr>
                  <w:alias w:val="Numeris"/>
                  <w:tag w:val="nr_e3f02ad9b35a48cdb66e0a065fa776b8"/>
                  <w:id w:val="1404483152"/>
                  <w:lock w:val="sdtLocked"/>
                </w:sdtPr>
                <w:sdtEndPr/>
                <w:sdtContent>
                  <w:r>
                    <w:rPr>
                      <w:color w:val="000000"/>
                      <w:szCs w:val="24"/>
                    </w:rPr>
                    <w:t>1</w:t>
                  </w:r>
                </w:sdtContent>
              </w:sdt>
              <w:r>
                <w:rPr>
                  <w:color w:val="000000"/>
                  <w:szCs w:val="24"/>
                </w:rPr>
                <w:t>. P a k e i č i u Viešųjų pirkimų ta</w:t>
              </w:r>
              <w:r>
                <w:rPr>
                  <w:color w:val="000000"/>
                  <w:szCs w:val="24"/>
                </w:rPr>
                <w:t>rnybos direktoriaus 2010 m. birželio 14 d. įsakymu Nr. 1S-89 „Dėl Kultūros viešųjų įstaigų, atitinkančių viešųjų pirkimų įstatymo 4 straipsnio 1 dalies 1, 2 ar 3 punktų reikalavimus, supaprastintų viešųjų pirkimų pavyzdinių taisyklių patvirtinimo“ patvirti</w:t>
              </w:r>
              <w:r>
                <w:rPr>
                  <w:color w:val="000000"/>
                  <w:szCs w:val="24"/>
                </w:rPr>
                <w:t>ntas Kultūros viešųjų įstaigų, atitinkančių Viešųjų pirkimų įstatymo 4 straipsnio 1 dalies 1, 2 ar 3 punktų reikalavimus, supaprastintų pirkimų pavyzdines taisykles:</w:t>
              </w:r>
            </w:p>
            <w:sdt>
              <w:sdtPr>
                <w:alias w:val="1.1 p."/>
                <w:tag w:val="part_0b14422c99794598a83fdadbbf93d803"/>
                <w:id w:val="-1891406517"/>
                <w:lock w:val="sdtLocked"/>
              </w:sdtPr>
              <w:sdtEndPr/>
              <w:sdtContent>
                <w:p w14:paraId="030F66B2" w14:textId="77777777" w:rsidR="00E16592" w:rsidRDefault="005525E0">
                  <w:pPr>
                    <w:tabs>
                      <w:tab w:val="left" w:pos="993"/>
                    </w:tabs>
                    <w:suppressAutoHyphens/>
                    <w:ind w:firstLine="567"/>
                    <w:jc w:val="both"/>
                    <w:textAlignment w:val="center"/>
                    <w:rPr>
                      <w:color w:val="000000"/>
                      <w:szCs w:val="24"/>
                    </w:rPr>
                  </w:pPr>
                  <w:sdt>
                    <w:sdtPr>
                      <w:alias w:val="Numeris"/>
                      <w:tag w:val="nr_0b14422c99794598a83fdadbbf93d803"/>
                      <w:id w:val="-1897039929"/>
                      <w:lock w:val="sdtLocked"/>
                    </w:sdtPr>
                    <w:sdtEndPr/>
                    <w:sdtContent>
                      <w:r>
                        <w:rPr>
                          <w:color w:val="000000"/>
                          <w:szCs w:val="24"/>
                        </w:rPr>
                        <w:t>1.1</w:t>
                      </w:r>
                    </w:sdtContent>
                  </w:sdt>
                  <w:r>
                    <w:rPr>
                      <w:color w:val="000000"/>
                      <w:szCs w:val="24"/>
                    </w:rPr>
                    <w:t>. Išdėstau įvadinėje Taisyklių dalyje esančią pastraipą, nustatančią subjektus, kurie</w:t>
                  </w:r>
                  <w:r>
                    <w:rPr>
                      <w:color w:val="000000"/>
                      <w:szCs w:val="24"/>
                    </w:rPr>
                    <w:t>ms taikomos Taisyklės, taip:</w:t>
                  </w:r>
                </w:p>
                <w:sdt>
                  <w:sdtPr>
                    <w:alias w:val="citata"/>
                    <w:tag w:val="part_8c97281fe7d043be90bc79d506fffff3"/>
                    <w:id w:val="470713940"/>
                    <w:lock w:val="sdtLocked"/>
                  </w:sdtPr>
                  <w:sdtEndPr/>
                  <w:sdtContent>
                    <w:sdt>
                      <w:sdtPr>
                        <w:alias w:val="pastraipa"/>
                        <w:tag w:val="part_37747a9963714978878163794303f0a9"/>
                        <w:id w:val="1924222767"/>
                        <w:lock w:val="sdtLocked"/>
                      </w:sdtPr>
                      <w:sdtEndPr/>
                      <w:sdtContent>
                        <w:p w14:paraId="030F66B3" w14:textId="77777777" w:rsidR="00E16592" w:rsidRDefault="005525E0">
                          <w:pPr>
                            <w:keepLines/>
                            <w:suppressAutoHyphens/>
                            <w:ind w:firstLine="567"/>
                            <w:jc w:val="both"/>
                            <w:textAlignment w:val="center"/>
                            <w:rPr>
                              <w:i/>
                              <w:iCs/>
                              <w:color w:val="000000"/>
                              <w:szCs w:val="24"/>
                              <w:lang w:eastAsia="lt-LT"/>
                            </w:rPr>
                          </w:pPr>
                          <w:r>
                            <w:rPr>
                              <w:i/>
                              <w:iCs/>
                              <w:color w:val="000000"/>
                              <w:szCs w:val="24"/>
                              <w:lang w:eastAsia="lt-LT"/>
                            </w:rPr>
                            <w:t xml:space="preserve">„/Taisyklės taikomos viešosioms įstaigoms, kurių veikla reglamentuojama Lietuvos Respublikos viešųjų įstaigų įstatymo, ir šios įstaigos vykdo visuomenei naudingą kultūrinę veiklą bei negauna biudžeto asignavimų iš valstybės ar </w:t>
                          </w:r>
                          <w:r>
                            <w:rPr>
                              <w:i/>
                              <w:iCs/>
                              <w:color w:val="000000"/>
                              <w:szCs w:val="24"/>
                              <w:lang w:eastAsia="lt-LT"/>
                            </w:rPr>
                            <w:t>savivaldybės biudžeto arba šie asignavimai sudaro tik nedidelę jų finansavimo dalį/“</w:t>
                          </w:r>
                        </w:p>
                      </w:sdtContent>
                    </w:sdt>
                  </w:sdtContent>
                </w:sdt>
              </w:sdtContent>
            </w:sdt>
            <w:sdt>
              <w:sdtPr>
                <w:alias w:val="1.2 p."/>
                <w:tag w:val="part_2b34d3cff82241bfa1cbcb9bf828f8e2"/>
                <w:id w:val="-1481385269"/>
                <w:lock w:val="sdtLocked"/>
              </w:sdtPr>
              <w:sdtEndPr/>
              <w:sdtContent>
                <w:p w14:paraId="030F66B4" w14:textId="77777777" w:rsidR="00E16592" w:rsidRDefault="005525E0">
                  <w:pPr>
                    <w:keepLines/>
                    <w:tabs>
                      <w:tab w:val="left" w:pos="993"/>
                    </w:tabs>
                    <w:suppressAutoHyphens/>
                    <w:ind w:left="792" w:hanging="225"/>
                    <w:textAlignment w:val="center"/>
                    <w:rPr>
                      <w:b/>
                      <w:bCs/>
                      <w:color w:val="000000"/>
                      <w:szCs w:val="24"/>
                      <w:lang w:eastAsia="lt-LT"/>
                    </w:rPr>
                  </w:pPr>
                  <w:sdt>
                    <w:sdtPr>
                      <w:alias w:val="Numeris"/>
                      <w:tag w:val="nr_2b34d3cff82241bfa1cbcb9bf828f8e2"/>
                      <w:id w:val="681934892"/>
                      <w:lock w:val="sdtLocked"/>
                    </w:sdtPr>
                    <w:sdtEndPr/>
                    <w:sdtContent>
                      <w:r>
                        <w:rPr>
                          <w:bCs/>
                          <w:color w:val="000000"/>
                          <w:szCs w:val="24"/>
                          <w:lang w:eastAsia="lt-LT"/>
                        </w:rPr>
                        <w:t>1.2</w:t>
                      </w:r>
                    </w:sdtContent>
                  </w:sdt>
                  <w:r>
                    <w:rPr>
                      <w:bCs/>
                      <w:color w:val="000000"/>
                      <w:szCs w:val="24"/>
                      <w:lang w:eastAsia="lt-LT"/>
                    </w:rPr>
                    <w:t>. Išdėstau 1 punktą taip:</w:t>
                  </w:r>
                </w:p>
                <w:sdt>
                  <w:sdtPr>
                    <w:alias w:val="citata"/>
                    <w:tag w:val="part_a5dd54ca49c742dd8a7b155f720768ee"/>
                    <w:id w:val="384384491"/>
                    <w:lock w:val="sdtLocked"/>
                  </w:sdtPr>
                  <w:sdtEndPr/>
                  <w:sdtContent>
                    <w:sdt>
                      <w:sdtPr>
                        <w:alias w:val="1 p."/>
                        <w:tag w:val="part_8bef118511c74ff7b707c2fd306c28c0"/>
                        <w:id w:val="-1710490557"/>
                        <w:lock w:val="sdtLocked"/>
                      </w:sdtPr>
                      <w:sdtEndPr/>
                      <w:sdtContent>
                        <w:p w14:paraId="030F66B5" w14:textId="77777777" w:rsidR="00E16592" w:rsidRDefault="005525E0">
                          <w:pPr>
                            <w:suppressAutoHyphens/>
                            <w:ind w:firstLine="567"/>
                            <w:jc w:val="both"/>
                            <w:textAlignment w:val="center"/>
                            <w:rPr>
                              <w:color w:val="000000"/>
                              <w:szCs w:val="24"/>
                            </w:rPr>
                          </w:pPr>
                          <w:r>
                            <w:rPr>
                              <w:color w:val="000000"/>
                              <w:szCs w:val="24"/>
                            </w:rPr>
                            <w:t>„</w:t>
                          </w:r>
                          <w:sdt>
                            <w:sdtPr>
                              <w:alias w:val="Numeris"/>
                              <w:tag w:val="nr_8bef118511c74ff7b707c2fd306c28c0"/>
                              <w:id w:val="2114400222"/>
                              <w:lock w:val="sdtLocked"/>
                            </w:sdtPr>
                            <w:sdtEndPr/>
                            <w:sdtContent>
                              <w:r>
                                <w:rPr>
                                  <w:color w:val="000000"/>
                                  <w:szCs w:val="24"/>
                                </w:rPr>
                                <w:t>1</w:t>
                              </w:r>
                            </w:sdtContent>
                          </w:sdt>
                          <w:r>
                            <w:rPr>
                              <w:color w:val="000000"/>
                              <w:szCs w:val="24"/>
                            </w:rPr>
                            <w:t xml:space="preserve">. </w:t>
                          </w:r>
                          <w:r>
                            <w:rPr>
                              <w:i/>
                              <w:iCs/>
                              <w:color w:val="000000"/>
                              <w:szCs w:val="24"/>
                            </w:rPr>
                            <w:t>Perkančiosios organizacijos /nurodyti organizacijos pavadinimą/</w:t>
                          </w:r>
                          <w:r>
                            <w:rPr>
                              <w:color w:val="000000"/>
                              <w:szCs w:val="24"/>
                            </w:rPr>
                            <w:t xml:space="preserve"> (toliau – perkančioji organizacija) supaprastintų viešųjų pirkimų taisyklės (toliau – Taisyklės) parengtos vadovaujantis Lietuvos Respublikos viešųjų pirkimų įstatymu (toliau – Viešųjų pirkimų įstatymas),</w:t>
                          </w:r>
                          <w:r>
                            <w:rPr>
                              <w:b/>
                              <w:bCs/>
                              <w:color w:val="000000"/>
                              <w:szCs w:val="24"/>
                            </w:rPr>
                            <w:t xml:space="preserve"> </w:t>
                          </w:r>
                          <w:r>
                            <w:rPr>
                              <w:color w:val="000000"/>
                              <w:szCs w:val="24"/>
                            </w:rPr>
                            <w:t>kitais viešuosius pirkimus (toliau – pirkimai) reg</w:t>
                          </w:r>
                          <w:r>
                            <w:rPr>
                              <w:color w:val="000000"/>
                              <w:szCs w:val="24"/>
                            </w:rPr>
                            <w:t>lamentuojančiais teisės aktais.“</w:t>
                          </w:r>
                        </w:p>
                      </w:sdtContent>
                    </w:sdt>
                  </w:sdtContent>
                </w:sdt>
              </w:sdtContent>
            </w:sdt>
            <w:sdt>
              <w:sdtPr>
                <w:alias w:val="1.3 p."/>
                <w:tag w:val="part_e49d5101f51e421f877dd960aa780858"/>
                <w:id w:val="2034992930"/>
                <w:lock w:val="sdtLocked"/>
              </w:sdtPr>
              <w:sdtEndPr/>
              <w:sdtContent>
                <w:p w14:paraId="030F66B6" w14:textId="77777777" w:rsidR="00E16592" w:rsidRDefault="005525E0">
                  <w:pPr>
                    <w:keepLines/>
                    <w:tabs>
                      <w:tab w:val="left" w:pos="993"/>
                    </w:tabs>
                    <w:suppressAutoHyphens/>
                    <w:ind w:left="567"/>
                    <w:textAlignment w:val="center"/>
                    <w:rPr>
                      <w:b/>
                      <w:bCs/>
                      <w:color w:val="000000"/>
                      <w:szCs w:val="24"/>
                      <w:lang w:eastAsia="lt-LT"/>
                    </w:rPr>
                  </w:pPr>
                  <w:sdt>
                    <w:sdtPr>
                      <w:alias w:val="Numeris"/>
                      <w:tag w:val="nr_e49d5101f51e421f877dd960aa780858"/>
                      <w:id w:val="-34964943"/>
                      <w:lock w:val="sdtLocked"/>
                    </w:sdtPr>
                    <w:sdtEndPr/>
                    <w:sdtContent>
                      <w:r>
                        <w:rPr>
                          <w:bCs/>
                          <w:color w:val="000000"/>
                          <w:szCs w:val="24"/>
                          <w:lang w:eastAsia="lt-LT"/>
                        </w:rPr>
                        <w:t>1.3</w:t>
                      </w:r>
                    </w:sdtContent>
                  </w:sdt>
                  <w:r>
                    <w:rPr>
                      <w:bCs/>
                      <w:color w:val="000000"/>
                      <w:szCs w:val="24"/>
                      <w:lang w:eastAsia="lt-LT"/>
                    </w:rPr>
                    <w:t>. Išdėstau 4 punktą taip:</w:t>
                  </w:r>
                </w:p>
                <w:sdt>
                  <w:sdtPr>
                    <w:alias w:val="citata"/>
                    <w:tag w:val="part_ef40102dcd0b43ca9ab317b45999fdbd"/>
                    <w:id w:val="698055333"/>
                    <w:lock w:val="sdtLocked"/>
                  </w:sdtPr>
                  <w:sdtEndPr/>
                  <w:sdtContent>
                    <w:sdt>
                      <w:sdtPr>
                        <w:alias w:val="4 p."/>
                        <w:tag w:val="part_f03d3e0443ad44c3a2e74062a3b553e6"/>
                        <w:id w:val="-1939516788"/>
                        <w:lock w:val="sdtLocked"/>
                      </w:sdtPr>
                      <w:sdtEndPr/>
                      <w:sdtContent>
                        <w:p w14:paraId="030F66B7" w14:textId="77777777" w:rsidR="00E16592" w:rsidRDefault="005525E0">
                          <w:pPr>
                            <w:suppressAutoHyphens/>
                            <w:ind w:firstLine="567"/>
                            <w:jc w:val="both"/>
                            <w:textAlignment w:val="center"/>
                            <w:rPr>
                              <w:color w:val="000000"/>
                              <w:szCs w:val="24"/>
                            </w:rPr>
                          </w:pPr>
                          <w:r>
                            <w:rPr>
                              <w:color w:val="000000"/>
                              <w:szCs w:val="24"/>
                            </w:rPr>
                            <w:t>„</w:t>
                          </w:r>
                          <w:sdt>
                            <w:sdtPr>
                              <w:alias w:val="Numeris"/>
                              <w:tag w:val="nr_f03d3e0443ad44c3a2e74062a3b553e6"/>
                              <w:id w:val="361939981"/>
                              <w:lock w:val="sdtLocked"/>
                            </w:sdtPr>
                            <w:sdtEndPr/>
                            <w:sdtContent>
                              <w:r>
                                <w:rPr>
                                  <w:color w:val="000000"/>
                                  <w:szCs w:val="24"/>
                                </w:rPr>
                                <w:t>4</w:t>
                              </w:r>
                            </w:sdtContent>
                          </w:sdt>
                          <w:r>
                            <w:rPr>
                              <w:color w:val="000000"/>
                              <w:szCs w:val="24"/>
                            </w:rPr>
                            <w:t>. Atlikdama supaprastintus pirkimus, perkančioji organizacija vadovaujasi Viešųjų pirkimų įstatymu (šio įstatymo 85 straipsnyje nurodytomis nuostatomis), šiomis Taisyklėmis, Lietuvos</w:t>
                          </w:r>
                          <w:r>
                            <w:rPr>
                              <w:color w:val="000000"/>
                              <w:szCs w:val="24"/>
                            </w:rPr>
                            <w:t xml:space="preserve"> Respublikos civiliniu kodeksu (toliau – Civilinis kodeksas), kitais įstatymais ir poįstatyminiais teisės aktais.“</w:t>
                          </w:r>
                        </w:p>
                      </w:sdtContent>
                    </w:sdt>
                  </w:sdtContent>
                </w:sdt>
              </w:sdtContent>
            </w:sdt>
            <w:sdt>
              <w:sdtPr>
                <w:alias w:val="1.4 p."/>
                <w:tag w:val="part_2cdf4034d90649e4b06b7c2354ba008e"/>
                <w:id w:val="-312333314"/>
                <w:lock w:val="sdtLocked"/>
              </w:sdtPr>
              <w:sdtEndPr/>
              <w:sdtContent>
                <w:p w14:paraId="030F66B8" w14:textId="77777777" w:rsidR="00E16592" w:rsidRDefault="005525E0">
                  <w:pPr>
                    <w:keepLines/>
                    <w:tabs>
                      <w:tab w:val="left" w:pos="993"/>
                    </w:tabs>
                    <w:suppressAutoHyphens/>
                    <w:ind w:left="567"/>
                    <w:textAlignment w:val="center"/>
                    <w:rPr>
                      <w:bCs/>
                      <w:color w:val="000000"/>
                      <w:szCs w:val="24"/>
                      <w:lang w:eastAsia="lt-LT"/>
                    </w:rPr>
                  </w:pPr>
                  <w:sdt>
                    <w:sdtPr>
                      <w:alias w:val="Numeris"/>
                      <w:tag w:val="nr_2cdf4034d90649e4b06b7c2354ba008e"/>
                      <w:id w:val="2056113284"/>
                      <w:lock w:val="sdtLocked"/>
                    </w:sdtPr>
                    <w:sdtEndPr/>
                    <w:sdtContent>
                      <w:r>
                        <w:rPr>
                          <w:bCs/>
                          <w:color w:val="000000"/>
                          <w:szCs w:val="24"/>
                          <w:lang w:eastAsia="lt-LT"/>
                        </w:rPr>
                        <w:t>1.4</w:t>
                      </w:r>
                    </w:sdtContent>
                  </w:sdt>
                  <w:r>
                    <w:rPr>
                      <w:bCs/>
                      <w:color w:val="000000"/>
                      <w:szCs w:val="24"/>
                      <w:lang w:eastAsia="lt-LT"/>
                    </w:rPr>
                    <w:t>. Išdėstau 6 punkto 3 pastraipą taip:</w:t>
                  </w:r>
                </w:p>
                <w:sdt>
                  <w:sdtPr>
                    <w:alias w:val="citata"/>
                    <w:tag w:val="part_fb868f68512e41819dc08c4b8e8fffb4"/>
                    <w:id w:val="-736858700"/>
                    <w:lock w:val="sdtLocked"/>
                  </w:sdtPr>
                  <w:sdtEndPr/>
                  <w:sdtContent>
                    <w:sdt>
                      <w:sdtPr>
                        <w:alias w:val="pastraipa"/>
                        <w:tag w:val="part_8d59a1444e1b4e0783da5f2dbdaed1e6"/>
                        <w:id w:val="1263495489"/>
                        <w:lock w:val="sdtLocked"/>
                      </w:sdtPr>
                      <w:sdtEndPr/>
                      <w:sdtContent>
                        <w:p w14:paraId="030F66B9" w14:textId="77777777" w:rsidR="00E16592" w:rsidRDefault="005525E0">
                          <w:pPr>
                            <w:suppressAutoHyphens/>
                            <w:ind w:firstLine="567"/>
                            <w:jc w:val="both"/>
                            <w:textAlignment w:val="center"/>
                            <w:rPr>
                              <w:color w:val="000000"/>
                              <w:szCs w:val="24"/>
                            </w:rPr>
                          </w:pPr>
                          <w:r>
                            <w:rPr>
                              <w:bCs/>
                              <w:color w:val="000000"/>
                              <w:szCs w:val="24"/>
                            </w:rPr>
                            <w:t>„</w:t>
                          </w:r>
                          <w:r>
                            <w:rPr>
                              <w:b/>
                              <w:bCs/>
                              <w:color w:val="000000"/>
                              <w:szCs w:val="24"/>
                            </w:rPr>
                            <w:t>Mažos vertės pirkimai</w:t>
                          </w:r>
                          <w:r>
                            <w:rPr>
                              <w:color w:val="000000"/>
                              <w:szCs w:val="24"/>
                            </w:rPr>
                            <w:t> – supaprastinti pirkimai, kai yra bent viena iš šių sąlygų:</w:t>
                          </w:r>
                        </w:p>
                      </w:sdtContent>
                    </w:sdt>
                    <w:sdt>
                      <w:sdtPr>
                        <w:alias w:val="pastraipa"/>
                        <w:tag w:val="part_88dda93558bd4d5188a2c7630f827672"/>
                        <w:id w:val="1267737504"/>
                        <w:lock w:val="sdtLocked"/>
                      </w:sdtPr>
                      <w:sdtEndPr/>
                      <w:sdtContent>
                        <w:p w14:paraId="030F66BA" w14:textId="77777777" w:rsidR="00E16592" w:rsidRDefault="005525E0">
                          <w:pPr>
                            <w:suppressAutoHyphens/>
                            <w:ind w:firstLine="567"/>
                            <w:jc w:val="both"/>
                            <w:textAlignment w:val="center"/>
                            <w:rPr>
                              <w:color w:val="000000"/>
                              <w:szCs w:val="24"/>
                            </w:rPr>
                          </w:pPr>
                          <w:r>
                            <w:rPr>
                              <w:color w:val="000000"/>
                              <w:szCs w:val="24"/>
                            </w:rPr>
                            <w:t xml:space="preserve">prekių </w:t>
                          </w:r>
                          <w:r>
                            <w:rPr>
                              <w:color w:val="000000"/>
                              <w:szCs w:val="24"/>
                            </w:rPr>
                            <w:t xml:space="preserve">ar paslaugų pirkimo vertė yra mažesnė kaip 58 000 </w:t>
                          </w:r>
                          <w:proofErr w:type="spellStart"/>
                          <w:r>
                            <w:rPr>
                              <w:color w:val="000000"/>
                              <w:szCs w:val="24"/>
                            </w:rPr>
                            <w:t>Eur</w:t>
                          </w:r>
                          <w:proofErr w:type="spellEnd"/>
                          <w:r>
                            <w:rPr>
                              <w:color w:val="000000"/>
                              <w:szCs w:val="24"/>
                            </w:rPr>
                            <w:t xml:space="preserve"> (be pridėtinės vertės mokesčio), o darbų vertė mažesnė kaip 145 000 </w:t>
                          </w:r>
                          <w:proofErr w:type="spellStart"/>
                          <w:r>
                            <w:rPr>
                              <w:color w:val="000000"/>
                              <w:szCs w:val="24"/>
                            </w:rPr>
                            <w:t>Eur</w:t>
                          </w:r>
                          <w:proofErr w:type="spellEnd"/>
                          <w:r>
                            <w:rPr>
                              <w:color w:val="000000"/>
                              <w:szCs w:val="24"/>
                            </w:rPr>
                            <w:t xml:space="preserve"> (be pridėtinės vertės mokesčio);</w:t>
                          </w:r>
                        </w:p>
                      </w:sdtContent>
                    </w:sdt>
                    <w:sdt>
                      <w:sdtPr>
                        <w:alias w:val="pastraipa"/>
                        <w:tag w:val="part_52f807dccafb41e0bced3755fd5f70b8"/>
                        <w:id w:val="76955763"/>
                        <w:lock w:val="sdtLocked"/>
                      </w:sdtPr>
                      <w:sdtEndPr/>
                      <w:sdtContent>
                        <w:p w14:paraId="030F66BB" w14:textId="77777777" w:rsidR="00E16592" w:rsidRDefault="005525E0">
                          <w:pPr>
                            <w:suppressAutoHyphens/>
                            <w:ind w:firstLine="567"/>
                            <w:jc w:val="both"/>
                            <w:textAlignment w:val="center"/>
                            <w:rPr>
                              <w:color w:val="000000"/>
                              <w:szCs w:val="24"/>
                            </w:rPr>
                          </w:pPr>
                          <w:r>
                            <w:rPr>
                              <w:color w:val="000000"/>
                              <w:szCs w:val="24"/>
                            </w:rPr>
                            <w:t>perkamos panašios prekės, paslaugos ar perkami darbai dėl to paties objekto yra suskirstyti į a</w:t>
                          </w:r>
                          <w:r>
                            <w:rPr>
                              <w:color w:val="000000"/>
                              <w:szCs w:val="24"/>
                            </w:rPr>
                            <w:t>tskiras dalis, kurių kiekvienai numatoma sudaryti atskirą pirkimo sutartį (sutartis), jeigu bendra šių sutarčių vertė yra ne didesnė kaip 10 procentų prekių ar paslaugų supaprastintų pirkimų to paties tipo sutarčių vertės ir mažesnė kaip 58 000 (be pridėti</w:t>
                          </w:r>
                          <w:r>
                            <w:rPr>
                              <w:color w:val="000000"/>
                              <w:szCs w:val="24"/>
                            </w:rPr>
                            <w:t xml:space="preserve">nės vertės mokesčio), o perkant darbus – ne didesnė kaip 1,5 procento to paties objekto supaprastinto pirkimo vertės ir mažesnė kaip 145 000 </w:t>
                          </w:r>
                          <w:proofErr w:type="spellStart"/>
                          <w:r>
                            <w:rPr>
                              <w:color w:val="000000"/>
                              <w:szCs w:val="24"/>
                            </w:rPr>
                            <w:t>Eur</w:t>
                          </w:r>
                          <w:proofErr w:type="spellEnd"/>
                          <w:r>
                            <w:rPr>
                              <w:color w:val="000000"/>
                              <w:szCs w:val="24"/>
                            </w:rPr>
                            <w:t xml:space="preserve"> (be pridėtinės vertės mokesčio).“</w:t>
                          </w:r>
                        </w:p>
                      </w:sdtContent>
                    </w:sdt>
                  </w:sdtContent>
                </w:sdt>
              </w:sdtContent>
            </w:sdt>
            <w:sdt>
              <w:sdtPr>
                <w:alias w:val="1.5 p."/>
                <w:tag w:val="part_fbff3bac12554177bace33144386d11c"/>
                <w:id w:val="1217387443"/>
                <w:lock w:val="sdtLocked"/>
              </w:sdtPr>
              <w:sdtEndPr/>
              <w:sdtContent>
                <w:p w14:paraId="030F66BC" w14:textId="77777777" w:rsidR="00E16592" w:rsidRDefault="005525E0">
                  <w:pPr>
                    <w:tabs>
                      <w:tab w:val="left" w:pos="993"/>
                    </w:tabs>
                    <w:suppressAutoHyphens/>
                    <w:ind w:left="792" w:hanging="225"/>
                    <w:jc w:val="both"/>
                    <w:textAlignment w:val="center"/>
                    <w:rPr>
                      <w:color w:val="000000"/>
                      <w:szCs w:val="24"/>
                    </w:rPr>
                  </w:pPr>
                  <w:sdt>
                    <w:sdtPr>
                      <w:alias w:val="Numeris"/>
                      <w:tag w:val="nr_fbff3bac12554177bace33144386d11c"/>
                      <w:id w:val="-35964189"/>
                      <w:lock w:val="sdtLocked"/>
                    </w:sdtPr>
                    <w:sdtEndPr/>
                    <w:sdtContent>
                      <w:r>
                        <w:rPr>
                          <w:color w:val="000000"/>
                          <w:szCs w:val="24"/>
                        </w:rPr>
                        <w:t>1.5</w:t>
                      </w:r>
                    </w:sdtContent>
                  </w:sdt>
                  <w:r>
                    <w:rPr>
                      <w:color w:val="000000"/>
                      <w:szCs w:val="24"/>
                    </w:rPr>
                    <w:t>. Išdėstau 9 punktą taip:</w:t>
                  </w:r>
                </w:p>
                <w:sdt>
                  <w:sdtPr>
                    <w:alias w:val="citata"/>
                    <w:tag w:val="part_332179332c9249d3b1a7d6f5f7036067"/>
                    <w:id w:val="-1168717869"/>
                    <w:lock w:val="sdtLocked"/>
                  </w:sdtPr>
                  <w:sdtEndPr/>
                  <w:sdtContent>
                    <w:sdt>
                      <w:sdtPr>
                        <w:alias w:val="9 p."/>
                        <w:tag w:val="part_35c28497d6b1438886f9a163f5e8d352"/>
                        <w:id w:val="-1642884920"/>
                        <w:lock w:val="sdtLocked"/>
                      </w:sdtPr>
                      <w:sdtEndPr/>
                      <w:sdtContent>
                        <w:p w14:paraId="030F66BD" w14:textId="77777777" w:rsidR="00E16592" w:rsidRDefault="005525E0">
                          <w:pPr>
                            <w:suppressAutoHyphens/>
                            <w:ind w:firstLine="567"/>
                            <w:jc w:val="both"/>
                            <w:textAlignment w:val="center"/>
                            <w:rPr>
                              <w:color w:val="000000"/>
                              <w:szCs w:val="24"/>
                            </w:rPr>
                          </w:pPr>
                          <w:r>
                            <w:rPr>
                              <w:color w:val="000000"/>
                              <w:szCs w:val="24"/>
                            </w:rPr>
                            <w:t>„</w:t>
                          </w:r>
                          <w:sdt>
                            <w:sdtPr>
                              <w:alias w:val="Numeris"/>
                              <w:tag w:val="nr_35c28497d6b1438886f9a163f5e8d352"/>
                              <w:id w:val="1975410817"/>
                              <w:lock w:val="sdtLocked"/>
                            </w:sdtPr>
                            <w:sdtEndPr/>
                            <w:sdtContent>
                              <w:r>
                                <w:rPr>
                                  <w:color w:val="000000"/>
                                  <w:szCs w:val="24"/>
                                </w:rPr>
                                <w:t>9</w:t>
                              </w:r>
                            </w:sdtContent>
                          </w:sdt>
                          <w:r>
                            <w:rPr>
                              <w:color w:val="000000"/>
                              <w:szCs w:val="24"/>
                            </w:rPr>
                            <w:t>. Perkančioji organizacija, vykdydam</w:t>
                          </w:r>
                          <w:r>
                            <w:rPr>
                              <w:color w:val="000000"/>
                              <w:szCs w:val="24"/>
                            </w:rPr>
                            <w:t xml:space="preserve">a pirkimus (išskyrus mažos vertės pirkimus) ir vadovaudamasi Viešųjų pirkimų įstatymo 7 straipsnio 3 dalimi bei Skelbimų teikimo valstybės </w:t>
                          </w:r>
                          <w:r>
                            <w:rPr>
                              <w:color w:val="000000"/>
                              <w:szCs w:val="24"/>
                            </w:rPr>
                            <w:lastRenderedPageBreak/>
                            <w:t>įmonei Seimo leidyklai „Valstybės žinios“ tvarka, patvirtinta valstybės įmonės Seimo leidyklos „Valstybės žinios“ dir</w:t>
                          </w:r>
                          <w:r>
                            <w:rPr>
                              <w:color w:val="000000"/>
                              <w:szCs w:val="24"/>
                            </w:rPr>
                            <w:t>ektoriaus 2011 m. gruodžio 27 d. įsakymu Nr. VĮ-11-22 „Dėl valstybės įmonei Seimo leidyklai „Valstybės žinios” teikiamų skelbimų apie pradedamą pirkimą, apie nustatytą laimėtoją ir ketinimą sudaryti sutartį, apie sudarytą sutartį ir apie pradedamą pirkimą,</w:t>
                          </w:r>
                          <w:r>
                            <w:rPr>
                              <w:color w:val="000000"/>
                              <w:szCs w:val="24"/>
                            </w:rPr>
                            <w:t xml:space="preserve"> nustatytą laimėtoją bei sudarytą sutartį (kai viešasis pirkimas atliktas vadovaujantis Viešųjų pirkimų įstatymo 56 straipsnio 1 dalies 4 punktu ir 92 straipsnio 3 dalies 3 punktu) formų tvirtinimo”, savo tinklalapyje ir leidinio „Valstybės žinios“ priede </w:t>
                          </w:r>
                          <w:r>
                            <w:rPr>
                              <w:color w:val="000000"/>
                              <w:szCs w:val="24"/>
                            </w:rPr>
                            <w:t>„Informaciniai pranešimai“ turi paskelbti informaciją apie pradedamą bet kurį pirkimą, taip pat nustatytą laimėtoją ir ketinamą sudaryti bei sudarytą sutartį.“</w:t>
                          </w:r>
                        </w:p>
                      </w:sdtContent>
                    </w:sdt>
                  </w:sdtContent>
                </w:sdt>
              </w:sdtContent>
            </w:sdt>
            <w:sdt>
              <w:sdtPr>
                <w:alias w:val="1.6 p."/>
                <w:tag w:val="part_8ed8b1c14daa4addb79c1d59cca9d94d"/>
                <w:id w:val="-280491361"/>
                <w:lock w:val="sdtLocked"/>
              </w:sdtPr>
              <w:sdtEndPr/>
              <w:sdtContent>
                <w:p w14:paraId="030F66BE" w14:textId="77777777" w:rsidR="00E16592" w:rsidRDefault="005525E0">
                  <w:pPr>
                    <w:tabs>
                      <w:tab w:val="left" w:pos="993"/>
                    </w:tabs>
                    <w:suppressAutoHyphens/>
                    <w:ind w:left="792" w:hanging="225"/>
                    <w:jc w:val="both"/>
                    <w:textAlignment w:val="center"/>
                    <w:rPr>
                      <w:color w:val="000000"/>
                      <w:szCs w:val="24"/>
                    </w:rPr>
                  </w:pPr>
                  <w:sdt>
                    <w:sdtPr>
                      <w:alias w:val="Numeris"/>
                      <w:tag w:val="nr_8ed8b1c14daa4addb79c1d59cca9d94d"/>
                      <w:id w:val="-922481728"/>
                      <w:lock w:val="sdtLocked"/>
                    </w:sdtPr>
                    <w:sdtEndPr/>
                    <w:sdtContent>
                      <w:r>
                        <w:rPr>
                          <w:color w:val="000000"/>
                          <w:szCs w:val="24"/>
                        </w:rPr>
                        <w:t>1.6</w:t>
                      </w:r>
                    </w:sdtContent>
                  </w:sdt>
                  <w:r>
                    <w:rPr>
                      <w:color w:val="000000"/>
                      <w:szCs w:val="24"/>
                    </w:rPr>
                    <w:t>. Išdėstau 10 punktą taip:</w:t>
                  </w:r>
                </w:p>
                <w:sdt>
                  <w:sdtPr>
                    <w:alias w:val="citata"/>
                    <w:tag w:val="part_06ac4fdfb48f49958d0edc76561997c0"/>
                    <w:id w:val="306050915"/>
                    <w:lock w:val="sdtLocked"/>
                  </w:sdtPr>
                  <w:sdtEndPr/>
                  <w:sdtContent>
                    <w:sdt>
                      <w:sdtPr>
                        <w:alias w:val="10 p."/>
                        <w:tag w:val="part_8c7535585edf4de3bea7ca942551e70c"/>
                        <w:id w:val="-1857107254"/>
                        <w:lock w:val="sdtLocked"/>
                      </w:sdtPr>
                      <w:sdtEndPr/>
                      <w:sdtContent>
                        <w:p w14:paraId="030F66BF" w14:textId="77777777" w:rsidR="00E16592" w:rsidRDefault="005525E0">
                          <w:pPr>
                            <w:suppressAutoHyphens/>
                            <w:ind w:firstLine="567"/>
                            <w:jc w:val="both"/>
                            <w:textAlignment w:val="center"/>
                            <w:rPr>
                              <w:color w:val="000000"/>
                              <w:szCs w:val="24"/>
                            </w:rPr>
                          </w:pPr>
                          <w:r>
                            <w:rPr>
                              <w:color w:val="000000"/>
                              <w:sz w:val="22"/>
                              <w:szCs w:val="22"/>
                            </w:rPr>
                            <w:t>„</w:t>
                          </w:r>
                          <w:sdt>
                            <w:sdtPr>
                              <w:alias w:val="Numeris"/>
                              <w:tag w:val="nr_8c7535585edf4de3bea7ca942551e70c"/>
                              <w:id w:val="500319329"/>
                              <w:lock w:val="sdtLocked"/>
                            </w:sdtPr>
                            <w:sdtEndPr/>
                            <w:sdtContent>
                              <w:r>
                                <w:rPr>
                                  <w:color w:val="000000"/>
                                  <w:szCs w:val="24"/>
                                </w:rPr>
                                <w:t>10</w:t>
                              </w:r>
                            </w:sdtContent>
                          </w:sdt>
                          <w:r>
                            <w:rPr>
                              <w:color w:val="000000"/>
                              <w:szCs w:val="24"/>
                            </w:rPr>
                            <w:t>. Perkančioji organizacija, apskaičiuodama numatomų p</w:t>
                          </w:r>
                          <w:r>
                            <w:rPr>
                              <w:color w:val="000000"/>
                              <w:szCs w:val="24"/>
                            </w:rPr>
                            <w:t>irkimų vertes, vadovaujasi Viešųjų pirkimų įstatymo 9 straipsnio nuostatomis ir Numatomo viešojo pirkimo vertės skaičiavimo metodika, patvirtinta Viešųjų pirkimų tarnybos prie Lietuvos Respublikos Vyriausybės direktoriaus 2003 m. vasario 26 d. įsakymu Nr. </w:t>
                          </w:r>
                          <w:r>
                            <w:rPr>
                              <w:color w:val="000000"/>
                              <w:szCs w:val="24"/>
                            </w:rPr>
                            <w:t>1S-26 „Dėl Numatomo viešojo pirkimo vertės skaičiavimo metodikos patvirtinimo“. Perkančioji organizacija, įsigydama Viešųjų pirkimų įstatymo 2 priedėlyje numatytas A ir B paslaugas, gali jų pirkimo vertę apskaičiuoti ne tik pagal to paties tipo paslaugų su</w:t>
                          </w:r>
                          <w:r>
                            <w:rPr>
                              <w:color w:val="000000"/>
                              <w:szCs w:val="24"/>
                            </w:rPr>
                            <w:t>darytos (-ų) sutarties (-</w:t>
                          </w:r>
                          <w:proofErr w:type="spellStart"/>
                          <w:r>
                            <w:rPr>
                              <w:color w:val="000000"/>
                              <w:szCs w:val="24"/>
                            </w:rPr>
                            <w:t>ių</w:t>
                          </w:r>
                          <w:proofErr w:type="spellEnd"/>
                          <w:r>
                            <w:rPr>
                              <w:color w:val="000000"/>
                              <w:szCs w:val="24"/>
                            </w:rPr>
                            <w:t>) vertę, bet ir pagal tiekėjų suinteresuotumą.“</w:t>
                          </w:r>
                        </w:p>
                      </w:sdtContent>
                    </w:sdt>
                  </w:sdtContent>
                </w:sdt>
              </w:sdtContent>
            </w:sdt>
            <w:sdt>
              <w:sdtPr>
                <w:alias w:val="1.7 p."/>
                <w:tag w:val="part_b1bd38882e6943799e4c4e8c7aa1535a"/>
                <w:id w:val="-1216805528"/>
                <w:lock w:val="sdtLocked"/>
              </w:sdtPr>
              <w:sdtEndPr/>
              <w:sdtContent>
                <w:p w14:paraId="030F66C0" w14:textId="77777777" w:rsidR="00E16592" w:rsidRDefault="005525E0">
                  <w:pPr>
                    <w:tabs>
                      <w:tab w:val="left" w:pos="993"/>
                    </w:tabs>
                    <w:suppressAutoHyphens/>
                    <w:ind w:left="792" w:hanging="225"/>
                    <w:jc w:val="both"/>
                    <w:textAlignment w:val="center"/>
                    <w:rPr>
                      <w:color w:val="000000"/>
                      <w:szCs w:val="24"/>
                    </w:rPr>
                  </w:pPr>
                  <w:sdt>
                    <w:sdtPr>
                      <w:alias w:val="Numeris"/>
                      <w:tag w:val="nr_b1bd38882e6943799e4c4e8c7aa1535a"/>
                      <w:id w:val="-1177888396"/>
                      <w:lock w:val="sdtLocked"/>
                    </w:sdtPr>
                    <w:sdtEndPr/>
                    <w:sdtContent>
                      <w:r>
                        <w:rPr>
                          <w:color w:val="000000"/>
                          <w:szCs w:val="24"/>
                        </w:rPr>
                        <w:t>1.7</w:t>
                      </w:r>
                    </w:sdtContent>
                  </w:sdt>
                  <w:r>
                    <w:rPr>
                      <w:color w:val="000000"/>
                      <w:szCs w:val="24"/>
                    </w:rPr>
                    <w:t>. Išdėstau 18.2 punktą taip:</w:t>
                  </w:r>
                </w:p>
                <w:sdt>
                  <w:sdtPr>
                    <w:alias w:val="citata"/>
                    <w:tag w:val="part_fccfb2531d444d03937ec0bc7568df1a"/>
                    <w:id w:val="1039390092"/>
                    <w:lock w:val="sdtLocked"/>
                  </w:sdtPr>
                  <w:sdtEndPr/>
                  <w:sdtContent>
                    <w:sdt>
                      <w:sdtPr>
                        <w:alias w:val="18.2 p."/>
                        <w:tag w:val="part_2804a9d2650143a49142de842fdca168"/>
                        <w:id w:val="-308633388"/>
                        <w:lock w:val="sdtLocked"/>
                      </w:sdtPr>
                      <w:sdtEndPr/>
                      <w:sdtContent>
                        <w:p w14:paraId="030F66C1" w14:textId="77777777" w:rsidR="00E16592" w:rsidRDefault="005525E0">
                          <w:pPr>
                            <w:suppressAutoHyphens/>
                            <w:ind w:firstLine="567"/>
                            <w:jc w:val="both"/>
                            <w:textAlignment w:val="center"/>
                            <w:rPr>
                              <w:color w:val="000000"/>
                              <w:szCs w:val="24"/>
                            </w:rPr>
                          </w:pPr>
                          <w:r>
                            <w:rPr>
                              <w:color w:val="000000"/>
                              <w:szCs w:val="24"/>
                            </w:rPr>
                            <w:t>„</w:t>
                          </w:r>
                          <w:sdt>
                            <w:sdtPr>
                              <w:alias w:val="Numeris"/>
                              <w:tag w:val="nr_2804a9d2650143a49142de842fdca168"/>
                              <w:id w:val="-1684044549"/>
                              <w:lock w:val="sdtLocked"/>
                            </w:sdtPr>
                            <w:sdtEndPr/>
                            <w:sdtContent>
                              <w:r>
                                <w:rPr>
                                  <w:color w:val="000000"/>
                                  <w:szCs w:val="24"/>
                                </w:rPr>
                                <w:t>18.2</w:t>
                              </w:r>
                            </w:sdtContent>
                          </w:sdt>
                          <w:r>
                            <w:rPr>
                              <w:color w:val="000000"/>
                              <w:szCs w:val="24"/>
                            </w:rPr>
                            <w:t xml:space="preserve">. sudaromos prekių ar paslaugų pirkimo sutarties vertė neviršija 14 500 </w:t>
                          </w:r>
                          <w:proofErr w:type="spellStart"/>
                          <w:r>
                            <w:rPr>
                              <w:color w:val="000000"/>
                              <w:szCs w:val="24"/>
                            </w:rPr>
                            <w:t>Eur</w:t>
                          </w:r>
                          <w:proofErr w:type="spellEnd"/>
                          <w:r>
                            <w:rPr>
                              <w:color w:val="000000"/>
                              <w:szCs w:val="24"/>
                            </w:rPr>
                            <w:t xml:space="preserve"> (be pridėtinės vertės mokesčio); darbų pirkimo sutarties </w:t>
                          </w:r>
                          <w:r>
                            <w:rPr>
                              <w:color w:val="000000"/>
                              <w:szCs w:val="24"/>
                            </w:rPr>
                            <w:t xml:space="preserve">vertė – 43 500 </w:t>
                          </w:r>
                          <w:proofErr w:type="spellStart"/>
                          <w:r>
                            <w:rPr>
                              <w:color w:val="000000"/>
                              <w:szCs w:val="24"/>
                            </w:rPr>
                            <w:t>Eur</w:t>
                          </w:r>
                          <w:proofErr w:type="spellEnd"/>
                          <w:r>
                            <w:rPr>
                              <w:color w:val="000000"/>
                              <w:szCs w:val="24"/>
                            </w:rPr>
                            <w:t xml:space="preserve"> (be pridėtinės vertės mokesčio);“</w:t>
                          </w:r>
                        </w:p>
                      </w:sdtContent>
                    </w:sdt>
                  </w:sdtContent>
                </w:sdt>
              </w:sdtContent>
            </w:sdt>
            <w:sdt>
              <w:sdtPr>
                <w:alias w:val="1.8 p."/>
                <w:tag w:val="part_46f3301375a849478defaaf98d634942"/>
                <w:id w:val="-220528891"/>
                <w:lock w:val="sdtLocked"/>
              </w:sdtPr>
              <w:sdtEndPr/>
              <w:sdtContent>
                <w:p w14:paraId="030F66C2" w14:textId="77777777" w:rsidR="00E16592" w:rsidRDefault="005525E0">
                  <w:pPr>
                    <w:tabs>
                      <w:tab w:val="left" w:pos="993"/>
                    </w:tabs>
                    <w:suppressAutoHyphens/>
                    <w:ind w:left="792" w:hanging="225"/>
                    <w:jc w:val="both"/>
                    <w:textAlignment w:val="center"/>
                    <w:rPr>
                      <w:color w:val="000000"/>
                      <w:szCs w:val="24"/>
                    </w:rPr>
                  </w:pPr>
                  <w:sdt>
                    <w:sdtPr>
                      <w:alias w:val="Numeris"/>
                      <w:tag w:val="nr_46f3301375a849478defaaf98d634942"/>
                      <w:id w:val="-1194377704"/>
                      <w:lock w:val="sdtLocked"/>
                    </w:sdtPr>
                    <w:sdtEndPr/>
                    <w:sdtContent>
                      <w:r>
                        <w:rPr>
                          <w:color w:val="000000"/>
                          <w:szCs w:val="24"/>
                        </w:rPr>
                        <w:t>1.8</w:t>
                      </w:r>
                    </w:sdtContent>
                  </w:sdt>
                  <w:r>
                    <w:rPr>
                      <w:color w:val="000000"/>
                      <w:szCs w:val="24"/>
                    </w:rPr>
                    <w:t>. Išdėstau 22 punktą taip:</w:t>
                  </w:r>
                </w:p>
                <w:sdt>
                  <w:sdtPr>
                    <w:alias w:val="citata"/>
                    <w:tag w:val="part_eeea9a6c366a46e7865a604e8ee11931"/>
                    <w:id w:val="-1190684203"/>
                    <w:lock w:val="sdtLocked"/>
                  </w:sdtPr>
                  <w:sdtEndPr/>
                  <w:sdtContent>
                    <w:sdt>
                      <w:sdtPr>
                        <w:alias w:val="22 p."/>
                        <w:tag w:val="part_e8e29d36dc824fcfa8e175842ecc3c97"/>
                        <w:id w:val="1174837823"/>
                        <w:lock w:val="sdtLocked"/>
                      </w:sdtPr>
                      <w:sdtEndPr/>
                      <w:sdtContent>
                        <w:p w14:paraId="030F66C3" w14:textId="77777777" w:rsidR="00E16592" w:rsidRDefault="005525E0">
                          <w:pPr>
                            <w:suppressAutoHyphens/>
                            <w:ind w:firstLine="567"/>
                            <w:jc w:val="both"/>
                            <w:textAlignment w:val="center"/>
                            <w:rPr>
                              <w:color w:val="000000"/>
                              <w:szCs w:val="24"/>
                            </w:rPr>
                          </w:pPr>
                          <w:r>
                            <w:rPr>
                              <w:color w:val="000000"/>
                              <w:szCs w:val="24"/>
                            </w:rPr>
                            <w:t>„</w:t>
                          </w:r>
                          <w:sdt>
                            <w:sdtPr>
                              <w:alias w:val="Numeris"/>
                              <w:tag w:val="nr_e8e29d36dc824fcfa8e175842ecc3c97"/>
                              <w:id w:val="2008629159"/>
                              <w:lock w:val="sdtLocked"/>
                            </w:sdtPr>
                            <w:sdtEndPr/>
                            <w:sdtContent>
                              <w:r>
                                <w:rPr>
                                  <w:color w:val="000000"/>
                                  <w:szCs w:val="24"/>
                                </w:rPr>
                                <w:t>22</w:t>
                              </w:r>
                            </w:sdtContent>
                          </w:sdt>
                          <w:r>
                            <w:rPr>
                              <w:color w:val="000000"/>
                              <w:szCs w:val="24"/>
                            </w:rPr>
                            <w:t xml:space="preserve">. Siekiant įsitikinti, ar tiekėjas bus pajėgus įvykdyti pirkimo sutartį, vadovaujantis Viešųjų pirkimų įstatymo 32–38 straipsnių nuostatomis ir atsižvelgiant į </w:t>
                          </w:r>
                          <w:r>
                            <w:rPr>
                              <w:color w:val="000000"/>
                              <w:szCs w:val="24"/>
                            </w:rPr>
                            <w:t>Tiekėjų kvalifikacijos vertinimo metodinių rekomendacijas, patvirtintas Viešųjų pirkimų tarnybos prie Lietuvos Respublikos Vyriausybės direktoriaus 2003 m. spalio 20 d. įsakymu Nr. 1S-100  „Dėl Tiekėjų kvalifikacijos vertinimo metodinių rekomendacijų patvi</w:t>
                          </w:r>
                          <w:r>
                            <w:rPr>
                              <w:color w:val="000000"/>
                              <w:szCs w:val="24"/>
                            </w:rPr>
                            <w:t>rtinimo“, pirkimo dokumentuose nustatomi tiekėjų kvalifikacijos reikalavimai ir vykdomas tiekėjų kvalifikacijos patikrinimas.“</w:t>
                          </w:r>
                        </w:p>
                      </w:sdtContent>
                    </w:sdt>
                  </w:sdtContent>
                </w:sdt>
              </w:sdtContent>
            </w:sdt>
            <w:sdt>
              <w:sdtPr>
                <w:alias w:val="1.9 p."/>
                <w:tag w:val="part_822ee2804ea54cc8b5e2ef7a23877f86"/>
                <w:id w:val="1448741812"/>
                <w:lock w:val="sdtLocked"/>
              </w:sdtPr>
              <w:sdtEndPr/>
              <w:sdtContent>
                <w:p w14:paraId="030F66C4" w14:textId="77777777" w:rsidR="00E16592" w:rsidRDefault="005525E0">
                  <w:pPr>
                    <w:tabs>
                      <w:tab w:val="left" w:pos="993"/>
                    </w:tabs>
                    <w:suppressAutoHyphens/>
                    <w:ind w:left="792" w:hanging="225"/>
                    <w:jc w:val="both"/>
                    <w:textAlignment w:val="center"/>
                    <w:rPr>
                      <w:color w:val="000000"/>
                      <w:szCs w:val="24"/>
                    </w:rPr>
                  </w:pPr>
                  <w:sdt>
                    <w:sdtPr>
                      <w:alias w:val="Numeris"/>
                      <w:tag w:val="nr_822ee2804ea54cc8b5e2ef7a23877f86"/>
                      <w:id w:val="-673412146"/>
                      <w:lock w:val="sdtLocked"/>
                    </w:sdtPr>
                    <w:sdtEndPr/>
                    <w:sdtContent>
                      <w:r>
                        <w:rPr>
                          <w:color w:val="000000"/>
                          <w:szCs w:val="24"/>
                        </w:rPr>
                        <w:t>1.9</w:t>
                      </w:r>
                    </w:sdtContent>
                  </w:sdt>
                  <w:r>
                    <w:rPr>
                      <w:color w:val="000000"/>
                      <w:szCs w:val="24"/>
                    </w:rPr>
                    <w:t>. Išdėstau 28.2 papunktį taip:</w:t>
                  </w:r>
                </w:p>
                <w:sdt>
                  <w:sdtPr>
                    <w:alias w:val="citata"/>
                    <w:tag w:val="part_d9477020c3494c87bf44777cf73b245c"/>
                    <w:id w:val="-1958176056"/>
                    <w:lock w:val="sdtLocked"/>
                  </w:sdtPr>
                  <w:sdtEndPr/>
                  <w:sdtContent>
                    <w:sdt>
                      <w:sdtPr>
                        <w:alias w:val="28.2 p."/>
                        <w:tag w:val="part_23e3bba2bcd84e008263367f290c871d"/>
                        <w:id w:val="1728803360"/>
                        <w:lock w:val="sdtLocked"/>
                      </w:sdtPr>
                      <w:sdtEndPr/>
                      <w:sdtContent>
                        <w:p w14:paraId="030F66C5" w14:textId="77777777" w:rsidR="00E16592" w:rsidRDefault="005525E0">
                          <w:pPr>
                            <w:suppressAutoHyphens/>
                            <w:ind w:firstLine="567"/>
                            <w:jc w:val="both"/>
                            <w:textAlignment w:val="center"/>
                            <w:rPr>
                              <w:color w:val="000000"/>
                              <w:szCs w:val="24"/>
                            </w:rPr>
                          </w:pPr>
                          <w:r>
                            <w:rPr>
                              <w:color w:val="000000"/>
                              <w:szCs w:val="24"/>
                            </w:rPr>
                            <w:t>„</w:t>
                          </w:r>
                          <w:sdt>
                            <w:sdtPr>
                              <w:alias w:val="Numeris"/>
                              <w:tag w:val="nr_23e3bba2bcd84e008263367f290c871d"/>
                              <w:id w:val="-1002660088"/>
                              <w:lock w:val="sdtLocked"/>
                            </w:sdtPr>
                            <w:sdtEndPr/>
                            <w:sdtContent>
                              <w:r>
                                <w:rPr>
                                  <w:color w:val="000000"/>
                                  <w:szCs w:val="24"/>
                                </w:rPr>
                                <w:t>28.2</w:t>
                              </w:r>
                            </w:sdtContent>
                          </w:sdt>
                          <w:r>
                            <w:rPr>
                              <w:color w:val="000000"/>
                              <w:szCs w:val="24"/>
                            </w:rPr>
                            <w:t xml:space="preserve">. supaprastintų pirkimų atveju pirkimo sutarties vertė mažesnė kaip 3 000 </w:t>
                          </w:r>
                          <w:proofErr w:type="spellStart"/>
                          <w:r>
                            <w:rPr>
                              <w:color w:val="000000"/>
                              <w:szCs w:val="24"/>
                            </w:rPr>
                            <w:t>Eur</w:t>
                          </w:r>
                          <w:proofErr w:type="spellEnd"/>
                          <w:r>
                            <w:rPr>
                              <w:color w:val="000000"/>
                              <w:szCs w:val="24"/>
                            </w:rPr>
                            <w:t xml:space="preserve"> (b</w:t>
                          </w:r>
                          <w:r>
                            <w:rPr>
                              <w:color w:val="000000"/>
                              <w:szCs w:val="24"/>
                            </w:rPr>
                            <w:t>e pridėtinės vertės mokesčio).“</w:t>
                          </w:r>
                        </w:p>
                      </w:sdtContent>
                    </w:sdt>
                  </w:sdtContent>
                </w:sdt>
              </w:sdtContent>
            </w:sdt>
            <w:sdt>
              <w:sdtPr>
                <w:alias w:val="1.10 p."/>
                <w:tag w:val="part_d0821b40b70b4085af9cb34550790574"/>
                <w:id w:val="-244034174"/>
                <w:lock w:val="sdtLocked"/>
              </w:sdtPr>
              <w:sdtEndPr/>
              <w:sdtContent>
                <w:p w14:paraId="030F66C6" w14:textId="77777777" w:rsidR="00E16592" w:rsidRDefault="005525E0">
                  <w:pPr>
                    <w:tabs>
                      <w:tab w:val="left" w:pos="1134"/>
                    </w:tabs>
                    <w:suppressAutoHyphens/>
                    <w:ind w:left="792" w:hanging="225"/>
                    <w:jc w:val="both"/>
                    <w:textAlignment w:val="center"/>
                    <w:rPr>
                      <w:color w:val="000000"/>
                      <w:szCs w:val="24"/>
                    </w:rPr>
                  </w:pPr>
                  <w:sdt>
                    <w:sdtPr>
                      <w:alias w:val="Numeris"/>
                      <w:tag w:val="nr_d0821b40b70b4085af9cb34550790574"/>
                      <w:id w:val="1333105076"/>
                      <w:lock w:val="sdtLocked"/>
                    </w:sdtPr>
                    <w:sdtEndPr/>
                    <w:sdtContent>
                      <w:r>
                        <w:rPr>
                          <w:color w:val="000000"/>
                          <w:szCs w:val="24"/>
                        </w:rPr>
                        <w:t>1.10</w:t>
                      </w:r>
                    </w:sdtContent>
                  </w:sdt>
                  <w:r>
                    <w:rPr>
                      <w:color w:val="000000"/>
                      <w:szCs w:val="24"/>
                    </w:rPr>
                    <w:t>. Išdėstau 29 punktą taip:</w:t>
                  </w:r>
                </w:p>
                <w:sdt>
                  <w:sdtPr>
                    <w:alias w:val="citata"/>
                    <w:tag w:val="part_11d395274ead4e66a776bb079e6f7084"/>
                    <w:id w:val="1279831648"/>
                    <w:lock w:val="sdtLocked"/>
                  </w:sdtPr>
                  <w:sdtEndPr/>
                  <w:sdtContent>
                    <w:sdt>
                      <w:sdtPr>
                        <w:alias w:val="29 p."/>
                        <w:tag w:val="part_287f9fa0fa8149f7b38bbfa8f59618e1"/>
                        <w:id w:val="1762870514"/>
                        <w:lock w:val="sdtLocked"/>
                      </w:sdtPr>
                      <w:sdtEndPr/>
                      <w:sdtContent>
                        <w:p w14:paraId="030F66C7" w14:textId="77777777" w:rsidR="00E16592" w:rsidRDefault="005525E0">
                          <w:pPr>
                            <w:suppressAutoHyphens/>
                            <w:ind w:firstLine="567"/>
                            <w:jc w:val="both"/>
                            <w:textAlignment w:val="center"/>
                            <w:rPr>
                              <w:color w:val="000000"/>
                              <w:szCs w:val="24"/>
                            </w:rPr>
                          </w:pPr>
                          <w:r>
                            <w:rPr>
                              <w:color w:val="000000"/>
                              <w:szCs w:val="24"/>
                            </w:rPr>
                            <w:t>„</w:t>
                          </w:r>
                          <w:sdt>
                            <w:sdtPr>
                              <w:alias w:val="Numeris"/>
                              <w:tag w:val="nr_287f9fa0fa8149f7b38bbfa8f59618e1"/>
                              <w:id w:val="116802516"/>
                              <w:lock w:val="sdtLocked"/>
                            </w:sdtPr>
                            <w:sdtEndPr/>
                            <w:sdtContent>
                              <w:r>
                                <w:rPr>
                                  <w:color w:val="000000"/>
                                  <w:szCs w:val="24"/>
                                </w:rPr>
                                <w:t>29</w:t>
                              </w:r>
                            </w:sdtContent>
                          </w:sdt>
                          <w:r>
                            <w:rPr>
                              <w:color w:val="000000"/>
                              <w:szCs w:val="24"/>
                            </w:rPr>
                            <w:t xml:space="preserve">. Pirkimo sutartis sudaroma raštu. Pirkimo sutartis gali būti sudaroma žodžiu, kai atliekami supaprastinti pirkimai, kurių sutarties vertė yra mažesnė kaip 3 000 </w:t>
                          </w:r>
                          <w:proofErr w:type="spellStart"/>
                          <w:r>
                            <w:rPr>
                              <w:color w:val="000000"/>
                              <w:szCs w:val="24"/>
                            </w:rPr>
                            <w:t>Eur</w:t>
                          </w:r>
                          <w:proofErr w:type="spellEnd"/>
                          <w:r>
                            <w:rPr>
                              <w:color w:val="000000"/>
                              <w:szCs w:val="24"/>
                            </w:rPr>
                            <w:t xml:space="preserve"> (be pridėtinės</w:t>
                          </w:r>
                          <w:r>
                            <w:rPr>
                              <w:color w:val="000000"/>
                              <w:szCs w:val="24"/>
                            </w:rPr>
                            <w:t xml:space="preserve"> vertės mokesčio). Kai pirkimo sutartis sudaroma raštu (išskyrus mažos vertės pirkimus), turi būti nustatyta:“</w:t>
                          </w:r>
                        </w:p>
                      </w:sdtContent>
                    </w:sdt>
                  </w:sdtContent>
                </w:sdt>
              </w:sdtContent>
            </w:sdt>
            <w:sdt>
              <w:sdtPr>
                <w:alias w:val="1.11 p."/>
                <w:tag w:val="part_16796817ba114fc2b6188fb049026813"/>
                <w:id w:val="-1853331871"/>
                <w:lock w:val="sdtLocked"/>
              </w:sdtPr>
              <w:sdtEndPr/>
              <w:sdtContent>
                <w:p w14:paraId="030F66C8" w14:textId="77777777" w:rsidR="00E16592" w:rsidRDefault="005525E0">
                  <w:pPr>
                    <w:tabs>
                      <w:tab w:val="left" w:pos="1134"/>
                    </w:tabs>
                    <w:suppressAutoHyphens/>
                    <w:ind w:left="792" w:hanging="225"/>
                    <w:jc w:val="both"/>
                    <w:textAlignment w:val="center"/>
                    <w:rPr>
                      <w:color w:val="000000"/>
                      <w:szCs w:val="24"/>
                    </w:rPr>
                  </w:pPr>
                  <w:sdt>
                    <w:sdtPr>
                      <w:alias w:val="Numeris"/>
                      <w:tag w:val="nr_16796817ba114fc2b6188fb049026813"/>
                      <w:id w:val="-1570026255"/>
                      <w:lock w:val="sdtLocked"/>
                    </w:sdtPr>
                    <w:sdtEndPr/>
                    <w:sdtContent>
                      <w:r>
                        <w:rPr>
                          <w:color w:val="000000"/>
                          <w:szCs w:val="24"/>
                        </w:rPr>
                        <w:t>1.11</w:t>
                      </w:r>
                    </w:sdtContent>
                  </w:sdt>
                  <w:r>
                    <w:rPr>
                      <w:color w:val="000000"/>
                      <w:szCs w:val="24"/>
                    </w:rPr>
                    <w:t>. Išdėstau 38 punktą taip:</w:t>
                  </w:r>
                </w:p>
                <w:sdt>
                  <w:sdtPr>
                    <w:alias w:val="citata"/>
                    <w:tag w:val="part_cba233803e544379886ad6434660b043"/>
                    <w:id w:val="1012341414"/>
                    <w:lock w:val="sdtLocked"/>
                  </w:sdtPr>
                  <w:sdtEndPr/>
                  <w:sdtContent>
                    <w:sdt>
                      <w:sdtPr>
                        <w:alias w:val="38 p."/>
                        <w:tag w:val="part_6a9d33e1dfb0446bb7a4ade30c049c9b"/>
                        <w:id w:val="523372851"/>
                        <w:lock w:val="sdtLocked"/>
                      </w:sdtPr>
                      <w:sdtEndPr/>
                      <w:sdtContent>
                        <w:p w14:paraId="030F66C9" w14:textId="77777777" w:rsidR="00E16592" w:rsidRDefault="005525E0">
                          <w:pPr>
                            <w:suppressAutoHyphens/>
                            <w:ind w:firstLine="426"/>
                            <w:jc w:val="both"/>
                            <w:textAlignment w:val="center"/>
                            <w:rPr>
                              <w:color w:val="000000"/>
                              <w:szCs w:val="24"/>
                            </w:rPr>
                          </w:pPr>
                          <w:r>
                            <w:rPr>
                              <w:color w:val="000000"/>
                              <w:szCs w:val="24"/>
                            </w:rPr>
                            <w:t>„</w:t>
                          </w:r>
                          <w:sdt>
                            <w:sdtPr>
                              <w:alias w:val="Numeris"/>
                              <w:tag w:val="nr_6a9d33e1dfb0446bb7a4ade30c049c9b"/>
                              <w:id w:val="55828903"/>
                              <w:lock w:val="sdtLocked"/>
                            </w:sdtPr>
                            <w:sdtEndPr/>
                            <w:sdtContent>
                              <w:r>
                                <w:rPr>
                                  <w:color w:val="000000"/>
                                  <w:szCs w:val="24"/>
                                </w:rPr>
                                <w:t>38</w:t>
                              </w:r>
                            </w:sdtContent>
                          </w:sdt>
                          <w:r>
                            <w:rPr>
                              <w:color w:val="000000"/>
                              <w:szCs w:val="24"/>
                            </w:rPr>
                            <w:t>. Perkančioji organizacija, prašydama pateikti pasiūlymus, privalo kreiptis į 3 ar daugiau tiekėjų, k</w:t>
                          </w:r>
                          <w:r>
                            <w:rPr>
                              <w:color w:val="000000"/>
                              <w:szCs w:val="24"/>
                            </w:rPr>
                            <w:t xml:space="preserve">ai pirkimo sutarties vertė viršija 14 500 </w:t>
                          </w:r>
                          <w:proofErr w:type="spellStart"/>
                          <w:r>
                            <w:rPr>
                              <w:color w:val="000000"/>
                              <w:szCs w:val="24"/>
                            </w:rPr>
                            <w:t>Eur</w:t>
                          </w:r>
                          <w:proofErr w:type="spellEnd"/>
                          <w:r>
                            <w:rPr>
                              <w:color w:val="000000"/>
                              <w:szCs w:val="24"/>
                            </w:rPr>
                            <w:t xml:space="preserve"> (be pridėtinės vertės mokesčio).“</w:t>
                          </w:r>
                        </w:p>
                      </w:sdtContent>
                    </w:sdt>
                  </w:sdtContent>
                </w:sdt>
              </w:sdtContent>
            </w:sdt>
            <w:sdt>
              <w:sdtPr>
                <w:alias w:val="1.12 p."/>
                <w:tag w:val="part_43767e04550440a3bcdf9720be4d85de"/>
                <w:id w:val="-381486677"/>
                <w:lock w:val="sdtLocked"/>
              </w:sdtPr>
              <w:sdtEndPr/>
              <w:sdtContent>
                <w:p w14:paraId="030F66CA" w14:textId="77777777" w:rsidR="00E16592" w:rsidRDefault="005525E0">
                  <w:pPr>
                    <w:tabs>
                      <w:tab w:val="left" w:pos="1134"/>
                    </w:tabs>
                    <w:suppressAutoHyphens/>
                    <w:ind w:left="792" w:hanging="225"/>
                    <w:jc w:val="both"/>
                    <w:textAlignment w:val="center"/>
                    <w:rPr>
                      <w:color w:val="000000"/>
                      <w:szCs w:val="24"/>
                    </w:rPr>
                  </w:pPr>
                  <w:sdt>
                    <w:sdtPr>
                      <w:alias w:val="Numeris"/>
                      <w:tag w:val="nr_43767e04550440a3bcdf9720be4d85de"/>
                      <w:id w:val="-189221926"/>
                      <w:lock w:val="sdtLocked"/>
                    </w:sdtPr>
                    <w:sdtEndPr/>
                    <w:sdtContent>
                      <w:r>
                        <w:rPr>
                          <w:color w:val="000000"/>
                          <w:szCs w:val="24"/>
                        </w:rPr>
                        <w:t>1.12</w:t>
                      </w:r>
                    </w:sdtContent>
                  </w:sdt>
                  <w:r>
                    <w:rPr>
                      <w:color w:val="000000"/>
                      <w:szCs w:val="24"/>
                    </w:rPr>
                    <w:t>. Išdėstau 41.1 papunktį taip:</w:t>
                  </w:r>
                </w:p>
                <w:sdt>
                  <w:sdtPr>
                    <w:alias w:val="citata"/>
                    <w:tag w:val="part_7ea68dd4ec7d42c3b3f63b21eb8aacce"/>
                    <w:id w:val="-1583679185"/>
                    <w:lock w:val="sdtLocked"/>
                  </w:sdtPr>
                  <w:sdtEndPr/>
                  <w:sdtContent>
                    <w:sdt>
                      <w:sdtPr>
                        <w:alias w:val="41.1 p."/>
                        <w:tag w:val="part_dee536bfbae1458b82435073dd6ff178"/>
                        <w:id w:val="-309410863"/>
                        <w:lock w:val="sdtLocked"/>
                      </w:sdtPr>
                      <w:sdtEndPr/>
                      <w:sdtContent>
                        <w:p w14:paraId="030F66CB" w14:textId="77777777" w:rsidR="00E16592" w:rsidRDefault="005525E0">
                          <w:pPr>
                            <w:suppressAutoHyphens/>
                            <w:ind w:firstLine="426"/>
                            <w:jc w:val="both"/>
                            <w:textAlignment w:val="center"/>
                            <w:rPr>
                              <w:color w:val="000000"/>
                              <w:szCs w:val="24"/>
                            </w:rPr>
                          </w:pPr>
                          <w:r>
                            <w:rPr>
                              <w:color w:val="000000"/>
                              <w:szCs w:val="24"/>
                            </w:rPr>
                            <w:t>„</w:t>
                          </w:r>
                          <w:sdt>
                            <w:sdtPr>
                              <w:alias w:val="Numeris"/>
                              <w:tag w:val="nr_dee536bfbae1458b82435073dd6ff178"/>
                              <w:id w:val="263186907"/>
                              <w:lock w:val="sdtLocked"/>
                            </w:sdtPr>
                            <w:sdtEndPr/>
                            <w:sdtContent>
                              <w:r>
                                <w:rPr>
                                  <w:color w:val="000000"/>
                                  <w:szCs w:val="24"/>
                                </w:rPr>
                                <w:t>41.1</w:t>
                              </w:r>
                            </w:sdtContent>
                          </w:sdt>
                          <w:r>
                            <w:rPr>
                              <w:color w:val="000000"/>
                              <w:szCs w:val="24"/>
                            </w:rPr>
                            <w:t xml:space="preserve">. pirkimo sutarties vertė neviršija 3 000 </w:t>
                          </w:r>
                          <w:proofErr w:type="spellStart"/>
                          <w:r>
                            <w:rPr>
                              <w:color w:val="000000"/>
                              <w:szCs w:val="24"/>
                            </w:rPr>
                            <w:t>Eur</w:t>
                          </w:r>
                          <w:proofErr w:type="spellEnd"/>
                          <w:r>
                            <w:rPr>
                              <w:color w:val="000000"/>
                              <w:szCs w:val="24"/>
                            </w:rPr>
                            <w:t xml:space="preserve"> (be pridėtinės vertės mokesčio);“</w:t>
                          </w:r>
                        </w:p>
                      </w:sdtContent>
                    </w:sdt>
                  </w:sdtContent>
                </w:sdt>
              </w:sdtContent>
            </w:sdt>
            <w:sdt>
              <w:sdtPr>
                <w:alias w:val="1.13 p."/>
                <w:tag w:val="part_549823f6cca744819ad0ea47ae631ab1"/>
                <w:id w:val="-1311784744"/>
                <w:lock w:val="sdtLocked"/>
              </w:sdtPr>
              <w:sdtEndPr/>
              <w:sdtContent>
                <w:p w14:paraId="030F66CC" w14:textId="77777777" w:rsidR="00E16592" w:rsidRDefault="005525E0">
                  <w:pPr>
                    <w:tabs>
                      <w:tab w:val="left" w:pos="1134"/>
                    </w:tabs>
                    <w:suppressAutoHyphens/>
                    <w:ind w:left="792" w:hanging="225"/>
                    <w:jc w:val="both"/>
                    <w:textAlignment w:val="center"/>
                    <w:rPr>
                      <w:color w:val="000000"/>
                      <w:szCs w:val="24"/>
                    </w:rPr>
                  </w:pPr>
                  <w:sdt>
                    <w:sdtPr>
                      <w:alias w:val="Numeris"/>
                      <w:tag w:val="nr_549823f6cca744819ad0ea47ae631ab1"/>
                      <w:id w:val="-1907062501"/>
                      <w:lock w:val="sdtLocked"/>
                    </w:sdtPr>
                    <w:sdtEndPr/>
                    <w:sdtContent>
                      <w:r>
                        <w:rPr>
                          <w:color w:val="000000"/>
                          <w:szCs w:val="24"/>
                        </w:rPr>
                        <w:t>1.13</w:t>
                      </w:r>
                    </w:sdtContent>
                  </w:sdt>
                  <w:r>
                    <w:rPr>
                      <w:color w:val="000000"/>
                      <w:szCs w:val="24"/>
                    </w:rPr>
                    <w:t>. Išdėstau 43 punktą taip:</w:t>
                  </w:r>
                </w:p>
                <w:sdt>
                  <w:sdtPr>
                    <w:alias w:val="citata"/>
                    <w:tag w:val="part_bc3337a0b7e54c37b435913472453f3e"/>
                    <w:id w:val="887771178"/>
                    <w:lock w:val="sdtLocked"/>
                  </w:sdtPr>
                  <w:sdtEndPr/>
                  <w:sdtContent>
                    <w:sdt>
                      <w:sdtPr>
                        <w:alias w:val="43 p."/>
                        <w:tag w:val="part_93e2b886121f4f16b7029fd5c76acfc8"/>
                        <w:id w:val="1976477948"/>
                        <w:lock w:val="sdtLocked"/>
                      </w:sdtPr>
                      <w:sdtEndPr/>
                      <w:sdtContent>
                        <w:p w14:paraId="030F66CD" w14:textId="77777777" w:rsidR="00E16592" w:rsidRDefault="005525E0">
                          <w:pPr>
                            <w:suppressAutoHyphens/>
                            <w:ind w:firstLine="426"/>
                            <w:jc w:val="both"/>
                            <w:textAlignment w:val="center"/>
                            <w:rPr>
                              <w:color w:val="000000"/>
                              <w:szCs w:val="24"/>
                            </w:rPr>
                          </w:pPr>
                          <w:r>
                            <w:rPr>
                              <w:color w:val="000000"/>
                              <w:szCs w:val="24"/>
                            </w:rPr>
                            <w:t>„</w:t>
                          </w:r>
                          <w:sdt>
                            <w:sdtPr>
                              <w:alias w:val="Numeris"/>
                              <w:tag w:val="nr_93e2b886121f4f16b7029fd5c76acfc8"/>
                              <w:id w:val="515664835"/>
                              <w:lock w:val="sdtLocked"/>
                            </w:sdtPr>
                            <w:sdtEndPr/>
                            <w:sdtContent>
                              <w:r>
                                <w:rPr>
                                  <w:color w:val="000000"/>
                                  <w:szCs w:val="24"/>
                                </w:rPr>
                                <w:t>43</w:t>
                              </w:r>
                            </w:sdtContent>
                          </w:sdt>
                          <w:r>
                            <w:rPr>
                              <w:color w:val="000000"/>
                              <w:szCs w:val="24"/>
                            </w:rPr>
                            <w:t xml:space="preserve">. </w:t>
                          </w:r>
                          <w:r>
                            <w:rPr>
                              <w:color w:val="000000"/>
                              <w:szCs w:val="24"/>
                            </w:rPr>
                            <w:t xml:space="preserve">Perkančiosios organizacijos vadovas gali nustatyti, kad pirkimas gali būti neregistruojamas pirkimų žurnale, jeigu vykdomas mažos vertės pirkimas apklausos būdu, o pirkimo suma neviršija 29 </w:t>
                          </w:r>
                          <w:proofErr w:type="spellStart"/>
                          <w:r>
                            <w:rPr>
                              <w:color w:val="000000"/>
                              <w:szCs w:val="24"/>
                            </w:rPr>
                            <w:t>Eur</w:t>
                          </w:r>
                          <w:proofErr w:type="spellEnd"/>
                          <w:r>
                            <w:rPr>
                              <w:color w:val="000000"/>
                              <w:szCs w:val="24"/>
                            </w:rPr>
                            <w:t xml:space="preserve"> (be pridėtinės vertės mokesčio). Tokiu atveju perkančioji orga</w:t>
                          </w:r>
                          <w:r>
                            <w:rPr>
                              <w:color w:val="000000"/>
                              <w:szCs w:val="24"/>
                            </w:rPr>
                            <w:t>nizacija privalo turėti išlaidas pagrindžiančius dokumentus (pavyzdžiui, fiskalinį kvitą ir (ar) sąskaitą faktūrą), kuriuose įrašo prekių, paslaugų ar darbų kodą (-</w:t>
                          </w:r>
                          <w:proofErr w:type="spellStart"/>
                          <w:r>
                            <w:rPr>
                              <w:color w:val="000000"/>
                              <w:szCs w:val="24"/>
                            </w:rPr>
                            <w:t>us</w:t>
                          </w:r>
                          <w:proofErr w:type="spellEnd"/>
                          <w:r>
                            <w:rPr>
                              <w:color w:val="000000"/>
                              <w:szCs w:val="24"/>
                            </w:rPr>
                            <w:t>) pagal BVPŽ ir Taisyklių punktą, kuriuo vadovaujantis pasirinktas pirkimo būdas.</w:t>
                          </w:r>
                        </w:p>
                        <w:p w14:paraId="030F66CE" w14:textId="77777777" w:rsidR="00E16592" w:rsidRDefault="005525E0">
                          <w:pPr>
                            <w:suppressAutoHyphens/>
                            <w:ind w:firstLine="426"/>
                            <w:jc w:val="both"/>
                            <w:textAlignment w:val="center"/>
                            <w:rPr>
                              <w:color w:val="000000"/>
                              <w:szCs w:val="24"/>
                            </w:rPr>
                          </w:pPr>
                          <w:r>
                            <w:rPr>
                              <w:color w:val="000000"/>
                              <w:szCs w:val="24"/>
                            </w:rPr>
                            <w:t>Pirkimas</w:t>
                          </w:r>
                          <w:r>
                            <w:rPr>
                              <w:color w:val="000000"/>
                              <w:szCs w:val="24"/>
                            </w:rPr>
                            <w:t xml:space="preserve"> gali būti neregistruojamas pirkimų žurnale, jeigu vykdomo mažos vertės pirkimo apklausos būdu suma viršija 29 </w:t>
                          </w:r>
                          <w:proofErr w:type="spellStart"/>
                          <w:r>
                            <w:rPr>
                              <w:color w:val="000000"/>
                              <w:szCs w:val="24"/>
                            </w:rPr>
                            <w:t>Eur</w:t>
                          </w:r>
                          <w:proofErr w:type="spellEnd"/>
                          <w:r>
                            <w:rPr>
                              <w:color w:val="000000"/>
                              <w:szCs w:val="24"/>
                            </w:rPr>
                            <w:t xml:space="preserve"> (be pridėtinės vertės mokesčio), tačiau neviršija 29 000 </w:t>
                          </w:r>
                          <w:proofErr w:type="spellStart"/>
                          <w:r>
                            <w:rPr>
                              <w:color w:val="000000"/>
                              <w:szCs w:val="24"/>
                            </w:rPr>
                            <w:t>Eur</w:t>
                          </w:r>
                          <w:proofErr w:type="spellEnd"/>
                          <w:r>
                            <w:rPr>
                              <w:color w:val="000000"/>
                              <w:szCs w:val="24"/>
                            </w:rPr>
                            <w:t xml:space="preserve"> (be pridėtinės vertės mokesčio), ir apklausiamas tik vienas tiekėjas, o pirkimo </w:t>
                          </w:r>
                          <w:r>
                            <w:rPr>
                              <w:color w:val="000000"/>
                              <w:szCs w:val="24"/>
                            </w:rPr>
                            <w:t>sutartis sudaroma raštu.“</w:t>
                          </w:r>
                        </w:p>
                      </w:sdtContent>
                    </w:sdt>
                  </w:sdtContent>
                </w:sdt>
              </w:sdtContent>
            </w:sdt>
            <w:sdt>
              <w:sdtPr>
                <w:alias w:val="1.14 p."/>
                <w:tag w:val="part_ba43b7d39e27494b89bc62ebce02a6b2"/>
                <w:id w:val="1325783522"/>
                <w:lock w:val="sdtLocked"/>
              </w:sdtPr>
              <w:sdtEndPr/>
              <w:sdtContent>
                <w:p w14:paraId="030F66CF" w14:textId="77777777" w:rsidR="00E16592" w:rsidRDefault="005525E0">
                  <w:pPr>
                    <w:tabs>
                      <w:tab w:val="left" w:pos="1134"/>
                    </w:tabs>
                    <w:suppressAutoHyphens/>
                    <w:ind w:left="567"/>
                    <w:jc w:val="both"/>
                    <w:textAlignment w:val="center"/>
                    <w:rPr>
                      <w:color w:val="000000"/>
                      <w:szCs w:val="24"/>
                    </w:rPr>
                  </w:pPr>
                  <w:sdt>
                    <w:sdtPr>
                      <w:alias w:val="Numeris"/>
                      <w:tag w:val="nr_ba43b7d39e27494b89bc62ebce02a6b2"/>
                      <w:id w:val="-1853720256"/>
                      <w:lock w:val="sdtLocked"/>
                    </w:sdtPr>
                    <w:sdtEndPr/>
                    <w:sdtContent>
                      <w:r>
                        <w:rPr>
                          <w:color w:val="000000"/>
                          <w:szCs w:val="24"/>
                        </w:rPr>
                        <w:t>1.14</w:t>
                      </w:r>
                    </w:sdtContent>
                  </w:sdt>
                  <w:r>
                    <w:rPr>
                      <w:color w:val="000000"/>
                      <w:szCs w:val="24"/>
                    </w:rPr>
                    <w:t>. Išdėstau 47 punktą taip:</w:t>
                  </w:r>
                </w:p>
                <w:sdt>
                  <w:sdtPr>
                    <w:alias w:val="citata"/>
                    <w:tag w:val="part_ef7e6a0f05d440afa28db38d5061a305"/>
                    <w:id w:val="-916789804"/>
                    <w:lock w:val="sdtLocked"/>
                  </w:sdtPr>
                  <w:sdtEndPr/>
                  <w:sdtContent>
                    <w:sdt>
                      <w:sdtPr>
                        <w:alias w:val="47 p."/>
                        <w:tag w:val="part_35adb0631fb44016ad414f5baa31ceee"/>
                        <w:id w:val="510490796"/>
                        <w:lock w:val="sdtLocked"/>
                      </w:sdtPr>
                      <w:sdtEndPr/>
                      <w:sdtContent>
                        <w:p w14:paraId="030F66D0" w14:textId="77777777" w:rsidR="00E16592" w:rsidRDefault="005525E0">
                          <w:pPr>
                            <w:suppressAutoHyphens/>
                            <w:ind w:firstLine="426"/>
                            <w:jc w:val="both"/>
                            <w:textAlignment w:val="center"/>
                            <w:rPr>
                              <w:color w:val="000000"/>
                              <w:szCs w:val="24"/>
                            </w:rPr>
                          </w:pPr>
                          <w:r>
                            <w:rPr>
                              <w:color w:val="000000"/>
                              <w:szCs w:val="24"/>
                            </w:rPr>
                            <w:t>„</w:t>
                          </w:r>
                          <w:sdt>
                            <w:sdtPr>
                              <w:alias w:val="Numeris"/>
                              <w:tag w:val="nr_35adb0631fb44016ad414f5baa31ceee"/>
                              <w:id w:val="-559640079"/>
                              <w:lock w:val="sdtLocked"/>
                            </w:sdtPr>
                            <w:sdtEndPr/>
                            <w:sdtContent>
                              <w:r>
                                <w:rPr>
                                  <w:color w:val="000000"/>
                                  <w:szCs w:val="24"/>
                                </w:rPr>
                                <w:t>47</w:t>
                              </w:r>
                            </w:sdtContent>
                          </w:sdt>
                          <w:r>
                            <w:rPr>
                              <w:color w:val="000000"/>
                              <w:szCs w:val="24"/>
                            </w:rPr>
                            <w:t>. Pirkimo sutartys, kiti su pirkimu susiję dokumentai, nepaisant jų pateikimo būdo, formos ir laikmenos, saugomi Lietuvos Respublikos dokumentų ir archyvų įstatymo  nustatyta tvarka, tač</w:t>
                          </w:r>
                          <w:r>
                            <w:rPr>
                              <w:color w:val="000000"/>
                              <w:szCs w:val="24"/>
                            </w:rPr>
                            <w:t>iau ne mažiau kaip 4 metus nuo pirkimo pabaigos.“</w:t>
                          </w:r>
                        </w:p>
                      </w:sdtContent>
                    </w:sdt>
                  </w:sdtContent>
                </w:sdt>
              </w:sdtContent>
            </w:sdt>
          </w:sdtContent>
        </w:sdt>
        <w:sdt>
          <w:sdtPr>
            <w:alias w:val="2 p."/>
            <w:tag w:val="part_cfb93a384b3041a8b426d0a0fe2dd95d"/>
            <w:id w:val="-1424257985"/>
            <w:lock w:val="sdtLocked"/>
            <w:placeholder>
              <w:docPart w:val="DefaultPlaceholder_1082065158"/>
            </w:placeholder>
          </w:sdtPr>
          <w:sdtEndPr>
            <w:rPr>
              <w:color w:val="000000"/>
              <w:szCs w:val="24"/>
            </w:rPr>
          </w:sdtEndPr>
          <w:sdtContent>
            <w:p w14:paraId="030F66D1" w14:textId="6282F8C2" w:rsidR="00E16592" w:rsidRDefault="005525E0">
              <w:pPr>
                <w:keepLines/>
                <w:tabs>
                  <w:tab w:val="left" w:pos="851"/>
                </w:tabs>
                <w:suppressAutoHyphens/>
                <w:ind w:left="567"/>
                <w:textAlignment w:val="center"/>
                <w:rPr>
                  <w:bCs/>
                  <w:color w:val="000000"/>
                  <w:szCs w:val="24"/>
                  <w:lang w:eastAsia="lt-LT"/>
                </w:rPr>
              </w:pPr>
              <w:sdt>
                <w:sdtPr>
                  <w:alias w:val="Numeris"/>
                  <w:tag w:val="nr_cfb93a384b3041a8b426d0a0fe2dd95d"/>
                  <w:id w:val="-900974536"/>
                  <w:lock w:val="sdtLocked"/>
                </w:sdtPr>
                <w:sdtEndPr/>
                <w:sdtContent>
                  <w:r>
                    <w:rPr>
                      <w:bCs/>
                      <w:color w:val="000000"/>
                      <w:szCs w:val="24"/>
                      <w:lang w:eastAsia="lt-LT"/>
                    </w:rPr>
                    <w:t>2</w:t>
                  </w:r>
                </w:sdtContent>
              </w:sdt>
              <w:r>
                <w:rPr>
                  <w:bCs/>
                  <w:color w:val="000000"/>
                  <w:szCs w:val="24"/>
                  <w:lang w:eastAsia="lt-LT"/>
                </w:rPr>
                <w:t xml:space="preserve">. </w:t>
              </w:r>
              <w:r>
                <w:rPr>
                  <w:color w:val="000000"/>
                  <w:szCs w:val="24"/>
                </w:rPr>
                <w:t>N u s t a t a u,</w:t>
              </w:r>
              <w:r>
                <w:rPr>
                  <w:b/>
                  <w:bCs/>
                  <w:color w:val="000000"/>
                  <w:sz w:val="22"/>
                  <w:szCs w:val="22"/>
                  <w:lang w:val="en-US" w:eastAsia="lt-LT"/>
                </w:rPr>
                <w:t xml:space="preserve"> </w:t>
              </w:r>
              <w:r>
                <w:rPr>
                  <w:color w:val="000000"/>
                  <w:szCs w:val="24"/>
                </w:rPr>
                <w:t>kad šis įsakymas įsigalioja 2015 m. sausio 1 d.</w:t>
              </w:r>
            </w:p>
          </w:sdtContent>
        </w:sdt>
        <w:sdt>
          <w:sdtPr>
            <w:rPr>
              <w:color w:val="000000"/>
              <w:szCs w:val="24"/>
            </w:rPr>
            <w:tag w:val="part_f8a7c273fded4a898300a68e06492d2f"/>
            <w:id w:val="-1953929063"/>
            <w:lock w:val="sdtLocked"/>
            <w:placeholder>
              <w:docPart w:val="DefaultPlaceholder_1082065158"/>
            </w:placeholder>
          </w:sdtPr>
          <w:sdtEndPr>
            <w:rPr>
              <w:color w:val="auto"/>
              <w:lang w:eastAsia="lt-LT"/>
            </w:rPr>
          </w:sdtEndPr>
          <w:sdtContent>
            <w:p w14:paraId="030F66D4" w14:textId="49B527CF" w:rsidR="00E16592" w:rsidRDefault="00E16592">
              <w:pPr>
                <w:tabs>
                  <w:tab w:val="left" w:pos="1276"/>
                </w:tabs>
                <w:suppressAutoHyphens/>
                <w:ind w:left="851"/>
                <w:jc w:val="both"/>
                <w:textAlignment w:val="center"/>
                <w:rPr>
                  <w:color w:val="000000"/>
                  <w:szCs w:val="24"/>
                </w:rPr>
              </w:pPr>
            </w:p>
            <w:p w14:paraId="030F66D5" w14:textId="77777777" w:rsidR="00E16592" w:rsidRDefault="00E16592">
              <w:pPr>
                <w:tabs>
                  <w:tab w:val="left" w:pos="1560"/>
                </w:tabs>
                <w:suppressAutoHyphens/>
                <w:ind w:firstLine="1134"/>
                <w:jc w:val="both"/>
                <w:textAlignment w:val="center"/>
                <w:rPr>
                  <w:color w:val="000000"/>
                  <w:szCs w:val="24"/>
                </w:rPr>
              </w:pPr>
            </w:p>
            <w:p w14:paraId="030F66D6" w14:textId="77777777" w:rsidR="00E16592" w:rsidRDefault="00E16592">
              <w:pPr>
                <w:tabs>
                  <w:tab w:val="left" w:pos="1560"/>
                </w:tabs>
                <w:suppressAutoHyphens/>
                <w:ind w:firstLine="1134"/>
                <w:jc w:val="both"/>
                <w:textAlignment w:val="center"/>
                <w:rPr>
                  <w:color w:val="000000"/>
                  <w:szCs w:val="24"/>
                </w:rPr>
              </w:pPr>
            </w:p>
            <w:p w14:paraId="030F6703" w14:textId="46691E1D" w:rsidR="00E16592" w:rsidRDefault="005525E0" w:rsidP="005525E0">
              <w:pPr>
                <w:tabs>
                  <w:tab w:val="left" w:pos="7655"/>
                </w:tabs>
                <w:rPr>
                  <w:szCs w:val="24"/>
                  <w:lang w:eastAsia="lt-LT"/>
                </w:rPr>
              </w:pPr>
              <w:r>
                <w:rPr>
                  <w:bCs/>
                  <w:szCs w:val="24"/>
                  <w:lang w:eastAsia="lt-LT"/>
                </w:rPr>
                <w:t>Direktorius</w:t>
              </w:r>
              <w:r>
                <w:rPr>
                  <w:szCs w:val="24"/>
                  <w:lang w:eastAsia="lt-LT"/>
                </w:rPr>
                <w:tab/>
                <w:t xml:space="preserve">Žydrūnas </w:t>
              </w:r>
              <w:proofErr w:type="spellStart"/>
              <w:r>
                <w:rPr>
                  <w:szCs w:val="24"/>
                  <w:lang w:eastAsia="lt-LT"/>
                </w:rPr>
                <w:t>Plytnikas</w:t>
              </w:r>
              <w:proofErr w:type="spellEnd"/>
            </w:p>
          </w:sdtContent>
        </w:sdt>
      </w:sdtContent>
    </w:sdt>
    <w:sectPr w:rsidR="00E16592">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0F6708" w14:textId="77777777" w:rsidR="00E16592" w:rsidRDefault="005525E0">
      <w:pPr>
        <w:rPr>
          <w:szCs w:val="24"/>
          <w:lang w:eastAsia="lt-LT"/>
        </w:rPr>
      </w:pPr>
      <w:r>
        <w:rPr>
          <w:szCs w:val="24"/>
          <w:lang w:eastAsia="lt-LT"/>
        </w:rPr>
        <w:separator/>
      </w:r>
    </w:p>
  </w:endnote>
  <w:endnote w:type="continuationSeparator" w:id="0">
    <w:p w14:paraId="030F6709" w14:textId="77777777" w:rsidR="00E16592" w:rsidRDefault="005525E0">
      <w:pPr>
        <w:rPr>
          <w:szCs w:val="24"/>
          <w:lang w:eastAsia="lt-LT"/>
        </w:rPr>
      </w:pPr>
      <w:r>
        <w:rPr>
          <w:szCs w:val="24"/>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F670D" w14:textId="77777777" w:rsidR="00E16592" w:rsidRDefault="00E16592">
    <w:pPr>
      <w:tabs>
        <w:tab w:val="center" w:pos="4986"/>
        <w:tab w:val="right" w:pos="9972"/>
      </w:tabs>
      <w:rPr>
        <w:szCs w:val="24"/>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F670E" w14:textId="77777777" w:rsidR="00E16592" w:rsidRDefault="00E16592">
    <w:pPr>
      <w:tabs>
        <w:tab w:val="center" w:pos="4986"/>
        <w:tab w:val="right" w:pos="9972"/>
      </w:tabs>
      <w:rPr>
        <w:szCs w:val="24"/>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F6710" w14:textId="77777777" w:rsidR="00E16592" w:rsidRDefault="00E16592">
    <w:pPr>
      <w:tabs>
        <w:tab w:val="center" w:pos="4986"/>
        <w:tab w:val="right" w:pos="9972"/>
      </w:tabs>
      <w:rPr>
        <w:szCs w:val="24"/>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0F6706" w14:textId="77777777" w:rsidR="00E16592" w:rsidRDefault="005525E0">
      <w:pPr>
        <w:rPr>
          <w:szCs w:val="24"/>
          <w:lang w:eastAsia="lt-LT"/>
        </w:rPr>
      </w:pPr>
      <w:r>
        <w:rPr>
          <w:szCs w:val="24"/>
          <w:lang w:eastAsia="lt-LT"/>
        </w:rPr>
        <w:separator/>
      </w:r>
    </w:p>
  </w:footnote>
  <w:footnote w:type="continuationSeparator" w:id="0">
    <w:p w14:paraId="030F6707" w14:textId="77777777" w:rsidR="00E16592" w:rsidRDefault="005525E0">
      <w:pPr>
        <w:rPr>
          <w:szCs w:val="24"/>
          <w:lang w:eastAsia="lt-LT"/>
        </w:rPr>
      </w:pPr>
      <w:r>
        <w:rPr>
          <w:szCs w:val="24"/>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F670A" w14:textId="77777777" w:rsidR="00E16592" w:rsidRDefault="00E16592">
    <w:pPr>
      <w:tabs>
        <w:tab w:val="center" w:pos="4819"/>
        <w:tab w:val="right" w:pos="9638"/>
      </w:tabs>
      <w:rPr>
        <w:szCs w:val="24"/>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F670B" w14:textId="77777777" w:rsidR="00E16592" w:rsidRDefault="005525E0">
    <w:pPr>
      <w:tabs>
        <w:tab w:val="center" w:pos="4819"/>
        <w:tab w:val="right" w:pos="9638"/>
      </w:tabs>
      <w:jc w:val="center"/>
      <w:rPr>
        <w:szCs w:val="24"/>
        <w:lang w:eastAsia="lt-LT"/>
      </w:rPr>
    </w:pPr>
    <w:r>
      <w:rPr>
        <w:szCs w:val="24"/>
        <w:lang w:eastAsia="lt-LT"/>
      </w:rPr>
      <w:fldChar w:fldCharType="begin"/>
    </w:r>
    <w:r>
      <w:rPr>
        <w:szCs w:val="24"/>
        <w:lang w:eastAsia="lt-LT"/>
      </w:rPr>
      <w:instrText xml:space="preserve"> PAGE   \* MERGEFORMAT </w:instrText>
    </w:r>
    <w:r>
      <w:rPr>
        <w:szCs w:val="24"/>
        <w:lang w:eastAsia="lt-LT"/>
      </w:rPr>
      <w:fldChar w:fldCharType="separate"/>
    </w:r>
    <w:r>
      <w:rPr>
        <w:noProof/>
        <w:szCs w:val="24"/>
        <w:lang w:eastAsia="lt-LT"/>
      </w:rPr>
      <w:t>3</w:t>
    </w:r>
    <w:r>
      <w:rPr>
        <w:szCs w:val="24"/>
        <w:lang w:eastAsia="lt-LT"/>
      </w:rPr>
      <w:fldChar w:fldCharType="end"/>
    </w:r>
  </w:p>
  <w:p w14:paraId="030F670C" w14:textId="77777777" w:rsidR="00E16592" w:rsidRDefault="00E16592">
    <w:pPr>
      <w:tabs>
        <w:tab w:val="center" w:pos="4819"/>
        <w:tab w:val="right" w:pos="9638"/>
      </w:tabs>
      <w:rPr>
        <w:szCs w:val="24"/>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F670F" w14:textId="77777777" w:rsidR="00E16592" w:rsidRDefault="00E16592">
    <w:pPr>
      <w:tabs>
        <w:tab w:val="center" w:pos="4819"/>
        <w:tab w:val="right" w:pos="9638"/>
      </w:tabs>
      <w:rPr>
        <w:szCs w:val="24"/>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26A"/>
    <w:rsid w:val="0046726A"/>
    <w:rsid w:val="005525E0"/>
    <w:rsid w:val="00E165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F6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525E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525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3.lrs.lt/pls/inter3/dokpaieska.showdoc_l?p_id=376377&amp;p_query=&amp;p_tr2="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BB0"/>
    <w:rsid w:val="00F73B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73BB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73BB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ae08c69c1e694438b1b7f41e597ae367" PartId="9929ee5516184703b634983bbb0eee37">
    <Part Type="punktas" Nr="1" Abbr="1 p." DocPartId="ab8c0362999e456f9952e3acf61d3ad7" PartId="e3f02ad9b35a48cdb66e0a065fa776b8">
      <Part Type="punktas" Nr="1.1" Abbr="1.1 p." DocPartId="bc831cff4d02480c96f5ad14e48d61cd" PartId="0b14422c99794598a83fdadbbf93d803">
        <Part Type="citata" DocPartId="88e7216f8fbf443ba185522fef45d7e2" PartId="8c97281fe7d043be90bc79d506fffff3">
          <Part Type="pastraipa" DocPartId="328c52c3447d426fa8a024b8a62d70be" PartId="37747a9963714978878163794303f0a9"/>
        </Part>
      </Part>
      <Part Type="punktas" Nr="1.2" Abbr="1.2 p." DocPartId="e2267691012b414aab233d70a2f2553c" PartId="2b34d3cff82241bfa1cbcb9bf828f8e2">
        <Part Type="citata" DocPartId="dad83da81dbd49949362deb35f0ab9eb" PartId="a5dd54ca49c742dd8a7b155f720768ee">
          <Part Type="punktas" Nr="1" Abbr="1 p." DocPartId="46aa10b751ef4fd8a4308fcc9aa5fafa" PartId="8bef118511c74ff7b707c2fd306c28c0"/>
        </Part>
      </Part>
      <Part Type="punktas" Nr="1.3" Abbr="1.3 p." DocPartId="abdcdfd6472e4291bf975221af0fe403" PartId="e49d5101f51e421f877dd960aa780858">
        <Part Type="citata" DocPartId="97c18a9687de430f8d88838b01776479" PartId="ef40102dcd0b43ca9ab317b45999fdbd">
          <Part Type="punktas" Nr="4" Abbr="4 p." DocPartId="c075500a6b734e4e975ce577ed1bac06" PartId="f03d3e0443ad44c3a2e74062a3b553e6"/>
        </Part>
      </Part>
      <Part Type="punktas" Nr="1.4" Abbr="1.4 p." DocPartId="c7826f4a359941ce9fd90ba0015ed47d" PartId="2cdf4034d90649e4b06b7c2354ba008e">
        <Part Type="citata" DocPartId="b6a09c02974e4584b0148e31b481140c" PartId="fb868f68512e41819dc08c4b8e8fffb4">
          <Part Type="pastraipa" DocPartId="7dc58c2cb2404137a485001aa47324e8" PartId="8d59a1444e1b4e0783da5f2dbdaed1e6"/>
          <Part Type="pastraipa" DocPartId="9963aa4f90d64593992bc0514b92b983" PartId="88dda93558bd4d5188a2c7630f827672"/>
          <Part Type="pastraipa" DocPartId="5bf4adadf76c4b0691c02bc58fbb6e1a" PartId="52f807dccafb41e0bced3755fd5f70b8"/>
        </Part>
      </Part>
      <Part Type="punktas" Nr="1.5" Abbr="1.5 p." DocPartId="ae8d560e451d4c4b9c0f9760974921c7" PartId="fbff3bac12554177bace33144386d11c">
        <Part Type="citata" DocPartId="4df05f37bdb64a8aae5d10d04bd3598f" PartId="332179332c9249d3b1a7d6f5f7036067">
          <Part Type="punktas" Nr="9" Abbr="9 p." DocPartId="94b441d377f641fb953058a29a6af7aa" PartId="35c28497d6b1438886f9a163f5e8d352"/>
        </Part>
      </Part>
      <Part Type="punktas" Nr="1.6" Abbr="1.6 p." DocPartId="a227804323c4461d96b4e816f958d8e8" PartId="8ed8b1c14daa4addb79c1d59cca9d94d">
        <Part Type="citata" DocPartId="0d3c87092fe342caa00b53a960513448" PartId="06ac4fdfb48f49958d0edc76561997c0">
          <Part Type="punktas" Nr="10" Abbr="10 p." DocPartId="23249d24710f45d3bd76fd088d1a1c44" PartId="8c7535585edf4de3bea7ca942551e70c"/>
        </Part>
      </Part>
      <Part Type="punktas" Nr="1.7" Abbr="1.7 p." DocPartId="2bba9b0a4d454104b8ef75cd4e4b023a" PartId="b1bd38882e6943799e4c4e8c7aa1535a">
        <Part Type="citata" DocPartId="ca6e923e599f4ec8b4c32944f9a28020" PartId="fccfb2531d444d03937ec0bc7568df1a">
          <Part Type="punktas" Nr="18.2" Abbr="18.2 p." DocPartId="98f5060b3635416c85a5121855c42458" PartId="2804a9d2650143a49142de842fdca168"/>
        </Part>
      </Part>
      <Part Type="punktas" Nr="1.8" Abbr="1.8 p." DocPartId="30db3ea0ead9488c8b1fc5aca2c2b26d" PartId="46f3301375a849478defaaf98d634942">
        <Part Type="citata" DocPartId="6a354aa27f8c4f30b8e09e8577edcd22" PartId="eeea9a6c366a46e7865a604e8ee11931">
          <Part Type="punktas" Nr="22" Abbr="22 p." DocPartId="0b3f59833c1b4897b2d1d6eb8ee4fcc2" PartId="e8e29d36dc824fcfa8e175842ecc3c97"/>
        </Part>
      </Part>
      <Part Type="punktas" Nr="1.9" Abbr="1.9 p." DocPartId="4f901afa6bba41a391fae0f05859afd6" PartId="822ee2804ea54cc8b5e2ef7a23877f86">
        <Part Type="citata" DocPartId="ce889320464540f5a6a6ed28bb0efee3" PartId="d9477020c3494c87bf44777cf73b245c">
          <Part Type="punktas" Nr="28.2" Abbr="28.2 p." DocPartId="584ebb0d098947b18410955f535d2b76" PartId="23e3bba2bcd84e008263367f290c871d"/>
        </Part>
      </Part>
      <Part Type="punktas" Nr="1.10" Abbr="1.10 p." DocPartId="0bc95ba00b2f4db1809cdd3a09185388" PartId="d0821b40b70b4085af9cb34550790574">
        <Part Type="citata" DocPartId="6f7d2359e8f141ee852857c0781c5172" PartId="11d395274ead4e66a776bb079e6f7084">
          <Part Type="punktas" Nr="29" Abbr="29 p." DocPartId="a99ecb23fc694abba67f082baf55f28f" PartId="287f9fa0fa8149f7b38bbfa8f59618e1"/>
        </Part>
      </Part>
      <Part Type="punktas" Nr="1.11" Abbr="1.11 p." DocPartId="53ef4c9b2c7e4459a7d6ca9abe588bf5" PartId="16796817ba114fc2b6188fb049026813">
        <Part Type="citata" DocPartId="e6add028276b4c2e8d88f581c0a4508c" PartId="cba233803e544379886ad6434660b043">
          <Part Type="punktas" Nr="38" Abbr="38 p." DocPartId="a9dd20707f5a48ceace19a295311bb90" PartId="6a9d33e1dfb0446bb7a4ade30c049c9b"/>
        </Part>
      </Part>
      <Part Type="punktas" Nr="1.12" Abbr="1.12 p." DocPartId="df12826a337c4387b7b6db35d743a920" PartId="43767e04550440a3bcdf9720be4d85de">
        <Part Type="citata" DocPartId="2f6e3a7af05f41a4a616939cd5db3b35" PartId="7ea68dd4ec7d42c3b3f63b21eb8aacce">
          <Part Type="punktas" Nr="41.1" Abbr="41.1 p." DocPartId="c6f1f94aa0b94f8aaadddcb310ee9a2e" PartId="dee536bfbae1458b82435073dd6ff178"/>
        </Part>
      </Part>
      <Part Type="punktas" Nr="1.13" Abbr="1.13 p." DocPartId="3db4494e91f045d2978be9142dfbc1af" PartId="549823f6cca744819ad0ea47ae631ab1">
        <Part Type="citata" DocPartId="1af457881ca34a88b7e8215ee6ca192b" PartId="bc3337a0b7e54c37b435913472453f3e">
          <Part Type="punktas" Nr="43" Abbr="43 p." DocPartId="8df66560232f4415a215ea4c2e0bdd82" PartId="93e2b886121f4f16b7029fd5c76acfc8"/>
        </Part>
      </Part>
      <Part Type="punktas" Nr="1.14" Abbr="1.14 p." DocPartId="536fe0b707e6448695cf7649edcd12a4" PartId="ba43b7d39e27494b89bc62ebce02a6b2">
        <Part Type="citata" DocPartId="ae312e7674004eea854bf25a88a1a099" PartId="ef7e6a0f05d440afa28db38d5061a305">
          <Part Type="punktas" Nr="47" Abbr="47 p." DocPartId="893bf43faa87463fac34866ef0fb604b" PartId="35adb0631fb44016ad414f5baa31ceee"/>
        </Part>
      </Part>
    </Part>
    <Part Type="punktas" Nr="2" Abbr="2 p." DocPartId="e8117af971ce44e286f02328861dc40a" PartId="cfb93a384b3041a8b426d0a0fe2dd95d"/>
    <Part Type="signatura" Nr="" Abbr="" Title="" Notes="" DocPartId="839988c7b4b646ecac0ead2d00d50619" PartId="f8a7c273fded4a898300a68e06492d2f"/>
  </Part>
</Parts>
</file>

<file path=customXml/itemProps1.xml><?xml version="1.0" encoding="utf-8"?>
<ds:datastoreItem xmlns:ds="http://schemas.openxmlformats.org/officeDocument/2006/customXml" ds:itemID="{2BB0C86A-C4AE-40F1-9B40-BAE669D884D3}">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4790</Words>
  <Characters>2731</Characters>
  <Application>Microsoft Office Word</Application>
  <DocSecurity>0</DocSecurity>
  <Lines>22</Lines>
  <Paragraphs>15</Paragraphs>
  <ScaleCrop>false</ScaleCrop>
  <Company/>
  <LinksUpToDate>false</LinksUpToDate>
  <CharactersWithSpaces>7506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EPanaviene</dc:creator>
  <cp:lastModifiedBy>JUOSPONIENĖ Karolina</cp:lastModifiedBy>
  <cp:revision>3</cp:revision>
  <cp:lastPrinted>2014-10-30T10:04:00Z</cp:lastPrinted>
  <dcterms:created xsi:type="dcterms:W3CDTF">2014-10-30T14:50:00Z</dcterms:created>
  <dcterms:modified xsi:type="dcterms:W3CDTF">2014-10-31T09:47:00Z</dcterms:modified>
</cp:coreProperties>
</file>