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9DBD1" w14:textId="2E995910" w:rsidR="005378B2" w:rsidRDefault="00B74C33">
      <w:pPr>
        <w:jc w:val="center"/>
        <w:rPr>
          <w:szCs w:val="24"/>
        </w:rPr>
      </w:pPr>
      <w:r>
        <w:rPr>
          <w:noProof/>
          <w:szCs w:val="24"/>
          <w:lang w:eastAsia="lt-LT"/>
        </w:rPr>
        <w:drawing>
          <wp:inline distT="0" distB="0" distL="0" distR="0" wp14:anchorId="68F2C358" wp14:editId="4BFA9075">
            <wp:extent cx="563880" cy="6705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7" t="12245" r="8664" b="8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2AEA0" w14:textId="77777777" w:rsidR="005378B2" w:rsidRDefault="00B74C33">
      <w:pPr>
        <w:jc w:val="center"/>
        <w:rPr>
          <w:b/>
          <w:caps/>
          <w:spacing w:val="8"/>
          <w:szCs w:val="24"/>
        </w:rPr>
      </w:pPr>
      <w:r>
        <w:rPr>
          <w:b/>
          <w:caps/>
          <w:spacing w:val="8"/>
          <w:szCs w:val="24"/>
        </w:rPr>
        <w:t>KŪNO KULTŪROS IR SPORTO DEPARTAMENTO</w:t>
      </w:r>
    </w:p>
    <w:p w14:paraId="1C4217D4" w14:textId="77777777" w:rsidR="005378B2" w:rsidRDefault="005378B2">
      <w:pPr>
        <w:jc w:val="center"/>
        <w:rPr>
          <w:sz w:val="4"/>
          <w:szCs w:val="4"/>
        </w:rPr>
      </w:pPr>
    </w:p>
    <w:p w14:paraId="2E98E27A" w14:textId="77777777" w:rsidR="005378B2" w:rsidRDefault="00B74C33">
      <w:pPr>
        <w:keepNext/>
        <w:jc w:val="center"/>
        <w:rPr>
          <w:b/>
          <w:caps/>
          <w:spacing w:val="20"/>
          <w:szCs w:val="24"/>
        </w:rPr>
      </w:pPr>
      <w:r>
        <w:rPr>
          <w:b/>
          <w:caps/>
          <w:spacing w:val="20"/>
          <w:szCs w:val="24"/>
        </w:rPr>
        <w:t>PRIE LIETUVOS RESPUBLIKOS VYRIAUSYBĖS</w:t>
      </w:r>
    </w:p>
    <w:p w14:paraId="3A354095" w14:textId="77777777" w:rsidR="005378B2" w:rsidRDefault="00B74C33">
      <w:pPr>
        <w:jc w:val="center"/>
        <w:rPr>
          <w:b/>
          <w:caps/>
          <w:spacing w:val="20"/>
          <w:szCs w:val="24"/>
        </w:rPr>
      </w:pPr>
      <w:r>
        <w:rPr>
          <w:b/>
          <w:caps/>
          <w:spacing w:val="20"/>
          <w:szCs w:val="24"/>
        </w:rPr>
        <w:t>Generalinis direktorius</w:t>
      </w:r>
    </w:p>
    <w:p w14:paraId="70DC759D" w14:textId="77777777" w:rsidR="005378B2" w:rsidRDefault="005378B2">
      <w:pPr>
        <w:jc w:val="center"/>
        <w:rPr>
          <w:b/>
          <w:szCs w:val="24"/>
        </w:rPr>
      </w:pPr>
    </w:p>
    <w:p w14:paraId="5498EC5D" w14:textId="77777777" w:rsidR="005378B2" w:rsidRDefault="00B74C33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Įsakymas</w:t>
      </w:r>
    </w:p>
    <w:p w14:paraId="09B08E05" w14:textId="6FE7E717" w:rsidR="005378B2" w:rsidRDefault="00B74C33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dėl KŪNO KULTŪROS IR SPORTO DEPARTAMENTO PRIE LIETUVOS RESPUBLIKOS VYRIAUSYBĖS GENERALINIO DIREKTORIAUS 2017 M. Rugsėjo  28 D. ĮSAKYMO NR. V-788 „dėl lietuvos sporto medicinos centro nuostatų patvirtinimo“</w:t>
      </w:r>
    </w:p>
    <w:p w14:paraId="55450E50" w14:textId="77777777" w:rsidR="005378B2" w:rsidRDefault="00B74C33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PAKEITIMO</w:t>
      </w:r>
    </w:p>
    <w:p w14:paraId="5542EB41" w14:textId="77777777" w:rsidR="005378B2" w:rsidRDefault="005378B2">
      <w:pPr>
        <w:jc w:val="center"/>
        <w:rPr>
          <w:b/>
          <w:caps/>
          <w:szCs w:val="24"/>
        </w:rPr>
      </w:pPr>
    </w:p>
    <w:p w14:paraId="0347EE70" w14:textId="77777777" w:rsidR="005378B2" w:rsidRDefault="00B74C33">
      <w:pPr>
        <w:jc w:val="center"/>
        <w:rPr>
          <w:b/>
          <w:szCs w:val="24"/>
        </w:rPr>
      </w:pPr>
      <w:r>
        <w:rPr>
          <w:szCs w:val="24"/>
        </w:rPr>
        <w:t>2018 m. liepos 26 d. Nr. V-634</w:t>
      </w:r>
    </w:p>
    <w:p w14:paraId="7992FFA6" w14:textId="77777777" w:rsidR="005378B2" w:rsidRDefault="00B74C33">
      <w:pPr>
        <w:jc w:val="center"/>
        <w:rPr>
          <w:szCs w:val="24"/>
        </w:rPr>
      </w:pPr>
      <w:r>
        <w:rPr>
          <w:szCs w:val="24"/>
        </w:rPr>
        <w:t>Vilnius</w:t>
      </w:r>
    </w:p>
    <w:p w14:paraId="270D1458" w14:textId="77777777" w:rsidR="005378B2" w:rsidRDefault="005378B2">
      <w:pPr>
        <w:jc w:val="both"/>
        <w:rPr>
          <w:szCs w:val="24"/>
        </w:rPr>
      </w:pPr>
    </w:p>
    <w:p w14:paraId="270D1459" w14:textId="19DCD6D0" w:rsidR="005378B2" w:rsidRDefault="005378B2">
      <w:pPr>
        <w:spacing w:line="360" w:lineRule="auto"/>
        <w:ind w:firstLine="709"/>
        <w:jc w:val="both"/>
        <w:rPr>
          <w:szCs w:val="24"/>
        </w:rPr>
      </w:pPr>
    </w:p>
    <w:p w14:paraId="270D145A" w14:textId="2BD24403" w:rsidR="005378B2" w:rsidRDefault="00B74C33">
      <w:pPr>
        <w:spacing w:line="360" w:lineRule="auto"/>
        <w:ind w:firstLine="709"/>
        <w:jc w:val="both"/>
        <w:rPr>
          <w:spacing w:val="30"/>
          <w:szCs w:val="24"/>
        </w:rPr>
      </w:pPr>
      <w:r>
        <w:rPr>
          <w:szCs w:val="24"/>
        </w:rPr>
        <w:t>P</w:t>
      </w:r>
      <w:r>
        <w:rPr>
          <w:spacing w:val="30"/>
          <w:szCs w:val="24"/>
        </w:rPr>
        <w:t xml:space="preserve">akeičiu </w:t>
      </w:r>
      <w:r>
        <w:rPr>
          <w:szCs w:val="24"/>
        </w:rPr>
        <w:t>Lietuvos sporto medicinos centro nuostatų, patvirtintų</w:t>
      </w:r>
      <w:r>
        <w:rPr>
          <w:spacing w:val="30"/>
          <w:szCs w:val="24"/>
        </w:rPr>
        <w:t xml:space="preserve"> </w:t>
      </w:r>
      <w:r>
        <w:rPr>
          <w:szCs w:val="24"/>
        </w:rPr>
        <w:t xml:space="preserve">Kūno kultūros ir sporto departamento prie Lietuvos Respublikos Vyriausybės generalinio direktoriaus 2017 m. rugsėjo </w:t>
      </w:r>
      <w:bookmarkStart w:id="0" w:name="_GoBack"/>
      <w:bookmarkEnd w:id="0"/>
      <w:r>
        <w:rPr>
          <w:szCs w:val="24"/>
        </w:rPr>
        <w:t>28 d. įsakymu Nr. V-788 „Dėl Lietuvos sporto medicinos centro nuostatų</w:t>
      </w:r>
      <w:r>
        <w:rPr>
          <w:szCs w:val="24"/>
        </w:rPr>
        <w:t xml:space="preserve"> patvirtinimo“, 3 punktą ir jį išdėstau taip:</w:t>
      </w:r>
    </w:p>
    <w:p w14:paraId="270D145D" w14:textId="37F9269A" w:rsidR="005378B2" w:rsidRDefault="00B74C33" w:rsidP="00B74C33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3</w:t>
      </w:r>
      <w:r>
        <w:rPr>
          <w:szCs w:val="24"/>
        </w:rPr>
        <w:t>. Centras yra ribotos civilinės atsakomybės viešasis juridinis asmuo, turintis sąskaitą banke ir antspaudą. Centro buveinės adresas: Ozo g. 39B-3, LT-07171 Vilnius, Lietuvos Respublika.“</w:t>
      </w:r>
    </w:p>
    <w:p w14:paraId="634AD860" w14:textId="77777777" w:rsidR="00B74C33" w:rsidRDefault="00B74C33">
      <w:pPr>
        <w:tabs>
          <w:tab w:val="left" w:pos="990"/>
        </w:tabs>
        <w:jc w:val="both"/>
      </w:pPr>
    </w:p>
    <w:p w14:paraId="61893B9D" w14:textId="77777777" w:rsidR="00B74C33" w:rsidRDefault="00B74C33">
      <w:pPr>
        <w:tabs>
          <w:tab w:val="left" w:pos="990"/>
        </w:tabs>
        <w:jc w:val="both"/>
      </w:pPr>
    </w:p>
    <w:p w14:paraId="68C0CEF9" w14:textId="77777777" w:rsidR="00B74C33" w:rsidRDefault="00B74C33">
      <w:pPr>
        <w:tabs>
          <w:tab w:val="left" w:pos="990"/>
        </w:tabs>
        <w:jc w:val="both"/>
      </w:pPr>
    </w:p>
    <w:p w14:paraId="270D145E" w14:textId="495BCB0B" w:rsidR="005378B2" w:rsidRDefault="00B74C33">
      <w:pPr>
        <w:tabs>
          <w:tab w:val="left" w:pos="990"/>
        </w:tabs>
        <w:jc w:val="both"/>
        <w:rPr>
          <w:szCs w:val="24"/>
        </w:rPr>
      </w:pPr>
      <w:r>
        <w:rPr>
          <w:szCs w:val="24"/>
        </w:rPr>
        <w:t xml:space="preserve">Vyresnioji </w:t>
      </w:r>
      <w:r>
        <w:rPr>
          <w:szCs w:val="24"/>
        </w:rPr>
        <w:t xml:space="preserve">patarėja, </w:t>
      </w:r>
    </w:p>
    <w:p w14:paraId="270D1460" w14:textId="47D11799" w:rsidR="005378B2" w:rsidRDefault="00B74C33" w:rsidP="00B74C33">
      <w:pPr>
        <w:tabs>
          <w:tab w:val="left" w:pos="990"/>
        </w:tabs>
        <w:jc w:val="both"/>
        <w:rPr>
          <w:sz w:val="20"/>
        </w:rPr>
      </w:pPr>
      <w:r>
        <w:rPr>
          <w:szCs w:val="24"/>
        </w:rPr>
        <w:t>atliekanti generalinio direktoriaus funkcijas</w:t>
      </w:r>
      <w:r>
        <w:rPr>
          <w:szCs w:val="24"/>
        </w:rPr>
        <w:tab/>
      </w:r>
      <w:r>
        <w:rPr>
          <w:szCs w:val="24"/>
        </w:rPr>
        <w:tab/>
        <w:t xml:space="preserve">                   Kornelija </w:t>
      </w:r>
      <w:proofErr w:type="spellStart"/>
      <w:r>
        <w:rPr>
          <w:szCs w:val="24"/>
        </w:rPr>
        <w:t>Tiesnesytė</w:t>
      </w:r>
      <w:proofErr w:type="spellEnd"/>
    </w:p>
    <w:sectPr w:rsidR="005378B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9C"/>
    <w:rsid w:val="005378B2"/>
    <w:rsid w:val="0066709C"/>
    <w:rsid w:val="00B7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1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623</Words>
  <Characters>356</Characters>
  <Application>Microsoft Office Word</Application>
  <DocSecurity>0</DocSecurity>
  <Lines>2</Lines>
  <Paragraphs>1</Paragraphs>
  <ScaleCrop>false</ScaleCrop>
  <Company/>
  <LinksUpToDate>false</LinksUpToDate>
  <CharactersWithSpaces>978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2018-07-27T07:39:00Z</dcterms:created>
  <dc:creator>Gintarė Papartė</dc:creator>
  <lastModifiedBy>PETRAUSKAITĖ Girmantė</lastModifiedBy>
  <dcterms:modified xsi:type="dcterms:W3CDTF">2018-07-27T07:41:00Z</dcterms:modified>
  <revision>3</revision>
</coreProperties>
</file>