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803F4" w14:textId="61F9C5F6" w:rsidR="00C45310" w:rsidRDefault="006C2835" w:rsidP="006C2835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5FE8040A" wp14:editId="5FE8040B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803F5" w14:textId="77777777" w:rsidR="00C45310" w:rsidRDefault="00C45310">
      <w:pPr>
        <w:rPr>
          <w:sz w:val="10"/>
          <w:szCs w:val="10"/>
        </w:rPr>
      </w:pPr>
    </w:p>
    <w:p w14:paraId="5FE803F6" w14:textId="77777777" w:rsidR="00C45310" w:rsidRDefault="006C2835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5FE803F7" w14:textId="77777777" w:rsidR="00C45310" w:rsidRDefault="00C45310">
      <w:pPr>
        <w:jc w:val="center"/>
        <w:rPr>
          <w:caps/>
          <w:lang w:eastAsia="lt-LT"/>
        </w:rPr>
      </w:pPr>
    </w:p>
    <w:p w14:paraId="5FE803F8" w14:textId="77777777" w:rsidR="00C45310" w:rsidRDefault="006C2835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5FE803F9" w14:textId="77777777" w:rsidR="00C45310" w:rsidRDefault="006C2835">
      <w:pPr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>DĖL LIETUVOS RESPUBLIKOS VYRIAUSYBĖS 2010 M. SPALIO 20 D. NUTARIMO NR. 1517 „DĖL ĮSTAIGŲ PRIE MINISTERIJŲ“ PAKEITIMO</w:t>
      </w:r>
    </w:p>
    <w:p w14:paraId="5FE803FA" w14:textId="77777777" w:rsidR="00C45310" w:rsidRDefault="00C45310">
      <w:pPr>
        <w:tabs>
          <w:tab w:val="center" w:pos="4153"/>
          <w:tab w:val="right" w:pos="8306"/>
        </w:tabs>
        <w:rPr>
          <w:lang w:eastAsia="lt-LT"/>
        </w:rPr>
      </w:pPr>
    </w:p>
    <w:p w14:paraId="4C0258E1" w14:textId="789E9F30" w:rsidR="006C2835" w:rsidRDefault="006C2835" w:rsidP="006C2835">
      <w:pPr>
        <w:ind w:firstLine="62"/>
        <w:jc w:val="center"/>
        <w:rPr>
          <w:lang w:eastAsia="lt-LT"/>
        </w:rPr>
      </w:pPr>
      <w:r>
        <w:rPr>
          <w:lang w:eastAsia="lt-LT"/>
        </w:rPr>
        <w:t>2020 m. birželio 17 d. Nr. 66</w:t>
      </w:r>
      <w:r>
        <w:rPr>
          <w:lang w:eastAsia="lt-LT"/>
        </w:rPr>
        <w:t>1</w:t>
      </w:r>
    </w:p>
    <w:p w14:paraId="5FE803FC" w14:textId="77777777" w:rsidR="00C45310" w:rsidRDefault="006C2835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5FE803FD" w14:textId="77777777" w:rsidR="00C45310" w:rsidRDefault="00C45310">
      <w:pPr>
        <w:jc w:val="center"/>
        <w:rPr>
          <w:lang w:eastAsia="lt-LT"/>
        </w:rPr>
      </w:pPr>
    </w:p>
    <w:p w14:paraId="19CF9E47" w14:textId="77777777" w:rsidR="006C2835" w:rsidRDefault="006C2835">
      <w:pPr>
        <w:jc w:val="center"/>
        <w:rPr>
          <w:lang w:eastAsia="lt-LT"/>
        </w:rPr>
      </w:pPr>
    </w:p>
    <w:p w14:paraId="5FE803FE" w14:textId="77777777" w:rsidR="00C45310" w:rsidRDefault="006C2835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5FE803FF" w14:textId="77777777" w:rsidR="00C45310" w:rsidRDefault="006C2835">
      <w:pPr>
        <w:tabs>
          <w:tab w:val="center" w:pos="4153"/>
          <w:tab w:val="right" w:pos="830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</w:t>
      </w:r>
      <w:r>
        <w:rPr>
          <w:color w:val="000000"/>
          <w:szCs w:val="24"/>
          <w:lang w:eastAsia="lt-LT"/>
        </w:rPr>
        <w:t xml:space="preserve">Pakeisti Lietuvos Respublikos Vyriausybės 2010 m. spalio 20 d. nutarimą Nr. 1517 „Dėl įstaigų prie ministerijų“ ir pripažinti netekusiu galios </w:t>
      </w:r>
      <w:r>
        <w:rPr>
          <w:szCs w:val="24"/>
          <w:lang w:eastAsia="lt-LT"/>
        </w:rPr>
        <w:t>1.13.11 papunktį.</w:t>
      </w:r>
    </w:p>
    <w:p w14:paraId="5FE80400" w14:textId="77777777" w:rsidR="00C45310" w:rsidRDefault="006C2835">
      <w:pPr>
        <w:tabs>
          <w:tab w:val="left" w:pos="680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Šis </w:t>
      </w:r>
      <w:bookmarkStart w:id="0" w:name="_GoBack"/>
      <w:bookmarkEnd w:id="0"/>
      <w:r>
        <w:rPr>
          <w:szCs w:val="24"/>
          <w:lang w:eastAsia="lt-LT"/>
        </w:rPr>
        <w:t xml:space="preserve">nutarimas įsigalioja 2020 m. liepos </w:t>
      </w:r>
      <w:r>
        <w:rPr>
          <w:szCs w:val="24"/>
          <w:lang w:eastAsia="lt-LT"/>
        </w:rPr>
        <w:t>1 d.</w:t>
      </w:r>
    </w:p>
    <w:p w14:paraId="5FE80401" w14:textId="77777777" w:rsidR="00C45310" w:rsidRDefault="00C45310">
      <w:pPr>
        <w:jc w:val="both"/>
        <w:rPr>
          <w:lang w:eastAsia="lt-LT"/>
        </w:rPr>
      </w:pPr>
    </w:p>
    <w:p w14:paraId="5FE80402" w14:textId="77777777" w:rsidR="00C45310" w:rsidRDefault="00C45310">
      <w:pPr>
        <w:jc w:val="both"/>
        <w:rPr>
          <w:lang w:eastAsia="lt-LT"/>
        </w:rPr>
      </w:pPr>
    </w:p>
    <w:p w14:paraId="5FE80403" w14:textId="77777777" w:rsidR="00C45310" w:rsidRDefault="006C2835">
      <w:pPr>
        <w:jc w:val="both"/>
        <w:rPr>
          <w:lang w:eastAsia="lt-LT"/>
        </w:rPr>
      </w:pPr>
    </w:p>
    <w:p w14:paraId="5FE80404" w14:textId="77777777" w:rsidR="00C45310" w:rsidRDefault="006C283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5FE80405" w14:textId="77777777" w:rsidR="00C45310" w:rsidRDefault="00C4531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FE80406" w14:textId="77777777" w:rsidR="00C45310" w:rsidRDefault="00C4531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FE80407" w14:textId="77777777" w:rsidR="00C45310" w:rsidRDefault="00C4531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FE80408" w14:textId="77777777" w:rsidR="00C45310" w:rsidRDefault="006C283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 xml:space="preserve">Vidaus reikalų </w:t>
      </w:r>
      <w:r>
        <w:rPr>
          <w:lang w:eastAsia="lt-LT"/>
        </w:rPr>
        <w:t>ministrė</w:t>
      </w:r>
      <w:r>
        <w:rPr>
          <w:lang w:eastAsia="lt-LT"/>
        </w:rPr>
        <w:tab/>
        <w:t xml:space="preserve">Rita </w:t>
      </w:r>
      <w:proofErr w:type="spellStart"/>
      <w:r>
        <w:rPr>
          <w:lang w:eastAsia="lt-LT"/>
        </w:rPr>
        <w:t>Tamašunienė</w:t>
      </w:r>
      <w:proofErr w:type="spellEnd"/>
    </w:p>
    <w:p w14:paraId="5FE80409" w14:textId="77777777" w:rsidR="00C45310" w:rsidRDefault="006C283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sectPr w:rsidR="00C45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8040E" w14:textId="77777777" w:rsidR="00C45310" w:rsidRDefault="006C2835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FE8040F" w14:textId="77777777" w:rsidR="00C45310" w:rsidRDefault="006C2835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80414" w14:textId="77777777" w:rsidR="00C45310" w:rsidRDefault="00C45310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80415" w14:textId="77777777" w:rsidR="00C45310" w:rsidRDefault="00C45310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80417" w14:textId="77777777" w:rsidR="00C45310" w:rsidRDefault="00C45310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8040C" w14:textId="77777777" w:rsidR="00C45310" w:rsidRDefault="006C2835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FE8040D" w14:textId="77777777" w:rsidR="00C45310" w:rsidRDefault="006C2835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80410" w14:textId="77777777" w:rsidR="00C45310" w:rsidRDefault="006C2835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FE80411" w14:textId="77777777" w:rsidR="00C45310" w:rsidRDefault="00C45310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80412" w14:textId="77777777" w:rsidR="00C45310" w:rsidRDefault="006C2835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5FE80413" w14:textId="77777777" w:rsidR="00C45310" w:rsidRDefault="00C45310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80416" w14:textId="77777777" w:rsidR="00C45310" w:rsidRDefault="00C45310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6C2835"/>
    <w:rsid w:val="00C4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FE80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560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2020-06-23T12:03:00Z</dcterms:created>
  <dc:creator>lrvk</dc:creator>
  <lastModifiedBy>JUOSPONIENĖ Karolina</lastModifiedBy>
  <lastPrinted>2019-09-30T12:12:00Z</lastPrinted>
  <dcterms:modified xsi:type="dcterms:W3CDTF">2020-06-23T12:22:00Z</dcterms:modified>
  <revision>3</revision>
</coreProperties>
</file>