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7578D" w14:textId="732064DD" w:rsidR="00C5170D" w:rsidRDefault="00000F17" w:rsidP="00000F17">
      <w:pPr>
        <w:tabs>
          <w:tab w:val="center" w:pos="4153"/>
          <w:tab w:val="right" w:pos="8306"/>
        </w:tabs>
        <w:jc w:val="center"/>
        <w:rPr>
          <w:szCs w:val="24"/>
        </w:rPr>
      </w:pPr>
      <w:r>
        <w:rPr>
          <w:noProof/>
          <w:szCs w:val="24"/>
          <w:lang w:eastAsia="lt-LT"/>
        </w:rPr>
        <w:drawing>
          <wp:inline distT="0" distB="0" distL="0" distR="0" wp14:anchorId="69575A2C" wp14:editId="69575A2D">
            <wp:extent cx="542925"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14:paraId="6957578F" w14:textId="77777777" w:rsidR="00C5170D" w:rsidRDefault="00000F17">
      <w:pPr>
        <w:tabs>
          <w:tab w:val="center" w:pos="4153"/>
          <w:tab w:val="right" w:pos="8306"/>
        </w:tabs>
        <w:jc w:val="center"/>
        <w:rPr>
          <w:b/>
          <w:szCs w:val="24"/>
        </w:rPr>
      </w:pPr>
      <w:r>
        <w:rPr>
          <w:b/>
          <w:szCs w:val="24"/>
        </w:rPr>
        <w:t>RADIACINĖS SAUGOS CENTRO DIREKTORIUS</w:t>
      </w:r>
    </w:p>
    <w:p w14:paraId="69575790" w14:textId="77777777" w:rsidR="00C5170D" w:rsidRDefault="00C5170D">
      <w:pPr>
        <w:tabs>
          <w:tab w:val="center" w:pos="4153"/>
          <w:tab w:val="right" w:pos="8306"/>
        </w:tabs>
        <w:jc w:val="center"/>
        <w:rPr>
          <w:b/>
          <w:szCs w:val="24"/>
        </w:rPr>
      </w:pPr>
    </w:p>
    <w:p w14:paraId="69575791" w14:textId="77777777" w:rsidR="00C5170D" w:rsidRDefault="00000F17">
      <w:pPr>
        <w:tabs>
          <w:tab w:val="center" w:pos="4153"/>
          <w:tab w:val="right" w:pos="8306"/>
        </w:tabs>
        <w:jc w:val="center"/>
        <w:rPr>
          <w:b/>
          <w:szCs w:val="24"/>
        </w:rPr>
      </w:pPr>
      <w:r>
        <w:rPr>
          <w:b/>
          <w:szCs w:val="24"/>
        </w:rPr>
        <w:t>ĮSAKYMAS</w:t>
      </w:r>
    </w:p>
    <w:p w14:paraId="69575792" w14:textId="77777777" w:rsidR="00C5170D" w:rsidRDefault="00000F17">
      <w:pPr>
        <w:jc w:val="center"/>
        <w:rPr>
          <w:b/>
          <w:bCs/>
          <w:caps/>
          <w:szCs w:val="24"/>
        </w:rPr>
      </w:pPr>
      <w:r>
        <w:rPr>
          <w:b/>
          <w:bCs/>
          <w:caps/>
          <w:szCs w:val="24"/>
        </w:rPr>
        <w:t xml:space="preserve">DĖL RADIACINĖS SAUGOS CENTRO DIREKTORIAUS 2011 M. LAPKRIČIO 28 D. ĮSAKYMO NR. 82V „DĖL Dokumentų, KURIŲ REIKIA licencijai ar laikinajam leidimui VERSTIS veiklA su jonizuojančiosios spinduliuotės </w:t>
      </w:r>
      <w:r>
        <w:rPr>
          <w:b/>
          <w:bCs/>
          <w:caps/>
          <w:szCs w:val="24"/>
        </w:rPr>
        <w:t>šaltiniais gauti ir licencijOS ar laikinOJO leidimO VERSTIS veiklA su jonizuojančiosios spinduliuotės šaltiniais priedui pakeisti, rengimo tvarkos aprašO ir dokumentų formų paTVIRTINIMO“ PAKEITIMO</w:t>
      </w:r>
    </w:p>
    <w:p w14:paraId="69575793" w14:textId="77777777" w:rsidR="00C5170D" w:rsidRDefault="00C5170D">
      <w:pPr>
        <w:jc w:val="center"/>
        <w:rPr>
          <w:szCs w:val="24"/>
        </w:rPr>
      </w:pPr>
    </w:p>
    <w:p w14:paraId="69575794" w14:textId="77777777" w:rsidR="00C5170D" w:rsidRDefault="00000F17">
      <w:pPr>
        <w:jc w:val="center"/>
        <w:rPr>
          <w:szCs w:val="24"/>
        </w:rPr>
      </w:pPr>
      <w:r>
        <w:rPr>
          <w:szCs w:val="24"/>
        </w:rPr>
        <w:t>2016 m. balandžio 19 d. Nr. V-49</w:t>
      </w:r>
    </w:p>
    <w:p w14:paraId="69575795" w14:textId="77777777" w:rsidR="00C5170D" w:rsidRDefault="00000F17">
      <w:pPr>
        <w:jc w:val="center"/>
        <w:rPr>
          <w:szCs w:val="24"/>
        </w:rPr>
      </w:pPr>
      <w:r>
        <w:rPr>
          <w:szCs w:val="24"/>
        </w:rPr>
        <w:t>Vilnius</w:t>
      </w:r>
    </w:p>
    <w:p w14:paraId="69575796" w14:textId="77777777" w:rsidR="00C5170D" w:rsidRDefault="00C5170D">
      <w:pPr>
        <w:jc w:val="center"/>
        <w:rPr>
          <w:szCs w:val="24"/>
        </w:rPr>
      </w:pPr>
    </w:p>
    <w:p w14:paraId="69575797" w14:textId="77777777" w:rsidR="00C5170D" w:rsidRDefault="00C5170D">
      <w:pPr>
        <w:jc w:val="center"/>
        <w:rPr>
          <w:szCs w:val="24"/>
        </w:rPr>
      </w:pPr>
    </w:p>
    <w:p w14:paraId="69575798" w14:textId="77777777" w:rsidR="00C5170D" w:rsidRDefault="00000F17">
      <w:pPr>
        <w:ind w:right="-82" w:firstLine="720"/>
        <w:jc w:val="both"/>
        <w:rPr>
          <w:szCs w:val="24"/>
        </w:rPr>
      </w:pPr>
      <w:r>
        <w:rPr>
          <w:szCs w:val="24"/>
        </w:rPr>
        <w:t>1</w:t>
      </w:r>
      <w:r>
        <w:rPr>
          <w:szCs w:val="24"/>
        </w:rPr>
        <w:t xml:space="preserve">. P a k e i </w:t>
      </w:r>
      <w:r>
        <w:rPr>
          <w:szCs w:val="24"/>
        </w:rPr>
        <w:t>č i u Radiacinės saugos centro direktoriaus 2011 m. lapkričio 28 d. įsakymą Nr. 82V „Dėl Dokumentų, kurių reikia licencijai ar laikinajam leidimui verstis veikla su jonizuojančiosios spinduliuotės šaltiniais gauti ir licencijos ar laikinojo leidimo verstis</w:t>
      </w:r>
      <w:r>
        <w:rPr>
          <w:szCs w:val="24"/>
        </w:rPr>
        <w:t xml:space="preserve"> veikla su jonizuojančiosios spinduliuotės šaltiniais priedui pakeisti, rengimo tvarkos aprašo ir dokumentų formų patvirtinimo“:</w:t>
      </w:r>
    </w:p>
    <w:p w14:paraId="69575799" w14:textId="77777777" w:rsidR="00C5170D" w:rsidRDefault="00000F17">
      <w:pPr>
        <w:ind w:right="-82" w:firstLine="720"/>
        <w:jc w:val="both"/>
        <w:rPr>
          <w:szCs w:val="24"/>
        </w:rPr>
      </w:pPr>
      <w:r>
        <w:rPr>
          <w:szCs w:val="24"/>
        </w:rPr>
        <w:t>1.1</w:t>
      </w:r>
      <w:r>
        <w:rPr>
          <w:szCs w:val="24"/>
        </w:rPr>
        <w:t xml:space="preserve">. Pakeičiu 3 punktą ir </w:t>
      </w:r>
      <w:bookmarkStart w:id="0" w:name="_GoBack"/>
      <w:bookmarkEnd w:id="0"/>
      <w:r>
        <w:rPr>
          <w:szCs w:val="24"/>
        </w:rPr>
        <w:t>jį išdėstau taip:</w:t>
      </w:r>
    </w:p>
    <w:p w14:paraId="6957579A" w14:textId="77777777" w:rsidR="00C5170D" w:rsidRDefault="00000F17">
      <w:pPr>
        <w:ind w:right="-82" w:firstLine="780"/>
        <w:jc w:val="both"/>
        <w:rPr>
          <w:szCs w:val="24"/>
          <w:lang w:eastAsia="lt-LT"/>
        </w:rPr>
      </w:pPr>
      <w:r>
        <w:rPr>
          <w:szCs w:val="24"/>
        </w:rPr>
        <w:t>„</w:t>
      </w:r>
      <w:r>
        <w:rPr>
          <w:szCs w:val="24"/>
        </w:rPr>
        <w:t>3</w:t>
      </w:r>
      <w:r>
        <w:rPr>
          <w:szCs w:val="24"/>
        </w:rPr>
        <w:t xml:space="preserve">. </w:t>
      </w:r>
      <w:r>
        <w:rPr>
          <w:szCs w:val="24"/>
          <w:lang w:eastAsia="lt-LT"/>
        </w:rPr>
        <w:t xml:space="preserve">N u s t a t a u, kad teikiant paraišką išduoti licenciją </w:t>
      </w:r>
      <w:r>
        <w:rPr>
          <w:szCs w:val="24"/>
        </w:rPr>
        <w:t xml:space="preserve">verstis veikla su </w:t>
      </w:r>
      <w:r>
        <w:rPr>
          <w:szCs w:val="24"/>
        </w:rPr>
        <w:t>jonizuojančiosios spinduliuotės</w:t>
      </w:r>
      <w:r>
        <w:rPr>
          <w:szCs w:val="24"/>
          <w:lang w:eastAsia="lt-LT"/>
        </w:rPr>
        <w:t xml:space="preserve"> šaltiniais per atstumą, elektroninėmis priemonėmis per Lietuvos Respublikos paslaugų įstatyme nurodytą kontaktinį centrą, elektroniniu būdu teikiamos paraiškos išduoti licenciją </w:t>
      </w:r>
      <w:r>
        <w:rPr>
          <w:szCs w:val="24"/>
        </w:rPr>
        <w:t>verstis veikla su jonizuojančiosios spinduliuo</w:t>
      </w:r>
      <w:r>
        <w:rPr>
          <w:szCs w:val="24"/>
        </w:rPr>
        <w:t>tės</w:t>
      </w:r>
      <w:r>
        <w:rPr>
          <w:szCs w:val="24"/>
          <w:lang w:eastAsia="lt-LT"/>
        </w:rPr>
        <w:t xml:space="preserve"> šaltiniais duomenys turi atitikti Radiacinės saugos centro direktoriaus patvirtintoje paraiškos </w:t>
      </w:r>
      <w:r>
        <w:rPr>
          <w:szCs w:val="24"/>
        </w:rPr>
        <w:t>išduoti licenciją verstis veikla su jonizuojančiosios spinduliuotės</w:t>
      </w:r>
      <w:r>
        <w:rPr>
          <w:szCs w:val="24"/>
          <w:lang w:eastAsia="lt-LT"/>
        </w:rPr>
        <w:t xml:space="preserve"> šaltiniais formoje nustatytus duomenis.“</w:t>
      </w:r>
    </w:p>
    <w:p w14:paraId="6957579B" w14:textId="77777777" w:rsidR="00C5170D" w:rsidRDefault="00000F17">
      <w:pPr>
        <w:ind w:right="-82" w:firstLine="720"/>
        <w:jc w:val="both"/>
        <w:rPr>
          <w:szCs w:val="24"/>
        </w:rPr>
      </w:pPr>
      <w:r>
        <w:rPr>
          <w:szCs w:val="24"/>
        </w:rPr>
        <w:t>1.2</w:t>
      </w:r>
      <w:r>
        <w:rPr>
          <w:szCs w:val="24"/>
        </w:rPr>
        <w:t>. Pakeičiu nurodytuoju įsakymu patvi</w:t>
      </w:r>
      <w:r>
        <w:rPr>
          <w:szCs w:val="24"/>
        </w:rPr>
        <w:t>rtintą Dokumentų, kurių reikia licencijai ar laikinajam leidimui verstis veikla su jonizuojančiosios spinduliuotės šaltiniais gauti ir licencijos ar laikinojo leidimo verstis veikla su jonizuojančiosios spinduliuotės šaltiniais priedui pakeisti, rengimo tv</w:t>
      </w:r>
      <w:r>
        <w:rPr>
          <w:szCs w:val="24"/>
        </w:rPr>
        <w:t>arkos aprašą ir jį išdėstau nauja redakcija (pridedama).</w:t>
      </w:r>
    </w:p>
    <w:p w14:paraId="6957579C" w14:textId="77777777" w:rsidR="00C5170D" w:rsidRDefault="00000F17">
      <w:pPr>
        <w:ind w:right="-82" w:firstLine="720"/>
        <w:jc w:val="both"/>
        <w:rPr>
          <w:szCs w:val="24"/>
          <w:lang w:eastAsia="lt-LT"/>
        </w:rPr>
      </w:pPr>
      <w:r>
        <w:rPr>
          <w:szCs w:val="24"/>
        </w:rPr>
        <w:t>1.3</w:t>
      </w:r>
      <w:r>
        <w:rPr>
          <w:szCs w:val="24"/>
        </w:rPr>
        <w:t>. Pakeičiu nurodytuoju įsakymu patvirtintą Paraiškos išduoti licenciją verstis veikla su jonizuojančiosios spinduliuotės</w:t>
      </w:r>
      <w:r>
        <w:rPr>
          <w:szCs w:val="24"/>
          <w:lang w:eastAsia="lt-LT"/>
        </w:rPr>
        <w:t xml:space="preserve"> šaltiniais formą ir ją išdėstau nauja redakcija (pridedama).</w:t>
      </w:r>
    </w:p>
    <w:p w14:paraId="6957579D" w14:textId="77777777" w:rsidR="00C5170D" w:rsidRDefault="00000F17">
      <w:pPr>
        <w:ind w:right="-82" w:firstLine="720"/>
        <w:jc w:val="both"/>
        <w:rPr>
          <w:szCs w:val="24"/>
          <w:lang w:eastAsia="lt-LT"/>
        </w:rPr>
      </w:pPr>
      <w:r>
        <w:rPr>
          <w:szCs w:val="24"/>
          <w:lang w:eastAsia="lt-LT"/>
        </w:rPr>
        <w:t>1.4</w:t>
      </w:r>
      <w:r>
        <w:rPr>
          <w:szCs w:val="24"/>
          <w:lang w:eastAsia="lt-LT"/>
        </w:rPr>
        <w:t xml:space="preserve">. </w:t>
      </w:r>
      <w:r>
        <w:rPr>
          <w:szCs w:val="24"/>
        </w:rPr>
        <w:t>P</w:t>
      </w:r>
      <w:r>
        <w:rPr>
          <w:szCs w:val="24"/>
        </w:rPr>
        <w:t xml:space="preserve">akeičiu nurodytuoju įsakymu patvirtintą Prašymo išduoti laikinąjį leidimą verstis veikla su jonizuojančiosios spinduliuotės šaltiniais formą </w:t>
      </w:r>
      <w:r>
        <w:rPr>
          <w:szCs w:val="24"/>
          <w:lang w:eastAsia="lt-LT"/>
        </w:rPr>
        <w:t>ir ją išdėstau nauja redakcija (pridedama).</w:t>
      </w:r>
    </w:p>
    <w:p w14:paraId="695757A2" w14:textId="3FAB1737" w:rsidR="00C5170D" w:rsidRDefault="00000F17" w:rsidP="00000F17">
      <w:pPr>
        <w:tabs>
          <w:tab w:val="left" w:pos="1260"/>
        </w:tabs>
        <w:ind w:firstLine="720"/>
        <w:jc w:val="both"/>
        <w:rPr>
          <w:szCs w:val="24"/>
        </w:rPr>
      </w:pPr>
      <w:r>
        <w:rPr>
          <w:szCs w:val="24"/>
        </w:rPr>
        <w:t>2</w:t>
      </w:r>
      <w:r>
        <w:rPr>
          <w:szCs w:val="24"/>
        </w:rPr>
        <w:t xml:space="preserve">. N u s t a t a u, kad </w:t>
      </w:r>
      <w:r>
        <w:rPr>
          <w:szCs w:val="24"/>
          <w:lang w:eastAsia="lt-LT"/>
        </w:rPr>
        <w:t>šis įsakymas įsigalioja 2016 m. gegužės 1</w:t>
      </w:r>
      <w:r>
        <w:rPr>
          <w:szCs w:val="24"/>
          <w:lang w:eastAsia="lt-LT"/>
        </w:rPr>
        <w:t xml:space="preserve"> d.</w:t>
      </w:r>
    </w:p>
    <w:p w14:paraId="325BEF4C" w14:textId="77777777" w:rsidR="00000F17" w:rsidRDefault="00000F17">
      <w:pPr>
        <w:ind w:right="-285"/>
      </w:pPr>
    </w:p>
    <w:p w14:paraId="45CCE6C3" w14:textId="77777777" w:rsidR="00000F17" w:rsidRDefault="00000F17">
      <w:pPr>
        <w:ind w:right="-285"/>
      </w:pPr>
    </w:p>
    <w:p w14:paraId="60BD960A" w14:textId="77777777" w:rsidR="00000F17" w:rsidRDefault="00000F17">
      <w:pPr>
        <w:ind w:right="-285"/>
      </w:pPr>
    </w:p>
    <w:p w14:paraId="695757A5" w14:textId="0B9D37AD" w:rsidR="00C5170D" w:rsidRDefault="00000F17" w:rsidP="00000F17">
      <w:pPr>
        <w:ind w:right="-285"/>
      </w:pPr>
      <w:r>
        <w:rPr>
          <w:szCs w:val="24"/>
        </w:rPr>
        <w:t xml:space="preserve">Direktorius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Albinas </w:t>
      </w:r>
      <w:proofErr w:type="spellStart"/>
      <w:r>
        <w:rPr>
          <w:szCs w:val="24"/>
        </w:rPr>
        <w:t>Mastauskas</w:t>
      </w:r>
      <w:proofErr w:type="spellEnd"/>
    </w:p>
    <w:p w14:paraId="6F3E8A76" w14:textId="0CDE40E8" w:rsidR="00000F17" w:rsidRDefault="00000F17" w:rsidP="00000F17">
      <w:pPr>
        <w:tabs>
          <w:tab w:val="left" w:pos="1304"/>
          <w:tab w:val="left" w:pos="1457"/>
          <w:tab w:val="left" w:pos="1604"/>
          <w:tab w:val="left" w:pos="1757"/>
        </w:tabs>
      </w:pPr>
      <w:r>
        <w:br w:type="page"/>
      </w:r>
    </w:p>
    <w:p w14:paraId="695757A6" w14:textId="05B867D4" w:rsidR="00C5170D" w:rsidRDefault="00000F17">
      <w:pPr>
        <w:tabs>
          <w:tab w:val="left" w:pos="1304"/>
          <w:tab w:val="left" w:pos="1457"/>
          <w:tab w:val="left" w:pos="1604"/>
          <w:tab w:val="left" w:pos="1757"/>
        </w:tabs>
        <w:ind w:left="5220"/>
        <w:rPr>
          <w:szCs w:val="24"/>
        </w:rPr>
      </w:pPr>
      <w:r>
        <w:rPr>
          <w:szCs w:val="24"/>
        </w:rPr>
        <w:lastRenderedPageBreak/>
        <w:t xml:space="preserve">PATVIRTINTA </w:t>
      </w:r>
    </w:p>
    <w:p w14:paraId="695757A7" w14:textId="77777777" w:rsidR="00C5170D" w:rsidRDefault="00000F17">
      <w:pPr>
        <w:tabs>
          <w:tab w:val="left" w:pos="1304"/>
          <w:tab w:val="left" w:pos="1457"/>
          <w:tab w:val="left" w:pos="1604"/>
          <w:tab w:val="left" w:pos="1757"/>
        </w:tabs>
        <w:ind w:left="5220"/>
        <w:rPr>
          <w:szCs w:val="24"/>
        </w:rPr>
      </w:pPr>
      <w:r>
        <w:rPr>
          <w:szCs w:val="24"/>
        </w:rPr>
        <w:t xml:space="preserve">Radiacinės saugos centro direktoriaus </w:t>
      </w:r>
    </w:p>
    <w:p w14:paraId="695757A8" w14:textId="77777777" w:rsidR="00C5170D" w:rsidRDefault="00000F17">
      <w:pPr>
        <w:tabs>
          <w:tab w:val="left" w:pos="1304"/>
          <w:tab w:val="left" w:pos="1457"/>
          <w:tab w:val="left" w:pos="1604"/>
          <w:tab w:val="left" w:pos="1757"/>
        </w:tabs>
        <w:ind w:left="5220"/>
        <w:rPr>
          <w:szCs w:val="24"/>
        </w:rPr>
      </w:pPr>
      <w:r>
        <w:rPr>
          <w:szCs w:val="24"/>
        </w:rPr>
        <w:t xml:space="preserve">2011 m. lapkričio 28 d. įsakymu Nr. 82V </w:t>
      </w:r>
    </w:p>
    <w:p w14:paraId="695757A9" w14:textId="77777777" w:rsidR="00C5170D" w:rsidRDefault="00000F17">
      <w:pPr>
        <w:tabs>
          <w:tab w:val="left" w:pos="1304"/>
          <w:tab w:val="left" w:pos="1457"/>
          <w:tab w:val="left" w:pos="1604"/>
          <w:tab w:val="left" w:pos="1757"/>
        </w:tabs>
        <w:ind w:left="5220"/>
        <w:rPr>
          <w:szCs w:val="24"/>
        </w:rPr>
      </w:pPr>
      <w:r>
        <w:rPr>
          <w:szCs w:val="24"/>
        </w:rPr>
        <w:t xml:space="preserve">(Radiacinės saugos centro direktoriaus </w:t>
      </w:r>
    </w:p>
    <w:p w14:paraId="695757AA" w14:textId="77777777" w:rsidR="00C5170D" w:rsidRDefault="00000F17">
      <w:pPr>
        <w:tabs>
          <w:tab w:val="left" w:pos="1304"/>
          <w:tab w:val="left" w:pos="1457"/>
          <w:tab w:val="left" w:pos="1604"/>
          <w:tab w:val="left" w:pos="1757"/>
        </w:tabs>
        <w:ind w:left="5220"/>
        <w:rPr>
          <w:szCs w:val="24"/>
        </w:rPr>
      </w:pPr>
      <w:r>
        <w:rPr>
          <w:szCs w:val="24"/>
        </w:rPr>
        <w:t xml:space="preserve">2016 m. balandžio 19 d. įsakymo Nr. V-49 </w:t>
      </w:r>
    </w:p>
    <w:p w14:paraId="695757AB" w14:textId="77777777" w:rsidR="00C5170D" w:rsidRDefault="00000F17">
      <w:pPr>
        <w:tabs>
          <w:tab w:val="left" w:pos="1304"/>
          <w:tab w:val="left" w:pos="1457"/>
          <w:tab w:val="left" w:pos="1604"/>
          <w:tab w:val="left" w:pos="1757"/>
        </w:tabs>
        <w:ind w:left="5220"/>
        <w:rPr>
          <w:szCs w:val="24"/>
        </w:rPr>
      </w:pPr>
      <w:r>
        <w:rPr>
          <w:szCs w:val="24"/>
        </w:rPr>
        <w:t>redakcija)</w:t>
      </w:r>
    </w:p>
    <w:p w14:paraId="695757AC" w14:textId="77777777" w:rsidR="00C5170D" w:rsidRDefault="00C5170D">
      <w:pPr>
        <w:ind w:left="3780" w:firstLine="312"/>
        <w:jc w:val="both"/>
        <w:rPr>
          <w:szCs w:val="24"/>
        </w:rPr>
      </w:pPr>
    </w:p>
    <w:p w14:paraId="695757AD" w14:textId="77777777" w:rsidR="00C5170D" w:rsidRDefault="00C5170D">
      <w:pPr>
        <w:ind w:left="3780" w:firstLine="312"/>
        <w:jc w:val="both"/>
        <w:rPr>
          <w:szCs w:val="24"/>
        </w:rPr>
      </w:pPr>
    </w:p>
    <w:p w14:paraId="695757AE" w14:textId="77777777" w:rsidR="00C5170D" w:rsidRDefault="00000F17">
      <w:pPr>
        <w:jc w:val="center"/>
        <w:rPr>
          <w:b/>
          <w:bCs/>
          <w:caps/>
          <w:szCs w:val="24"/>
        </w:rPr>
      </w:pPr>
      <w:r>
        <w:rPr>
          <w:b/>
          <w:bCs/>
          <w:caps/>
          <w:szCs w:val="24"/>
        </w:rPr>
        <w:t>Dokumentų</w:t>
      </w:r>
      <w:r>
        <w:rPr>
          <w:b/>
          <w:bCs/>
          <w:szCs w:val="24"/>
        </w:rPr>
        <w:t xml:space="preserve">, </w:t>
      </w:r>
      <w:r>
        <w:rPr>
          <w:b/>
          <w:bCs/>
          <w:caps/>
          <w:szCs w:val="24"/>
        </w:rPr>
        <w:t>kurių reikia licencijai ar laikinajam leidimui verstis veikla su jonizuojančiosios spinduliuotės šaltiniais g</w:t>
      </w:r>
      <w:r>
        <w:rPr>
          <w:b/>
          <w:bCs/>
          <w:caps/>
          <w:szCs w:val="24"/>
        </w:rPr>
        <w:t xml:space="preserve">auti IR licencijos ar laikinojo leidimo verstis veikla su jonizuojančiosios spinduliuotės šaltiniais priedui pakeisti, rengimo tvarkos aprašas </w:t>
      </w:r>
    </w:p>
    <w:p w14:paraId="695757AF" w14:textId="77777777" w:rsidR="00C5170D" w:rsidRDefault="00C5170D">
      <w:pPr>
        <w:jc w:val="center"/>
        <w:rPr>
          <w:szCs w:val="24"/>
        </w:rPr>
      </w:pPr>
    </w:p>
    <w:p w14:paraId="695757B0" w14:textId="77777777" w:rsidR="00C5170D" w:rsidRDefault="00C5170D">
      <w:pPr>
        <w:jc w:val="center"/>
        <w:rPr>
          <w:szCs w:val="24"/>
        </w:rPr>
      </w:pPr>
    </w:p>
    <w:p w14:paraId="695757B1" w14:textId="77777777" w:rsidR="00C5170D" w:rsidRDefault="00000F17">
      <w:pPr>
        <w:jc w:val="center"/>
        <w:rPr>
          <w:b/>
          <w:bCs/>
          <w:caps/>
          <w:szCs w:val="24"/>
        </w:rPr>
      </w:pPr>
      <w:r>
        <w:rPr>
          <w:b/>
          <w:bCs/>
          <w:caps/>
          <w:szCs w:val="24"/>
        </w:rPr>
        <w:t>I</w:t>
      </w:r>
      <w:r>
        <w:rPr>
          <w:b/>
          <w:bCs/>
          <w:caps/>
          <w:szCs w:val="24"/>
        </w:rPr>
        <w:t xml:space="preserve"> SKYRIUS</w:t>
      </w:r>
    </w:p>
    <w:p w14:paraId="695757B2" w14:textId="77777777" w:rsidR="00C5170D" w:rsidRDefault="00000F17">
      <w:pPr>
        <w:jc w:val="center"/>
        <w:rPr>
          <w:b/>
          <w:bCs/>
          <w:caps/>
          <w:szCs w:val="24"/>
        </w:rPr>
      </w:pPr>
      <w:r>
        <w:rPr>
          <w:b/>
          <w:bCs/>
          <w:caps/>
          <w:szCs w:val="24"/>
        </w:rPr>
        <w:t>BENDROSIOS NUOSTATOS</w:t>
      </w:r>
    </w:p>
    <w:p w14:paraId="695757B3" w14:textId="77777777" w:rsidR="00C5170D" w:rsidRDefault="00C5170D">
      <w:pPr>
        <w:jc w:val="center"/>
        <w:rPr>
          <w:szCs w:val="24"/>
        </w:rPr>
      </w:pPr>
    </w:p>
    <w:p w14:paraId="695757B4" w14:textId="77777777" w:rsidR="00C5170D" w:rsidRDefault="00000F17">
      <w:pPr>
        <w:ind w:firstLine="720"/>
        <w:jc w:val="both"/>
        <w:rPr>
          <w:szCs w:val="24"/>
        </w:rPr>
      </w:pPr>
      <w:r>
        <w:rPr>
          <w:szCs w:val="24"/>
        </w:rPr>
        <w:t>1</w:t>
      </w:r>
      <w:r>
        <w:rPr>
          <w:szCs w:val="24"/>
        </w:rPr>
        <w:t>. Dokumentų</w:t>
      </w:r>
      <w:r>
        <w:rPr>
          <w:caps/>
          <w:szCs w:val="24"/>
        </w:rPr>
        <w:t xml:space="preserve">, </w:t>
      </w:r>
      <w:r>
        <w:rPr>
          <w:szCs w:val="24"/>
        </w:rPr>
        <w:t>kurių reikia licencijai ar laikinajam leidimui verstis v</w:t>
      </w:r>
      <w:r>
        <w:rPr>
          <w:szCs w:val="24"/>
        </w:rPr>
        <w:t>eikla su jonizuojančiosios spinduliuotės šaltiniais gauti ir licencijos ar laikinojo leidimo verstis veikla su jonizuojančiosios spinduliuotės šaltiniais priedui pakeisti, rengimo tvarkos aprašas (toliau – Tvarkos aprašas) reglamentuoja dokumentų</w:t>
      </w:r>
      <w:r>
        <w:rPr>
          <w:caps/>
          <w:szCs w:val="24"/>
        </w:rPr>
        <w:t xml:space="preserve">, </w:t>
      </w:r>
      <w:r>
        <w:rPr>
          <w:szCs w:val="24"/>
        </w:rPr>
        <w:t>kurių re</w:t>
      </w:r>
      <w:r>
        <w:rPr>
          <w:szCs w:val="24"/>
        </w:rPr>
        <w:t>ikia licencijai ar laikinajam leidimui verstis veikla su jonizuojančiosios spinduliuotės šaltiniais (toliau – šaltinis) ar jonizuojančiosios spinduliuotės aplinkoje, išskyrus branduolinės energetikos srities veiklą su šaltiniais (toliau – veikla su šaltini</w:t>
      </w:r>
      <w:r>
        <w:rPr>
          <w:szCs w:val="24"/>
        </w:rPr>
        <w:t xml:space="preserve">ais), gauti ir licencijos verstis veikla su šaltiniais (toliau – licencija) ar laikinojo leidimo verstis veikla su šaltiniais (toliau – laikinasis leidimas) priedui pakeisti, rengimo ir teikimo tvarką. </w:t>
      </w:r>
    </w:p>
    <w:p w14:paraId="695757B5" w14:textId="77777777" w:rsidR="00C5170D" w:rsidRDefault="00000F17">
      <w:pPr>
        <w:ind w:firstLine="720"/>
        <w:jc w:val="both"/>
        <w:rPr>
          <w:szCs w:val="24"/>
        </w:rPr>
      </w:pPr>
      <w:r>
        <w:rPr>
          <w:szCs w:val="24"/>
        </w:rPr>
        <w:t>2</w:t>
      </w:r>
      <w:r>
        <w:rPr>
          <w:szCs w:val="24"/>
        </w:rPr>
        <w:t>. Tvarkos aprašas parengtas vadovaujantis Lietuv</w:t>
      </w:r>
      <w:r>
        <w:rPr>
          <w:szCs w:val="24"/>
        </w:rPr>
        <w:t>os Respublikos radiacinės saugos įstatymu (toliau – Radiacinės saugos įstatymas) ir Veiklos su jonizuojančiosios spinduliuotės šaltiniais licencijavimo taisyklėmis, patvirtintomis Lietuvos Respublikos Vyriausybės 1999 m. gegužės 25 d. nutarimu Nr. 653 „</w:t>
      </w:r>
      <w:r>
        <w:rPr>
          <w:spacing w:val="2"/>
          <w:szCs w:val="24"/>
        </w:rPr>
        <w:t>Dėl</w:t>
      </w:r>
      <w:r>
        <w:rPr>
          <w:szCs w:val="24"/>
        </w:rPr>
        <w:t xml:space="preserve"> Veiklos su jonizuojančiosios spinduliuotės šaltiniais licencijavimo taisyklių patvirtinimo“ (toliau – Licencijavimo taisyklės).</w:t>
      </w:r>
    </w:p>
    <w:p w14:paraId="695757B6" w14:textId="77777777" w:rsidR="00C5170D" w:rsidRDefault="00000F17">
      <w:pPr>
        <w:ind w:firstLine="720"/>
        <w:jc w:val="both"/>
        <w:rPr>
          <w:szCs w:val="24"/>
        </w:rPr>
      </w:pPr>
      <w:r>
        <w:rPr>
          <w:szCs w:val="24"/>
        </w:rPr>
        <w:t>3</w:t>
      </w:r>
      <w:r>
        <w:rPr>
          <w:szCs w:val="24"/>
        </w:rPr>
        <w:t>. Tvarkos aprašas skirtas pareiškėjams, pildantiems paraišką išduoti licenciją ar prašymą išduoti laikinąjį leidimą ir ren</w:t>
      </w:r>
      <w:r>
        <w:rPr>
          <w:szCs w:val="24"/>
        </w:rPr>
        <w:t>giantiems licencijai ar laikinajam leidimui gauti reikalingus dokumentus, arba licencijos ar laikinojo leidimo turėtojams, rengiantiems dokumentus, kurių reikia licencijos ar laikinojo leidimo priedui pakeisti.</w:t>
      </w:r>
    </w:p>
    <w:p w14:paraId="695757B7" w14:textId="77777777" w:rsidR="00C5170D" w:rsidRDefault="00000F17">
      <w:pPr>
        <w:ind w:firstLine="720"/>
        <w:jc w:val="both"/>
        <w:rPr>
          <w:szCs w:val="24"/>
        </w:rPr>
      </w:pPr>
      <w:r>
        <w:rPr>
          <w:szCs w:val="24"/>
        </w:rPr>
        <w:t>4</w:t>
      </w:r>
      <w:r>
        <w:rPr>
          <w:szCs w:val="24"/>
        </w:rPr>
        <w:t>. Tvarkos apraše vartojamos sąvokos supr</w:t>
      </w:r>
      <w:r>
        <w:rPr>
          <w:szCs w:val="24"/>
        </w:rPr>
        <w:t xml:space="preserve">antamos taip, kaip jos apibrėžtos Radiacinės saugos įstatyme, Licencijavimo taisyklėse ir kituose radiacinę saugą ir šaltinių fizinę saugą reglamentuojančiuose teisės aktuose. </w:t>
      </w:r>
    </w:p>
    <w:p w14:paraId="695757B8" w14:textId="77777777" w:rsidR="00C5170D" w:rsidRDefault="00000F17">
      <w:pPr>
        <w:ind w:firstLine="312"/>
        <w:jc w:val="center"/>
        <w:rPr>
          <w:szCs w:val="24"/>
        </w:rPr>
      </w:pPr>
    </w:p>
    <w:p w14:paraId="695757B9" w14:textId="77777777" w:rsidR="00C5170D" w:rsidRDefault="00000F17">
      <w:pPr>
        <w:jc w:val="center"/>
        <w:rPr>
          <w:b/>
          <w:bCs/>
          <w:caps/>
          <w:szCs w:val="24"/>
        </w:rPr>
      </w:pPr>
      <w:r>
        <w:rPr>
          <w:b/>
          <w:bCs/>
          <w:caps/>
          <w:szCs w:val="24"/>
        </w:rPr>
        <w:t>Ii</w:t>
      </w:r>
      <w:r>
        <w:rPr>
          <w:b/>
          <w:bCs/>
          <w:caps/>
          <w:szCs w:val="24"/>
        </w:rPr>
        <w:t xml:space="preserve"> SKYRIUS</w:t>
      </w:r>
    </w:p>
    <w:p w14:paraId="695757BA" w14:textId="77777777" w:rsidR="00C5170D" w:rsidRDefault="00000F17">
      <w:pPr>
        <w:jc w:val="center"/>
        <w:rPr>
          <w:b/>
          <w:bCs/>
          <w:caps/>
          <w:szCs w:val="24"/>
        </w:rPr>
      </w:pPr>
      <w:r>
        <w:rPr>
          <w:b/>
          <w:bCs/>
          <w:caps/>
          <w:szCs w:val="24"/>
        </w:rPr>
        <w:t>Paraiškos išduoti LICENCIJĄ AR prašymo išduoti LAIKINĄJĮ LEID</w:t>
      </w:r>
      <w:r>
        <w:rPr>
          <w:b/>
          <w:bCs/>
          <w:caps/>
          <w:szCs w:val="24"/>
        </w:rPr>
        <w:t>IMĄ pildymas</w:t>
      </w:r>
    </w:p>
    <w:p w14:paraId="695757BB" w14:textId="77777777" w:rsidR="00C5170D" w:rsidRDefault="00C5170D">
      <w:pPr>
        <w:ind w:firstLine="312"/>
        <w:jc w:val="center"/>
        <w:rPr>
          <w:b/>
          <w:bCs/>
          <w:szCs w:val="24"/>
        </w:rPr>
      </w:pPr>
    </w:p>
    <w:p w14:paraId="695757BC" w14:textId="77777777" w:rsidR="00C5170D" w:rsidRDefault="00000F17">
      <w:pPr>
        <w:ind w:firstLine="720"/>
        <w:jc w:val="both"/>
        <w:rPr>
          <w:szCs w:val="24"/>
        </w:rPr>
      </w:pPr>
      <w:r>
        <w:rPr>
          <w:szCs w:val="24"/>
        </w:rPr>
        <w:t>5</w:t>
      </w:r>
      <w:r>
        <w:rPr>
          <w:szCs w:val="24"/>
        </w:rPr>
        <w:t>. Pareiškėjas, norėdamas gauti licenciją, nurodytą Radiacinės saugos įstatymo 8 straipsnio 4 dalies 1–4 (išskyrus branduolinės energetikos srities veiklą su šaltiniais) ir 6 punktuose, Radiacinės saugos centrui turi pateikti Radiacinės s</w:t>
      </w:r>
      <w:r>
        <w:rPr>
          <w:szCs w:val="24"/>
        </w:rPr>
        <w:t>augos centro direktoriaus</w:t>
      </w:r>
      <w:r>
        <w:rPr>
          <w:strike/>
          <w:szCs w:val="24"/>
        </w:rPr>
        <w:t xml:space="preserve"> </w:t>
      </w:r>
      <w:r>
        <w:rPr>
          <w:szCs w:val="24"/>
        </w:rPr>
        <w:t>įsakymu patvirtintos formos paraišką išduoti licenciją ir pareiškėjo patvirtintus dokumentus, nurodytus Licencijavimo taisyklių 9 ir 10 punktuose.</w:t>
      </w:r>
      <w:r>
        <w:rPr>
          <w:bCs/>
          <w:szCs w:val="24"/>
        </w:rPr>
        <w:t xml:space="preserve"> Teikiant paraišką išduoti licenciją per atstumą, elektroninėmis priemonėmis per </w:t>
      </w:r>
      <w:r>
        <w:rPr>
          <w:bCs/>
          <w:szCs w:val="24"/>
          <w:lang w:eastAsia="lt-LT"/>
        </w:rPr>
        <w:t>Lietuvos Respublikos paslaugų įstatyme nurodytą</w:t>
      </w:r>
      <w:r>
        <w:rPr>
          <w:bCs/>
          <w:szCs w:val="24"/>
        </w:rPr>
        <w:t xml:space="preserve"> </w:t>
      </w:r>
      <w:r>
        <w:rPr>
          <w:bCs/>
          <w:szCs w:val="24"/>
        </w:rPr>
        <w:lastRenderedPageBreak/>
        <w:t>kontaktinį centrą (toliau – elektroninė priemonė), pateikiami elektroniniai dokumentai arba dokumentų skaitmeninės kopijos</w:t>
      </w:r>
      <w:r>
        <w:rPr>
          <w:szCs w:val="24"/>
        </w:rPr>
        <w:t>.</w:t>
      </w:r>
    </w:p>
    <w:p w14:paraId="695757BD" w14:textId="77777777" w:rsidR="00C5170D" w:rsidRDefault="00000F17">
      <w:pPr>
        <w:ind w:firstLine="720"/>
        <w:jc w:val="both"/>
        <w:rPr>
          <w:szCs w:val="24"/>
        </w:rPr>
      </w:pPr>
      <w:r>
        <w:rPr>
          <w:szCs w:val="24"/>
        </w:rPr>
        <w:t>6</w:t>
      </w:r>
      <w:r>
        <w:rPr>
          <w:szCs w:val="24"/>
        </w:rPr>
        <w:t xml:space="preserve">. Pareiškėjas, turintis galiojantį </w:t>
      </w:r>
      <w:r>
        <w:rPr>
          <w:szCs w:val="24"/>
          <w:lang w:eastAsia="en-GB"/>
        </w:rPr>
        <w:t xml:space="preserve">valstybėje narėje išduotą dokumentą, kuriuo </w:t>
      </w:r>
      <w:r>
        <w:rPr>
          <w:szCs w:val="24"/>
          <w:lang w:eastAsia="en-GB"/>
        </w:rPr>
        <w:t>suteikiama teisė verstis veikla su šaltiniais,</w:t>
      </w:r>
      <w:r>
        <w:rPr>
          <w:szCs w:val="24"/>
        </w:rPr>
        <w:t xml:space="preserve"> ir planuojantis verstis analogiškos rūšies veikla su šaltiniais Lietuvos Respublikoje, Radiacinės saugos centrui turi pateikti paraišką išduoti licenciją arba Radiacinės saugos centro direktoriaus įsakymu patv</w:t>
      </w:r>
      <w:r>
        <w:rPr>
          <w:szCs w:val="24"/>
        </w:rPr>
        <w:t xml:space="preserve">irtintos formos prašymą išduoti laikinąjį leidimą ir pareiškėjo patvirtintus kitus licencijai ar laikinajam leidimui gauti reikalingus dokumentus, nurodytus Licencijavimo taisyklių 10 ir 12 punktuose, o laikinojo leidimo atveju nurodyti planuojamą veiklos </w:t>
      </w:r>
      <w:r>
        <w:rPr>
          <w:szCs w:val="24"/>
        </w:rPr>
        <w:t>Lietuvos Respublikoje pabaigos datą.</w:t>
      </w:r>
    </w:p>
    <w:p w14:paraId="695757BE" w14:textId="77777777" w:rsidR="00C5170D" w:rsidRDefault="00000F17">
      <w:pPr>
        <w:ind w:firstLine="720"/>
        <w:jc w:val="both"/>
        <w:rPr>
          <w:szCs w:val="24"/>
        </w:rPr>
      </w:pPr>
      <w:r>
        <w:rPr>
          <w:szCs w:val="24"/>
        </w:rPr>
        <w:t>7</w:t>
      </w:r>
      <w:r>
        <w:rPr>
          <w:szCs w:val="24"/>
        </w:rPr>
        <w:t>. Turi būti užpildytos visos būtinos paraiškos išduoti licenciją ar prašymo išduoti laikinąjį leidimą skiltys ir nurodyta:</w:t>
      </w:r>
    </w:p>
    <w:p w14:paraId="695757BF" w14:textId="77777777" w:rsidR="00C5170D" w:rsidRDefault="00000F17">
      <w:pPr>
        <w:ind w:firstLine="720"/>
        <w:jc w:val="both"/>
        <w:rPr>
          <w:szCs w:val="24"/>
        </w:rPr>
      </w:pPr>
      <w:r>
        <w:rPr>
          <w:szCs w:val="24"/>
        </w:rPr>
        <w:t>7.1</w:t>
      </w:r>
      <w:r>
        <w:rPr>
          <w:szCs w:val="24"/>
        </w:rPr>
        <w:t>. prašomos licencijos ar laikinojo leidimo rūšis;</w:t>
      </w:r>
    </w:p>
    <w:p w14:paraId="695757C0" w14:textId="77777777" w:rsidR="00C5170D" w:rsidRDefault="00000F17">
      <w:pPr>
        <w:ind w:firstLine="720"/>
        <w:jc w:val="both"/>
        <w:rPr>
          <w:bCs/>
          <w:szCs w:val="24"/>
        </w:rPr>
      </w:pPr>
      <w:r>
        <w:rPr>
          <w:szCs w:val="24"/>
        </w:rPr>
        <w:t>7.2</w:t>
      </w:r>
      <w:r>
        <w:rPr>
          <w:szCs w:val="24"/>
        </w:rPr>
        <w:t xml:space="preserve">. </w:t>
      </w:r>
      <w:r>
        <w:rPr>
          <w:bCs/>
          <w:szCs w:val="24"/>
        </w:rPr>
        <w:t>prašomos išduoti licencijos</w:t>
      </w:r>
      <w:r>
        <w:rPr>
          <w:bCs/>
          <w:szCs w:val="24"/>
        </w:rPr>
        <w:t xml:space="preserve"> forma (elektroninė ar popierinė);</w:t>
      </w:r>
    </w:p>
    <w:p w14:paraId="695757C1" w14:textId="77777777" w:rsidR="00C5170D" w:rsidRDefault="00000F17">
      <w:pPr>
        <w:ind w:firstLine="720"/>
        <w:jc w:val="both"/>
        <w:rPr>
          <w:bCs/>
          <w:szCs w:val="24"/>
        </w:rPr>
      </w:pPr>
      <w:r>
        <w:rPr>
          <w:bCs/>
          <w:szCs w:val="24"/>
        </w:rPr>
        <w:t>7.3</w:t>
      </w:r>
      <w:r>
        <w:rPr>
          <w:bCs/>
          <w:szCs w:val="24"/>
        </w:rPr>
        <w:t xml:space="preserve">. </w:t>
      </w:r>
      <w:r>
        <w:rPr>
          <w:szCs w:val="24"/>
        </w:rPr>
        <w:t xml:space="preserve">kokiu būdu pareiškėjas norės gauti </w:t>
      </w:r>
      <w:r>
        <w:rPr>
          <w:bCs/>
          <w:szCs w:val="24"/>
        </w:rPr>
        <w:t xml:space="preserve">popierinę </w:t>
      </w:r>
      <w:r>
        <w:rPr>
          <w:szCs w:val="24"/>
        </w:rPr>
        <w:t>licenciją ar laikinąjį leidimą (</w:t>
      </w:r>
      <w:r>
        <w:rPr>
          <w:bCs/>
          <w:szCs w:val="24"/>
        </w:rPr>
        <w:t>tiesiogiai Radiacinės saugos centre ar registruotu laišku);</w:t>
      </w:r>
    </w:p>
    <w:p w14:paraId="695757C2" w14:textId="77777777" w:rsidR="00C5170D" w:rsidRDefault="00000F17">
      <w:pPr>
        <w:ind w:firstLine="720"/>
        <w:jc w:val="both"/>
        <w:rPr>
          <w:szCs w:val="24"/>
        </w:rPr>
      </w:pPr>
      <w:r>
        <w:rPr>
          <w:bCs/>
          <w:szCs w:val="24"/>
        </w:rPr>
        <w:t>7.4</w:t>
      </w:r>
      <w:r>
        <w:rPr>
          <w:bCs/>
          <w:szCs w:val="24"/>
        </w:rPr>
        <w:t xml:space="preserve">. </w:t>
      </w:r>
      <w:r>
        <w:rPr>
          <w:szCs w:val="24"/>
        </w:rPr>
        <w:t>dokumentai, kurie pateikiami kartu su paraiška išduoti licenciją a</w:t>
      </w:r>
      <w:r>
        <w:rPr>
          <w:szCs w:val="24"/>
        </w:rPr>
        <w:t>r prašymu išduoti laikinąjį leidimą, ir jų lapų skaičius.</w:t>
      </w:r>
    </w:p>
    <w:p w14:paraId="695757C3" w14:textId="77777777" w:rsidR="00C5170D" w:rsidRDefault="00000F17">
      <w:pPr>
        <w:ind w:firstLine="720"/>
        <w:jc w:val="both"/>
        <w:rPr>
          <w:szCs w:val="24"/>
        </w:rPr>
      </w:pPr>
      <w:r>
        <w:rPr>
          <w:szCs w:val="24"/>
        </w:rPr>
        <w:t>8</w:t>
      </w:r>
      <w:r>
        <w:rPr>
          <w:szCs w:val="24"/>
        </w:rPr>
        <w:t xml:space="preserve">. Paraišką išduoti licenciją, </w:t>
      </w:r>
      <w:r>
        <w:rPr>
          <w:bCs/>
          <w:szCs w:val="24"/>
        </w:rPr>
        <w:t>išskyrus atvejį, kai ji pateikiama elektroninėmis priemonėmis, patvirtinančiomis pareiškėjo identifikaciją,</w:t>
      </w:r>
      <w:r>
        <w:rPr>
          <w:szCs w:val="24"/>
        </w:rPr>
        <w:t xml:space="preserve"> arba prašymą išduoti laikinąjį leidimą pasirašo parei</w:t>
      </w:r>
      <w:r>
        <w:rPr>
          <w:szCs w:val="24"/>
        </w:rPr>
        <w:t>škėjas arba jo įgaliotas asmuo ir pateikia įgaliojimą atstovauti pareiškėją patvirtinančio dokumento kopiją ir jo vertimą į lietuvių kalbą.</w:t>
      </w:r>
    </w:p>
    <w:p w14:paraId="695757C4" w14:textId="77777777" w:rsidR="00C5170D" w:rsidRDefault="00000F17">
      <w:pPr>
        <w:ind w:firstLine="720"/>
        <w:jc w:val="both"/>
        <w:rPr>
          <w:szCs w:val="24"/>
        </w:rPr>
      </w:pPr>
      <w:r>
        <w:rPr>
          <w:szCs w:val="24"/>
        </w:rPr>
        <w:t>9</w:t>
      </w:r>
      <w:r>
        <w:rPr>
          <w:szCs w:val="24"/>
        </w:rPr>
        <w:t xml:space="preserve">. </w:t>
      </w:r>
      <w:r>
        <w:rPr>
          <w:szCs w:val="24"/>
          <w:lang w:eastAsia="lt-LT"/>
        </w:rPr>
        <w:t>Pareiškėjas</w:t>
      </w:r>
      <w:r>
        <w:rPr>
          <w:szCs w:val="24"/>
        </w:rPr>
        <w:t xml:space="preserve"> paraišką išduoti licenciją ar</w:t>
      </w:r>
      <w:r>
        <w:rPr>
          <w:szCs w:val="24"/>
          <w:lang w:eastAsia="lt-LT"/>
        </w:rPr>
        <w:t xml:space="preserve"> </w:t>
      </w:r>
      <w:r>
        <w:rPr>
          <w:szCs w:val="24"/>
        </w:rPr>
        <w:t>prašymą išduoti laikinąjį leidimą</w:t>
      </w:r>
      <w:r>
        <w:rPr>
          <w:szCs w:val="24"/>
          <w:lang w:eastAsia="lt-LT"/>
        </w:rPr>
        <w:t xml:space="preserve"> ir dokumentus ar informaciją Radi</w:t>
      </w:r>
      <w:r>
        <w:rPr>
          <w:szCs w:val="24"/>
          <w:lang w:eastAsia="lt-LT"/>
        </w:rPr>
        <w:t>acinės saugos centrui turi pateikti lietuvių kalba arba jų vertimą į lietuvių kalbą.</w:t>
      </w:r>
    </w:p>
    <w:p w14:paraId="695757C5" w14:textId="77777777" w:rsidR="00C5170D" w:rsidRDefault="00000F17">
      <w:pPr>
        <w:ind w:firstLine="312"/>
        <w:jc w:val="center"/>
        <w:rPr>
          <w:szCs w:val="24"/>
        </w:rPr>
      </w:pPr>
    </w:p>
    <w:p w14:paraId="695757C6" w14:textId="77777777" w:rsidR="00C5170D" w:rsidRDefault="00000F17">
      <w:pPr>
        <w:jc w:val="center"/>
        <w:rPr>
          <w:b/>
          <w:bCs/>
          <w:caps/>
          <w:szCs w:val="24"/>
        </w:rPr>
      </w:pPr>
      <w:smartTag w:uri="urn:schemas-microsoft-com:office:smarttags" w:element="stockticker">
        <w:r>
          <w:rPr>
            <w:b/>
            <w:bCs/>
            <w:caps/>
            <w:szCs w:val="24"/>
          </w:rPr>
          <w:t>iii</w:t>
        </w:r>
      </w:smartTag>
      <w:r>
        <w:rPr>
          <w:b/>
          <w:bCs/>
          <w:caps/>
          <w:szCs w:val="24"/>
        </w:rPr>
        <w:t xml:space="preserve"> SKYRIUS</w:t>
      </w:r>
    </w:p>
    <w:p w14:paraId="695757C7" w14:textId="77777777" w:rsidR="00C5170D" w:rsidRDefault="00000F17">
      <w:pPr>
        <w:jc w:val="center"/>
        <w:rPr>
          <w:b/>
          <w:bCs/>
          <w:caps/>
          <w:szCs w:val="24"/>
        </w:rPr>
      </w:pPr>
      <w:r>
        <w:rPr>
          <w:b/>
          <w:bCs/>
          <w:szCs w:val="24"/>
        </w:rPr>
        <w:t>DOKUMENTŲ LICENCIJAI AR LAIKINAJAM LEIDIMUI GAUTI RENGIMAS</w:t>
      </w:r>
    </w:p>
    <w:p w14:paraId="695757C8" w14:textId="77777777" w:rsidR="00C5170D" w:rsidRDefault="00C5170D">
      <w:pPr>
        <w:ind w:firstLine="312"/>
        <w:jc w:val="center"/>
        <w:rPr>
          <w:szCs w:val="24"/>
        </w:rPr>
      </w:pPr>
    </w:p>
    <w:p w14:paraId="695757C9" w14:textId="77777777" w:rsidR="00C5170D" w:rsidRDefault="00000F17">
      <w:pPr>
        <w:ind w:firstLine="720"/>
        <w:jc w:val="both"/>
        <w:rPr>
          <w:szCs w:val="24"/>
        </w:rPr>
      </w:pPr>
      <w:r>
        <w:rPr>
          <w:szCs w:val="24"/>
        </w:rPr>
        <w:t>10</w:t>
      </w:r>
      <w:r>
        <w:rPr>
          <w:szCs w:val="24"/>
        </w:rPr>
        <w:t>. Rengiant Licencijavimo taisyklių 8 punkte išvardintus dokumentus licencijai ar laiki</w:t>
      </w:r>
      <w:r>
        <w:rPr>
          <w:szCs w:val="24"/>
        </w:rPr>
        <w:t xml:space="preserve">najam leidimui gauti, nurodomos tik tos veiklos su šaltiniais radiacinę saugą ir šaltinių fizinę saugą užtikrinančios priemonės, kurios būtinos konkrečiai veiklai su šaltiniais ir gali būti realiai įgyvendinamos. </w:t>
      </w:r>
    </w:p>
    <w:p w14:paraId="695757CA" w14:textId="77777777" w:rsidR="00C5170D" w:rsidRDefault="00000F17">
      <w:pPr>
        <w:ind w:firstLine="720"/>
        <w:jc w:val="both"/>
        <w:rPr>
          <w:szCs w:val="24"/>
        </w:rPr>
      </w:pPr>
      <w:r>
        <w:rPr>
          <w:szCs w:val="24"/>
        </w:rPr>
        <w:t>11</w:t>
      </w:r>
      <w:r>
        <w:rPr>
          <w:szCs w:val="24"/>
        </w:rPr>
        <w:t xml:space="preserve">. </w:t>
      </w:r>
      <w:r>
        <w:rPr>
          <w:caps/>
          <w:szCs w:val="24"/>
        </w:rPr>
        <w:t>m</w:t>
      </w:r>
      <w:r>
        <w:rPr>
          <w:szCs w:val="24"/>
        </w:rPr>
        <w:t xml:space="preserve">otyvuotas būsimosios veiklos su </w:t>
      </w:r>
      <w:r>
        <w:rPr>
          <w:szCs w:val="24"/>
        </w:rPr>
        <w:t>šaltiniais paaiškinimas rengiamas vadovaujantis Radiacinės saugos įstatymo 3 straipsnio 1 punktu. Jame turi būti nurodyta, kodėl veiklai reikalingi šaltiniai, kokius šaltinius numatoma naudoti, kodėl negalima taikyti alternatyvių veiklos metodų, kokią ekon</w:t>
      </w:r>
      <w:r>
        <w:rPr>
          <w:szCs w:val="24"/>
        </w:rPr>
        <w:t>ominę, socialinę ar kitokią naudą numatoma gauti panaudojus šaltinius ir kt. Kai planuojama verstis skirtingų rūšių veiklomis su šaltiniais, pateikiamas atskiras motyvuotas kiekvienos veiklos paaiškinimas.</w:t>
      </w:r>
    </w:p>
    <w:p w14:paraId="695757CB" w14:textId="77777777" w:rsidR="00C5170D" w:rsidRDefault="00000F17">
      <w:pPr>
        <w:ind w:firstLine="720"/>
        <w:jc w:val="both"/>
        <w:rPr>
          <w:szCs w:val="24"/>
        </w:rPr>
      </w:pPr>
      <w:r>
        <w:rPr>
          <w:szCs w:val="24"/>
        </w:rPr>
        <w:t>12</w:t>
      </w:r>
      <w:r>
        <w:rPr>
          <w:szCs w:val="24"/>
        </w:rPr>
        <w:t xml:space="preserve">. </w:t>
      </w:r>
      <w:r>
        <w:rPr>
          <w:caps/>
          <w:szCs w:val="24"/>
        </w:rPr>
        <w:t>d</w:t>
      </w:r>
      <w:r>
        <w:rPr>
          <w:szCs w:val="24"/>
        </w:rPr>
        <w:t>arbuotojų radiacinės saugos programa reng</w:t>
      </w:r>
      <w:r>
        <w:rPr>
          <w:szCs w:val="24"/>
        </w:rPr>
        <w:t>iama vadovaujantis Lietuvos higienos normos HN 73:2001 „Pagrindinės radiacinės saugos normos“, patvirtintos Lietuvos Respublikos sveikatos apsaugos ministro 2001 m. gruodžio 21 d. įsakymu Nr. 663 „Dėl Lietuvos higienos normos HN 73:2001 „Pagrindinės radiac</w:t>
      </w:r>
      <w:r>
        <w:rPr>
          <w:szCs w:val="24"/>
        </w:rPr>
        <w:t>inės saugos normos“ patvirtinimo“ (toliau – HN 73:2001), VIII skyriaus reikalavimais, kurie, atsižvelgiant į naudojamų šaltinių rūšį, išsamiau aprašyti atitinkamuose teisės aktuose, pavyzdžiui, Lietuvos Respublikos sveikatos apsaugos ministro 2008 m. vasar</w:t>
      </w:r>
      <w:r>
        <w:rPr>
          <w:szCs w:val="24"/>
        </w:rPr>
        <w:t>io 14 d. įsakyme Nr. V-95 „Dėl Lietuvos higienos normos HN 31:2008 „Radiacinės saugos reikalavimai medicininėje rentgenodiagnostikoje“ patvirtinimo“, Lietuvos higienos normoje HN 77:2015 „Radiacinė sauga branduolinėje medicinoje“, patvirtintoje Lietuvos Re</w:t>
      </w:r>
      <w:r>
        <w:rPr>
          <w:szCs w:val="24"/>
        </w:rPr>
        <w:t>spublikos sveikatos apsaugos ministro 2002 m. gruodžio 17 d. įsakymu Nr. 642 „Dėl Lietuvos higienos normos HN 77:2015 „Radiacinė sauga branduolinėje medicinoje“ patvirtinimo“ (toliau – Lietuvos higienos norma HN 77:2015 „Radiacinė sauga branduolinėje medic</w:t>
      </w:r>
      <w:r>
        <w:rPr>
          <w:szCs w:val="24"/>
        </w:rPr>
        <w:t xml:space="preserve">inoje“), ir kituose teisės aktuose, nustatančiuose radiacinės </w:t>
      </w:r>
      <w:r>
        <w:rPr>
          <w:szCs w:val="24"/>
        </w:rPr>
        <w:lastRenderedPageBreak/>
        <w:t>saugos reikalavimus atitinkamose veiklos su šaltiniais srityse. Teisės aktai skelbiami Radiacinės saugos centro interneto svetainės (adresas http://www.rsc.lt) skyriaus „Teisinė informacija“ sri</w:t>
      </w:r>
      <w:r>
        <w:rPr>
          <w:szCs w:val="24"/>
        </w:rPr>
        <w:t>tyje „Teisės aktai“. Darbuotojų radiacinės saugos programos sudedamosios dalys:</w:t>
      </w:r>
    </w:p>
    <w:p w14:paraId="695757CC" w14:textId="77777777" w:rsidR="00C5170D" w:rsidRDefault="00000F17">
      <w:pPr>
        <w:ind w:firstLine="720"/>
        <w:jc w:val="both"/>
        <w:rPr>
          <w:szCs w:val="24"/>
        </w:rPr>
      </w:pPr>
      <w:r>
        <w:rPr>
          <w:szCs w:val="24"/>
        </w:rPr>
        <w:t>12.1</w:t>
      </w:r>
      <w:r>
        <w:rPr>
          <w:szCs w:val="24"/>
        </w:rPr>
        <w:t>. radiacinės saugos organizavimo ir valdymo struktūros aprašas (įsakymo dėl asmens, atsakingo už radiacinę saugą, paskyrimo arba, jeigu kuriama tarnyba, atsakinga už radi</w:t>
      </w:r>
      <w:r>
        <w:rPr>
          <w:szCs w:val="24"/>
        </w:rPr>
        <w:t>acinę saugą (toliau – tarnyba), jos kūrimo (steigimo) įsakymo kopija, asmens, atsakingo už radiacinę saugą, arba tarnybos darbuotojų išsilavinimą ir kvalifikacinį pasirengimą radiacinės saugos klausimais patvirtinančių dokumentų, pareigybių aprašo ir tarny</w:t>
      </w:r>
      <w:r>
        <w:rPr>
          <w:szCs w:val="24"/>
        </w:rPr>
        <w:t>bos nuostatų kopijos). Jeigu veikla su šaltiniais verčiamasi keliuose pareiškėjo padaliniuose, esančiuose skirtingose vietovėse, pareiškėjas, atsižvelgdamas į darbo su šaltiniais apimtis ir darbo krūvius, privalo paskirti asmenį (tarnybą), atsakingą už rad</w:t>
      </w:r>
      <w:r>
        <w:rPr>
          <w:szCs w:val="24"/>
        </w:rPr>
        <w:t>iacinę saugą, kiekviename padalinyje, užtikrindamas, kad asmuo (tarnyba), atsakingas už radiacinę saugą, turėtų galimybę tinkamai vykdyti jam paskirtas pareigas. Asmens (tarnybos), atsakingo už radiacinę saugą, pareigybių aprašas ir tarnybos nuostatai reng</w:t>
      </w:r>
      <w:r>
        <w:rPr>
          <w:szCs w:val="24"/>
        </w:rPr>
        <w:t>iami vadovaujantis Asmens (tarnybos), atsakingo už radiacinę saugą, tipinių pareigų ir teisių aprašu, patvirtintu Radiacinės saugos centro direktoriaus 2011 m. gruodžio 20 d. įsakymu Nr. 90V „Dėl Asmens (tarnybos), atsakingo už radiacinę saugą, tipinių par</w:t>
      </w:r>
      <w:r>
        <w:rPr>
          <w:szCs w:val="24"/>
        </w:rPr>
        <w:t>eigų ir teisių aprašo patvirtinimo“. Radiacinės saugos organizavimo ir valdymo struktūros apraše pareiškėjas aprašo veiklos su šaltiniais radiacinės saugos organizavimo ir valdymo struktūrą;</w:t>
      </w:r>
    </w:p>
    <w:p w14:paraId="695757CD" w14:textId="77777777" w:rsidR="00C5170D" w:rsidRDefault="00000F17">
      <w:pPr>
        <w:ind w:firstLine="720"/>
        <w:jc w:val="both"/>
        <w:rPr>
          <w:szCs w:val="24"/>
        </w:rPr>
      </w:pPr>
      <w:r>
        <w:rPr>
          <w:szCs w:val="24"/>
        </w:rPr>
        <w:t>12.2</w:t>
      </w:r>
      <w:r>
        <w:rPr>
          <w:szCs w:val="24"/>
        </w:rPr>
        <w:t xml:space="preserve">. darbuotojų (suskirstytų į A ir B kategorijas, nurodant </w:t>
      </w:r>
      <w:r>
        <w:rPr>
          <w:szCs w:val="24"/>
        </w:rPr>
        <w:t>ir pagrindžiant prognozuojamas jų profesinės apšvitos dozes) sąrašas, jų kvalifikacinį pasirengimą profesiniais ir radiacinės saugos klausimais patvirtinančių dokumentų ir jų apmokymo dirbti su konkretaus modelio šaltiniu dokumentų kopijos:</w:t>
      </w:r>
    </w:p>
    <w:p w14:paraId="695757CE" w14:textId="77777777" w:rsidR="00C5170D" w:rsidRDefault="00000F17">
      <w:pPr>
        <w:ind w:firstLine="720"/>
        <w:jc w:val="both"/>
        <w:rPr>
          <w:szCs w:val="24"/>
        </w:rPr>
      </w:pPr>
      <w:r>
        <w:rPr>
          <w:szCs w:val="24"/>
        </w:rPr>
        <w:t>12.2.1</w:t>
      </w:r>
      <w:r>
        <w:rPr>
          <w:szCs w:val="24"/>
        </w:rPr>
        <w:t>. įsaky</w:t>
      </w:r>
      <w:r>
        <w:rPr>
          <w:szCs w:val="24"/>
        </w:rPr>
        <w:t xml:space="preserve">mu patvirtintas į A ir B kategorijas suskirstytų darbuotojų, kurie dirbs su šaltiniais arba jonizuojančiosios spinduliuotės aplinkoje, sąrašas, nurodant jų pareigas ir pagrindžiant prognozuojamas darbuotojų profesinės apšvitos dozes (remiantis darbo vietų </w:t>
      </w:r>
      <w:r>
        <w:rPr>
          <w:szCs w:val="24"/>
        </w:rPr>
        <w:t xml:space="preserve">dozimetrinių matavimų duomenimis ir prognozuojamu darbo su šaltiniais krūviu arba pagal išmatuotus darbuotojų, dirbančių su tos pačios rūšies šaltiniu bei tokiomis pačiomis veiklos su šaltiniais sąlygomis, profesinės apšvitos dydžius); </w:t>
      </w:r>
    </w:p>
    <w:p w14:paraId="695757CF" w14:textId="77777777" w:rsidR="00C5170D" w:rsidRDefault="00000F17">
      <w:pPr>
        <w:ind w:firstLine="720"/>
        <w:jc w:val="both"/>
        <w:rPr>
          <w:szCs w:val="24"/>
        </w:rPr>
      </w:pPr>
      <w:r>
        <w:rPr>
          <w:szCs w:val="24"/>
        </w:rPr>
        <w:t>12.2.2</w:t>
      </w:r>
      <w:r>
        <w:rPr>
          <w:szCs w:val="24"/>
        </w:rPr>
        <w:t>. kiekvie</w:t>
      </w:r>
      <w:r>
        <w:rPr>
          <w:szCs w:val="24"/>
        </w:rPr>
        <w:t xml:space="preserve">no sąraše nurodyto darbuotojo mokslo įstaigos baigimo diplomo, jo priedo, licencijų, kvalifikacijos tobulinimo kursų baigimo pažymėjimų arba sertifikatų kopijos, t. y. dokumentų, patvirtinančių darbuotojo profesinį pasirengimą dirbti su atitinkamos rūšies </w:t>
      </w:r>
      <w:r>
        <w:rPr>
          <w:szCs w:val="24"/>
        </w:rPr>
        <w:t xml:space="preserve">jonizuojančios spinduliuotės šaltiniais, kopijos. Tam tikrų sričių darbuotojų profesiniam pasirengimui dirbti su atitinkamos rūšies šaltiniais patvirtinti pateikiama: </w:t>
      </w:r>
    </w:p>
    <w:p w14:paraId="695757D0" w14:textId="77777777" w:rsidR="00C5170D" w:rsidRDefault="00000F17">
      <w:pPr>
        <w:ind w:firstLine="720"/>
        <w:jc w:val="both"/>
        <w:rPr>
          <w:szCs w:val="24"/>
        </w:rPr>
      </w:pPr>
      <w:r>
        <w:rPr>
          <w:szCs w:val="24"/>
        </w:rPr>
        <w:t>12.2.2.1</w:t>
      </w:r>
      <w:r>
        <w:rPr>
          <w:szCs w:val="24"/>
        </w:rPr>
        <w:t>. su panoramine rentgeno įranga planuojantys dirbti gydytojai odontologai, gyd</w:t>
      </w:r>
      <w:r>
        <w:rPr>
          <w:szCs w:val="24"/>
        </w:rPr>
        <w:t>ytojai odontologai specialistai ir gydytojų odontologų padėjėjai privalo pateikti dokumentų, patvirtinančių, kad buvo mokomi dirbti su panoramine dantų rentgeno įranga, kopijas, vadovaudamiesi Odontologų ir gydytojų odontologų padėjėjų teorinio ir praktini</w:t>
      </w:r>
      <w:r>
        <w:rPr>
          <w:szCs w:val="24"/>
        </w:rPr>
        <w:t>o mokymo dirbti su dantų rentgenodiagnostikos aparatais bei panoramine rentgeno įranga ir privalomojo pradinio bei periodiško mokymo radiacinės saugos klausimais tvarkos būdų aprašo, patvirtinto Lietuvos Respublikos sveikatos apsaugos ministro 2004 m. birž</w:t>
      </w:r>
      <w:r>
        <w:rPr>
          <w:szCs w:val="24"/>
        </w:rPr>
        <w:t>elio 17 d. įsakymu Nr. V-447 „Dėl Odontologų ir gydytojų odontologų padėjėjų teorinio ir praktinio mokymo dirbti su dantų rentgenodiagnostikos aparatais bei panoramine rentgeno įranga ir privalomojo pradinio bei periodiško mokymo radiacinės saugos klausima</w:t>
      </w:r>
      <w:r>
        <w:rPr>
          <w:szCs w:val="24"/>
        </w:rPr>
        <w:t>is tvarkos būdų aprašo patvirtinimo“ (toliau – Odontologų ir gydytojų odontologų padėjėjų teorinio ir praktinio mokymo dirbti su dantų rentgenodiagnostikos aparatais bei panoramine rentgeno įranga ir privalomojo pradinio bei periodiško mokymo radiacinės sa</w:t>
      </w:r>
      <w:r>
        <w:rPr>
          <w:szCs w:val="24"/>
        </w:rPr>
        <w:t>ugos klausimais tvarkos būdų aprašas), 3 punktu. Gydytojai odontologai, gydytojai odontologai specialistai ir gydytojų odontologų padėjėjai, norintys dirbti su dantų tūrinės kompiuterinės tomografijos aparatais, privalo pateikti pažymėjimų, patvirtinančių,</w:t>
      </w:r>
      <w:r>
        <w:rPr>
          <w:szCs w:val="24"/>
        </w:rPr>
        <w:t xml:space="preserve"> kad yra baigę profesinės kvalifikacijos tobulinimo kursus darbui su dantų tūrinės kompiuterinės tomografijos aparatais, kopijas;</w:t>
      </w:r>
    </w:p>
    <w:p w14:paraId="695757D1" w14:textId="77777777" w:rsidR="00C5170D" w:rsidRDefault="00000F17">
      <w:pPr>
        <w:ind w:firstLine="720"/>
        <w:jc w:val="both"/>
        <w:rPr>
          <w:szCs w:val="24"/>
        </w:rPr>
      </w:pPr>
      <w:r>
        <w:rPr>
          <w:szCs w:val="24"/>
        </w:rPr>
        <w:t>12.2.2.2</w:t>
      </w:r>
      <w:r>
        <w:rPr>
          <w:szCs w:val="24"/>
        </w:rPr>
        <w:t>. veterinarijos gydytojai, norintys dirbti su veterinarijoje naudojamais:</w:t>
      </w:r>
    </w:p>
    <w:p w14:paraId="695757D2" w14:textId="77777777" w:rsidR="00C5170D" w:rsidRDefault="00000F17">
      <w:pPr>
        <w:ind w:firstLine="720"/>
        <w:jc w:val="both"/>
        <w:rPr>
          <w:szCs w:val="24"/>
        </w:rPr>
      </w:pPr>
      <w:r>
        <w:rPr>
          <w:szCs w:val="24"/>
        </w:rPr>
        <w:t>12.2.2.2.1</w:t>
      </w:r>
      <w:r>
        <w:rPr>
          <w:szCs w:val="24"/>
        </w:rPr>
        <w:t>. rentgenodiagnostikos apara</w:t>
      </w:r>
      <w:r>
        <w:rPr>
          <w:szCs w:val="24"/>
        </w:rPr>
        <w:t>tais, turi pateikti mokslo įstaigos baigimo diplomų, kvalifikacijos tobulinimo kursų pažymėjimų kopijas;</w:t>
      </w:r>
    </w:p>
    <w:p w14:paraId="695757D3" w14:textId="77777777" w:rsidR="00C5170D" w:rsidRDefault="00000F17">
      <w:pPr>
        <w:ind w:firstLine="720"/>
        <w:jc w:val="both"/>
        <w:rPr>
          <w:szCs w:val="24"/>
        </w:rPr>
      </w:pPr>
      <w:r>
        <w:rPr>
          <w:szCs w:val="24"/>
        </w:rPr>
        <w:t>12.2.2.2.2</w:t>
      </w:r>
      <w:r>
        <w:rPr>
          <w:szCs w:val="24"/>
        </w:rPr>
        <w:t>. odontologiniais ar kitos paskirties rentgeno aparatais, kompiuteriniais tomografais, norintys atlikti intervencinės radiologijos, brand</w:t>
      </w:r>
      <w:r>
        <w:rPr>
          <w:szCs w:val="24"/>
        </w:rPr>
        <w:t>uolinės medicinos ir (ar) spindulinės terapijos diagnostikos ir gydymo procedūras, turi papildomai pateikti dokumentų, įrodančių papildomą profesinį kvalifikacinį pasirengimą dirbti konkrečioje srityje, kopijas;</w:t>
      </w:r>
    </w:p>
    <w:p w14:paraId="695757D4" w14:textId="77777777" w:rsidR="00C5170D" w:rsidRDefault="00000F17">
      <w:pPr>
        <w:ind w:firstLine="720"/>
        <w:jc w:val="both"/>
        <w:rPr>
          <w:szCs w:val="24"/>
        </w:rPr>
      </w:pPr>
      <w:r>
        <w:rPr>
          <w:szCs w:val="24"/>
        </w:rPr>
        <w:t>12.2.2.3</w:t>
      </w:r>
      <w:r>
        <w:rPr>
          <w:szCs w:val="24"/>
        </w:rPr>
        <w:t xml:space="preserve">. pareiškėjai, </w:t>
      </w:r>
      <w:r>
        <w:rPr>
          <w:bCs/>
          <w:szCs w:val="24"/>
        </w:rPr>
        <w:t xml:space="preserve">siekdami gauti </w:t>
      </w:r>
      <w:r>
        <w:rPr>
          <w:bCs/>
          <w:szCs w:val="24"/>
        </w:rPr>
        <w:t xml:space="preserve">licenciją ar laikinąjį leidimą, suteikiančius teisę montuoti, remontuoti ar atlikti šaltinių techninę priežiūrą, turi pateikti šaltinių gamintojų išduotų dokumentų, patvirtinančių darbuotojų kvalifikaciją (kvalifikacijos tobulinimo kursų ar mokymų baigimo </w:t>
      </w:r>
      <w:r>
        <w:rPr>
          <w:bCs/>
          <w:szCs w:val="24"/>
        </w:rPr>
        <w:t>pažymėjimų, sertifikatų ir pan.), kopijas ir (ar) šaltinių gamintojų įgaliojimo (darbuotojų paskyrimo) atlikti montavimo, remonto ar šaltinių techninės priežiūros darbus kopijas. Šiuose dokumentuose turi būti nurodyta, kokie darbuotojai buvo apmokyti ir (a</w:t>
      </w:r>
      <w:r>
        <w:rPr>
          <w:bCs/>
          <w:szCs w:val="24"/>
        </w:rPr>
        <w:t>r) paskirti montuoti, remontuoti ar atlikti šaltinių techninę priežiūrą ir kokius šaltinių modelius darbuotojai buvo apmokyti ir (ar) paskirti montuoti, remontuoti ar atlikti jų techninę priežiūrą. Siekdami gauti licenciją ar laikinąjį leidimą, suteikianči</w:t>
      </w:r>
      <w:r>
        <w:rPr>
          <w:bCs/>
          <w:szCs w:val="24"/>
        </w:rPr>
        <w:t>us teisę montuoti, remontuoti ar atlikti medicinos prietaisų su šaltiniais techninę priežiūrą, pareiškėjai turi pateikti dokumentus, patvirtinančius tokią teisę, vadovaudamiesi Medicinos prietaisų instaliavimo, naudojimo ir priežiūros tvarkos aprašo, patvi</w:t>
      </w:r>
      <w:r>
        <w:rPr>
          <w:bCs/>
          <w:szCs w:val="24"/>
        </w:rPr>
        <w:t xml:space="preserve">rtinto Lietuvos Respublikos sveikatos apsaugos ministro 2010 m. gegužės 3 d. įsakymu Nr. V-383 „Dėl </w:t>
      </w:r>
      <w:r>
        <w:rPr>
          <w:szCs w:val="24"/>
        </w:rPr>
        <w:t>Medicinos prietaisų instaliavimo, naudojimo ir priežiūros tvarkos aprašo patvirtinimo</w:t>
      </w:r>
      <w:r>
        <w:rPr>
          <w:bCs/>
          <w:szCs w:val="24"/>
        </w:rPr>
        <w:t>“, 24 punktu</w:t>
      </w:r>
      <w:r>
        <w:rPr>
          <w:szCs w:val="24"/>
        </w:rPr>
        <w:t>;</w:t>
      </w:r>
    </w:p>
    <w:p w14:paraId="695757D5" w14:textId="77777777" w:rsidR="00C5170D" w:rsidRDefault="00000F17">
      <w:pPr>
        <w:ind w:firstLine="720"/>
        <w:jc w:val="both"/>
        <w:rPr>
          <w:szCs w:val="24"/>
        </w:rPr>
      </w:pPr>
      <w:r>
        <w:rPr>
          <w:szCs w:val="24"/>
        </w:rPr>
        <w:t>12.2.3</w:t>
      </w:r>
      <w:r>
        <w:rPr>
          <w:szCs w:val="24"/>
        </w:rPr>
        <w:t>. kiekvieno sąraše nurodyto darbuotojo radiac</w:t>
      </w:r>
      <w:r>
        <w:rPr>
          <w:szCs w:val="24"/>
        </w:rPr>
        <w:t>inės saugos mokymo kursų pažymėjimų kopijos;</w:t>
      </w:r>
    </w:p>
    <w:p w14:paraId="695757D6" w14:textId="77777777" w:rsidR="00C5170D" w:rsidRDefault="00000F17">
      <w:pPr>
        <w:ind w:firstLine="720"/>
        <w:jc w:val="both"/>
        <w:rPr>
          <w:szCs w:val="24"/>
        </w:rPr>
      </w:pPr>
      <w:r>
        <w:rPr>
          <w:szCs w:val="24"/>
        </w:rPr>
        <w:t>12.3</w:t>
      </w:r>
      <w:r>
        <w:rPr>
          <w:szCs w:val="24"/>
        </w:rPr>
        <w:t>. Tvarkos aprašo 12.2 papunktyje išvardytų A kategorijos darbuotojų sveikatos tikrinimo dokumentų kopijos ir šių darbuotojų sveikatos tikrinimo organizavimo tvarkos aprašas. Vadovaujantis Asmenų, dirba</w:t>
      </w:r>
      <w:r>
        <w:rPr>
          <w:szCs w:val="24"/>
        </w:rPr>
        <w:t>nčių darbo aplinkoje, kurioje galima profesinė rizika (kenksmingų veiksnių poveikis ir (ar) pavojingas darbas), privalomo sveikatos tikrinimo tvarkos aprašo (13 priedas), patvirtinto Lietuvos Respublikos sveikatos apsaugos ministro 2000 m. gegužės 31 d. įs</w:t>
      </w:r>
      <w:r>
        <w:rPr>
          <w:szCs w:val="24"/>
        </w:rPr>
        <w:t>akymu Nr. 301 „</w:t>
      </w:r>
      <w:r>
        <w:rPr>
          <w:bCs/>
          <w:szCs w:val="24"/>
        </w:rPr>
        <w:t>Dėl profilaktinių sveikatos tikrinimų sveikatos priežiūros įstaigose“</w:t>
      </w:r>
      <w:r>
        <w:rPr>
          <w:szCs w:val="24"/>
        </w:rPr>
        <w:t>, 7 punktu, pateikiamos Tvarkos aprašo 12.2 papunktyje nurodytų darbuotojų Privalomojo sveikatos patikrinimo medicininės pažymos (F Nr. 047/a) arba Asmens medicininės knyge</w:t>
      </w:r>
      <w:r>
        <w:rPr>
          <w:szCs w:val="24"/>
        </w:rPr>
        <w:t xml:space="preserve">lės (sveikatos paso) (F Nr. 048/a) kopijos. Gali būti pateikiamas pareiškėjo patvirtintas sveikatą pasitikrinusių darbuotojų sąrašas, nurodant profilaktinį sveikatos patikrinimą atlikusią asmens sveikatos priežiūros įstaigą, patikrinimo datą ir darbuotojo </w:t>
      </w:r>
      <w:r>
        <w:rPr>
          <w:szCs w:val="24"/>
        </w:rPr>
        <w:t>tinkamumą dirbti su šaltiniais. Jeigu Tvarkos aprašo 12.2 papunktyje išvardyti darbuotojai priskirti A kategorijai, pareiškėjas, vadovaudamasis HN 73:2001 54–56 punktų reikalavimais, turi parengti ir pateikti A kategorijos darbuotojų sveikatos tikrinimo or</w:t>
      </w:r>
      <w:r>
        <w:rPr>
          <w:szCs w:val="24"/>
        </w:rPr>
        <w:t>ganizavimo tvarkos aprašą;</w:t>
      </w:r>
    </w:p>
    <w:p w14:paraId="695757D7" w14:textId="77777777" w:rsidR="00C5170D" w:rsidRDefault="00000F17">
      <w:pPr>
        <w:ind w:firstLine="720"/>
        <w:jc w:val="both"/>
        <w:rPr>
          <w:szCs w:val="24"/>
        </w:rPr>
      </w:pPr>
      <w:r>
        <w:rPr>
          <w:szCs w:val="24"/>
        </w:rPr>
        <w:t>12.4</w:t>
      </w:r>
      <w:r>
        <w:rPr>
          <w:szCs w:val="24"/>
        </w:rPr>
        <w:t>. darbuotojų apšvitos ir darbo vietų stebėsenos atlikimo tvarkų aprašai, darbo vietų stebėsenos matavimų, jeigu juos atliko ne Radiacinės saugos centro specialistai, protokolų kopijos arba informacija apie darbo vietų ste</w:t>
      </w:r>
      <w:r>
        <w:rPr>
          <w:szCs w:val="24"/>
        </w:rPr>
        <w:t>bėsenos matavimus (atlikimo data ir registravimo numeris), jeigu juos atliko Radiacinės saugos centro specialistai. Vadovaujantis HN 73:2001 reikalavimais ir Radiacinės saugos centro direktoriaus 2007 m. lapkričio 16 d. įsakymu Nr. 63 „Dėl Darbuotojų apšvi</w:t>
      </w:r>
      <w:r>
        <w:rPr>
          <w:szCs w:val="24"/>
        </w:rPr>
        <w:t>tos ir darbo vietų stebėsenų atlikimo taisyklių patvirtinimo“, turi būti parengti darbo vietų stebėsenos ir darbuotojų apšvitos stebėsenos atlikimo tvarkų aprašai ir pateiktos jų kopijos:</w:t>
      </w:r>
    </w:p>
    <w:p w14:paraId="695757D8" w14:textId="77777777" w:rsidR="00C5170D" w:rsidRDefault="00000F17">
      <w:pPr>
        <w:ind w:firstLine="720"/>
        <w:jc w:val="both"/>
        <w:rPr>
          <w:szCs w:val="24"/>
        </w:rPr>
      </w:pPr>
      <w:r>
        <w:rPr>
          <w:szCs w:val="24"/>
        </w:rPr>
        <w:t>12.4.1</w:t>
      </w:r>
      <w:r>
        <w:rPr>
          <w:szCs w:val="24"/>
        </w:rPr>
        <w:t>. darbo vietų stebėsenos atlikimo tvarkos apraše turi būti n</w:t>
      </w:r>
      <w:r>
        <w:rPr>
          <w:szCs w:val="24"/>
        </w:rPr>
        <w:t>urodyta:</w:t>
      </w:r>
    </w:p>
    <w:p w14:paraId="695757D9" w14:textId="77777777" w:rsidR="00C5170D" w:rsidRDefault="00000F17">
      <w:pPr>
        <w:ind w:firstLine="720"/>
        <w:jc w:val="both"/>
        <w:rPr>
          <w:szCs w:val="24"/>
        </w:rPr>
      </w:pPr>
      <w:r>
        <w:rPr>
          <w:szCs w:val="24"/>
        </w:rPr>
        <w:t>12.4.1.1</w:t>
      </w:r>
      <w:r>
        <w:rPr>
          <w:szCs w:val="24"/>
        </w:rPr>
        <w:t>. šaltiniai ir jų aktyvumai arba jonizuojančiosios spinduliuotės generatorių anodinė įtampa;</w:t>
      </w:r>
    </w:p>
    <w:p w14:paraId="695757DA" w14:textId="77777777" w:rsidR="00C5170D" w:rsidRDefault="00000F17">
      <w:pPr>
        <w:ind w:firstLine="720"/>
        <w:jc w:val="both"/>
        <w:rPr>
          <w:szCs w:val="24"/>
        </w:rPr>
      </w:pPr>
      <w:r>
        <w:rPr>
          <w:szCs w:val="24"/>
        </w:rPr>
        <w:t>12.4.1.2</w:t>
      </w:r>
      <w:r>
        <w:rPr>
          <w:szCs w:val="24"/>
        </w:rPr>
        <w:t>. jonizuojančiosios spinduliuotės rūšys (atvirųjų ir uždarųjų šaltinių);</w:t>
      </w:r>
    </w:p>
    <w:p w14:paraId="695757DB" w14:textId="77777777" w:rsidR="00C5170D" w:rsidRDefault="00000F17">
      <w:pPr>
        <w:ind w:firstLine="720"/>
        <w:jc w:val="both"/>
        <w:rPr>
          <w:szCs w:val="24"/>
        </w:rPr>
      </w:pPr>
      <w:r>
        <w:rPr>
          <w:szCs w:val="24"/>
        </w:rPr>
        <w:t>12.4.1.3</w:t>
      </w:r>
      <w:r>
        <w:rPr>
          <w:szCs w:val="24"/>
        </w:rPr>
        <w:t>. spinduliuotės energijos;</w:t>
      </w:r>
    </w:p>
    <w:p w14:paraId="695757DC" w14:textId="77777777" w:rsidR="00C5170D" w:rsidRDefault="00000F17">
      <w:pPr>
        <w:ind w:firstLine="720"/>
        <w:jc w:val="both"/>
        <w:rPr>
          <w:szCs w:val="24"/>
          <w:lang w:bidi="bn-IN"/>
        </w:rPr>
      </w:pPr>
      <w:r>
        <w:rPr>
          <w:szCs w:val="24"/>
          <w:lang w:bidi="bn-IN"/>
        </w:rPr>
        <w:t>12.4.1.4</w:t>
      </w:r>
      <w:r>
        <w:rPr>
          <w:szCs w:val="24"/>
          <w:lang w:bidi="bn-IN"/>
        </w:rPr>
        <w:t xml:space="preserve">. </w:t>
      </w:r>
      <w:r>
        <w:rPr>
          <w:szCs w:val="24"/>
          <w:lang w:bidi="bn-IN"/>
        </w:rPr>
        <w:t xml:space="preserve">matavimų vietos, nurodant jas patalpų ir (ar) teritorijos (vykdant veiklą lauko sąlygomis) planuose, kuriuose atvaizduotos kontroliuojamoji ir stebimoji zonos (išskyrus </w:t>
      </w:r>
      <w:r>
        <w:rPr>
          <w:szCs w:val="24"/>
          <w:lang w:bidi="bn-IN"/>
        </w:rPr>
        <w:lastRenderedPageBreak/>
        <w:t>kilnojamuosius (nešiojamuosius) šaltinius, naudojamus nefiksuotose vietose). Kilnojamųj</w:t>
      </w:r>
      <w:r>
        <w:rPr>
          <w:szCs w:val="24"/>
          <w:lang w:bidi="bn-IN"/>
        </w:rPr>
        <w:t>ų (nešiojamųjų) šaltinių, kurie naudojami nefiksuotose vietose, darbo vietų stebėsenos matavimų vietos numatomos ir aprašomos atsižvelgiant į jų techniniuose dokumentuose nurodytas saugaus darbo taisykles;</w:t>
      </w:r>
    </w:p>
    <w:p w14:paraId="695757DD" w14:textId="77777777" w:rsidR="00C5170D" w:rsidRDefault="00000F17">
      <w:pPr>
        <w:ind w:firstLine="720"/>
        <w:jc w:val="both"/>
        <w:rPr>
          <w:szCs w:val="24"/>
        </w:rPr>
      </w:pPr>
      <w:r>
        <w:rPr>
          <w:szCs w:val="24"/>
        </w:rPr>
        <w:t>12.4.1.5</w:t>
      </w:r>
      <w:r>
        <w:rPr>
          <w:szCs w:val="24"/>
        </w:rPr>
        <w:t>. matavimų dažnumas;</w:t>
      </w:r>
    </w:p>
    <w:p w14:paraId="695757DE" w14:textId="77777777" w:rsidR="00C5170D" w:rsidRDefault="00000F17">
      <w:pPr>
        <w:ind w:firstLine="720"/>
        <w:jc w:val="both"/>
        <w:rPr>
          <w:szCs w:val="24"/>
        </w:rPr>
      </w:pPr>
      <w:r>
        <w:rPr>
          <w:szCs w:val="24"/>
        </w:rPr>
        <w:t>12.4.1.6</w:t>
      </w:r>
      <w:r>
        <w:rPr>
          <w:szCs w:val="24"/>
        </w:rPr>
        <w:t>. mat</w:t>
      </w:r>
      <w:r>
        <w:rPr>
          <w:szCs w:val="24"/>
        </w:rPr>
        <w:t>uojami dydžiai ir matavimo vienetai;</w:t>
      </w:r>
    </w:p>
    <w:p w14:paraId="695757DF" w14:textId="77777777" w:rsidR="00C5170D" w:rsidRDefault="00000F17">
      <w:pPr>
        <w:ind w:firstLine="720"/>
        <w:jc w:val="both"/>
        <w:rPr>
          <w:szCs w:val="24"/>
        </w:rPr>
      </w:pPr>
      <w:r>
        <w:rPr>
          <w:szCs w:val="24"/>
        </w:rPr>
        <w:t>12.4.1.7</w:t>
      </w:r>
      <w:r>
        <w:rPr>
          <w:szCs w:val="24"/>
        </w:rPr>
        <w:t>. matavimo prietaisai, atitinkantys jonizuojančiosios spinduliuotės rūšį, energiją ir radionuklidų aktyvumą, prietaisų metrologinės patikros atlikimo data;</w:t>
      </w:r>
    </w:p>
    <w:p w14:paraId="695757E0" w14:textId="77777777" w:rsidR="00C5170D" w:rsidRDefault="00000F17">
      <w:pPr>
        <w:ind w:firstLine="720"/>
        <w:jc w:val="both"/>
        <w:rPr>
          <w:szCs w:val="24"/>
        </w:rPr>
      </w:pPr>
      <w:r>
        <w:rPr>
          <w:szCs w:val="24"/>
        </w:rPr>
        <w:t>12.4.1.8</w:t>
      </w:r>
      <w:r>
        <w:rPr>
          <w:szCs w:val="24"/>
        </w:rPr>
        <w:t>. matavimus atliekantis asmuo ir jo pas</w:t>
      </w:r>
      <w:r>
        <w:rPr>
          <w:szCs w:val="24"/>
        </w:rPr>
        <w:t>irengimą įrodantys dokumentai arba su kuo sudaryta sutartis dėl darbo vietų stebėsenos matavimų atlikimo (pateikiama sutarties kopija);</w:t>
      </w:r>
    </w:p>
    <w:p w14:paraId="695757E1" w14:textId="77777777" w:rsidR="00C5170D" w:rsidRDefault="00000F17">
      <w:pPr>
        <w:ind w:firstLine="720"/>
        <w:jc w:val="both"/>
        <w:rPr>
          <w:szCs w:val="24"/>
        </w:rPr>
      </w:pPr>
      <w:r>
        <w:rPr>
          <w:szCs w:val="24"/>
        </w:rPr>
        <w:t>12.4.1.9</w:t>
      </w:r>
      <w:r>
        <w:rPr>
          <w:szCs w:val="24"/>
        </w:rPr>
        <w:t>. matavimų ir skaičiavimo metodai, jei profesinė apšvita būtų vertinama pagal darbo vietos stebėsenos rezult</w:t>
      </w:r>
      <w:r>
        <w:rPr>
          <w:szCs w:val="24"/>
        </w:rPr>
        <w:t>atus;</w:t>
      </w:r>
    </w:p>
    <w:p w14:paraId="695757E2" w14:textId="77777777" w:rsidR="00C5170D" w:rsidRDefault="00000F17">
      <w:pPr>
        <w:ind w:firstLine="720"/>
        <w:jc w:val="both"/>
        <w:rPr>
          <w:szCs w:val="24"/>
        </w:rPr>
      </w:pPr>
      <w:r>
        <w:rPr>
          <w:szCs w:val="24"/>
        </w:rPr>
        <w:t>12.4.1.10</w:t>
      </w:r>
      <w:r>
        <w:rPr>
          <w:szCs w:val="24"/>
        </w:rPr>
        <w:t>. ištyrimo lygiai ir priemonės, kurias būtina taikyti juos viršijus;</w:t>
      </w:r>
    </w:p>
    <w:p w14:paraId="695757E3" w14:textId="77777777" w:rsidR="00C5170D" w:rsidRDefault="00000F17">
      <w:pPr>
        <w:ind w:firstLine="720"/>
        <w:jc w:val="both"/>
        <w:rPr>
          <w:szCs w:val="24"/>
        </w:rPr>
      </w:pPr>
      <w:r>
        <w:rPr>
          <w:szCs w:val="24"/>
        </w:rPr>
        <w:t>12.4.1.11</w:t>
      </w:r>
      <w:r>
        <w:rPr>
          <w:szCs w:val="24"/>
        </w:rPr>
        <w:t>. matavimų rezultatų vertinimas ir prognozavimas;</w:t>
      </w:r>
    </w:p>
    <w:p w14:paraId="695757E4" w14:textId="77777777" w:rsidR="00C5170D" w:rsidRDefault="00000F17">
      <w:pPr>
        <w:ind w:firstLine="720"/>
        <w:jc w:val="both"/>
        <w:rPr>
          <w:szCs w:val="24"/>
        </w:rPr>
      </w:pPr>
      <w:r>
        <w:rPr>
          <w:szCs w:val="24"/>
        </w:rPr>
        <w:t>12.4.2</w:t>
      </w:r>
      <w:r>
        <w:rPr>
          <w:szCs w:val="24"/>
        </w:rPr>
        <w:t>. darbuotojų apšvitos stebėsenos atlikimo tvarkos apraše turi būti nurodyta:</w:t>
      </w:r>
    </w:p>
    <w:p w14:paraId="695757E5" w14:textId="77777777" w:rsidR="00C5170D" w:rsidRDefault="00000F17">
      <w:pPr>
        <w:ind w:firstLine="720"/>
        <w:jc w:val="both"/>
        <w:rPr>
          <w:szCs w:val="24"/>
        </w:rPr>
      </w:pPr>
      <w:r>
        <w:rPr>
          <w:szCs w:val="24"/>
        </w:rPr>
        <w:t>12.4.2.1</w:t>
      </w:r>
      <w:r>
        <w:rPr>
          <w:szCs w:val="24"/>
        </w:rPr>
        <w:t>. darb</w:t>
      </w:r>
      <w:r>
        <w:rPr>
          <w:szCs w:val="24"/>
        </w:rPr>
        <w:t>uotojų, kurių apšvita matuojama individualiai, sąrašas;</w:t>
      </w:r>
    </w:p>
    <w:p w14:paraId="695757E6" w14:textId="77777777" w:rsidR="00C5170D" w:rsidRDefault="00000F17">
      <w:pPr>
        <w:ind w:firstLine="720"/>
        <w:jc w:val="both"/>
        <w:rPr>
          <w:szCs w:val="24"/>
        </w:rPr>
      </w:pPr>
      <w:r>
        <w:rPr>
          <w:szCs w:val="24"/>
        </w:rPr>
        <w:t>12.4.2.2</w:t>
      </w:r>
      <w:r>
        <w:rPr>
          <w:szCs w:val="24"/>
        </w:rPr>
        <w:t>. darbuotojų apšvitos stebėsenos rūšis (išorinės, vidinės apšvitos);</w:t>
      </w:r>
    </w:p>
    <w:p w14:paraId="695757E7" w14:textId="77777777" w:rsidR="00C5170D" w:rsidRDefault="00000F17">
      <w:pPr>
        <w:ind w:firstLine="720"/>
        <w:jc w:val="both"/>
        <w:rPr>
          <w:szCs w:val="24"/>
        </w:rPr>
      </w:pPr>
      <w:r>
        <w:rPr>
          <w:szCs w:val="24"/>
        </w:rPr>
        <w:t>12.4.2.3</w:t>
      </w:r>
      <w:r>
        <w:rPr>
          <w:szCs w:val="24"/>
        </w:rPr>
        <w:t>. išorinės apšvitos stebėsenos rūšis (viso kūno, akių, odos ir (ar) galūnių);</w:t>
      </w:r>
    </w:p>
    <w:p w14:paraId="695757E8" w14:textId="77777777" w:rsidR="00C5170D" w:rsidRDefault="00000F17">
      <w:pPr>
        <w:ind w:firstLine="720"/>
        <w:jc w:val="both"/>
        <w:rPr>
          <w:szCs w:val="24"/>
        </w:rPr>
      </w:pPr>
      <w:r>
        <w:rPr>
          <w:szCs w:val="24"/>
        </w:rPr>
        <w:t>12.4.2.4</w:t>
      </w:r>
      <w:r>
        <w:rPr>
          <w:szCs w:val="24"/>
        </w:rPr>
        <w:t>. matuojami dydži</w:t>
      </w:r>
      <w:r>
        <w:rPr>
          <w:szCs w:val="24"/>
        </w:rPr>
        <w:t>ai (H</w:t>
      </w:r>
      <w:r>
        <w:rPr>
          <w:szCs w:val="24"/>
          <w:vertAlign w:val="subscript"/>
        </w:rPr>
        <w:t>p</w:t>
      </w:r>
      <w:r>
        <w:rPr>
          <w:szCs w:val="24"/>
        </w:rPr>
        <w:t>(10), H</w:t>
      </w:r>
      <w:r>
        <w:rPr>
          <w:szCs w:val="24"/>
          <w:vertAlign w:val="subscript"/>
        </w:rPr>
        <w:t>p</w:t>
      </w:r>
      <w:r>
        <w:rPr>
          <w:szCs w:val="24"/>
        </w:rPr>
        <w:t>(3) ar H</w:t>
      </w:r>
      <w:r>
        <w:rPr>
          <w:szCs w:val="24"/>
          <w:vertAlign w:val="subscript"/>
        </w:rPr>
        <w:t>p</w:t>
      </w:r>
      <w:r>
        <w:rPr>
          <w:szCs w:val="24"/>
        </w:rPr>
        <w:t>(0,07)) ir matavimo vienetai;</w:t>
      </w:r>
    </w:p>
    <w:p w14:paraId="695757E9" w14:textId="77777777" w:rsidR="00C5170D" w:rsidRDefault="00000F17">
      <w:pPr>
        <w:ind w:firstLine="720"/>
        <w:jc w:val="both"/>
        <w:rPr>
          <w:szCs w:val="24"/>
        </w:rPr>
      </w:pPr>
      <w:r>
        <w:rPr>
          <w:szCs w:val="24"/>
        </w:rPr>
        <w:t>12.4.2.5</w:t>
      </w:r>
      <w:r>
        <w:rPr>
          <w:szCs w:val="24"/>
        </w:rPr>
        <w:t>. matavimų dažnumas;</w:t>
      </w:r>
    </w:p>
    <w:p w14:paraId="695757EA" w14:textId="77777777" w:rsidR="00C5170D" w:rsidRDefault="00000F17">
      <w:pPr>
        <w:ind w:firstLine="720"/>
        <w:jc w:val="both"/>
        <w:rPr>
          <w:szCs w:val="24"/>
        </w:rPr>
      </w:pPr>
      <w:r>
        <w:rPr>
          <w:szCs w:val="24"/>
        </w:rPr>
        <w:t>12.4.2.6</w:t>
      </w:r>
      <w:r>
        <w:rPr>
          <w:szCs w:val="24"/>
        </w:rPr>
        <w:t>. tinkamų individualiųjų dozimetrų pasirinkimas (atsižvelgiant į spinduliuotės rūšį, registruojamą energiją ir kt.);</w:t>
      </w:r>
    </w:p>
    <w:p w14:paraId="695757EB" w14:textId="77777777" w:rsidR="00C5170D" w:rsidRDefault="00000F17">
      <w:pPr>
        <w:ind w:firstLine="720"/>
        <w:jc w:val="both"/>
        <w:rPr>
          <w:szCs w:val="24"/>
        </w:rPr>
      </w:pPr>
      <w:r>
        <w:rPr>
          <w:szCs w:val="24"/>
        </w:rPr>
        <w:t>12.4.2.7</w:t>
      </w:r>
      <w:r>
        <w:rPr>
          <w:szCs w:val="24"/>
        </w:rPr>
        <w:t>. individualiųjų dozimetrų ne</w:t>
      </w:r>
      <w:r>
        <w:rPr>
          <w:szCs w:val="24"/>
        </w:rPr>
        <w:t>šiojimo vietos (pavyzdžiui, virš ir po asmeninių apsaugos priemonių, kaklo sityje, akių lygyje ir pan.);</w:t>
      </w:r>
    </w:p>
    <w:p w14:paraId="695757EC" w14:textId="77777777" w:rsidR="00C5170D" w:rsidRDefault="00000F17">
      <w:pPr>
        <w:ind w:firstLine="720"/>
        <w:jc w:val="both"/>
        <w:rPr>
          <w:szCs w:val="24"/>
        </w:rPr>
      </w:pPr>
      <w:r>
        <w:rPr>
          <w:szCs w:val="24"/>
        </w:rPr>
        <w:t>12.4.2.8</w:t>
      </w:r>
      <w:r>
        <w:rPr>
          <w:szCs w:val="24"/>
        </w:rPr>
        <w:t>. matavimų ir skaičiavimo metodai, kai vertinamos darbuotojų efektinė dozė, akies lęšiuko, galūnių ar odos lygiavertės dozės;</w:t>
      </w:r>
    </w:p>
    <w:p w14:paraId="695757ED" w14:textId="77777777" w:rsidR="00C5170D" w:rsidRDefault="00000F17">
      <w:pPr>
        <w:ind w:firstLine="720"/>
        <w:jc w:val="both"/>
        <w:rPr>
          <w:szCs w:val="24"/>
        </w:rPr>
      </w:pPr>
      <w:r>
        <w:rPr>
          <w:szCs w:val="24"/>
        </w:rPr>
        <w:t>12.4.2.9</w:t>
      </w:r>
      <w:r>
        <w:rPr>
          <w:szCs w:val="24"/>
        </w:rPr>
        <w:t>.</w:t>
      </w:r>
      <w:r>
        <w:rPr>
          <w:szCs w:val="24"/>
        </w:rPr>
        <w:t xml:space="preserve"> kiekvieno matuojamo ar vertinamo dydžio ištyrimo lygiai ir priemonės, kurias būtina taikyti juos viršijus;</w:t>
      </w:r>
    </w:p>
    <w:p w14:paraId="695757EE" w14:textId="77777777" w:rsidR="00C5170D" w:rsidRDefault="00000F17">
      <w:pPr>
        <w:ind w:firstLine="720"/>
        <w:jc w:val="both"/>
        <w:rPr>
          <w:szCs w:val="24"/>
        </w:rPr>
      </w:pPr>
      <w:r>
        <w:rPr>
          <w:szCs w:val="24"/>
        </w:rPr>
        <w:t>12.4.2.10</w:t>
      </w:r>
      <w:r>
        <w:rPr>
          <w:szCs w:val="24"/>
        </w:rPr>
        <w:t xml:space="preserve">. su kuo sudaryta sutartis dėl individualiosios dozimetrinės kontrolės (nurodomi sutarties su Radiacinės saugos centru data ir numeris </w:t>
      </w:r>
      <w:r>
        <w:rPr>
          <w:szCs w:val="24"/>
        </w:rPr>
        <w:t>arba pateikiama sutarties, jeigu ji sudaryta ne su Radiacinės saugos centru, kopija);</w:t>
      </w:r>
    </w:p>
    <w:p w14:paraId="695757EF" w14:textId="77777777" w:rsidR="00C5170D" w:rsidRDefault="00000F17">
      <w:pPr>
        <w:ind w:firstLine="720"/>
        <w:jc w:val="both"/>
        <w:rPr>
          <w:szCs w:val="24"/>
        </w:rPr>
      </w:pPr>
      <w:r>
        <w:rPr>
          <w:szCs w:val="24"/>
        </w:rPr>
        <w:t>12.5</w:t>
      </w:r>
      <w:r>
        <w:rPr>
          <w:szCs w:val="24"/>
        </w:rPr>
        <w:t>. kiekvienos specialybės darbuotojų, nurodytų Tvarkos aprašo 12.2 papunktyje, radiacinės saugos instrukcijos, kuriose turi būti nurodyta darbuotojo atsakomybė</w:t>
      </w:r>
      <w:r>
        <w:rPr>
          <w:szCs w:val="24"/>
        </w:rPr>
        <w:t xml:space="preserve"> ir veiksmai, kuriais siekiama užtikrinti savo ir aplinkinių radiacinę bei šaltinių fizinę saugą, jam dirbant su šaltiniais ar jonizuojančiosios spinduliuotės aplinkoje, o medicinos praktikoje – ir paciento bei, jeigu reikia, padedančių asmenų radiacinę sa</w:t>
      </w:r>
      <w:r>
        <w:rPr>
          <w:szCs w:val="24"/>
        </w:rPr>
        <w:t>ugą. Instrukcijos turi būti parengtos pagal Lietuvos higienos normų ir kitų teisės aktų, reglamentuojančių radiacinę saugą ir šaltinių fizinę saugą atitinkamose veiklos su šaltiniais srityse, reikalavimus. Rengiant šias instrukcijas rekomenduojama vadovaut</w:t>
      </w:r>
      <w:r>
        <w:rPr>
          <w:szCs w:val="24"/>
        </w:rPr>
        <w:t>is Lietuvos Respublikos vyriausiojo valstybinio darbo inspektoriaus 2012 m. rugpjūčio 10 d. įsakymu Nr. V-240 „Dėl Darbuotojų saugos ir sveikatos instrukcijų rengimo ir darbuotojų, darbdavių susitarimu pasiųstų laikinam darbui į įmonę iš kitos įmonės, inst</w:t>
      </w:r>
      <w:r>
        <w:rPr>
          <w:szCs w:val="24"/>
        </w:rPr>
        <w:t xml:space="preserve">ruktavimo tvarkos aprašo patvirtinimo“. Radiacinės saugos instrukcijos turi būti pasirašytos su jomis supažindintų darbuotojų; </w:t>
      </w:r>
    </w:p>
    <w:p w14:paraId="695757F0" w14:textId="77777777" w:rsidR="00C5170D" w:rsidRDefault="00000F17">
      <w:pPr>
        <w:ind w:firstLine="720"/>
        <w:jc w:val="both"/>
        <w:rPr>
          <w:szCs w:val="24"/>
        </w:rPr>
      </w:pPr>
      <w:r>
        <w:rPr>
          <w:szCs w:val="24"/>
        </w:rPr>
        <w:t>12.6</w:t>
      </w:r>
      <w:r>
        <w:rPr>
          <w:szCs w:val="24"/>
        </w:rPr>
        <w:t>. darbuotojų mokymo ir instruktavimo radiacinės saugos klausimais tvarkos aprašas, parengtas vadovaujantis Radiacinės sa</w:t>
      </w:r>
      <w:r>
        <w:rPr>
          <w:szCs w:val="24"/>
        </w:rPr>
        <w:t>ugos įstatymo 15 straipsnio nuostatomis ir Lietuvos Respublikos sveikatos apsaugos ministro 2011 m. lapkričio 22 d. įsakymu Nr. V-1001 „Dėl Privalomojo radiacinės saugos mokymo ir instruktavimo tvarkos aprašo patvirtinimo“. Odontologų ir kitų asmenų, dirba</w:t>
      </w:r>
      <w:r>
        <w:rPr>
          <w:szCs w:val="24"/>
        </w:rPr>
        <w:t xml:space="preserve">nčių su dantų rentgeno aparatais, mokymo ir instruktavimo radiacinės saugos klausimais tvarkos aprašas rengiamas taip pat vadovaujantis Odontologų ir gydytojų odontologų padėjėjų teorinio ir praktinio mokymo dirbti su dantų rentgenodiagnostikos </w:t>
      </w:r>
      <w:r>
        <w:rPr>
          <w:szCs w:val="24"/>
        </w:rPr>
        <w:lastRenderedPageBreak/>
        <w:t>aparatais b</w:t>
      </w:r>
      <w:r>
        <w:rPr>
          <w:szCs w:val="24"/>
        </w:rPr>
        <w:t>ei panoramine rentgeno įranga ir privalomojo pradinio bei periodiško mokymo radiacinės saugos klausimais tvarkos būdų aprašu;</w:t>
      </w:r>
    </w:p>
    <w:p w14:paraId="695757F1" w14:textId="77777777" w:rsidR="00C5170D" w:rsidRDefault="00000F17">
      <w:pPr>
        <w:ind w:firstLine="720"/>
        <w:jc w:val="both"/>
        <w:rPr>
          <w:szCs w:val="24"/>
        </w:rPr>
      </w:pPr>
      <w:r>
        <w:rPr>
          <w:szCs w:val="24"/>
        </w:rPr>
        <w:t>12.7</w:t>
      </w:r>
      <w:r>
        <w:rPr>
          <w:szCs w:val="24"/>
        </w:rPr>
        <w:t xml:space="preserve">. veiklos kokybės laidavimo programa ir jos įgyvendinimo priemonių aprašas; jeigu planuojama verstis veikla su medicinoje </w:t>
      </w:r>
      <w:r>
        <w:rPr>
          <w:szCs w:val="24"/>
        </w:rPr>
        <w:t>naudojamais jonizuojančiosios spinduliuotės generatoriais, – kokybės kontrolės bandymų, jeigu juos atliko ne Radiacinės saugos centro specialistai, protokolų kopijos arba informacija apie šiuos bandymus (atlikimo data ir registravimo numeris), jeigu juos a</w:t>
      </w:r>
      <w:r>
        <w:rPr>
          <w:szCs w:val="24"/>
        </w:rPr>
        <w:t>tliko Radiacinės saugos centro specialistai. Veiklos kokybės laidavimo programa rengiama vadovaujantis Lietuvos higienos normų, reglamentuojančių radiacinę saugą ir šaltinių fizinę saugą atitinkamose veiklos su šaltiniais srityse, reikalavimais ir atsižvel</w:t>
      </w:r>
      <w:r>
        <w:rPr>
          <w:szCs w:val="24"/>
        </w:rPr>
        <w:t>giant į šaltinio gamintojo pateikiamas rekomendacijas. Šioje programoje turi būti:</w:t>
      </w:r>
    </w:p>
    <w:p w14:paraId="695757F2" w14:textId="77777777" w:rsidR="00C5170D" w:rsidRDefault="00000F17">
      <w:pPr>
        <w:ind w:firstLine="720"/>
        <w:jc w:val="both"/>
        <w:rPr>
          <w:szCs w:val="24"/>
        </w:rPr>
      </w:pPr>
      <w:r>
        <w:rPr>
          <w:szCs w:val="24"/>
        </w:rPr>
        <w:t>12.7.1</w:t>
      </w:r>
      <w:r>
        <w:rPr>
          <w:szCs w:val="24"/>
        </w:rPr>
        <w:t xml:space="preserve">. nurodytas asmuo (asmenys), atsakingas už veiklos kokybės laidavimo programos rengimą, įgyvendinimą ir jos vykdymo organizavimą bei rezultatų analizę, ir pateiktos </w:t>
      </w:r>
      <w:r>
        <w:rPr>
          <w:szCs w:val="24"/>
        </w:rPr>
        <w:t>jo išsilavinimą patvirtinančių dokumentų kopijos;</w:t>
      </w:r>
    </w:p>
    <w:p w14:paraId="695757F3" w14:textId="77777777" w:rsidR="00C5170D" w:rsidRDefault="00000F17">
      <w:pPr>
        <w:ind w:firstLine="720"/>
        <w:jc w:val="both"/>
        <w:rPr>
          <w:szCs w:val="24"/>
        </w:rPr>
      </w:pPr>
      <w:r>
        <w:rPr>
          <w:szCs w:val="24"/>
        </w:rPr>
        <w:t>12.7.2</w:t>
      </w:r>
      <w:r>
        <w:rPr>
          <w:szCs w:val="24"/>
        </w:rPr>
        <w:t>. pagrįsta, kad su šaltiniais (įranga) dirbs atitinkamai pasirengę asmenys ir veiklos metu bus atliekamos tik tos procedūros (darbai), kurios yra numatytos;</w:t>
      </w:r>
    </w:p>
    <w:p w14:paraId="695757F4" w14:textId="77777777" w:rsidR="00C5170D" w:rsidRDefault="00000F17">
      <w:pPr>
        <w:ind w:firstLine="720"/>
        <w:jc w:val="both"/>
        <w:rPr>
          <w:szCs w:val="24"/>
        </w:rPr>
      </w:pPr>
      <w:r>
        <w:rPr>
          <w:szCs w:val="24"/>
        </w:rPr>
        <w:t>12.7.3</w:t>
      </w:r>
      <w:r>
        <w:rPr>
          <w:szCs w:val="24"/>
        </w:rPr>
        <w:t>. darbo su šaltiniais arba jo</w:t>
      </w:r>
      <w:r>
        <w:rPr>
          <w:szCs w:val="24"/>
        </w:rPr>
        <w:t>nizuojančiosios spinduliuotės aplinkoje metodikų (procedūrų) aprašymas, darbuotojų supažindinimo su jomis tvarka. Rengiant medicininės apšvitos procedūrų aprašymus, turi būti aprašytos suaugusiųjų, vaikų, nėščiųjų ir krūtimi maitinančių moterų tyrimų metod</w:t>
      </w:r>
      <w:r>
        <w:rPr>
          <w:szCs w:val="24"/>
        </w:rPr>
        <w:t xml:space="preserve">ikos ir tyrimų metu taikomos radiacinės saugos užtikrinimo priemonės (naudojamų įrenginių parametrų reikšmės, asmeninių apsaugos priemonių taikymas ir kt.). Rengiant nemedicininės apšvitos procedūrų aprašymus, būtina aprašyti </w:t>
      </w:r>
      <w:r>
        <w:rPr>
          <w:bCs/>
          <w:szCs w:val="24"/>
        </w:rPr>
        <w:t>nemedicininės apšvitos procedū</w:t>
      </w:r>
      <w:r>
        <w:rPr>
          <w:bCs/>
          <w:szCs w:val="24"/>
        </w:rPr>
        <w:t>rų atlikimo tvarką,</w:t>
      </w:r>
      <w:r>
        <w:rPr>
          <w:szCs w:val="24"/>
        </w:rPr>
        <w:t xml:space="preserve"> vadovaujantis Lietuvos Respublikos sveikatos apsaugos ministro 2011 m. spalio 7 d. įsakymu Nr. V-895 „Dėl Nemedicininės apšvitos procedūrų atlikimo tvarkos aprašo patvirtinimo“. Rengiant veterinarinės apšvitos procedūrų aprašymus, turi </w:t>
      </w:r>
      <w:r>
        <w:rPr>
          <w:szCs w:val="24"/>
        </w:rPr>
        <w:t>būti aprašytos procedūros metu gyvūnams fiksuoti skirtos priemonės, vadovaujantis Lietuvos Respublikos sveikatos apsaugos ministro 2003 m. gruodžio 12 d. įsakymu Nr. V-740 „Dėl Radiacinės saugos veterinarijos praktikoje taisyklių patvirtinimo“;</w:t>
      </w:r>
    </w:p>
    <w:p w14:paraId="695757F5" w14:textId="77777777" w:rsidR="00C5170D" w:rsidRDefault="00000F17">
      <w:pPr>
        <w:ind w:firstLine="720"/>
        <w:jc w:val="both"/>
        <w:rPr>
          <w:szCs w:val="24"/>
        </w:rPr>
      </w:pPr>
      <w:r>
        <w:rPr>
          <w:szCs w:val="24"/>
        </w:rPr>
        <w:t>12.7.4</w:t>
      </w:r>
      <w:r>
        <w:rPr>
          <w:szCs w:val="24"/>
        </w:rPr>
        <w:t>.</w:t>
      </w:r>
      <w:r>
        <w:rPr>
          <w:szCs w:val="24"/>
        </w:rPr>
        <w:t xml:space="preserve"> atliekamų medicininių procedūrų registravimo ir apskaitos tvarka (žurnalai ir pan.);</w:t>
      </w:r>
    </w:p>
    <w:p w14:paraId="695757F6" w14:textId="77777777" w:rsidR="00C5170D" w:rsidRDefault="00000F17">
      <w:pPr>
        <w:ind w:firstLine="720"/>
        <w:jc w:val="both"/>
        <w:rPr>
          <w:szCs w:val="24"/>
        </w:rPr>
      </w:pPr>
      <w:r>
        <w:rPr>
          <w:szCs w:val="24"/>
        </w:rPr>
        <w:t>12.7.5</w:t>
      </w:r>
      <w:r>
        <w:rPr>
          <w:szCs w:val="24"/>
        </w:rPr>
        <w:t>. šaltinių (įrenginių), kurių kokybė bus kontroliuojama, sąrašas;</w:t>
      </w:r>
    </w:p>
    <w:p w14:paraId="695757F7" w14:textId="77777777" w:rsidR="00C5170D" w:rsidRDefault="00000F17">
      <w:pPr>
        <w:ind w:firstLine="720"/>
        <w:jc w:val="both"/>
        <w:rPr>
          <w:szCs w:val="24"/>
        </w:rPr>
      </w:pPr>
      <w:r>
        <w:rPr>
          <w:szCs w:val="24"/>
        </w:rPr>
        <w:t>12.7.6</w:t>
      </w:r>
      <w:r>
        <w:rPr>
          <w:szCs w:val="24"/>
        </w:rPr>
        <w:t>. kokybės kontrolės procedūros, kurias privaloma atlikti, ir jų periodiškumas (pavyz</w:t>
      </w:r>
      <w:r>
        <w:rPr>
          <w:szCs w:val="24"/>
        </w:rPr>
        <w:t>džiui: pateiktos įrangos komplekto patikrinimas, techninių šaltinių (įrenginių) dokumentų ir juose užfiksuotų parametrų vertinimas, priėmimo bandymai, atlikti instaliavus šaltinius (įrenginius) su šaltiniais (vertinami parametrai, nurodyti gamintojo instru</w:t>
      </w:r>
      <w:r>
        <w:rPr>
          <w:szCs w:val="24"/>
        </w:rPr>
        <w:t>kcijoje), šaltinių (įrenginių) kasdienės būklės bei periodinės darbo kokybės kontrolės bandymai, nurodyti už šios kontrolės vykdymą atsakingi asmenys ir kt.);</w:t>
      </w:r>
    </w:p>
    <w:p w14:paraId="695757F8" w14:textId="77777777" w:rsidR="00C5170D" w:rsidRDefault="00000F17">
      <w:pPr>
        <w:ind w:firstLine="720"/>
        <w:jc w:val="both"/>
        <w:rPr>
          <w:szCs w:val="24"/>
        </w:rPr>
      </w:pPr>
      <w:r>
        <w:rPr>
          <w:szCs w:val="24"/>
        </w:rPr>
        <w:t>12.7.7</w:t>
      </w:r>
      <w:r>
        <w:rPr>
          <w:szCs w:val="24"/>
        </w:rPr>
        <w:t>. šaltinių (įrenginių) kalibravimo tvarka;</w:t>
      </w:r>
    </w:p>
    <w:p w14:paraId="695757F9" w14:textId="77777777" w:rsidR="00C5170D" w:rsidRDefault="00000F17">
      <w:pPr>
        <w:ind w:firstLine="720"/>
        <w:jc w:val="both"/>
        <w:rPr>
          <w:szCs w:val="24"/>
        </w:rPr>
      </w:pPr>
      <w:r>
        <w:rPr>
          <w:szCs w:val="24"/>
        </w:rPr>
        <w:t>12.7.8</w:t>
      </w:r>
      <w:r>
        <w:rPr>
          <w:szCs w:val="24"/>
        </w:rPr>
        <w:t>. šaltinių (įrenginių) kokybės kon</w:t>
      </w:r>
      <w:r>
        <w:rPr>
          <w:szCs w:val="24"/>
        </w:rPr>
        <w:t>trolės rodikliai, parodantys, kada reikia atlikti svarbias šaltinių (įrenginių) derinimo ar remonto operacijas;</w:t>
      </w:r>
    </w:p>
    <w:p w14:paraId="695757FA" w14:textId="77777777" w:rsidR="00C5170D" w:rsidRDefault="00000F17">
      <w:pPr>
        <w:ind w:firstLine="720"/>
        <w:jc w:val="both"/>
        <w:rPr>
          <w:szCs w:val="24"/>
        </w:rPr>
      </w:pPr>
      <w:r>
        <w:rPr>
          <w:szCs w:val="24"/>
        </w:rPr>
        <w:t>12.7.9</w:t>
      </w:r>
      <w:r>
        <w:rPr>
          <w:szCs w:val="24"/>
        </w:rPr>
        <w:t>. elektrinės ir mechaninės saugos bandymai bei jų atlikimo tvarka, dažnumas (nurodo gamintojas šaltinių (įrenginių) eksploatacijos ins</w:t>
      </w:r>
      <w:r>
        <w:rPr>
          <w:szCs w:val="24"/>
        </w:rPr>
        <w:t>trukcijose, pavyzdžiui, rentgenodiagnostikos aparatų);</w:t>
      </w:r>
    </w:p>
    <w:p w14:paraId="695757FB" w14:textId="77777777" w:rsidR="00C5170D" w:rsidRDefault="00000F17">
      <w:pPr>
        <w:ind w:firstLine="720"/>
        <w:jc w:val="both"/>
        <w:rPr>
          <w:szCs w:val="24"/>
        </w:rPr>
      </w:pPr>
      <w:r>
        <w:rPr>
          <w:szCs w:val="24"/>
        </w:rPr>
        <w:t>12.7.10</w:t>
      </w:r>
      <w:r>
        <w:rPr>
          <w:szCs w:val="24"/>
        </w:rPr>
        <w:t>. kokybės kontrolės metodai;</w:t>
      </w:r>
    </w:p>
    <w:p w14:paraId="695757FC" w14:textId="77777777" w:rsidR="00C5170D" w:rsidRDefault="00000F17">
      <w:pPr>
        <w:ind w:firstLine="720"/>
        <w:jc w:val="both"/>
        <w:rPr>
          <w:szCs w:val="24"/>
        </w:rPr>
      </w:pPr>
      <w:r>
        <w:rPr>
          <w:szCs w:val="24"/>
        </w:rPr>
        <w:t>12.7.11</w:t>
      </w:r>
      <w:r>
        <w:rPr>
          <w:szCs w:val="24"/>
        </w:rPr>
        <w:t>. turima kokybės kontrolės įranga ir jos kalibravimo tvarka;</w:t>
      </w:r>
    </w:p>
    <w:p w14:paraId="695757FD" w14:textId="77777777" w:rsidR="00C5170D" w:rsidRDefault="00000F17">
      <w:pPr>
        <w:ind w:firstLine="720"/>
        <w:jc w:val="both"/>
        <w:rPr>
          <w:szCs w:val="24"/>
        </w:rPr>
      </w:pPr>
      <w:r>
        <w:rPr>
          <w:szCs w:val="24"/>
        </w:rPr>
        <w:t>12.7.12</w:t>
      </w:r>
      <w:r>
        <w:rPr>
          <w:szCs w:val="24"/>
        </w:rPr>
        <w:t>. kokybės kontrolės rezultatų registravimo ir analizės tvarka;</w:t>
      </w:r>
    </w:p>
    <w:p w14:paraId="695757FE" w14:textId="77777777" w:rsidR="00C5170D" w:rsidRDefault="00000F17">
      <w:pPr>
        <w:ind w:firstLine="720"/>
        <w:jc w:val="both"/>
        <w:rPr>
          <w:strike/>
          <w:szCs w:val="24"/>
        </w:rPr>
      </w:pPr>
      <w:r>
        <w:rPr>
          <w:szCs w:val="24"/>
        </w:rPr>
        <w:t>12.7.13</w:t>
      </w:r>
      <w:r>
        <w:rPr>
          <w:szCs w:val="24"/>
        </w:rPr>
        <w:t xml:space="preserve">. </w:t>
      </w:r>
      <w:r>
        <w:rPr>
          <w:szCs w:val="24"/>
        </w:rPr>
        <w:t>šaltinių (įrenginių) techninės priežiūros rezultatų registravimo tvarka, kurioje turi būti nurodyta, kas atliks šaltinių (įrenginių) techninę priežiūrą, jeigu šią paslaugą atliks kiti licencijos ar laikinojo leidimo turėtojai, pateiktos sutarčių su jais ko</w:t>
      </w:r>
      <w:r>
        <w:rPr>
          <w:szCs w:val="24"/>
        </w:rPr>
        <w:t>pijos, pridedamas techninės priežiūros reglamentinių darbų sąrašas;</w:t>
      </w:r>
    </w:p>
    <w:p w14:paraId="695757FF" w14:textId="77777777" w:rsidR="00C5170D" w:rsidRDefault="00000F17">
      <w:pPr>
        <w:ind w:firstLine="720"/>
        <w:jc w:val="both"/>
        <w:rPr>
          <w:szCs w:val="24"/>
        </w:rPr>
      </w:pPr>
      <w:r>
        <w:rPr>
          <w:szCs w:val="24"/>
        </w:rPr>
        <w:t>12.7.14</w:t>
      </w:r>
      <w:r>
        <w:rPr>
          <w:szCs w:val="24"/>
        </w:rPr>
        <w:t xml:space="preserve">. būtinųjų bandymų, kurie bus atliekami baigus šaltinio (įrenginio) remonto darbus, tvarka; </w:t>
      </w:r>
    </w:p>
    <w:p w14:paraId="69575800" w14:textId="77777777" w:rsidR="00C5170D" w:rsidRDefault="00000F17">
      <w:pPr>
        <w:tabs>
          <w:tab w:val="left" w:pos="1260"/>
        </w:tabs>
        <w:ind w:firstLine="720"/>
        <w:jc w:val="both"/>
        <w:rPr>
          <w:b/>
          <w:bCs/>
          <w:szCs w:val="24"/>
        </w:rPr>
      </w:pPr>
      <w:r>
        <w:rPr>
          <w:szCs w:val="24"/>
        </w:rPr>
        <w:t>12.7.15</w:t>
      </w:r>
      <w:r>
        <w:rPr>
          <w:szCs w:val="24"/>
        </w:rPr>
        <w:t>. medicininės apšvitos atveju:</w:t>
      </w:r>
    </w:p>
    <w:p w14:paraId="69575801" w14:textId="77777777" w:rsidR="00C5170D" w:rsidRDefault="00000F17">
      <w:pPr>
        <w:tabs>
          <w:tab w:val="left" w:pos="1260"/>
        </w:tabs>
        <w:ind w:firstLine="720"/>
        <w:jc w:val="both"/>
        <w:rPr>
          <w:szCs w:val="24"/>
        </w:rPr>
      </w:pPr>
      <w:r>
        <w:rPr>
          <w:szCs w:val="24"/>
        </w:rPr>
        <w:t>12.7.15.1</w:t>
      </w:r>
      <w:r>
        <w:rPr>
          <w:szCs w:val="24"/>
        </w:rPr>
        <w:t xml:space="preserve">. paciento tapatybės nustatymo </w:t>
      </w:r>
      <w:r>
        <w:rPr>
          <w:szCs w:val="24"/>
        </w:rPr>
        <w:t>tvarka;</w:t>
      </w:r>
    </w:p>
    <w:p w14:paraId="69575802" w14:textId="77777777" w:rsidR="00C5170D" w:rsidRDefault="00000F17">
      <w:pPr>
        <w:tabs>
          <w:tab w:val="left" w:pos="1260"/>
        </w:tabs>
        <w:ind w:firstLine="720"/>
        <w:jc w:val="both"/>
        <w:rPr>
          <w:szCs w:val="24"/>
        </w:rPr>
      </w:pPr>
      <w:r>
        <w:rPr>
          <w:szCs w:val="24"/>
        </w:rPr>
        <w:t>12.7.15.2</w:t>
      </w:r>
      <w:r>
        <w:rPr>
          <w:szCs w:val="24"/>
        </w:rPr>
        <w:t>. pacientų apšvitos dozių, gaunamų atliekant rentgenodiagnostikos ir branduolinės medicinos diagnostikos procedūras, kurioms nustatyti rekomenduojami medicininės apšvitos lygiai, vertinimo bei duomenų, gautų registruojant pacientų apšv</w:t>
      </w:r>
      <w:r>
        <w:rPr>
          <w:szCs w:val="24"/>
        </w:rPr>
        <w:t>itos dozes, ir vertinimo rezultatų teikimo Radiacinės saugos centrui tvarka. Rekomenduojami medicininės apšvitos lygiai, taikomi medicininių diagnostinių ir gydymo procedūrų, kurioms naudojama jonizuojančioji spinduliuotė, metu, patvirtinti Lietuvos Respub</w:t>
      </w:r>
      <w:r>
        <w:rPr>
          <w:szCs w:val="24"/>
        </w:rPr>
        <w:t>likos sveikatos apsaugos ministro 2011 m. rugsėjo 22 d. įsakymu Nr. V-865 „Dėl rekomenduojamų medicininės apšvitos lygių, taikomų medicininių diagnostinių ir gydymo procedūrų, kurioms naudojama jonizuojančioji spinduliuotė, metu, patvirtinimo“;</w:t>
      </w:r>
    </w:p>
    <w:p w14:paraId="69575803" w14:textId="77777777" w:rsidR="00C5170D" w:rsidRDefault="00000F17">
      <w:pPr>
        <w:ind w:firstLine="720"/>
        <w:jc w:val="both"/>
        <w:rPr>
          <w:szCs w:val="24"/>
        </w:rPr>
      </w:pPr>
      <w:r>
        <w:rPr>
          <w:szCs w:val="24"/>
        </w:rPr>
        <w:t>12.7.15.3</w:t>
      </w:r>
      <w:r>
        <w:rPr>
          <w:szCs w:val="24"/>
        </w:rPr>
        <w:t>. dokumento, kuriame būtų nustatyta pareiškėjo (išskyrus atvejus, kai planuojama verstis odontologijos praktika) galimybė konsultuotis su medicinos fiziku, kopija. Jeigu gydymo įstaigoje taikomos spindulinės terapijos arba branduolinės medicinos procedūr</w:t>
      </w:r>
      <w:r>
        <w:rPr>
          <w:szCs w:val="24"/>
        </w:rPr>
        <w:t>os, pateikiama dokumento, patvirtinančio, kad gydymo įstaigoje yra atitinkamos srities medicinos fizikas (-ai), vadovaujantis Lietuvos Respublikos sveikatos apsaugos ministro 2005 m. spalio 10 d. įsakymu Nr. V-759 „Dėl Lietuvos higienos normos HN 95:2015 „</w:t>
      </w:r>
      <w:r>
        <w:rPr>
          <w:szCs w:val="24"/>
        </w:rPr>
        <w:t>Radiacinė sauga ir kokybės laidavimas taikant spindulinę terapiją“ patvirtinimo“ ar Lietuvos higienos norma HN 77:2015 „Radiacinė sauga branduolinėje medicinoje“, kopija. Rengiant kokybės laidavimo medicinos rentgeno diagnostikoje programą, būtina vadovaut</w:t>
      </w:r>
      <w:r>
        <w:rPr>
          <w:szCs w:val="24"/>
        </w:rPr>
        <w:t>is Lietuvos Respublikos sveikatos apsaugos ministro 2009 m. lapkričio 12 d. įsakymu Nr. V-922 „Dėl Lietuvos higienos normos HN 78:2009 „Kokybės kontrolės reikalavimai ir vertinimo kriterijai medicininėje rentgenodiagnostikoje“ patvirtinimo“, taip pat rekom</w:t>
      </w:r>
      <w:r>
        <w:rPr>
          <w:szCs w:val="24"/>
        </w:rPr>
        <w:t>enduojama vadovautis T. Aalbers, G. Morkūno ir J. Žiliuko parengtomis Kokybės sistemų kūrimo ir diegimo rentgeno diagnostikos skyriuose metodinėmis rekomendacijomis (Vilnius, 2004);</w:t>
      </w:r>
    </w:p>
    <w:p w14:paraId="69575804" w14:textId="77777777" w:rsidR="00C5170D" w:rsidRDefault="00000F17">
      <w:pPr>
        <w:ind w:firstLine="720"/>
        <w:jc w:val="both"/>
        <w:rPr>
          <w:szCs w:val="24"/>
        </w:rPr>
      </w:pPr>
      <w:r>
        <w:rPr>
          <w:szCs w:val="24"/>
        </w:rPr>
        <w:t>12.8</w:t>
      </w:r>
      <w:r>
        <w:rPr>
          <w:szCs w:val="24"/>
        </w:rPr>
        <w:t>. kontroliuojamosios ir stebimosios zonų valdymo tvarkos apraš</w:t>
      </w:r>
      <w:r>
        <w:rPr>
          <w:szCs w:val="24"/>
        </w:rPr>
        <w:t>as, parengtas vadovaujantis HN 73:2001 47 ir 48 punktų reikalavimais ir atsižvelgiant į naudojamų uždarųjų ir (ar) atvirųjų šaltinių pavojingumo kategorijas, nustatytas pagal Lietuvos Respublikos sveikatos apsaugos ministro 2016 m. kovo 14 d. įsakymą Nr. V</w:t>
      </w:r>
      <w:r>
        <w:rPr>
          <w:szCs w:val="24"/>
        </w:rPr>
        <w:t>-362 „Dėl Uždarųjų jonizuojančiosios spinduliuotės šaltinių pavojingumo kategorijų aprašo patvirtinimo“. Jame turi būti aprašyta, kaip nustatytos ir paženklintos kontroliuojamosios ir stebimosios zonų ribos, kaip šios zonos valdomos, kokie ir kur pakabinti</w:t>
      </w:r>
      <w:r>
        <w:rPr>
          <w:szCs w:val="24"/>
        </w:rPr>
        <w:t xml:space="preserve"> informaciniai užrašai, jeigu reikia, numatytos radioaktyviosios taršos plitimo kontrolę ir sulaikymą užtikrinančios priemonės; </w:t>
      </w:r>
    </w:p>
    <w:p w14:paraId="69575805" w14:textId="77777777" w:rsidR="00C5170D" w:rsidRDefault="00000F17">
      <w:pPr>
        <w:ind w:firstLine="720"/>
        <w:jc w:val="both"/>
        <w:rPr>
          <w:szCs w:val="24"/>
        </w:rPr>
      </w:pPr>
      <w:r>
        <w:rPr>
          <w:szCs w:val="24"/>
        </w:rPr>
        <w:t>12.9</w:t>
      </w:r>
      <w:r>
        <w:rPr>
          <w:szCs w:val="24"/>
        </w:rPr>
        <w:t xml:space="preserve">. asmeninių apsaugos priemonių sąrašas (nurodomas pavadinimas, švino ekvivalentas, įsigijimo arba paskutinės patikros, </w:t>
      </w:r>
      <w:r>
        <w:rPr>
          <w:szCs w:val="24"/>
        </w:rPr>
        <w:t>jeigu šios priemonės įsigytos daugiau kaip prieš 5 metus, data). Turi būti pateiktas sąrašas apsaugos ir pagalbinių priemonių, taikomų vaikų medicininės apšvitos atveju (švino prijuosčių, apsauginių ekranų, fiksavimo arba tvirtinimo priemonių). Tais atveja</w:t>
      </w:r>
      <w:r>
        <w:rPr>
          <w:szCs w:val="24"/>
        </w:rPr>
        <w:t>is, kai medicininės radiologinės procedūros metu galima akių apšvita, būtina pateikti adekvačių, akių apsaugai skirtų priemonių sąrašą;</w:t>
      </w:r>
    </w:p>
    <w:p w14:paraId="69575806" w14:textId="77777777" w:rsidR="00C5170D" w:rsidRDefault="00000F17">
      <w:pPr>
        <w:ind w:firstLine="720"/>
        <w:jc w:val="both"/>
        <w:rPr>
          <w:szCs w:val="24"/>
        </w:rPr>
      </w:pPr>
      <w:r>
        <w:rPr>
          <w:szCs w:val="24"/>
        </w:rPr>
        <w:t>12.10</w:t>
      </w:r>
      <w:r>
        <w:rPr>
          <w:szCs w:val="24"/>
        </w:rPr>
        <w:t>. jeigu būsima veikla gali lemti gyventojų apšvitą, numatytos gyventojų apšvitos mažinimo ir jos stebėsenos vyk</w:t>
      </w:r>
      <w:r>
        <w:rPr>
          <w:szCs w:val="24"/>
        </w:rPr>
        <w:t>dymo priemonės. Jeigu veiklos metu numatoma aplinkos tarša viršys nereguliuojamosios veiklos kriterijus, pareiškėjas privalo pats arba, jeigu reikia, pasitelkęs kompetentingus ekspertus atlikti aplinkos taršos vertinimą ir su juo kreiptis į Radiacinės saug</w:t>
      </w:r>
      <w:r>
        <w:rPr>
          <w:szCs w:val="24"/>
        </w:rPr>
        <w:t>os centrą dėl leidimo išmesti į aplinką radionuklidus gavimo arba patvirtinimo, kad tokio leidimo nereikia. Vertinimas atliekamas vadovaujantis Lietuvos Respublikos sveikatos apsaugos ministro 2011 m. spalio 13 d. įsakymu Nr. V-900 „Dėl Radionuklidų išmeti</w:t>
      </w:r>
      <w:r>
        <w:rPr>
          <w:szCs w:val="24"/>
        </w:rPr>
        <w:t>mo į aplinką iš medicinos, pramonės, išskyrus branduolinės energetikos objektus, žemės ūkio objektų ir atliekant mokslinius tyrimus leidimų išdavimo tvarkos aprašo patvirtinimo“. Jeigu numatytos gyventojų apšvitos dydis gali viršyti 0,3 mSv/metus, būtina:</w:t>
      </w:r>
    </w:p>
    <w:p w14:paraId="69575807" w14:textId="77777777" w:rsidR="00C5170D" w:rsidRDefault="00000F17">
      <w:pPr>
        <w:ind w:firstLine="720"/>
        <w:jc w:val="both"/>
        <w:rPr>
          <w:szCs w:val="24"/>
        </w:rPr>
      </w:pPr>
      <w:r>
        <w:rPr>
          <w:szCs w:val="24"/>
        </w:rPr>
        <w:t>12.10.1</w:t>
      </w:r>
      <w:r>
        <w:rPr>
          <w:szCs w:val="24"/>
        </w:rPr>
        <w:t>. įvardyti šaltinius, galinčius lemti papildomą gyventojų apšvitą, aprašyti jų spinduliuotės rūšis ir būdus, kuriais gali būti nulemta papildoma gyventojų apšvita;</w:t>
      </w:r>
    </w:p>
    <w:p w14:paraId="69575808" w14:textId="77777777" w:rsidR="00C5170D" w:rsidRDefault="00000F17">
      <w:pPr>
        <w:tabs>
          <w:tab w:val="left" w:pos="284"/>
          <w:tab w:val="right" w:pos="851"/>
        </w:tabs>
        <w:ind w:right="-1" w:firstLine="720"/>
        <w:jc w:val="both"/>
        <w:rPr>
          <w:szCs w:val="24"/>
        </w:rPr>
      </w:pPr>
      <w:r>
        <w:rPr>
          <w:szCs w:val="24"/>
        </w:rPr>
        <w:tab/>
      </w:r>
      <w:r>
        <w:rPr>
          <w:szCs w:val="24"/>
        </w:rPr>
        <w:t>12.10.2</w:t>
      </w:r>
      <w:r>
        <w:rPr>
          <w:szCs w:val="24"/>
        </w:rPr>
        <w:t>. užtikrinti ir garantuoti, kad lankytojai, prieš patekdami į kontroliu</w:t>
      </w:r>
      <w:r>
        <w:rPr>
          <w:szCs w:val="24"/>
        </w:rPr>
        <w:t>ojamąją zoną, bus informuoti ir instruktuoti, juos kontroliuojamojoje zonoje lydės asmuo, susipažinęs su saugos taisyklėmis šioje zonoje, ir bus vykdoma individualioji lankytojų dozimetrinė kontrolė;</w:t>
      </w:r>
    </w:p>
    <w:p w14:paraId="69575809" w14:textId="77777777" w:rsidR="00C5170D" w:rsidRDefault="00000F17">
      <w:pPr>
        <w:ind w:firstLine="720"/>
        <w:jc w:val="both"/>
        <w:rPr>
          <w:szCs w:val="24"/>
        </w:rPr>
      </w:pPr>
      <w:r>
        <w:rPr>
          <w:szCs w:val="24"/>
        </w:rPr>
        <w:t>12.10.3</w:t>
      </w:r>
      <w:r>
        <w:rPr>
          <w:szCs w:val="24"/>
        </w:rPr>
        <w:t>. aprašyti, kokios radiacinės saugos priemonė</w:t>
      </w:r>
      <w:r>
        <w:rPr>
          <w:szCs w:val="24"/>
        </w:rPr>
        <w:t>s (informavimas, instruktavimas, patekimo ribojimas, ekranavimas, radionuklidų išmetimų į aplinką kontrolė ir kt.), jeigu tikslinga, bus taikomos lankytojams stebimojoje zonoje, taip pat gyventojams už stebimosios zonos ribų;</w:t>
      </w:r>
    </w:p>
    <w:p w14:paraId="6957580A" w14:textId="77777777" w:rsidR="00C5170D" w:rsidRDefault="00000F17">
      <w:pPr>
        <w:ind w:firstLine="720"/>
        <w:jc w:val="both"/>
        <w:rPr>
          <w:szCs w:val="24"/>
        </w:rPr>
      </w:pPr>
      <w:r>
        <w:rPr>
          <w:szCs w:val="24"/>
        </w:rPr>
        <w:t>12.11</w:t>
      </w:r>
      <w:r>
        <w:rPr>
          <w:szCs w:val="24"/>
        </w:rPr>
        <w:t>. radiologinių inci</w:t>
      </w:r>
      <w:r>
        <w:rPr>
          <w:szCs w:val="24"/>
        </w:rPr>
        <w:t>dentų ir avarijų prevencijos ir padarinių likvidavimo planas (toliau – planas), parengtas kaip atskiras dokumentas arba kaip Ūkio subjekto, kitos įstaigos ekstremaliųjų situacijų valdymo plano dalis, vadovaujantis Ūkio subjekto, kitos įstaigos ekstremaliųj</w:t>
      </w:r>
      <w:r>
        <w:rPr>
          <w:szCs w:val="24"/>
        </w:rPr>
        <w:t>ų situacijų valdymo plano rengimo metodinėmis rekomendacijomis, patvirtintomis Priešgaisrinės apsaugos ir gelbėjimo departamento prie Vidaus reikalų ministerijos direktoriaus 2011 m. vasario 23 d. įsakymu Nr. 1-70 „Dėl Ekstremaliųjų situacijų valdymo planų</w:t>
      </w:r>
      <w:r>
        <w:rPr>
          <w:szCs w:val="24"/>
        </w:rPr>
        <w:t xml:space="preserve"> rengimo metodinių rekomendacijų patvirtinimo“. Pareiškėjas, planuodamas veiklą su stacionariais I, II, </w:t>
      </w:r>
      <w:smartTag w:uri="urn:schemas-microsoft-com:office:smarttags" w:element="stockticker">
        <w:r>
          <w:rPr>
            <w:szCs w:val="24"/>
          </w:rPr>
          <w:t>III</w:t>
        </w:r>
      </w:smartTag>
      <w:r>
        <w:rPr>
          <w:szCs w:val="24"/>
        </w:rPr>
        <w:t xml:space="preserve"> pavojingumo kategorijų uždaraisiais šaltiniais, turi pateikti dokumento, kuriuo (vadovaujantis HN 73:2001), patvirtinus planą, buvo pateikta informa</w:t>
      </w:r>
      <w:r>
        <w:rPr>
          <w:szCs w:val="24"/>
        </w:rPr>
        <w:t xml:space="preserve">cija apskrities, kurios teritorijoje vykdoma veikla su stacionariais I, II, </w:t>
      </w:r>
      <w:smartTag w:uri="urn:schemas-microsoft-com:office:smarttags" w:element="stockticker">
        <w:r>
          <w:rPr>
            <w:szCs w:val="24"/>
          </w:rPr>
          <w:t>III</w:t>
        </w:r>
      </w:smartTag>
      <w:r>
        <w:rPr>
          <w:szCs w:val="24"/>
        </w:rPr>
        <w:t xml:space="preserve"> pavojingumo kategorijų uždaraisiais šaltiniais, specialiosioms tarnyboms (vyriausiajam policijos komisariatui, priešgaisrinei gelbėjimo valdybai ir artimiausiai greitosios medi</w:t>
      </w:r>
      <w:r>
        <w:rPr>
          <w:szCs w:val="24"/>
        </w:rPr>
        <w:t>cinos pagalbos stočiai), kopiją. Planas rengiamas laikantis šių reikalavimų:</w:t>
      </w:r>
    </w:p>
    <w:p w14:paraId="6957580B" w14:textId="77777777" w:rsidR="00C5170D" w:rsidRDefault="00000F17">
      <w:pPr>
        <w:ind w:firstLine="686"/>
        <w:jc w:val="both"/>
        <w:rPr>
          <w:szCs w:val="24"/>
        </w:rPr>
      </w:pPr>
      <w:r>
        <w:rPr>
          <w:szCs w:val="24"/>
        </w:rPr>
        <w:t>12.11.1</w:t>
      </w:r>
      <w:r>
        <w:rPr>
          <w:szCs w:val="24"/>
        </w:rPr>
        <w:t>. plano tituliniame lape nurodomas plano pavadinimas, objekto adresas, įsakymo, kuriuo patvirtintas planas, data ir numeris;</w:t>
      </w:r>
    </w:p>
    <w:p w14:paraId="6957580C" w14:textId="77777777" w:rsidR="00C5170D" w:rsidRDefault="00000F17">
      <w:pPr>
        <w:ind w:firstLine="686"/>
        <w:jc w:val="both"/>
        <w:rPr>
          <w:szCs w:val="24"/>
        </w:rPr>
      </w:pPr>
      <w:r>
        <w:rPr>
          <w:szCs w:val="24"/>
        </w:rPr>
        <w:t>12.11.2</w:t>
      </w:r>
      <w:r>
        <w:rPr>
          <w:szCs w:val="24"/>
        </w:rPr>
        <w:t>. plano skyriuje „Bendrosios nuost</w:t>
      </w:r>
      <w:r>
        <w:rPr>
          <w:szCs w:val="24"/>
        </w:rPr>
        <w:t>atos“ pateikiamas plano tikslo aprašymas, trumpas veiklos su šaltiniu (-iais) apibūdinimas;</w:t>
      </w:r>
    </w:p>
    <w:p w14:paraId="6957580D" w14:textId="77777777" w:rsidR="00C5170D" w:rsidRDefault="00000F17">
      <w:pPr>
        <w:ind w:firstLine="684"/>
        <w:jc w:val="both"/>
        <w:rPr>
          <w:szCs w:val="24"/>
        </w:rPr>
      </w:pPr>
      <w:r>
        <w:rPr>
          <w:szCs w:val="24"/>
        </w:rPr>
        <w:t>12.11.3</w:t>
      </w:r>
      <w:r>
        <w:rPr>
          <w:szCs w:val="24"/>
        </w:rPr>
        <w:t xml:space="preserve">. plano skyriuje „Rizikos analizė“ prioriteto tvarka išvardijami ir aprašomi visi galimi avarijų atvejai (apšvitintas pacientas, darbuotojas, pamestas, </w:t>
      </w:r>
      <w:r>
        <w:rPr>
          <w:szCs w:val="24"/>
        </w:rPr>
        <w:t xml:space="preserve">pavogtas, atrastas, įstrigęs, sugadintas, neekranuotas šaltinis ir kt.), įskaitant pačius nepalankiausius (tyčinius asmenų veiksmus, gaisrą šaltinio aplinkoje ir kt.). Pirmiausia nurodomi avarijų tipai, galintys sukelti didžiausią neigiamą poveikį žmonėms </w:t>
      </w:r>
      <w:r>
        <w:rPr>
          <w:szCs w:val="24"/>
        </w:rPr>
        <w:t>ir aplinkai, labiausiai tikėtini avarijų tipai ir visi kiti galimi įvykiai pavojingumo žmonėms ir aplinkai mažėjimo tvarka. Rizikos analizėje nurodomas šaltinio keliamas pavojus įvykus avarijai (kokias apšvitos dozes gautų darbuotojai, aplinkiniai gyventoj</w:t>
      </w:r>
      <w:r>
        <w:rPr>
          <w:szCs w:val="24"/>
        </w:rPr>
        <w:t>ai, ar galimas aplinkos radioaktyvusis užterštumas ir pan.). Atliekant rizikos analizę, įvertinami kiekvienos galimos avarijos prognozuojami padariniai (kiek darbuotojų ir (ar) gyventojų (pacientų) patirtų apšvitą ir kokios rūšies (išorinės, vidinės), koki</w:t>
      </w:r>
      <w:r>
        <w:rPr>
          <w:szCs w:val="24"/>
        </w:rPr>
        <w:t>omis dozėmis (mSv) būtų apšvitinti);</w:t>
      </w:r>
    </w:p>
    <w:p w14:paraId="6957580E" w14:textId="77777777" w:rsidR="00C5170D" w:rsidRDefault="00000F17">
      <w:pPr>
        <w:ind w:firstLine="684"/>
        <w:jc w:val="both"/>
        <w:rPr>
          <w:szCs w:val="24"/>
        </w:rPr>
      </w:pPr>
      <w:r>
        <w:rPr>
          <w:szCs w:val="24"/>
        </w:rPr>
        <w:t>12.11.4</w:t>
      </w:r>
      <w:r>
        <w:rPr>
          <w:szCs w:val="24"/>
        </w:rPr>
        <w:t>. plano skyriuje „Funkcijos ir atsakomybė“ pateikiamas objekto avarijos valdymo aprašymas, kuriame nurodomos vadovo, darbuotojų funkcijos ir atsakomybė už apsaugomųjų priemonių ir veiksmų įgyvendinimą:</w:t>
      </w:r>
    </w:p>
    <w:p w14:paraId="6957580F" w14:textId="77777777" w:rsidR="00C5170D" w:rsidRDefault="00000F17">
      <w:pPr>
        <w:tabs>
          <w:tab w:val="left" w:pos="935"/>
        </w:tabs>
        <w:ind w:right="7" w:firstLine="684"/>
        <w:jc w:val="both"/>
        <w:rPr>
          <w:szCs w:val="24"/>
        </w:rPr>
      </w:pPr>
      <w:r>
        <w:rPr>
          <w:szCs w:val="24"/>
        </w:rPr>
        <w:t>12.11.</w:t>
      </w:r>
      <w:r>
        <w:rPr>
          <w:szCs w:val="24"/>
        </w:rPr>
        <w:t>4.1</w:t>
      </w:r>
      <w:r>
        <w:rPr>
          <w:szCs w:val="24"/>
        </w:rPr>
        <w:t xml:space="preserve">. skubų avarinės situacijos nustatymą ir įvertinimą; </w:t>
      </w:r>
    </w:p>
    <w:p w14:paraId="69575810" w14:textId="77777777" w:rsidR="00C5170D" w:rsidRDefault="00000F17">
      <w:pPr>
        <w:tabs>
          <w:tab w:val="left" w:pos="935"/>
        </w:tabs>
        <w:ind w:right="7" w:firstLine="684"/>
        <w:jc w:val="both"/>
        <w:rPr>
          <w:szCs w:val="24"/>
        </w:rPr>
      </w:pPr>
      <w:r>
        <w:rPr>
          <w:szCs w:val="24"/>
        </w:rPr>
        <w:t>12.11.4.2</w:t>
      </w:r>
      <w:r>
        <w:rPr>
          <w:szCs w:val="24"/>
        </w:rPr>
        <w:t xml:space="preserve">. pašalinių asmenų ir darbuotojų išvedimą iš avarijos židinio; </w:t>
      </w:r>
    </w:p>
    <w:p w14:paraId="69575811" w14:textId="77777777" w:rsidR="00C5170D" w:rsidRDefault="00000F17">
      <w:pPr>
        <w:tabs>
          <w:tab w:val="left" w:pos="935"/>
        </w:tabs>
        <w:ind w:right="7" w:firstLine="684"/>
        <w:jc w:val="both"/>
        <w:rPr>
          <w:szCs w:val="24"/>
        </w:rPr>
      </w:pPr>
      <w:r>
        <w:rPr>
          <w:szCs w:val="24"/>
        </w:rPr>
        <w:t>12.11.4.3</w:t>
      </w:r>
      <w:r>
        <w:rPr>
          <w:szCs w:val="24"/>
        </w:rPr>
        <w:t xml:space="preserve">. informacijos apie avariją teikimą Radiacinės saugos centrui bei kitoms atsakingosioms valstybės ir </w:t>
      </w:r>
      <w:r>
        <w:rPr>
          <w:szCs w:val="24"/>
        </w:rPr>
        <w:t>savivaldybės institucijoms;</w:t>
      </w:r>
    </w:p>
    <w:p w14:paraId="69575812" w14:textId="77777777" w:rsidR="00C5170D" w:rsidRDefault="00000F17">
      <w:pPr>
        <w:tabs>
          <w:tab w:val="left" w:pos="935"/>
        </w:tabs>
        <w:ind w:right="7" w:firstLine="684"/>
        <w:jc w:val="both"/>
        <w:rPr>
          <w:szCs w:val="24"/>
        </w:rPr>
      </w:pPr>
      <w:r>
        <w:rPr>
          <w:szCs w:val="24"/>
        </w:rPr>
        <w:t>12.11.4.4</w:t>
      </w:r>
      <w:r>
        <w:rPr>
          <w:szCs w:val="24"/>
        </w:rPr>
        <w:t>. pasitelkimą į pagalbą priešgaisrinės apsaugos ir gelbėjimo, policijos, avarinių tarnybų, atliekančių neatidėliotinus darbus, pajėgas bei greitosios medicinos pagalbos paslaugas teikiančias įstaigas pagal iš anksto</w:t>
      </w:r>
      <w:r>
        <w:rPr>
          <w:szCs w:val="24"/>
        </w:rPr>
        <w:t xml:space="preserve"> su jomis sudarytas sutartis;</w:t>
      </w:r>
    </w:p>
    <w:p w14:paraId="69575813" w14:textId="77777777" w:rsidR="00C5170D" w:rsidRDefault="00000F17">
      <w:pPr>
        <w:tabs>
          <w:tab w:val="left" w:pos="935"/>
        </w:tabs>
        <w:ind w:right="7" w:firstLine="684"/>
        <w:jc w:val="both"/>
        <w:rPr>
          <w:szCs w:val="24"/>
        </w:rPr>
      </w:pPr>
      <w:r>
        <w:rPr>
          <w:szCs w:val="24"/>
        </w:rPr>
        <w:t>12.11.4.5</w:t>
      </w:r>
      <w:r>
        <w:rPr>
          <w:szCs w:val="24"/>
        </w:rPr>
        <w:t>. aplinkos radiologinės stebėsenos ir, prireikus, žmonių apšvitos kontrolės, dezaktyvavimo atlikimą;</w:t>
      </w:r>
    </w:p>
    <w:p w14:paraId="69575814" w14:textId="77777777" w:rsidR="00C5170D" w:rsidRDefault="00000F17">
      <w:pPr>
        <w:tabs>
          <w:tab w:val="left" w:pos="935"/>
        </w:tabs>
        <w:ind w:right="7" w:firstLine="684"/>
        <w:jc w:val="both"/>
        <w:rPr>
          <w:szCs w:val="24"/>
        </w:rPr>
      </w:pPr>
      <w:r>
        <w:rPr>
          <w:szCs w:val="24"/>
        </w:rPr>
        <w:t>12.11.4.6</w:t>
      </w:r>
      <w:r>
        <w:rPr>
          <w:szCs w:val="24"/>
        </w:rPr>
        <w:t>. techninės pagalbos valstybės ir savivaldybės institucijų pareigūnams, valstybės tarnautojams ir d</w:t>
      </w:r>
      <w:r>
        <w:rPr>
          <w:szCs w:val="24"/>
        </w:rPr>
        <w:t>arbuotojams, tiriantiems ar likviduojantiems avariją, teikimą;</w:t>
      </w:r>
    </w:p>
    <w:p w14:paraId="69575815" w14:textId="77777777" w:rsidR="00C5170D" w:rsidRDefault="00000F17">
      <w:pPr>
        <w:ind w:firstLine="684"/>
        <w:jc w:val="both"/>
        <w:rPr>
          <w:szCs w:val="24"/>
        </w:rPr>
      </w:pPr>
      <w:r>
        <w:rPr>
          <w:szCs w:val="24"/>
        </w:rPr>
        <w:t>12.11.5</w:t>
      </w:r>
      <w:r>
        <w:rPr>
          <w:szCs w:val="24"/>
        </w:rPr>
        <w:t>. plano skyriuje „Perspėjimo ir informavimo apie įvykusią avariją organizavimas“ aprašomas vadovo, atsakingų darbuotojų perspėjimo ir informavimo 24 val., 7 paras per savaitę organ</w:t>
      </w:r>
      <w:r>
        <w:rPr>
          <w:szCs w:val="24"/>
        </w:rPr>
        <w:t xml:space="preserve">izavimas, vadovo, įgalioto struktūrinio padalinio ar darbuotojo, atsakingo už perspėjimą ir </w:t>
      </w:r>
      <w:r>
        <w:rPr>
          <w:szCs w:val="24"/>
        </w:rPr>
        <w:lastRenderedPageBreak/>
        <w:t>informavimą, veiksmai ir numatomos ryšių priemonės. Pateikiami valstybės ir savivaldybės institucijų (Radiacinės saugos centro, apskrities priešgaisrinė gelbėjimo t</w:t>
      </w:r>
      <w:r>
        <w:rPr>
          <w:szCs w:val="24"/>
        </w:rPr>
        <w:t>arnybos, Bendrojo pagalbos centro, savivaldybės administracijos ir kt.) informavimo tvarka ir kontaktiniai duomenys;</w:t>
      </w:r>
    </w:p>
    <w:p w14:paraId="69575816" w14:textId="77777777" w:rsidR="00C5170D" w:rsidRDefault="00000F17">
      <w:pPr>
        <w:ind w:firstLine="684"/>
        <w:jc w:val="both"/>
        <w:rPr>
          <w:szCs w:val="24"/>
        </w:rPr>
      </w:pPr>
      <w:r>
        <w:rPr>
          <w:szCs w:val="24"/>
        </w:rPr>
        <w:t>12.11.6</w:t>
      </w:r>
      <w:r>
        <w:rPr>
          <w:szCs w:val="24"/>
        </w:rPr>
        <w:t>. plano skyriuje „Skubūs apsaugomieji veiksmai“ aprašoma kiekvienos konkrečios avarinės situacijos likvidavimo procedūra, kurioj</w:t>
      </w:r>
      <w:r>
        <w:rPr>
          <w:szCs w:val="24"/>
        </w:rPr>
        <w:t>e būtų išvardyti žingsniai (priemonės), kuriuos turi atlikti objekto vadovas, kiekvienas darbuotojas. Pateikiami objekto darbuotojo veiksmai, kuriais identifikuojama avarija, aprašomi darbuotojo veiksmai, skirti apsaugoti save, avarijos vietoje esančius žm</w:t>
      </w:r>
      <w:r>
        <w:rPr>
          <w:szCs w:val="24"/>
        </w:rPr>
        <w:t>ones, kiek įmanoma sušvelninti avarijos padarinius, techninės pagalbos, kurią, prireikus, objektas suteikia valstybės ir savivaldybės institucijų pareigūnams, aprašymas, techninės ekspertinės pagalbos prašymo iš savivaldybės ar valstybės institucijų aprašy</w:t>
      </w:r>
      <w:r>
        <w:rPr>
          <w:szCs w:val="24"/>
        </w:rPr>
        <w:t>mas; informacijos apie avariją teikimo savivaldybės ir valstybės institucijoms teikimo tvarka;</w:t>
      </w:r>
    </w:p>
    <w:p w14:paraId="69575817" w14:textId="77777777" w:rsidR="00C5170D" w:rsidRDefault="00000F17">
      <w:pPr>
        <w:ind w:firstLine="684"/>
        <w:jc w:val="both"/>
        <w:rPr>
          <w:szCs w:val="24"/>
        </w:rPr>
      </w:pPr>
      <w:r>
        <w:rPr>
          <w:szCs w:val="24"/>
        </w:rPr>
        <w:t>12.11.7</w:t>
      </w:r>
      <w:r>
        <w:rPr>
          <w:szCs w:val="24"/>
        </w:rPr>
        <w:t>. plano skyriuje „Mokymai ir pratybos“ aprašoma darbuotojų mokymų ir treniruočių tvarka, skirta jiems pasirengti atlikti veiksmus įvykus avarijai, kur</w:t>
      </w:r>
      <w:r>
        <w:rPr>
          <w:szCs w:val="24"/>
        </w:rPr>
        <w:t>ioje nustatytas mokymų ir praktinių užsiėmimų periodiškumas;</w:t>
      </w:r>
    </w:p>
    <w:p w14:paraId="69575818" w14:textId="77777777" w:rsidR="00C5170D" w:rsidRDefault="00000F17">
      <w:pPr>
        <w:ind w:firstLine="686"/>
        <w:jc w:val="both"/>
        <w:rPr>
          <w:szCs w:val="24"/>
        </w:rPr>
      </w:pPr>
      <w:r>
        <w:rPr>
          <w:szCs w:val="24"/>
        </w:rPr>
        <w:t>12.11.8</w:t>
      </w:r>
      <w:r>
        <w:rPr>
          <w:szCs w:val="24"/>
        </w:rPr>
        <w:t>. plano prieduose pateikiama planą papildanti informacija:</w:t>
      </w:r>
    </w:p>
    <w:p w14:paraId="69575819" w14:textId="77777777" w:rsidR="00C5170D" w:rsidRDefault="00000F17">
      <w:pPr>
        <w:ind w:firstLine="686"/>
        <w:jc w:val="both"/>
        <w:rPr>
          <w:szCs w:val="24"/>
        </w:rPr>
      </w:pPr>
      <w:r>
        <w:rPr>
          <w:szCs w:val="24"/>
        </w:rPr>
        <w:t>12.11.8.1</w:t>
      </w:r>
      <w:r>
        <w:rPr>
          <w:szCs w:val="24"/>
        </w:rPr>
        <w:t>. plano priede „Institucijų kontaktiniai duomenys“ pateikiami Radiacinės saugos centro, civilinės saugos pajėgų (p</w:t>
      </w:r>
      <w:r>
        <w:rPr>
          <w:szCs w:val="24"/>
        </w:rPr>
        <w:t xml:space="preserve">riešgaisrinės gelbėjimo, policijos, avarinių tarnybų, atliekančių neatidėliotinus darbus, pajėgų ir greitosios medicinos pagalbos paslaugas teikiančių įstaigų), savivaldybės, valstybės įstaigų, tarnybų, Bendrojo pagalbos centro telefonų ir faksų numeriai, </w:t>
      </w:r>
      <w:r>
        <w:rPr>
          <w:szCs w:val="24"/>
        </w:rPr>
        <w:t>elektroninio pašto adresai, kuriais būtų palaikomas ryšys gresiant ar įvykus avarijai;</w:t>
      </w:r>
    </w:p>
    <w:p w14:paraId="6957581A" w14:textId="77777777" w:rsidR="00C5170D" w:rsidRDefault="00000F17">
      <w:pPr>
        <w:ind w:firstLine="686"/>
        <w:jc w:val="both"/>
        <w:rPr>
          <w:szCs w:val="24"/>
        </w:rPr>
      </w:pPr>
      <w:r>
        <w:rPr>
          <w:szCs w:val="24"/>
        </w:rPr>
        <w:t>12.11.8.2</w:t>
      </w:r>
      <w:r>
        <w:rPr>
          <w:szCs w:val="24"/>
        </w:rPr>
        <w:t>. plano priede „Darbuotojų kontaktai“ nurodomi objekto vadovų, darbuotojų, parengtų šalinti avarijos padarinius, vardai, pavardės, namų adresai, telefonų nu</w:t>
      </w:r>
      <w:r>
        <w:rPr>
          <w:szCs w:val="24"/>
        </w:rPr>
        <w:t>meriai, elektroninio pašto adresai;</w:t>
      </w:r>
    </w:p>
    <w:p w14:paraId="6957581B" w14:textId="77777777" w:rsidR="00C5170D" w:rsidRDefault="00000F17">
      <w:pPr>
        <w:ind w:firstLine="686"/>
        <w:jc w:val="both"/>
        <w:rPr>
          <w:szCs w:val="24"/>
        </w:rPr>
      </w:pPr>
      <w:r>
        <w:rPr>
          <w:szCs w:val="24"/>
        </w:rPr>
        <w:t>12.11.8.3</w:t>
      </w:r>
      <w:r>
        <w:rPr>
          <w:szCs w:val="24"/>
        </w:rPr>
        <w:t>. plano priede „Materialinių išteklių žinynas“ pateikiamas objekto turimų asmeninių apsaugos priemonių, transporto, ryšių priemonių ir dozimetrinės kontrolės prietaisų, skirtų šalinti avariją ir jos padarini</w:t>
      </w:r>
      <w:r>
        <w:rPr>
          <w:szCs w:val="24"/>
        </w:rPr>
        <w:t>us, medikamentų ir medicininių priemonių, skirtų suteikti pirmąją medicinos pagalbą, sąrašai. Sąrašuose būtina nurodyti turimų priemonių ir prietaisų kiekį bei jų saugojimo vietą;</w:t>
      </w:r>
    </w:p>
    <w:p w14:paraId="6957581C" w14:textId="77777777" w:rsidR="00C5170D" w:rsidRDefault="00000F17">
      <w:pPr>
        <w:ind w:firstLine="686"/>
        <w:jc w:val="both"/>
        <w:rPr>
          <w:szCs w:val="24"/>
        </w:rPr>
      </w:pPr>
      <w:r>
        <w:rPr>
          <w:szCs w:val="24"/>
        </w:rPr>
        <w:t>12.11.8.4</w:t>
      </w:r>
      <w:r>
        <w:rPr>
          <w:szCs w:val="24"/>
        </w:rPr>
        <w:t xml:space="preserve">. plano priede „Sutartys“ pateikiamas sąrašas objekto sutarčių </w:t>
      </w:r>
      <w:r>
        <w:rPr>
          <w:szCs w:val="24"/>
        </w:rPr>
        <w:t>su institucijomis už objekto ribų (priešgaisrinės apsaugos ir gelbėjimo, policijos, greitosios medicinos pagalbos paslaugas teikiančiomis įstaigomis, avarinėmis tarnybomis, savivaldybės, valstybės įstaigomis) dėl pagalbos įvykus avarijai suteikimo;</w:t>
      </w:r>
    </w:p>
    <w:p w14:paraId="6957581D" w14:textId="77777777" w:rsidR="00C5170D" w:rsidRDefault="00000F17">
      <w:pPr>
        <w:ind w:firstLine="686"/>
        <w:jc w:val="both"/>
        <w:rPr>
          <w:szCs w:val="24"/>
        </w:rPr>
      </w:pPr>
      <w:r>
        <w:rPr>
          <w:szCs w:val="24"/>
        </w:rPr>
        <w:t>12.11</w:t>
      </w:r>
      <w:r>
        <w:rPr>
          <w:szCs w:val="24"/>
        </w:rPr>
        <w:t>.8.5</w:t>
      </w:r>
      <w:r>
        <w:rPr>
          <w:szCs w:val="24"/>
        </w:rPr>
        <w:t>. plano priede „Darbuotojų evakavimas“ pateikiama objekto darbuotojų evakavimo schema;</w:t>
      </w:r>
    </w:p>
    <w:p w14:paraId="6957581E" w14:textId="77777777" w:rsidR="00C5170D" w:rsidRDefault="00000F17">
      <w:pPr>
        <w:ind w:firstLine="686"/>
        <w:jc w:val="both"/>
        <w:rPr>
          <w:szCs w:val="24"/>
        </w:rPr>
      </w:pPr>
      <w:r>
        <w:rPr>
          <w:szCs w:val="24"/>
        </w:rPr>
        <w:t>12.11.8.6</w:t>
      </w:r>
      <w:r>
        <w:rPr>
          <w:szCs w:val="24"/>
        </w:rPr>
        <w:t>. plano priede „Perspėjimo apie gresiančią arba įvykusią avariją schema“ pateikiama objekto darbuotojų ir suinteresuotų institucijų perspėjimo apie av</w:t>
      </w:r>
      <w:r>
        <w:rPr>
          <w:szCs w:val="24"/>
        </w:rPr>
        <w:t>ariją schema;</w:t>
      </w:r>
    </w:p>
    <w:p w14:paraId="6957581F" w14:textId="77777777" w:rsidR="00C5170D" w:rsidRDefault="00000F17">
      <w:pPr>
        <w:ind w:firstLine="686"/>
        <w:jc w:val="both"/>
        <w:rPr>
          <w:szCs w:val="24"/>
        </w:rPr>
      </w:pPr>
      <w:r>
        <w:rPr>
          <w:szCs w:val="24"/>
        </w:rPr>
        <w:t>12.11.8.7</w:t>
      </w:r>
      <w:r>
        <w:rPr>
          <w:szCs w:val="24"/>
        </w:rPr>
        <w:t>. plano priede „Keitimosi informacija apie avariją schema“ pateikiama keitimosi informacija tarp objekto darbuotojų ir objekto priimamos ir teikiamos informacijos atsakingosioms institucijoms schema;</w:t>
      </w:r>
    </w:p>
    <w:p w14:paraId="69575820" w14:textId="77777777" w:rsidR="00C5170D" w:rsidRDefault="00000F17">
      <w:pPr>
        <w:ind w:firstLine="720"/>
        <w:jc w:val="both"/>
        <w:rPr>
          <w:szCs w:val="24"/>
        </w:rPr>
      </w:pPr>
      <w:r>
        <w:rPr>
          <w:szCs w:val="24"/>
        </w:rPr>
        <w:t>12.11.9</w:t>
      </w:r>
      <w:r>
        <w:rPr>
          <w:szCs w:val="24"/>
        </w:rPr>
        <w:t>. objektuose per</w:t>
      </w:r>
      <w:r>
        <w:rPr>
          <w:szCs w:val="24"/>
        </w:rPr>
        <w:t xml:space="preserve">tvarkius esančius įrenginius, įdiegus naują technologiją su šaltiniais, pradėjus naudoti naujus šaltinius, padidėjus šaltinių kiekiams ar įvykus kitiems pokyčiams, objektas iš naujo atlieka rizikos analizę, vadovaudamasis ja peržiūri ir prireikus pakeičia </w:t>
      </w:r>
      <w:r>
        <w:rPr>
          <w:szCs w:val="24"/>
        </w:rPr>
        <w:t>planą, darbuotojų veiksmų procedūras;</w:t>
      </w:r>
    </w:p>
    <w:p w14:paraId="69575821" w14:textId="77777777" w:rsidR="00C5170D" w:rsidRDefault="00000F17">
      <w:pPr>
        <w:ind w:firstLine="720"/>
        <w:jc w:val="both"/>
        <w:rPr>
          <w:szCs w:val="24"/>
        </w:rPr>
      </w:pPr>
      <w:r>
        <w:rPr>
          <w:szCs w:val="24"/>
        </w:rPr>
        <w:t>12.11.10</w:t>
      </w:r>
      <w:r>
        <w:rPr>
          <w:szCs w:val="24"/>
        </w:rPr>
        <w:t>. jeigu bus dirbama su jonizuojančiosios spinduliuotės generatoriais (išskyrus linijinius greitintuvus), planas rengiamas pagal Tvarkos aprašo 12.11.1–12.11.3, 12.11.4.1–12.11.4.3, 12.11.5–12.11.7, 12.11.8.</w:t>
      </w:r>
      <w:r>
        <w:rPr>
          <w:szCs w:val="24"/>
        </w:rPr>
        <w:t>1, 12.11.8.2 ir 12.11.9 papunkčiuose nustatytus reikalavimus.</w:t>
      </w:r>
    </w:p>
    <w:p w14:paraId="69575822" w14:textId="77777777" w:rsidR="00C5170D" w:rsidRDefault="00000F17">
      <w:pPr>
        <w:ind w:firstLine="720"/>
        <w:jc w:val="both"/>
        <w:rPr>
          <w:szCs w:val="24"/>
        </w:rPr>
      </w:pPr>
      <w:r>
        <w:rPr>
          <w:szCs w:val="24"/>
        </w:rPr>
        <w:t>12.12</w:t>
      </w:r>
      <w:r>
        <w:rPr>
          <w:szCs w:val="24"/>
        </w:rPr>
        <w:t>. radioaktyviųjų atliekų tvarkymo tvarkos aprašas, kuriame pareiškėjas, vadovaudamasis Lietuvos Respublikos sveikatos apsaugos ministro 2001 m. vasario 19 d. įsakymu Nr. 121 „</w:t>
      </w:r>
      <w:r>
        <w:rPr>
          <w:bCs/>
          <w:szCs w:val="24"/>
        </w:rPr>
        <w:t>Dėl Liet</w:t>
      </w:r>
      <w:r>
        <w:rPr>
          <w:bCs/>
          <w:szCs w:val="24"/>
        </w:rPr>
        <w:t xml:space="preserve">uvos higienos normos HN 89:2001 „Radioaktyviųjų atliekų </w:t>
      </w:r>
      <w:r>
        <w:rPr>
          <w:bCs/>
          <w:szCs w:val="24"/>
        </w:rPr>
        <w:lastRenderedPageBreak/>
        <w:t>tvarkymas“ patvirtinimo“</w:t>
      </w:r>
      <w:r>
        <w:rPr>
          <w:szCs w:val="24"/>
        </w:rPr>
        <w:t>, aprašo, kaip planuoja tvarkyti radioaktyviąsias atliekas: atlikti pradinį (rinkti, rūšiuoti, dezaktyvuoti) ir pagrindinį radioaktyviųjų atliekų apdorojimą, saugoti, radioakty</w:t>
      </w:r>
      <w:r>
        <w:rPr>
          <w:szCs w:val="24"/>
        </w:rPr>
        <w:t>viąsias atliekas, susidariusias veiklos su šaltiniais metu, atsižvelgdamas į radioaktyviųjų atliekų fizinį būvį, chemines savybes, atliekų aktyvumą, pusėjimo trukmę ir kitas sąlygas. Jonizuojančiosios spinduliuotės generatorių (įrenginių su rentgeno vamzdž</w:t>
      </w:r>
      <w:r>
        <w:rPr>
          <w:szCs w:val="24"/>
        </w:rPr>
        <w:t>iais ar kt., kuriuose nėra radioaktyviųjų medžiagų) eksploatacijos baigimą reglamentuoja Jonizuojančiosios spinduliuotės generatorių eksploatacijos baigimo tvarkos aprašas, patvirtintas Lietuvos Respublikos sveikatos apsaugos ministro 1999 m. kovo 5 d. įsa</w:t>
      </w:r>
      <w:r>
        <w:rPr>
          <w:szCs w:val="24"/>
        </w:rPr>
        <w:t xml:space="preserve">kymu Nr. 102 „Dėl Jonizuojančiosios spinduliuotės generatorių eksploatacijos baigimo tvarkos aprašo patvirtinimo“ (toliau – Jonizuojančiosios spinduliuotės generatorių eksploatacijos baigimo tvarkos aprašas); </w:t>
      </w:r>
    </w:p>
    <w:p w14:paraId="69575823" w14:textId="77777777" w:rsidR="00C5170D" w:rsidRDefault="00000F17">
      <w:pPr>
        <w:ind w:firstLine="720"/>
        <w:jc w:val="both"/>
        <w:rPr>
          <w:szCs w:val="24"/>
        </w:rPr>
      </w:pPr>
      <w:r>
        <w:rPr>
          <w:szCs w:val="24"/>
        </w:rPr>
        <w:t>12.13</w:t>
      </w:r>
      <w:r>
        <w:rPr>
          <w:szCs w:val="24"/>
        </w:rPr>
        <w:t xml:space="preserve">. preliminarus veiklos su šaltiniais </w:t>
      </w:r>
      <w:r>
        <w:rPr>
          <w:szCs w:val="24"/>
        </w:rPr>
        <w:t xml:space="preserve">nutraukimo planas (jeigu planuojama veikla su atviraisiais šaltiniais, I, II ir </w:t>
      </w:r>
      <w:smartTag w:uri="urn:schemas-microsoft-com:office:smarttags" w:element="stockticker">
        <w:r>
          <w:rPr>
            <w:szCs w:val="24"/>
          </w:rPr>
          <w:t>III</w:t>
        </w:r>
      </w:smartTag>
      <w:r>
        <w:rPr>
          <w:szCs w:val="24"/>
        </w:rPr>
        <w:t xml:space="preserve"> pavojingumo kategorijų uždaraisiais šaltiniais ar dalelių greitintuvais, kuriuose greitinamų dalelių energija didesnė negu 2 MeV ir dalelių pluošto vidutinė galia didesnė n</w:t>
      </w:r>
      <w:r>
        <w:rPr>
          <w:szCs w:val="24"/>
        </w:rPr>
        <w:t xml:space="preserve">egu 100 W). </w:t>
      </w:r>
      <w:r>
        <w:rPr>
          <w:caps/>
          <w:szCs w:val="24"/>
        </w:rPr>
        <w:t>p</w:t>
      </w:r>
      <w:r>
        <w:rPr>
          <w:szCs w:val="24"/>
        </w:rPr>
        <w:t>reliminarus veiklos su šaltiniais nutraukimo planas rengiamas vadovaujantis Lietuvos Respublikos sveikatos apsaugos ministro 2003 m. gruodžio 5 d. įsakymu Nr. V-712 „Dėl Objektų, kuriuose vykdoma veikla su jonizuojančiosios spinduliuotės šaltiniais, eksplo</w:t>
      </w:r>
      <w:r>
        <w:rPr>
          <w:szCs w:val="24"/>
        </w:rPr>
        <w:t xml:space="preserve">atavimo nutraukimo taisyklių patvirtinimo“. </w:t>
      </w:r>
      <w:r>
        <w:rPr>
          <w:caps/>
          <w:szCs w:val="24"/>
        </w:rPr>
        <w:t>p</w:t>
      </w:r>
      <w:r>
        <w:rPr>
          <w:szCs w:val="24"/>
        </w:rPr>
        <w:t>reliminariame veiklos su šaltiniais nutraukimo plane turi būti:</w:t>
      </w:r>
    </w:p>
    <w:p w14:paraId="69575824" w14:textId="77777777" w:rsidR="00C5170D" w:rsidRDefault="00000F17">
      <w:pPr>
        <w:ind w:firstLine="720"/>
        <w:jc w:val="both"/>
        <w:rPr>
          <w:szCs w:val="24"/>
        </w:rPr>
      </w:pPr>
      <w:r>
        <w:rPr>
          <w:szCs w:val="24"/>
        </w:rPr>
        <w:t>12.13.1</w:t>
      </w:r>
      <w:r>
        <w:rPr>
          <w:szCs w:val="24"/>
        </w:rPr>
        <w:t>. išvardyti naudojami radionuklidai ir jų aktyvumai bei nurodyta, kiek jie lems darbo patalpų užterštumą;</w:t>
      </w:r>
    </w:p>
    <w:p w14:paraId="69575825" w14:textId="77777777" w:rsidR="00C5170D" w:rsidRDefault="00000F17">
      <w:pPr>
        <w:ind w:firstLine="720"/>
        <w:jc w:val="both"/>
        <w:rPr>
          <w:szCs w:val="24"/>
        </w:rPr>
      </w:pPr>
      <w:r>
        <w:rPr>
          <w:szCs w:val="24"/>
        </w:rPr>
        <w:t>12.13.2</w:t>
      </w:r>
      <w:r>
        <w:rPr>
          <w:szCs w:val="24"/>
        </w:rPr>
        <w:t xml:space="preserve">. planuojant naudoti dalelių greitintuvus – įvertinti potencialiai galintys susidaryti radionuklidai, jų prognozuojami aktyvumai ir nurodyta jų įtaka darbo patalpų užterštumui; </w:t>
      </w:r>
    </w:p>
    <w:p w14:paraId="69575826" w14:textId="77777777" w:rsidR="00C5170D" w:rsidRDefault="00000F17">
      <w:pPr>
        <w:ind w:firstLine="720"/>
        <w:jc w:val="both"/>
        <w:rPr>
          <w:szCs w:val="24"/>
        </w:rPr>
      </w:pPr>
      <w:r>
        <w:rPr>
          <w:szCs w:val="24"/>
        </w:rPr>
        <w:t>12.13.3</w:t>
      </w:r>
      <w:r>
        <w:rPr>
          <w:szCs w:val="24"/>
        </w:rPr>
        <w:t>. preliminarus objekto eksploatavimo nutraukimo veiksmų aprašymas;</w:t>
      </w:r>
    </w:p>
    <w:p w14:paraId="69575827" w14:textId="77777777" w:rsidR="00C5170D" w:rsidRDefault="00000F17">
      <w:pPr>
        <w:ind w:firstLine="720"/>
        <w:jc w:val="both"/>
        <w:rPr>
          <w:szCs w:val="24"/>
        </w:rPr>
      </w:pPr>
      <w:r>
        <w:rPr>
          <w:szCs w:val="24"/>
        </w:rPr>
        <w:t>12.13.4</w:t>
      </w:r>
      <w:r>
        <w:rPr>
          <w:szCs w:val="24"/>
        </w:rPr>
        <w:t xml:space="preserve">. aprašyta, kaip bus tvarkomos radioaktyviosios atliekos; </w:t>
      </w:r>
    </w:p>
    <w:p w14:paraId="69575828" w14:textId="77777777" w:rsidR="00C5170D" w:rsidRDefault="00000F17">
      <w:pPr>
        <w:ind w:firstLine="720"/>
        <w:jc w:val="both"/>
        <w:rPr>
          <w:szCs w:val="24"/>
        </w:rPr>
      </w:pPr>
      <w:r>
        <w:rPr>
          <w:szCs w:val="24"/>
        </w:rPr>
        <w:t>12</w:t>
      </w:r>
      <w:r>
        <w:rPr>
          <w:caps/>
          <w:szCs w:val="24"/>
        </w:rPr>
        <w:t>.14</w:t>
      </w:r>
      <w:r>
        <w:rPr>
          <w:caps/>
          <w:szCs w:val="24"/>
        </w:rPr>
        <w:t xml:space="preserve">. </w:t>
      </w:r>
      <w:r>
        <w:rPr>
          <w:szCs w:val="24"/>
        </w:rPr>
        <w:t>šaltinių ir radioaktyviųjų atliekų vežimo tvarkos aprašas (jeigu planuojama veikla su uždaraisiais arba atviraisiais šaltiniais, kurie dėl veiklos specifikos bus vežami) ren</w:t>
      </w:r>
      <w:r>
        <w:rPr>
          <w:szCs w:val="24"/>
        </w:rPr>
        <w:t xml:space="preserve">giamas tais atvejais, kai uždarųjų ir (ar) atvirųjų šaltinių vežimas nėra pareiškėjo ūkinė veikla, kuriai reikalinga atskira licencija ar laikinasis leidimas, o priemonė pagrindinei veiklai vykdyti (pavyzdžiui, kelio tankio ir drėgmės matuoklio pervežimas </w:t>
      </w:r>
      <w:r>
        <w:rPr>
          <w:szCs w:val="24"/>
        </w:rPr>
        <w:t>iš saugyklos į matavimų atlikimo vietas ir grąžinimas į saugyklą baigus darbus bei kt.). Šaltinių ir radioaktyviųjų atliekų vežimo (jeigu planuojama veikla su uždaraisiais arba atviraisiais šaltiniais, kurie dėl veiklos specifikos bus vežami) tvarkos apraš</w:t>
      </w:r>
      <w:r>
        <w:rPr>
          <w:szCs w:val="24"/>
        </w:rPr>
        <w:t xml:space="preserve">e nurodoma, kaip organizuojamas ir vykdomas uždarųjų ir (ar) atvirųjų šaltinių ir radioaktyviųjų atliekų vežimas (pernešimas) iš atskirų (tarp atskirų) patalpų, ir pateikiama uždarųjų ir (ar) atvirųjų šaltinių bei radioaktyviųjų atliekų vežimo (pernešimo) </w:t>
      </w:r>
      <w:r>
        <w:rPr>
          <w:szCs w:val="24"/>
        </w:rPr>
        <w:t xml:space="preserve">schema. </w:t>
      </w:r>
    </w:p>
    <w:p w14:paraId="69575829" w14:textId="77777777" w:rsidR="00C5170D" w:rsidRDefault="00000F17">
      <w:pPr>
        <w:ind w:firstLine="720"/>
        <w:jc w:val="both"/>
        <w:rPr>
          <w:szCs w:val="24"/>
        </w:rPr>
      </w:pPr>
      <w:r>
        <w:rPr>
          <w:szCs w:val="24"/>
        </w:rPr>
        <w:t>13</w:t>
      </w:r>
      <w:r>
        <w:rPr>
          <w:szCs w:val="24"/>
        </w:rPr>
        <w:t>. Kiti dokumentai, įrodantys, kad verčiantis veikla su šaltiniais bus užtikrinta žmonių ir aplinkos radiacinė sauga:</w:t>
      </w:r>
    </w:p>
    <w:p w14:paraId="6957582A" w14:textId="77777777" w:rsidR="00C5170D" w:rsidRDefault="00000F17">
      <w:pPr>
        <w:tabs>
          <w:tab w:val="left" w:pos="1260"/>
        </w:tabs>
        <w:ind w:firstLine="720"/>
        <w:jc w:val="both"/>
        <w:rPr>
          <w:szCs w:val="24"/>
        </w:rPr>
      </w:pPr>
      <w:r>
        <w:rPr>
          <w:szCs w:val="24"/>
        </w:rPr>
        <w:t>13.1</w:t>
      </w:r>
      <w:r>
        <w:rPr>
          <w:szCs w:val="24"/>
        </w:rPr>
        <w:t>. šaltinių fizinės saugos aprašas. Pareiškėjas, vadovaudamasis HN 73:2001 reikalavimais, Tarptautinės atominės energ</w:t>
      </w:r>
      <w:r>
        <w:rPr>
          <w:szCs w:val="24"/>
        </w:rPr>
        <w:t>ijos agentūros Jonizuojančiosios spinduliuotės šaltinių saugos ir saugumo elgesio kodekso bei Jonizuojančiosios spinduliuotės šaltinių fizinės saugos taisyklių, patvirtintų Lietuvos Respublikos sveikatos apsaugos ministro 2005 m. rugsėjo 7 d. įsakymu Nr. V</w:t>
      </w:r>
      <w:r>
        <w:rPr>
          <w:szCs w:val="24"/>
        </w:rPr>
        <w:t>-687 „Dėl Jonizuojančiosios spinduliuotės šaltinių fizinės saugos taisyklių patvirtinimo“ (toliau – Fizinės saugos taisyklės), nuostatomis, atsižvelgdamas į šaltinio pavojingumo kategoriją, turi nurodyti, kokiomis administracinėmis, techninėmis ir (ar) kon</w:t>
      </w:r>
      <w:r>
        <w:rPr>
          <w:szCs w:val="24"/>
        </w:rPr>
        <w:t xml:space="preserve">strukcinėmis priemonėmis bus patikimai užkirstas kelias šaltinio vagystei, tyčiniam pakenkimui, neteisėtam jo panaudojimui, pasisavinimui terorizmo tikslais, sabotažui ir kt. Planuodamas veiklą su I, II, </w:t>
      </w:r>
      <w:smartTag w:uri="urn:schemas-microsoft-com:office:smarttags" w:element="stockticker">
        <w:r>
          <w:rPr>
            <w:szCs w:val="24"/>
          </w:rPr>
          <w:t>III</w:t>
        </w:r>
      </w:smartTag>
      <w:r>
        <w:rPr>
          <w:szCs w:val="24"/>
        </w:rPr>
        <w:t xml:space="preserve"> pavojingumo kategorijos uždaraisiais šaltiniais,</w:t>
      </w:r>
      <w:r>
        <w:rPr>
          <w:szCs w:val="24"/>
        </w:rPr>
        <w:t xml:space="preserve"> pareiškėjas privalo įvertinti fizinės saugos sistemos efektyvumą ir įsitikinti, kad naudojamų fizinės saugos užtikrinimo priemonių kokybė yra pakankama. Tam tikslui turi būti atliktas fizinės saugos užtikrinimo priemonių kokybės pakankamumo įvertinimas pa</w:t>
      </w:r>
      <w:r>
        <w:rPr>
          <w:szCs w:val="24"/>
        </w:rPr>
        <w:t xml:space="preserve">gal Fizinės saugos taisyklių 2 </w:t>
      </w:r>
      <w:r>
        <w:rPr>
          <w:szCs w:val="24"/>
        </w:rPr>
        <w:lastRenderedPageBreak/>
        <w:t>priedą ir parengta fizinės saugos užtikrinimo priemonių kokybės pakankamumo įvertinimo ataskaita su vertinimo išvadomis;</w:t>
      </w:r>
    </w:p>
    <w:p w14:paraId="6957582B" w14:textId="77777777" w:rsidR="00C5170D" w:rsidRDefault="00000F17">
      <w:pPr>
        <w:ind w:firstLine="720"/>
        <w:jc w:val="both"/>
        <w:rPr>
          <w:iCs/>
          <w:szCs w:val="24"/>
        </w:rPr>
      </w:pPr>
      <w:r>
        <w:rPr>
          <w:szCs w:val="24"/>
        </w:rPr>
        <w:t>13.2</w:t>
      </w:r>
      <w:r>
        <w:rPr>
          <w:szCs w:val="24"/>
        </w:rPr>
        <w:t xml:space="preserve">. jeigu planuojama veikla su I, II, </w:t>
      </w:r>
      <w:smartTag w:uri="urn:schemas-microsoft-com:office:smarttags" w:element="stockticker">
        <w:r>
          <w:rPr>
            <w:szCs w:val="24"/>
          </w:rPr>
          <w:t>III</w:t>
        </w:r>
      </w:smartTag>
      <w:r>
        <w:rPr>
          <w:szCs w:val="24"/>
        </w:rPr>
        <w:t xml:space="preserve"> pavojingumo kategorijų uždaraisiais šaltiniais, – įsakym</w:t>
      </w:r>
      <w:r>
        <w:rPr>
          <w:szCs w:val="24"/>
        </w:rPr>
        <w:t>o dėl asmens, atsakingo už fizinę saugą, paskyrimo kopija.</w:t>
      </w:r>
      <w:r>
        <w:rPr>
          <w:iCs/>
          <w:szCs w:val="24"/>
        </w:rPr>
        <w:t xml:space="preserve"> Pareiškėjas, planuodamas </w:t>
      </w:r>
      <w:r>
        <w:rPr>
          <w:szCs w:val="24"/>
        </w:rPr>
        <w:t xml:space="preserve">veiklą su I, II, </w:t>
      </w:r>
      <w:smartTag w:uri="urn:schemas-microsoft-com:office:smarttags" w:element="stockticker">
        <w:r>
          <w:rPr>
            <w:szCs w:val="24"/>
          </w:rPr>
          <w:t>III</w:t>
        </w:r>
      </w:smartTag>
      <w:r>
        <w:rPr>
          <w:szCs w:val="24"/>
        </w:rPr>
        <w:t xml:space="preserve"> pavojingumo kategorijos uždaraisiais šaltiniais, vadovaudamasis Fizinės saugos taisyklių 12.1 papunkčio reikalavimais, privalo paskirti atsakingą už ša</w:t>
      </w:r>
      <w:r>
        <w:rPr>
          <w:szCs w:val="24"/>
        </w:rPr>
        <w:t xml:space="preserve">ltinių fizinę saugą asmenį, išmanantį šaltinių fizinę saugą reglamentuojančius teisės aktus ir šaltinių fizinės saugos užtikrinimo priemones. Tai gali būti asmuo, atsakingas už radiacinę saugą, radiacinės saugos tarnybos vadovas ar darbuotojas. Asmuo gali </w:t>
      </w:r>
      <w:r>
        <w:rPr>
          <w:szCs w:val="24"/>
        </w:rPr>
        <w:t xml:space="preserve">būti paskirtas atsakingu už šaltinių fizinę saugą tik patikrinus jo patikimumą Radiacinės saugos įstatymo 10 straipsnio 16 punkte nustatyta tvarka; </w:t>
      </w:r>
    </w:p>
    <w:p w14:paraId="6957582C" w14:textId="77777777" w:rsidR="00C5170D" w:rsidRDefault="00000F17">
      <w:pPr>
        <w:tabs>
          <w:tab w:val="left" w:pos="1985"/>
        </w:tabs>
        <w:ind w:firstLine="720"/>
        <w:jc w:val="both"/>
        <w:rPr>
          <w:szCs w:val="24"/>
        </w:rPr>
      </w:pPr>
      <w:r>
        <w:rPr>
          <w:szCs w:val="24"/>
        </w:rPr>
        <w:t>13</w:t>
      </w:r>
      <w:r>
        <w:rPr>
          <w:iCs/>
          <w:szCs w:val="24"/>
        </w:rPr>
        <w:t>.</w:t>
      </w:r>
      <w:r>
        <w:rPr>
          <w:szCs w:val="24"/>
        </w:rPr>
        <w:t>3</w:t>
      </w:r>
      <w:r>
        <w:rPr>
          <w:szCs w:val="24"/>
        </w:rPr>
        <w:t>. informacija apie Radiacinės saugos centro pareigūnų atliktą radiacinės saugos reikalavimų vykdymo</w:t>
      </w:r>
      <w:r>
        <w:rPr>
          <w:szCs w:val="24"/>
        </w:rPr>
        <w:t xml:space="preserve"> patikrinimą (toliau – patikrinimas) – patikrinimo atlikimo data ir numeris. Patikrinimas atliekamas po to, kai pareiškėjas pateikia paraišką išduoti licenciją ar prašymą išduoti laikinąjį leidimą arba prašymą pakeisti licencijos ar laikinojo leidimo pried</w:t>
      </w:r>
      <w:r>
        <w:rPr>
          <w:szCs w:val="24"/>
        </w:rPr>
        <w:t>ą ir visus tam būtinus dokumentus bei Radiacinės saugos centrui atlikus įvertinimą ir nustačius, kad pateikti dokumentai atitinka teisės aktų nustatytus reikalavimus. Jeigu patikrinimo metu nustatoma radiacinę saugą ir šaltinių fizinę saugą reglamentuojanč</w:t>
      </w:r>
      <w:r>
        <w:rPr>
          <w:szCs w:val="24"/>
        </w:rPr>
        <w:t>ių teisės aktų pažeidimų (toliau – pažeidimai), jie turi būti pašalinti per nustatytą terminą ir apie tai ne vėliau kaip per 5 darbo dienas po termino pažeidimams pašalinti pabaigos turi būti raštu pranešta Radiacinės saugos centrui;</w:t>
      </w:r>
    </w:p>
    <w:p w14:paraId="6957582D" w14:textId="77777777" w:rsidR="00C5170D" w:rsidRDefault="00000F17">
      <w:pPr>
        <w:tabs>
          <w:tab w:val="left" w:pos="1985"/>
        </w:tabs>
        <w:ind w:firstLine="720"/>
        <w:jc w:val="both"/>
        <w:rPr>
          <w:szCs w:val="24"/>
        </w:rPr>
      </w:pPr>
      <w:r>
        <w:rPr>
          <w:szCs w:val="24"/>
        </w:rPr>
        <w:t>13.4</w:t>
      </w:r>
      <w:r>
        <w:rPr>
          <w:szCs w:val="24"/>
        </w:rPr>
        <w:t>. Lietuvos Res</w:t>
      </w:r>
      <w:r>
        <w:rPr>
          <w:szCs w:val="24"/>
        </w:rPr>
        <w:t>publikos sveikatos apsaugos ministro nustatyta tvarka išduoto radiacinės saugos reikalavimų atitikties pažymėjimo numeris ir išdavimo data. Šaltinių, radiacinės saugos įrangos bei kitų įtaisų ir medžiagų, galinčių lemti papildomą žmonių apšvitą, taip pat g</w:t>
      </w:r>
      <w:r>
        <w:rPr>
          <w:szCs w:val="24"/>
        </w:rPr>
        <w:t>aminių, kurių sudėtyje yra šaltinių, išskyrus tuos, kurie naudojami branduolinės energetikos srities veikloje su šaltiniais, kuriems turi būti nustatyta radiacinės saugos reikalavimų atitiktis, sąrašas pateiktas Lietuvos Respublikos sveikatos apsaugos mini</w:t>
      </w:r>
      <w:r>
        <w:rPr>
          <w:szCs w:val="24"/>
        </w:rPr>
        <w:t>stro 1999 m. kovo 31 d. įsakyme Nr. 146 „Dėl Radiacinės saugos reikalavimų atitikties nustatymo ir kontrolės tvarkos aprašo patvirtinimo“. Radiacinės saugos reikalavimų atitikties nustatymo Radiacinės saugos centre tvarką reglamentuoja Radiacinės saugos ce</w:t>
      </w:r>
      <w:r>
        <w:rPr>
          <w:szCs w:val="24"/>
        </w:rPr>
        <w:t>ntro direktoriaus 2011 m. spalio 28 d. įsakymas Nr. 74V „Dėl Radiacinės saugos reikalavimų atitikties nustatymo Radiacinės saugos centre tvarkos aprašo patvirtinimo“;</w:t>
      </w:r>
    </w:p>
    <w:p w14:paraId="6957582E" w14:textId="77777777" w:rsidR="00C5170D" w:rsidRDefault="00000F17">
      <w:pPr>
        <w:ind w:firstLine="720"/>
        <w:jc w:val="both"/>
        <w:rPr>
          <w:szCs w:val="24"/>
          <w:lang w:bidi="bn-IN"/>
        </w:rPr>
      </w:pPr>
      <w:r>
        <w:rPr>
          <w:szCs w:val="24"/>
          <w:lang w:bidi="bn-IN"/>
        </w:rPr>
        <w:t>13.5</w:t>
      </w:r>
      <w:r>
        <w:rPr>
          <w:szCs w:val="24"/>
          <w:lang w:bidi="bn-IN"/>
        </w:rPr>
        <w:t>. patalpų, kuriose bus dirbama su šaltiniais, projekto Radiacinės saugos centro a</w:t>
      </w:r>
      <w:r>
        <w:rPr>
          <w:szCs w:val="24"/>
          <w:lang w:bidi="bn-IN"/>
        </w:rPr>
        <w:t>tliktos radiacinės saugos ekspertizės išvadų pateikimo data ir registravimo numeris arba ekspertizės išvadų kopija. Statinio projekto radiacinės saugos (specialioji) ekspertizė turi būti atlikta vadovaujantis Radiacinės saugos centro direktoriaus 2011 m. r</w:t>
      </w:r>
      <w:r>
        <w:rPr>
          <w:szCs w:val="24"/>
          <w:lang w:bidi="bn-IN"/>
        </w:rPr>
        <w:t xml:space="preserve">ugsėjo 15 d. įsakymu Nr. 62V „Dėl Statinio projekto radiacinės saugos (specialiosios) ekspertizės ir statybos ar rekonstravimo projekto, pateikto statybos leidimui gauti, sprendinių atitikties nustatytiems radiacinės saugos reikalavimams tikrinimo tvarkos </w:t>
      </w:r>
      <w:r>
        <w:rPr>
          <w:szCs w:val="24"/>
          <w:lang w:bidi="bn-IN"/>
        </w:rPr>
        <w:t>aprašo patvirtinimo“;</w:t>
      </w:r>
    </w:p>
    <w:p w14:paraId="6957582F" w14:textId="77777777" w:rsidR="00C5170D" w:rsidRDefault="00000F17">
      <w:pPr>
        <w:ind w:firstLine="720"/>
        <w:jc w:val="both"/>
        <w:rPr>
          <w:szCs w:val="24"/>
        </w:rPr>
      </w:pPr>
      <w:r>
        <w:rPr>
          <w:szCs w:val="24"/>
        </w:rPr>
        <w:t>13.6</w:t>
      </w:r>
      <w:r>
        <w:rPr>
          <w:szCs w:val="24"/>
        </w:rPr>
        <w:t>. šaltinių modelių, su kuriais planuojama verstis veikla turint licenciją ar laikinąjį leidimą, sąrašas (toliau – sąrašas). Pateikiamas šaltinių (įrenginių su šaltiniais), kuriais planuojama prekiauti Lietuvos Respublikoje, ra</w:t>
      </w:r>
      <w:r>
        <w:rPr>
          <w:szCs w:val="24"/>
        </w:rPr>
        <w:t>diacinės saugos reikalavimų atitikties pažymėjimą turinčių modelių sąrašas, o medicininės paskirties šaltiniams (įrenginiams su šaltiniais) – dokumentų, patvirtinančių, kad jie priklauso medicininės paskirties prekėms pagal 1993 m. birželio 14 d. Tarybos d</w:t>
      </w:r>
      <w:r>
        <w:rPr>
          <w:szCs w:val="24"/>
        </w:rPr>
        <w:t xml:space="preserve">irektyvą 93/42/EEB dėl medicinos prietaisų (OL </w:t>
      </w:r>
      <w:r>
        <w:rPr>
          <w:i/>
          <w:iCs/>
          <w:szCs w:val="24"/>
        </w:rPr>
        <w:t>2004 m. specialusis leidimas</w:t>
      </w:r>
      <w:r>
        <w:rPr>
          <w:szCs w:val="24"/>
        </w:rPr>
        <w:t xml:space="preserve">, 13 skyrius, 12 tomas, p. 82) (toliau – direktyva 93/42/EEB) ir yra paženklinti CE ženklu, kopijos. Jeigu planuojama prekiauti radiofarmaciniais vaistiniais preparatas, pateikiami </w:t>
      </w:r>
      <w:r>
        <w:rPr>
          <w:szCs w:val="24"/>
        </w:rPr>
        <w:t>dokumentai, patvirtinantys, kad šie radiofarmaciniai vaistiniai preparatai atitinka Lietuvos Respublikos farmacijos įstatymo 8 ir 9 straipsniuose nustatytus reikalavimus ir gali būti tiekiami Lietuvos Respublikos rinkai;</w:t>
      </w:r>
    </w:p>
    <w:p w14:paraId="69575830" w14:textId="77777777" w:rsidR="00C5170D" w:rsidRDefault="00000F17">
      <w:pPr>
        <w:tabs>
          <w:tab w:val="left" w:pos="1418"/>
        </w:tabs>
        <w:ind w:firstLine="720"/>
        <w:jc w:val="both"/>
        <w:rPr>
          <w:szCs w:val="24"/>
        </w:rPr>
      </w:pPr>
      <w:r>
        <w:rPr>
          <w:szCs w:val="24"/>
        </w:rPr>
        <w:t>13.7</w:t>
      </w:r>
      <w:r>
        <w:rPr>
          <w:szCs w:val="24"/>
        </w:rPr>
        <w:t>. informacija apie licencij</w:t>
      </w:r>
      <w:r>
        <w:rPr>
          <w:szCs w:val="24"/>
        </w:rPr>
        <w:t xml:space="preserve">ų ar laikinųjų leidimų turėtojus, turinčius teisę montuoti, prižiūrėti ir atlikti sąraše išvardytų modelių šaltinių remontą. Jeigu pareiškėjas planuoja tik </w:t>
      </w:r>
      <w:r>
        <w:rPr>
          <w:szCs w:val="24"/>
        </w:rPr>
        <w:lastRenderedPageBreak/>
        <w:t>prekiauti šaltiniais, būtina pateikti informaciją apie licencijų ar laikinųjų leidimų turėtojus, kur</w:t>
      </w:r>
      <w:r>
        <w:rPr>
          <w:szCs w:val="24"/>
        </w:rPr>
        <w:t>ie turi teisę ir įsipareigoja parduodamų modelių šaltinius montuoti, atlikti jų remontą bei techninę priežiūrą;</w:t>
      </w:r>
    </w:p>
    <w:p w14:paraId="69575831" w14:textId="77777777" w:rsidR="00C5170D" w:rsidRDefault="00000F17">
      <w:pPr>
        <w:tabs>
          <w:tab w:val="left" w:pos="1418"/>
        </w:tabs>
        <w:ind w:firstLine="720"/>
        <w:jc w:val="both"/>
        <w:rPr>
          <w:szCs w:val="24"/>
        </w:rPr>
      </w:pPr>
      <w:r>
        <w:rPr>
          <w:szCs w:val="24"/>
        </w:rPr>
        <w:t>13.8</w:t>
      </w:r>
      <w:r>
        <w:rPr>
          <w:szCs w:val="24"/>
        </w:rPr>
        <w:t>. išsami informacija apie šaltinių saugyklas (saugyklos projektas, adresas, saugyklos fizinės apsaugos aprašas). Jeigu pareiškėjas planu</w:t>
      </w:r>
      <w:r>
        <w:rPr>
          <w:szCs w:val="24"/>
        </w:rPr>
        <w:t>oja prekiauti šaltiniais (išskyrus jonizuojančiosios spinduliuotės generatorius), turi pateikti informaciją apie saugyklas, kurios patikimai apsaugotų žmones nuo saugomų šaltinių skleidžiamos jonizuojančiosios spinduliuotės apšvitos bei užtikrintų jų fizin</w:t>
      </w:r>
      <w:r>
        <w:rPr>
          <w:szCs w:val="24"/>
        </w:rPr>
        <w:t xml:space="preserve">ę saugą ir kuriomis pareiškėjas turėtų galimybę naudotis 24 val. per parą ir 7 dienas per savaitę. Jeigu pareiškėjas pats tokių saugyklų neturi, turi pateikti sutarčių dėl galimybės naudotis tokiomis saugyklomis šiame Tvarkos aprašo papunktyje nurodytomis </w:t>
      </w:r>
      <w:r>
        <w:rPr>
          <w:szCs w:val="24"/>
        </w:rPr>
        <w:t>sąlygomis kopijas. Nurodomas saugyklos adresas, pateikiamas saugyklos ir aplink ją esančių patalpų planas bei aprašymas (sienų, lubų, grindų, langų (jeigu yra), durų konstrukcijų aprašymai, jų medžiagos, storis), aprašomos įdiegtos fizinės saugos, atsižvel</w:t>
      </w:r>
      <w:r>
        <w:rPr>
          <w:szCs w:val="24"/>
        </w:rPr>
        <w:t>gus į šaltinio pavojingumo kategoriją, priemonės, saugyklos durų ženklinimas;</w:t>
      </w:r>
    </w:p>
    <w:p w14:paraId="69575832" w14:textId="77777777" w:rsidR="00C5170D" w:rsidRDefault="00000F17">
      <w:pPr>
        <w:tabs>
          <w:tab w:val="left" w:pos="1418"/>
        </w:tabs>
        <w:ind w:firstLine="720"/>
        <w:jc w:val="both"/>
        <w:rPr>
          <w:szCs w:val="24"/>
        </w:rPr>
      </w:pPr>
      <w:r>
        <w:rPr>
          <w:szCs w:val="24"/>
        </w:rPr>
        <w:t>13.9</w:t>
      </w:r>
      <w:r>
        <w:rPr>
          <w:szCs w:val="24"/>
        </w:rPr>
        <w:t xml:space="preserve">. vairuotojų, vykdančių vežimą, kelių transporto priemonių vairuotojo pasirengimo vežti pavojinguosius krovinius pagal ADR pažymėjimų, galiojančių atitinkamam vežimo </w:t>
      </w:r>
      <w:r>
        <w:rPr>
          <w:szCs w:val="24"/>
        </w:rPr>
        <w:t>būdui ir pavojingųjų krovinių grupei, kopijos. Vadovaujantis Lietuvos Respublikos pavojingųjų krovinių vežimo automobilių, geležinkelių ir vidaus vandenų keliais įstatymu, pavojingus (taip pat ir radioaktyviuosius) krovinius vežančių kelių transporto priem</w:t>
      </w:r>
      <w:r>
        <w:rPr>
          <w:szCs w:val="24"/>
        </w:rPr>
        <w:t>onių vairuotojams taikomų reikalavimų, kurių jie privalo laikytis veždami pavojingus krovinius, išmanymas patvirtinamas kelių transporto priemonių vairuotojo pasirengimo vežti pavojingus krovinius pagal Europos sutartį dėl pavojingų krovinių tarptautinio v</w:t>
      </w:r>
      <w:r>
        <w:rPr>
          <w:szCs w:val="24"/>
        </w:rPr>
        <w:t>ežimo keliais (ADR) pažymėjimu, išduotu Lietuvos Respublikoje arba kitoje ADR susitariančiojoje šalyje;</w:t>
      </w:r>
    </w:p>
    <w:p w14:paraId="69575833" w14:textId="77777777" w:rsidR="00C5170D" w:rsidRDefault="00000F17">
      <w:pPr>
        <w:tabs>
          <w:tab w:val="left" w:pos="1418"/>
        </w:tabs>
        <w:ind w:firstLine="720"/>
        <w:jc w:val="both"/>
        <w:rPr>
          <w:szCs w:val="24"/>
        </w:rPr>
      </w:pPr>
      <w:r>
        <w:rPr>
          <w:szCs w:val="24"/>
        </w:rPr>
        <w:t>13.10</w:t>
      </w:r>
      <w:r>
        <w:rPr>
          <w:szCs w:val="24"/>
        </w:rPr>
        <w:t>. informacija apie radioaktyviosioms medžiagoms ar radioaktyviosioms atliekoms vežti skirtas transporto priemones (nurodomas kiekvienos transpo</w:t>
      </w:r>
      <w:r>
        <w:rPr>
          <w:szCs w:val="24"/>
        </w:rPr>
        <w:t>rto priemonės gamintojas (markė), modelis, valstybinės registracijos numeris, papildoma įranga, priemonės radiacinei saugai ir šaltinių fizinei saugai užtikrinti);</w:t>
      </w:r>
    </w:p>
    <w:p w14:paraId="69575834" w14:textId="77777777" w:rsidR="00C5170D" w:rsidRDefault="00000F17">
      <w:pPr>
        <w:tabs>
          <w:tab w:val="left" w:pos="1418"/>
        </w:tabs>
        <w:ind w:firstLine="720"/>
        <w:jc w:val="both"/>
        <w:rPr>
          <w:szCs w:val="24"/>
        </w:rPr>
      </w:pPr>
      <w:r>
        <w:rPr>
          <w:szCs w:val="24"/>
        </w:rPr>
        <w:t>13.11</w:t>
      </w:r>
      <w:r>
        <w:rPr>
          <w:szCs w:val="24"/>
        </w:rPr>
        <w:t xml:space="preserve">. informacija apie įmonės pavojingųjų krovinių vežimo saugos specialisto paskyrimo </w:t>
      </w:r>
      <w:r>
        <w:rPr>
          <w:szCs w:val="24"/>
        </w:rPr>
        <w:t xml:space="preserve">pagrindą ir šio specialisto pažymėjimo, galiojančio atitinkamam vežimo būdui ir pavojingųjų krovinių grupei, kopija. Pareiškėjas, kuris planuoja vežti pavojinguosius (taip pat ir radioaktyviuosius) krovinius ar atlieka su tuo susijusį pakavimą, krovimą ar </w:t>
      </w:r>
      <w:r>
        <w:rPr>
          <w:szCs w:val="24"/>
        </w:rPr>
        <w:t>pripildymą, Lietuvos Respublikos susisiekimo ministro 2002 m. liepos 4 d. įsakyme Nr. 3-343 „</w:t>
      </w:r>
      <w:r>
        <w:rPr>
          <w:bCs/>
          <w:szCs w:val="24"/>
        </w:rPr>
        <w:t xml:space="preserve">Dėl pavojingųjų krovinių vežimo saugos specialistų skyrimo įmonėse tvarkos“ </w:t>
      </w:r>
      <w:r>
        <w:rPr>
          <w:szCs w:val="24"/>
        </w:rPr>
        <w:t>nustatyta tvarka privalo paskirti bent vieną pavojingųjų krovinių vežimo saugos special</w:t>
      </w:r>
      <w:r>
        <w:rPr>
          <w:szCs w:val="24"/>
        </w:rPr>
        <w:t>istą (pagal Lietuvos Respublikos tarptautines sutartis, kuriomis reglamentuojamas pavojingųjų krovinių vežimas, – saugos konsultantą), atsakingą už pagalbą pareiškėjui vykdant tokiai veiklai būdingos rizikos žmonėms, turtui ir aplinkai prevenciją. Pavojing</w:t>
      </w:r>
      <w:r>
        <w:rPr>
          <w:szCs w:val="24"/>
        </w:rPr>
        <w:t>ųjų krovinių vežimo saugos specialistas privalo turėti pagal atitinkamą transportavimo būdą ir pavojingųjų krovinių grupę galiojantį pavojingųjų krovinių vežimo saugos specialisto pažymėjimą, išduotą Lietuvos Respublikoje arba kitoje Europos sutartį dėl pa</w:t>
      </w:r>
      <w:r>
        <w:rPr>
          <w:szCs w:val="24"/>
        </w:rPr>
        <w:t>vojingų krovinių tarptautinio vežimo keliais (ADR) pasirašiusioje šalyje;</w:t>
      </w:r>
    </w:p>
    <w:p w14:paraId="69575835" w14:textId="77777777" w:rsidR="00C5170D" w:rsidRDefault="00000F17">
      <w:pPr>
        <w:ind w:firstLine="720"/>
        <w:jc w:val="both"/>
        <w:rPr>
          <w:szCs w:val="24"/>
        </w:rPr>
      </w:pPr>
      <w:r>
        <w:rPr>
          <w:szCs w:val="24"/>
        </w:rPr>
        <w:t>13.12</w:t>
      </w:r>
      <w:r>
        <w:rPr>
          <w:szCs w:val="24"/>
        </w:rPr>
        <w:t>. kiekvieno darbuotojo Komandiruoto darbuotojo apšvitos dozių paso arba lygiaverčio dokumento, išduoto valstybėje, kurioje įsteigtas darbuotojus komandiruojantis asmuo, su p</w:t>
      </w:r>
      <w:r>
        <w:rPr>
          <w:szCs w:val="24"/>
        </w:rPr>
        <w:t xml:space="preserve">askutiniųjų 5 metų gautų apšvitų metinių dozių duomenimis kopijos, jeigu pareiškėjas neregistruotas Lietuvos Respublikoje. Pareiškėjai, kurie nėra registruoti Lietuvos Respublikoje, planuojantys verstis veikla jonizuojančiosios spinduliuotės aplinkoje pas </w:t>
      </w:r>
      <w:r>
        <w:rPr>
          <w:szCs w:val="24"/>
        </w:rPr>
        <w:t xml:space="preserve">kitą asmenį Lietuvos Respublikoje, turintį Radiacinės saugos centro išduotą licenciją, privalo kartu su paraiška išduoti licenciją ar prašymu išduoti laikinąjį leidimą pateikti duomenis apie kiekvieno komandiruoto darbuotojo per paskutinius 5 metus gautos </w:t>
      </w:r>
      <w:r>
        <w:rPr>
          <w:szCs w:val="24"/>
        </w:rPr>
        <w:t xml:space="preserve">apšvitos metines dozes. Pateikiamos Komandiruoto darbuotojo apšvitos dozių paso arba lygiaverčio dokumento, išduoto valstybėje, kurioje įsteigtas darbuotojus komandiruojantis asmuo, kopijos; </w:t>
      </w:r>
    </w:p>
    <w:p w14:paraId="69575836" w14:textId="77777777" w:rsidR="00C5170D" w:rsidRDefault="00000F17">
      <w:pPr>
        <w:tabs>
          <w:tab w:val="left" w:pos="1418"/>
        </w:tabs>
        <w:ind w:firstLine="720"/>
        <w:jc w:val="both"/>
        <w:rPr>
          <w:szCs w:val="24"/>
        </w:rPr>
      </w:pPr>
      <w:r>
        <w:rPr>
          <w:szCs w:val="24"/>
        </w:rPr>
        <w:t>13.13</w:t>
      </w:r>
      <w:r>
        <w:rPr>
          <w:szCs w:val="24"/>
        </w:rPr>
        <w:t>. darbuotojus komandiruojančio asmens sutarties su lice</w:t>
      </w:r>
      <w:r>
        <w:rPr>
          <w:szCs w:val="24"/>
        </w:rPr>
        <w:t>ncijos ar laikinojo leidimo turėtoju dėl būsimos veiklos kontroliuojamojoje zonoje, numatančios komandiruotų darbuotojų radiacinės saugos užtikrinimą, kopija. Darbuotoją komandiruojanti įmonė, sudariusi sutartį su darbuotoją priimančiąja įmone, atsako už k</w:t>
      </w:r>
      <w:r>
        <w:rPr>
          <w:szCs w:val="24"/>
        </w:rPr>
        <w:t>omandiruotų darbuotojų radiacinę saugą, vadovaudamasi Lietuvos higienos normos HN 83:2004 „Komandiruotų darbuotojų radiacinė sauga“, patvirtintos Lietuvos Respublikos sveikatos apsaugos ministro 2004 m. gruodžio 9 d. įsakymu Nr. V-889 „Dėl Lietuvos higieno</w:t>
      </w:r>
      <w:r>
        <w:rPr>
          <w:szCs w:val="24"/>
        </w:rPr>
        <w:t>s normos HN 83:2004 „Komandiruotų darbuotojų radiacinė sauga“ patvirtinimo“, 11 punktu. Šioje sutartyje turi būti numatytas darbuotoją komandiruojančios įmonės ir darbuotoją priimančiosios įmonės pareigų, funkcijų bei atsakomybės pasiskirstymas užtikrinant</w:t>
      </w:r>
      <w:r>
        <w:rPr>
          <w:szCs w:val="24"/>
        </w:rPr>
        <w:t xml:space="preserve"> komandiruoto darbuotojo radiacinę saugą. Taip pat turi būti numatyta, kuri iš sutarties šalių bus atsakinga už:</w:t>
      </w:r>
    </w:p>
    <w:p w14:paraId="69575837" w14:textId="77777777" w:rsidR="00C5170D" w:rsidRDefault="00000F17">
      <w:pPr>
        <w:ind w:firstLine="720"/>
        <w:jc w:val="both"/>
        <w:rPr>
          <w:szCs w:val="24"/>
          <w:lang w:bidi="bn-IN"/>
        </w:rPr>
      </w:pPr>
      <w:r>
        <w:rPr>
          <w:szCs w:val="24"/>
          <w:lang w:bidi="bn-IN"/>
        </w:rPr>
        <w:t>13.13.1</w:t>
      </w:r>
      <w:r>
        <w:rPr>
          <w:szCs w:val="24"/>
          <w:lang w:bidi="bn-IN"/>
        </w:rPr>
        <w:t>. radiacinės saugos priemonių įgyvendinimą, kad nebūtų viršijamos ribinės ir apribotosios (jeigu yra nustatytos) dozės bei būtų laikom</w:t>
      </w:r>
      <w:r>
        <w:rPr>
          <w:szCs w:val="24"/>
          <w:lang w:bidi="bn-IN"/>
        </w:rPr>
        <w:t>asi teisės aktuose nustatytų radiacinės saugos reikalavimų;</w:t>
      </w:r>
    </w:p>
    <w:p w14:paraId="69575838" w14:textId="77777777" w:rsidR="00C5170D" w:rsidRDefault="00000F17">
      <w:pPr>
        <w:ind w:firstLine="720"/>
        <w:jc w:val="both"/>
        <w:rPr>
          <w:szCs w:val="24"/>
          <w:lang w:bidi="bn-IN"/>
        </w:rPr>
      </w:pPr>
      <w:r>
        <w:rPr>
          <w:szCs w:val="24"/>
          <w:lang w:bidi="bn-IN"/>
        </w:rPr>
        <w:t>13.13.2</w:t>
      </w:r>
      <w:r>
        <w:rPr>
          <w:szCs w:val="24"/>
          <w:lang w:bidi="bn-IN"/>
        </w:rPr>
        <w:t>. mokymą ir instruktavimą radiacinės saugos klausimais nustatyta tvarka;</w:t>
      </w:r>
    </w:p>
    <w:p w14:paraId="69575839" w14:textId="77777777" w:rsidR="00C5170D" w:rsidRDefault="00000F17">
      <w:pPr>
        <w:ind w:firstLine="720"/>
        <w:rPr>
          <w:szCs w:val="24"/>
          <w:lang w:bidi="bn-IN"/>
        </w:rPr>
      </w:pPr>
      <w:r>
        <w:rPr>
          <w:szCs w:val="24"/>
          <w:lang w:bidi="bn-IN"/>
        </w:rPr>
        <w:t>13.13.3</w:t>
      </w:r>
      <w:r>
        <w:rPr>
          <w:szCs w:val="24"/>
          <w:lang w:bidi="bn-IN"/>
        </w:rPr>
        <w:t>. darbuotojų apšvitos stebėsenos vykdymą teisės aktų nustatyta tvarka;</w:t>
      </w:r>
    </w:p>
    <w:p w14:paraId="6957583A" w14:textId="77777777" w:rsidR="00C5170D" w:rsidRDefault="00000F17">
      <w:pPr>
        <w:ind w:firstLine="720"/>
        <w:jc w:val="both"/>
        <w:rPr>
          <w:szCs w:val="24"/>
          <w:lang w:bidi="bn-IN"/>
        </w:rPr>
      </w:pPr>
      <w:r>
        <w:rPr>
          <w:szCs w:val="24"/>
          <w:lang w:bidi="bn-IN"/>
        </w:rPr>
        <w:t>13.13.4</w:t>
      </w:r>
      <w:r>
        <w:rPr>
          <w:szCs w:val="24"/>
          <w:lang w:bidi="bn-IN"/>
        </w:rPr>
        <w:t>. profesinės apšvit</w:t>
      </w:r>
      <w:r>
        <w:rPr>
          <w:szCs w:val="24"/>
          <w:lang w:bidi="bn-IN"/>
        </w:rPr>
        <w:t>os dozių registravimą ir jų perdavimą Radiacinės saugos centrui teisės aktų nustatyta tvarka;</w:t>
      </w:r>
    </w:p>
    <w:p w14:paraId="6957583B" w14:textId="77777777" w:rsidR="00C5170D" w:rsidRDefault="00000F17">
      <w:pPr>
        <w:ind w:firstLine="720"/>
        <w:jc w:val="both"/>
        <w:rPr>
          <w:szCs w:val="24"/>
          <w:lang w:bidi="bn-IN"/>
        </w:rPr>
      </w:pPr>
      <w:r>
        <w:rPr>
          <w:szCs w:val="24"/>
          <w:lang w:bidi="bn-IN"/>
        </w:rPr>
        <w:t>13.13.5</w:t>
      </w:r>
      <w:r>
        <w:rPr>
          <w:szCs w:val="24"/>
          <w:lang w:bidi="bn-IN"/>
        </w:rPr>
        <w:t>. ištyrimo lygių, taip pat priemonių, kurių būtina imtis viršijus šiuos lygius, nustatymą.</w:t>
      </w:r>
    </w:p>
    <w:p w14:paraId="6957583C" w14:textId="77777777" w:rsidR="00C5170D" w:rsidRDefault="00000F17">
      <w:pPr>
        <w:ind w:firstLine="720"/>
        <w:jc w:val="both"/>
        <w:rPr>
          <w:szCs w:val="24"/>
        </w:rPr>
      </w:pPr>
      <w:r>
        <w:rPr>
          <w:szCs w:val="24"/>
        </w:rPr>
        <w:t>14</w:t>
      </w:r>
      <w:r>
        <w:rPr>
          <w:szCs w:val="24"/>
        </w:rPr>
        <w:t xml:space="preserve">. Išsami informacija apie šaltinius – sertifikatų </w:t>
      </w:r>
      <w:r>
        <w:rPr>
          <w:szCs w:val="24"/>
        </w:rPr>
        <w:t>ir kitų techninių dokumentų kopijos (uždarųjų šaltinių sandarumo testų ir kitų techninių dokumentų, galinčių turėti įtakos radiacinės saugos vertinimui, kopijos). Pateikiama išsami informacija apie numatomus naudoti šaltinius, pridedamos tai patvirtinančių</w:t>
      </w:r>
      <w:r>
        <w:rPr>
          <w:szCs w:val="24"/>
        </w:rPr>
        <w:t xml:space="preserve"> techninių dokumentų kopijos. Gali būti pateikiamos šaltinių nuotraukos ir kita vaizdinė medžiaga. Jeigu planuojama naudoti uždaruosius šaltinius, būtina pateikti gamintojo atliktų uždarųjų šaltinių sandarumo testų ir kitų techninių dokumentų, galinčių tur</w:t>
      </w:r>
      <w:r>
        <w:rPr>
          <w:szCs w:val="24"/>
        </w:rPr>
        <w:t>ėti įtakos radiacinės saugos vertinimui, – dozės galios apie uždarąjį šaltinį matavimų protokolų, naudojimo, saugojimo, utilizavimo sąlygų, gamintojo rekomendacijų susidarius nenumatytoms situacijoms ir kt., kopijas.</w:t>
      </w:r>
    </w:p>
    <w:p w14:paraId="6957583D" w14:textId="77777777" w:rsidR="00C5170D" w:rsidRDefault="00000F17">
      <w:pPr>
        <w:ind w:firstLine="720"/>
        <w:jc w:val="both"/>
        <w:rPr>
          <w:szCs w:val="24"/>
        </w:rPr>
      </w:pPr>
      <w:r>
        <w:rPr>
          <w:szCs w:val="24"/>
        </w:rPr>
        <w:t>15</w:t>
      </w:r>
      <w:r>
        <w:rPr>
          <w:szCs w:val="24"/>
        </w:rPr>
        <w:t>. Galiojančio dokumento, suteikia</w:t>
      </w:r>
      <w:r>
        <w:rPr>
          <w:szCs w:val="24"/>
        </w:rPr>
        <w:t>nčio teisę verstis veikla su šaltiniais, išduoto valstybėje narėje, kopija ir jo vertimas į lietuvių kalbą. Galiojančio dokumento, suteikiančio teisę verstis veikla su šaltiniais, išduoto valstybėje narėje, kopija ir jo vertimas į lietuvių kalbą pateikiami</w:t>
      </w:r>
      <w:r>
        <w:rPr>
          <w:szCs w:val="24"/>
        </w:rPr>
        <w:t xml:space="preserve"> tuo atveju, kai pareiškėjas, neturėdamas Lietuvos Respublikoje galiojančios licencijos, planuoja laikinai Lietuvos Respublikoje verstis tokia pačia veikla su šaltiniais.</w:t>
      </w:r>
    </w:p>
    <w:p w14:paraId="6957583E" w14:textId="77777777" w:rsidR="00C5170D" w:rsidRDefault="00000F17">
      <w:pPr>
        <w:jc w:val="center"/>
        <w:rPr>
          <w:szCs w:val="24"/>
        </w:rPr>
      </w:pPr>
    </w:p>
    <w:p w14:paraId="6957583F" w14:textId="77777777" w:rsidR="00C5170D" w:rsidRDefault="00000F17">
      <w:pPr>
        <w:jc w:val="center"/>
        <w:rPr>
          <w:b/>
          <w:bCs/>
          <w:caps/>
          <w:szCs w:val="24"/>
        </w:rPr>
      </w:pPr>
      <w:r>
        <w:rPr>
          <w:b/>
          <w:bCs/>
          <w:caps/>
          <w:szCs w:val="24"/>
        </w:rPr>
        <w:t>Iv</w:t>
      </w:r>
      <w:r>
        <w:rPr>
          <w:b/>
          <w:bCs/>
          <w:caps/>
          <w:szCs w:val="24"/>
        </w:rPr>
        <w:t xml:space="preserve"> SKYRIUS</w:t>
      </w:r>
    </w:p>
    <w:p w14:paraId="69575840" w14:textId="77777777" w:rsidR="00C5170D" w:rsidRDefault="00000F17">
      <w:pPr>
        <w:jc w:val="center"/>
        <w:rPr>
          <w:b/>
          <w:bCs/>
          <w:caps/>
          <w:szCs w:val="24"/>
        </w:rPr>
      </w:pPr>
      <w:r>
        <w:rPr>
          <w:b/>
          <w:bCs/>
          <w:caps/>
          <w:szCs w:val="24"/>
        </w:rPr>
        <w:t>DOKUMENTŲ LICENCIJOS AR LAIKINOJO LEIDIMO PRIEDUI PAKEISTI RENGIMAS</w:t>
      </w:r>
    </w:p>
    <w:p w14:paraId="69575841" w14:textId="77777777" w:rsidR="00C5170D" w:rsidRDefault="00C5170D">
      <w:pPr>
        <w:jc w:val="center"/>
        <w:rPr>
          <w:szCs w:val="24"/>
        </w:rPr>
      </w:pPr>
    </w:p>
    <w:p w14:paraId="69575842" w14:textId="77777777" w:rsidR="00C5170D" w:rsidRDefault="00000F17">
      <w:pPr>
        <w:ind w:firstLine="720"/>
        <w:jc w:val="both"/>
        <w:rPr>
          <w:bCs/>
          <w:szCs w:val="24"/>
        </w:rPr>
      </w:pPr>
      <w:r>
        <w:rPr>
          <w:szCs w:val="24"/>
        </w:rPr>
        <w:t>16</w:t>
      </w:r>
      <w:r>
        <w:rPr>
          <w:szCs w:val="24"/>
        </w:rPr>
        <w:t>. Prašydamas pakeisti licencijos ar laikinojo leidimo priedą, licencijos ar laikinojo leidimo turėtojas Radiacinės saugos centrui turi pateikti</w:t>
      </w:r>
      <w:r>
        <w:rPr>
          <w:b/>
          <w:bCs/>
          <w:szCs w:val="24"/>
        </w:rPr>
        <w:t xml:space="preserve"> </w:t>
      </w:r>
      <w:r>
        <w:rPr>
          <w:bCs/>
          <w:szCs w:val="24"/>
        </w:rPr>
        <w:t>oficialų prašymą, pasirašytą pareiškėjo,</w:t>
      </w:r>
      <w:r>
        <w:rPr>
          <w:szCs w:val="24"/>
        </w:rPr>
        <w:t xml:space="preserve"> </w:t>
      </w:r>
      <w:r>
        <w:rPr>
          <w:bCs/>
          <w:szCs w:val="24"/>
        </w:rPr>
        <w:t>kuriame išdėstoma, kokius konkrečius pakeitimus prašoma atlikti</w:t>
      </w:r>
      <w:r>
        <w:rPr>
          <w:bCs/>
          <w:szCs w:val="24"/>
        </w:rPr>
        <w:t xml:space="preserve"> licencijos ar laikinojo leidimo priede, ir nurodoma, kokiu būdu pareiškėjas prašo gauti popierinės licencijos ar laikinojo leidimo priedą (tiesiogiai Radiacinės saugos centre ar paštu).</w:t>
      </w:r>
      <w:r>
        <w:rPr>
          <w:szCs w:val="24"/>
        </w:rPr>
        <w:t xml:space="preserve"> Prašymą pakeisti licencijos ar laikinojo leidimo priedą ir kitus lice</w:t>
      </w:r>
      <w:r>
        <w:rPr>
          <w:szCs w:val="24"/>
        </w:rPr>
        <w:t xml:space="preserve">ncijos ar laikinojo leidimo priedui pakeisti reikalingus dokumentus ir informaciją licencijos ar laikinojo leidimo turėtojas gali pateikti Radiacinės saugos centrui </w:t>
      </w:r>
      <w:r>
        <w:rPr>
          <w:szCs w:val="24"/>
          <w:lang w:eastAsia="lt-LT"/>
        </w:rPr>
        <w:t>per atstumą</w:t>
      </w:r>
      <w:r>
        <w:rPr>
          <w:bCs/>
          <w:szCs w:val="24"/>
          <w:lang w:eastAsia="lt-LT"/>
        </w:rPr>
        <w:t>,</w:t>
      </w:r>
      <w:r>
        <w:rPr>
          <w:szCs w:val="24"/>
          <w:lang w:eastAsia="lt-LT"/>
        </w:rPr>
        <w:t xml:space="preserve"> elektroninėmis priemonėmis, per Valstybės jonizuojančiosios spinduliuotės šalt</w:t>
      </w:r>
      <w:r>
        <w:rPr>
          <w:szCs w:val="24"/>
          <w:lang w:eastAsia="lt-LT"/>
        </w:rPr>
        <w:t xml:space="preserve">inių ir darbuotojų apšvitos registro išorinį portalą </w:t>
      </w:r>
      <w:r>
        <w:rPr>
          <w:bCs/>
          <w:szCs w:val="24"/>
          <w:lang w:eastAsia="lt-LT"/>
        </w:rPr>
        <w:t>arba tiesiogiai kreipdamasis</w:t>
      </w:r>
      <w:r>
        <w:rPr>
          <w:szCs w:val="24"/>
          <w:lang w:eastAsia="lt-LT"/>
        </w:rPr>
        <w:t xml:space="preserve"> </w:t>
      </w:r>
      <w:r>
        <w:rPr>
          <w:bCs/>
          <w:szCs w:val="24"/>
          <w:lang w:eastAsia="lt-LT"/>
        </w:rPr>
        <w:t>į Radiacinės saugos centrą</w:t>
      </w:r>
      <w:r>
        <w:rPr>
          <w:szCs w:val="24"/>
          <w:lang w:eastAsia="lt-LT"/>
        </w:rPr>
        <w:t>.</w:t>
      </w:r>
    </w:p>
    <w:p w14:paraId="69575843" w14:textId="77777777" w:rsidR="00C5170D" w:rsidRDefault="00000F17">
      <w:pPr>
        <w:ind w:firstLine="720"/>
        <w:jc w:val="both"/>
        <w:rPr>
          <w:szCs w:val="24"/>
        </w:rPr>
      </w:pPr>
      <w:r>
        <w:rPr>
          <w:szCs w:val="24"/>
        </w:rPr>
        <w:t>17</w:t>
      </w:r>
      <w:r>
        <w:rPr>
          <w:szCs w:val="24"/>
        </w:rPr>
        <w:t>. Tais atvejais, kai licencijos ar laikinojo leidimo turėtojas jau turi Radiacinės saugos centro išduotą licenciją ar laikinąjį leidimą ir p</w:t>
      </w:r>
      <w:r>
        <w:rPr>
          <w:szCs w:val="24"/>
        </w:rPr>
        <w:t xml:space="preserve">lanuoja nuolat ar laikinai verstis veikla su </w:t>
      </w:r>
      <w:r>
        <w:rPr>
          <w:szCs w:val="24"/>
        </w:rPr>
        <w:lastRenderedPageBreak/>
        <w:t>šaltiniais branduolinės energetikos objekte, privalo, prieš pateikdamas Radiacinės saugos centrui dokumentus licencijos ar laikinojo leidimo priedui pakeisti, šiuos dokumentus, vadovaudamasis Radiacinės saugos į</w:t>
      </w:r>
      <w:r>
        <w:rPr>
          <w:szCs w:val="24"/>
        </w:rPr>
        <w:t>statymo 8 straipsnio 9 dalimi, suderinti su Valstybine atominės energetikos saugos inspekcija.</w:t>
      </w:r>
    </w:p>
    <w:p w14:paraId="69575844" w14:textId="77777777" w:rsidR="00C5170D" w:rsidRDefault="00000F17">
      <w:pPr>
        <w:ind w:firstLine="720"/>
        <w:jc w:val="both"/>
        <w:rPr>
          <w:szCs w:val="24"/>
        </w:rPr>
      </w:pPr>
      <w:r>
        <w:rPr>
          <w:szCs w:val="24"/>
        </w:rPr>
        <w:t>18</w:t>
      </w:r>
      <w:r>
        <w:rPr>
          <w:szCs w:val="24"/>
        </w:rPr>
        <w:t>. Prašydamas įrašyti į licencijos ar laikinojo leidimo priedą naują šaltinį, licencijos ar laikinojo leidimo turėtojas Radiacinės saugos centrui turi patei</w:t>
      </w:r>
      <w:r>
        <w:rPr>
          <w:szCs w:val="24"/>
        </w:rPr>
        <w:t>kti Tvarkos aprašo 12.1 (jeigu reikia keisti radiacinės saugos organizavimo ir valdymo struktūros aprašą), 12.2 (pasirengimo radiacinės saugos klausimais patvirtinančių dokumentų kopijos nepateikiamos, jeigu dirbs jau į licencijos ar laikinojo leidimo prie</w:t>
      </w:r>
      <w:r>
        <w:rPr>
          <w:szCs w:val="24"/>
        </w:rPr>
        <w:t>dą įtraukti darbuotojai), 12.4 (papildant), 12.7 (papildant), 12.8 (papildant), 12.10–12.13 (papildant), 13.1–13.5 papunkčiuose nurodytus dokumentus ir darbuotojų apmokymą dirbti su naujuoju šaltiniu patvirtinančio dokumento kopiją. Jeigu radiacinės saugos</w:t>
      </w:r>
      <w:r>
        <w:rPr>
          <w:szCs w:val="24"/>
        </w:rPr>
        <w:t xml:space="preserve"> reikalavimų vykdymo patikrinimo metu nustatoma pažeidimų ir (ar) pateikiama reikalavimų, privaloma raštu informuoti Radiacinės saugos centrą apie visų nustatytų pažeidimų pašalinimą ir (ar) reikalavimų įvykdymą.</w:t>
      </w:r>
    </w:p>
    <w:p w14:paraId="69575845" w14:textId="77777777" w:rsidR="00C5170D" w:rsidRDefault="00000F17">
      <w:pPr>
        <w:ind w:firstLine="720"/>
        <w:jc w:val="both"/>
        <w:rPr>
          <w:szCs w:val="24"/>
        </w:rPr>
      </w:pPr>
      <w:r>
        <w:rPr>
          <w:szCs w:val="24"/>
        </w:rPr>
        <w:t>19</w:t>
      </w:r>
      <w:r>
        <w:rPr>
          <w:szCs w:val="24"/>
        </w:rPr>
        <w:t>. Prieš pradėdamas veiklą su šaltinia</w:t>
      </w:r>
      <w:r>
        <w:rPr>
          <w:szCs w:val="24"/>
        </w:rPr>
        <w:t>is naujose patalpose, licencijos ar laikinojo leidimo turėtojas Radiacinės saugos centrui turi pateikti Tvarkos aprašo 12.1 (jeigu padalinys, kuriame bus verčiamasi veikla su šaltiniais, bus skirtingoje vietovėje, licencijos ar laikinojo leidimo turėtojas,</w:t>
      </w:r>
      <w:r>
        <w:rPr>
          <w:szCs w:val="24"/>
        </w:rPr>
        <w:t xml:space="preserve"> atsižvelgdamas į darbo su šaltiniais apimtis ir darbo krūvius, privalo paskirti asmenį (tarnybą), atsakingą už radiacinę saugą, naujame padalinyje, užtikrindamas, kad asmuo (tarnyba), atsakingas už radiacinę saugą, turėtų galimybę tinkamai vykdyti jam pas</w:t>
      </w:r>
      <w:r>
        <w:rPr>
          <w:szCs w:val="24"/>
        </w:rPr>
        <w:t>kirtas pareigas), 12.2 (pasirengimo radiacinės saugos klausimais patvirtinančių dokumentų kopijos nepateikiamos, jeigu dirbs jau į licencijos ar laikinojo leidimo priedą įtraukti darbuotojai), 12.4 (atnaujinant darbuotojų apšvitos ir darbo vietų stebėsenos</w:t>
      </w:r>
      <w:r>
        <w:rPr>
          <w:szCs w:val="24"/>
        </w:rPr>
        <w:t xml:space="preserve"> atlikimo tvarkų</w:t>
      </w:r>
      <w:r>
        <w:rPr>
          <w:bCs/>
          <w:szCs w:val="24"/>
        </w:rPr>
        <w:t xml:space="preserve"> aprašų </w:t>
      </w:r>
      <w:r>
        <w:rPr>
          <w:szCs w:val="24"/>
        </w:rPr>
        <w:t>duomenis, kurie pasikeitė dėl darbo naujose patalpose), 12.7 (atnaujinant veiklos kokybės laidavimo programos ir jos įgyvendinimo priemonių</w:t>
      </w:r>
      <w:r>
        <w:rPr>
          <w:bCs/>
          <w:szCs w:val="24"/>
        </w:rPr>
        <w:t xml:space="preserve"> aprašo </w:t>
      </w:r>
      <w:r>
        <w:rPr>
          <w:szCs w:val="24"/>
        </w:rPr>
        <w:t>duomenis, kurie pasikeitė dėl darbo naujose patalpose), 12.8 (atnaujinant kontroliuoj</w:t>
      </w:r>
      <w:r>
        <w:rPr>
          <w:szCs w:val="24"/>
        </w:rPr>
        <w:t>amosios ir stebimosios zonų valdymo tvarkos</w:t>
      </w:r>
      <w:r>
        <w:rPr>
          <w:bCs/>
          <w:szCs w:val="24"/>
        </w:rPr>
        <w:t xml:space="preserve"> aprašo </w:t>
      </w:r>
      <w:r>
        <w:rPr>
          <w:szCs w:val="24"/>
        </w:rPr>
        <w:t xml:space="preserve">duomenis, kurie pasikeitė dėl darbo naujose patalpose), 12.10–12.13 (atnaujinant </w:t>
      </w:r>
      <w:r>
        <w:rPr>
          <w:bCs/>
          <w:szCs w:val="24"/>
        </w:rPr>
        <w:t xml:space="preserve">dokumentų </w:t>
      </w:r>
      <w:r>
        <w:rPr>
          <w:szCs w:val="24"/>
        </w:rPr>
        <w:t>duomenis, kurie pasikeitė dėl darbo naujose patalpose), 13.1 ir 13.5 papunkčiuose nurodyti dokumentai. Jeigu radia</w:t>
      </w:r>
      <w:r>
        <w:rPr>
          <w:szCs w:val="24"/>
        </w:rPr>
        <w:t>cinės saugos reikalavimų vykdymo patikrinimo metu nustatoma pažeidimų ir (ar) pateikiama reikalavimų, privaloma raštu informuoti Radiacinės saugos centrą apie visų nustatytų pažeidimų pašalinimą ir (ar) reikalavimų įvykdymą.</w:t>
      </w:r>
    </w:p>
    <w:p w14:paraId="69575846" w14:textId="77777777" w:rsidR="00C5170D" w:rsidRDefault="00000F17">
      <w:pPr>
        <w:ind w:firstLine="720"/>
        <w:jc w:val="both"/>
        <w:rPr>
          <w:szCs w:val="24"/>
        </w:rPr>
      </w:pPr>
      <w:r>
        <w:rPr>
          <w:szCs w:val="24"/>
        </w:rPr>
        <w:t>20</w:t>
      </w:r>
      <w:r>
        <w:rPr>
          <w:szCs w:val="24"/>
        </w:rPr>
        <w:t>. Dokumentai, kuriuos lic</w:t>
      </w:r>
      <w:r>
        <w:rPr>
          <w:szCs w:val="24"/>
        </w:rPr>
        <w:t xml:space="preserve">encijos ar laikinojo leidimo turėtojas privalo pateikti Radiacinės saugos centrui, kai licencijos ar laikinojo leidimo turėtojas prašo šaltinį išbraukti iš licencijos ar laikinojo leidimo priedo: </w:t>
      </w:r>
    </w:p>
    <w:p w14:paraId="69575847" w14:textId="77777777" w:rsidR="00C5170D" w:rsidRDefault="00000F17">
      <w:pPr>
        <w:ind w:firstLine="720"/>
        <w:jc w:val="both"/>
        <w:rPr>
          <w:szCs w:val="24"/>
        </w:rPr>
      </w:pPr>
      <w:r>
        <w:rPr>
          <w:szCs w:val="24"/>
        </w:rPr>
        <w:t>20.1</w:t>
      </w:r>
      <w:r>
        <w:rPr>
          <w:szCs w:val="24"/>
        </w:rPr>
        <w:t>. grąžinus gamintojui panaudotus uždaruosius šaltiniu</w:t>
      </w:r>
      <w:r>
        <w:rPr>
          <w:szCs w:val="24"/>
        </w:rPr>
        <w:t>s, atidavus juos kaip radioaktyviąsias atliekas į radioaktyviųjų atliekų saugyklą ar radioaktyviųjų atliekų atliekyną, per 10 darbo dienų nuo šaltinių grąžinimo ar atidavimo pateikiama informacija apie grąžintus, atiduotus arba priimtus (gautus) panaudotus</w:t>
      </w:r>
      <w:r>
        <w:rPr>
          <w:szCs w:val="24"/>
        </w:rPr>
        <w:t xml:space="preserve"> uždaruosius šaltinius;</w:t>
      </w:r>
    </w:p>
    <w:p w14:paraId="69575848" w14:textId="77777777" w:rsidR="00C5170D" w:rsidRDefault="00000F17">
      <w:pPr>
        <w:ind w:firstLine="720"/>
        <w:jc w:val="both"/>
        <w:rPr>
          <w:szCs w:val="24"/>
        </w:rPr>
      </w:pPr>
      <w:r>
        <w:rPr>
          <w:szCs w:val="24"/>
        </w:rPr>
        <w:t>20.2</w:t>
      </w:r>
      <w:r>
        <w:rPr>
          <w:szCs w:val="24"/>
        </w:rPr>
        <w:t>. pakeitus rentgeno vamzdį nauju, pateikiama:</w:t>
      </w:r>
    </w:p>
    <w:p w14:paraId="69575849" w14:textId="77777777" w:rsidR="00C5170D" w:rsidRDefault="00000F17">
      <w:pPr>
        <w:ind w:firstLine="720"/>
        <w:jc w:val="both"/>
        <w:rPr>
          <w:szCs w:val="24"/>
        </w:rPr>
      </w:pPr>
      <w:r>
        <w:rPr>
          <w:szCs w:val="24"/>
        </w:rPr>
        <w:t>20.2.1</w:t>
      </w:r>
      <w:r>
        <w:rPr>
          <w:szCs w:val="24"/>
        </w:rPr>
        <w:t>. jonizuojančiosios spinduliuotės generatorių eksploatacijos baigimo akto kopija, jeigu rentgeno vamzdis sunaikinamas vadovaujantis Jonizuojančiosios spinduliuotės genera</w:t>
      </w:r>
      <w:r>
        <w:rPr>
          <w:szCs w:val="24"/>
        </w:rPr>
        <w:t xml:space="preserve">torių eksploatacijos baigimo tvarkos aprašu; </w:t>
      </w:r>
    </w:p>
    <w:p w14:paraId="6957584A" w14:textId="77777777" w:rsidR="00C5170D" w:rsidRDefault="00000F17">
      <w:pPr>
        <w:ind w:firstLine="720"/>
        <w:jc w:val="both"/>
        <w:rPr>
          <w:szCs w:val="24"/>
        </w:rPr>
      </w:pPr>
      <w:r>
        <w:rPr>
          <w:szCs w:val="24"/>
        </w:rPr>
        <w:t>20.2.2</w:t>
      </w:r>
      <w:r>
        <w:rPr>
          <w:szCs w:val="24"/>
        </w:rPr>
        <w:t>. arba priėmimo–perdavimo akto, patvirtinančio pakeistojo rentgeno vamzdžio perdavimą rentgeno vamzdžio keitimą atlikusiam licencijos ar laikinojo leidimo turėtojui, kopija;</w:t>
      </w:r>
    </w:p>
    <w:p w14:paraId="6957584B" w14:textId="77777777" w:rsidR="00C5170D" w:rsidRDefault="00000F17">
      <w:pPr>
        <w:ind w:firstLine="720"/>
        <w:jc w:val="both"/>
        <w:rPr>
          <w:szCs w:val="24"/>
        </w:rPr>
      </w:pPr>
      <w:r>
        <w:rPr>
          <w:szCs w:val="24"/>
        </w:rPr>
        <w:t>20.3</w:t>
      </w:r>
      <w:r>
        <w:rPr>
          <w:szCs w:val="24"/>
        </w:rPr>
        <w:t>. nurašius įreng</w:t>
      </w:r>
      <w:r>
        <w:rPr>
          <w:szCs w:val="24"/>
        </w:rPr>
        <w:t xml:space="preserve">inį be šaltinio arba jį utilizavus, pateikiama pripažinto nereikalingu arba netinkamu (negalimu) naudoti nematerialiojo ir ilgalaikio materialiojo turto nurašymo ir likvidavimo akto kopija arba dokumento, patvirtinančio šio įrenginio perdavimą utilizavimą </w:t>
      </w:r>
      <w:r>
        <w:rPr>
          <w:szCs w:val="24"/>
        </w:rPr>
        <w:t>atlikusiai įmonei, kopija;</w:t>
      </w:r>
    </w:p>
    <w:p w14:paraId="6957584C" w14:textId="77777777" w:rsidR="00C5170D" w:rsidRDefault="00000F17">
      <w:pPr>
        <w:ind w:firstLine="720"/>
        <w:jc w:val="both"/>
        <w:rPr>
          <w:szCs w:val="24"/>
        </w:rPr>
      </w:pPr>
      <w:r>
        <w:rPr>
          <w:szCs w:val="24"/>
        </w:rPr>
        <w:t>20.4</w:t>
      </w:r>
      <w:r>
        <w:rPr>
          <w:szCs w:val="24"/>
        </w:rPr>
        <w:t xml:space="preserve">. perdavus (pardavus) įrenginį su šaltiniu (be šaltinio) kitam licencijos ar laikinojo leidimo turėtojui, pateikiama priėmimo–perdavimo akto kopija ir išsami informacija apie naująjį </w:t>
      </w:r>
      <w:r>
        <w:rPr>
          <w:szCs w:val="24"/>
        </w:rPr>
        <w:lastRenderedPageBreak/>
        <w:t>įrenginio savininką (pavadinimas, koda</w:t>
      </w:r>
      <w:r>
        <w:rPr>
          <w:szCs w:val="24"/>
        </w:rPr>
        <w:t>s, adresas, kontaktiniai telefonai, licencijos ar laikinojo leidimo numeris, jeigu tokį turi);</w:t>
      </w:r>
    </w:p>
    <w:p w14:paraId="6957584D" w14:textId="77777777" w:rsidR="00C5170D" w:rsidRDefault="00000F17">
      <w:pPr>
        <w:ind w:firstLine="720"/>
        <w:jc w:val="both"/>
        <w:rPr>
          <w:szCs w:val="24"/>
        </w:rPr>
      </w:pPr>
      <w:r>
        <w:rPr>
          <w:szCs w:val="24"/>
        </w:rPr>
        <w:t>20.5</w:t>
      </w:r>
      <w:r>
        <w:rPr>
          <w:szCs w:val="24"/>
        </w:rPr>
        <w:t>. išnuomojus jonizuojančiosios spinduliuotės generatorių, būtina pateikti nuomos sutarties kopiją. Sutartyje arba jos priede turi būti aptartos šios pagr</w:t>
      </w:r>
      <w:r>
        <w:rPr>
          <w:szCs w:val="24"/>
        </w:rPr>
        <w:t>indinės radiacinės saugos sąlygos:</w:t>
      </w:r>
    </w:p>
    <w:p w14:paraId="6957584E" w14:textId="77777777" w:rsidR="00C5170D" w:rsidRDefault="00000F17">
      <w:pPr>
        <w:ind w:firstLine="720"/>
        <w:jc w:val="both"/>
        <w:rPr>
          <w:szCs w:val="24"/>
        </w:rPr>
      </w:pPr>
      <w:r>
        <w:rPr>
          <w:szCs w:val="24"/>
        </w:rPr>
        <w:t>20.5.1</w:t>
      </w:r>
      <w:r>
        <w:rPr>
          <w:szCs w:val="24"/>
        </w:rPr>
        <w:t>. kuri iš sutarties šalių bus atsakinga už jonizuojančiosios spinduliuotės generatoriaus fizinės saugos užtikrinimą;</w:t>
      </w:r>
    </w:p>
    <w:p w14:paraId="6957584F" w14:textId="77777777" w:rsidR="00C5170D" w:rsidRDefault="00000F17">
      <w:pPr>
        <w:ind w:firstLine="720"/>
        <w:jc w:val="both"/>
        <w:rPr>
          <w:szCs w:val="24"/>
        </w:rPr>
      </w:pPr>
      <w:r>
        <w:rPr>
          <w:szCs w:val="24"/>
        </w:rPr>
        <w:t>20.5.2</w:t>
      </w:r>
      <w:r>
        <w:rPr>
          <w:szCs w:val="24"/>
        </w:rPr>
        <w:t>. kuri iš sutarties šalių bus atsakinga už jonizuojančiosios spinduliuotės generatoria</w:t>
      </w:r>
      <w:r>
        <w:rPr>
          <w:szCs w:val="24"/>
        </w:rPr>
        <w:t>us periodinių darbo vietų dozimetrinių matavimų ir, jeigu reikia, kokybės kontrolės bandymų organizavimą.</w:t>
      </w:r>
    </w:p>
    <w:p w14:paraId="69575850" w14:textId="77777777" w:rsidR="00C5170D" w:rsidRDefault="00000F17">
      <w:pPr>
        <w:ind w:firstLine="720"/>
        <w:jc w:val="both"/>
        <w:rPr>
          <w:szCs w:val="24"/>
        </w:rPr>
      </w:pPr>
      <w:r>
        <w:rPr>
          <w:szCs w:val="24"/>
        </w:rPr>
        <w:t>21</w:t>
      </w:r>
      <w:r>
        <w:rPr>
          <w:szCs w:val="24"/>
        </w:rPr>
        <w:t>. Prašydamas į licencijos ar laikinojo leidimo priedą įrašyti naują darbuotoją, licencijos ar laikinojo leidimo turėtojas turi pateikti Tvar</w:t>
      </w:r>
      <w:r>
        <w:rPr>
          <w:szCs w:val="24"/>
        </w:rPr>
        <w:t>kos aprašo 12.2 ir 12.3 papunkčiuose nurodytus dokumentus.</w:t>
      </w:r>
    </w:p>
    <w:p w14:paraId="69575851" w14:textId="77777777" w:rsidR="00C5170D" w:rsidRDefault="00000F17">
      <w:pPr>
        <w:ind w:firstLine="720"/>
        <w:jc w:val="both"/>
        <w:rPr>
          <w:szCs w:val="24"/>
        </w:rPr>
      </w:pPr>
      <w:r>
        <w:rPr>
          <w:szCs w:val="24"/>
        </w:rPr>
        <w:t>22</w:t>
      </w:r>
      <w:r>
        <w:rPr>
          <w:szCs w:val="24"/>
        </w:rPr>
        <w:t xml:space="preserve">. Prašydamas išbraukti iš licencijos ar laikinojo leidimo priedo darbuotoją, baigusį darbą su šaltiniais, licencijos ar laikinojo leidimo turėtojas turi pateikti informaciją apie darbuotoją, </w:t>
      </w:r>
      <w:r>
        <w:rPr>
          <w:szCs w:val="24"/>
        </w:rPr>
        <w:t>nebedirbantį su šaltiniais.</w:t>
      </w:r>
    </w:p>
    <w:p w14:paraId="69575852" w14:textId="77777777" w:rsidR="00C5170D" w:rsidRDefault="00000F17">
      <w:pPr>
        <w:ind w:firstLine="720"/>
        <w:jc w:val="both"/>
        <w:rPr>
          <w:szCs w:val="24"/>
        </w:rPr>
      </w:pPr>
      <w:r>
        <w:rPr>
          <w:szCs w:val="24"/>
        </w:rPr>
        <w:t>23</w:t>
      </w:r>
      <w:r>
        <w:rPr>
          <w:szCs w:val="24"/>
        </w:rPr>
        <w:t xml:space="preserve">. Prašydamas į licencijos ar laikinojo leidimo, suteikiančio teisę prekiauti šaltiniais, priedą įrašyti naują šaltinio modelį, licencijos ar laikinojo leidimo turėtojas turi pateikti Tvarkos aprašo 13.4 (išskyrus atvejus, </w:t>
      </w:r>
      <w:r>
        <w:rPr>
          <w:szCs w:val="24"/>
        </w:rPr>
        <w:t>kai prašoma įrašyti naują medicininės paskirties šaltinio (įrenginio su šaltiniais), priklausančio medicininės paskirties prekėms pagal direktyvą 93/42/EEB, turinčio CE ženklinimo sertifikatą, modelį ir pateikiamos tai patvirtinančių dokumentų kopijos), 13</w:t>
      </w:r>
      <w:r>
        <w:rPr>
          <w:szCs w:val="24"/>
        </w:rPr>
        <w:t>.6 ir 13.7 papunkčiuose nurodytą informaciją, o uždarojo ar atvirojo šaltinio modelį – ir Tvarkos aprašo 13.8 papunktyje nurodytą informaciją.</w:t>
      </w:r>
    </w:p>
    <w:p w14:paraId="69575853" w14:textId="77777777" w:rsidR="00C5170D" w:rsidRDefault="00000F17">
      <w:pPr>
        <w:ind w:firstLine="720"/>
        <w:jc w:val="both"/>
        <w:rPr>
          <w:szCs w:val="24"/>
        </w:rPr>
      </w:pPr>
      <w:r>
        <w:rPr>
          <w:szCs w:val="24"/>
        </w:rPr>
        <w:t>24</w:t>
      </w:r>
      <w:r>
        <w:rPr>
          <w:szCs w:val="24"/>
        </w:rPr>
        <w:t>. Prašydamas į licencijos ar laikinojo leidimo, suteikiančio teisę montuoti, remontuoti ar atlikti šaltinių</w:t>
      </w:r>
      <w:r>
        <w:rPr>
          <w:szCs w:val="24"/>
        </w:rPr>
        <w:t xml:space="preserve"> techninę priežiūrą, priedą įrašyti naują šaltinio modelį, licencijos ar laikinojo leidimo turėtojas turi nurodyti darbuotojus (vardai, pavardės, pareigos) ir pateikti dokumentų, patvirtinančių jų profesinę kvalifikaciją montuoti naujojo modelio šaltinius,</w:t>
      </w:r>
      <w:r>
        <w:rPr>
          <w:szCs w:val="24"/>
        </w:rPr>
        <w:t xml:space="preserve"> juos remontuoti ar atlikti jų techninę priežiūrą, kopijas </w:t>
      </w:r>
      <w:r>
        <w:rPr>
          <w:bCs/>
          <w:szCs w:val="24"/>
        </w:rPr>
        <w:t xml:space="preserve">(Tvarkos aprašo 12.2.2 papunktyje nustatyta tvarka) </w:t>
      </w:r>
      <w:r>
        <w:rPr>
          <w:szCs w:val="24"/>
        </w:rPr>
        <w:t>bei Tvarkos aprašo 12.7.3 papunktyje nurodytus dokumentus (jeigu naujojo modelio šaltinių montavimo, remonto ar techninės priežiūros procedūros s</w:t>
      </w:r>
      <w:r>
        <w:rPr>
          <w:szCs w:val="24"/>
        </w:rPr>
        <w:t>kiriasi nuo anksčiau pateiktų).</w:t>
      </w:r>
    </w:p>
    <w:p w14:paraId="69575854" w14:textId="77777777" w:rsidR="00C5170D" w:rsidRDefault="00000F17">
      <w:pPr>
        <w:ind w:firstLine="720"/>
        <w:jc w:val="both"/>
        <w:rPr>
          <w:szCs w:val="24"/>
        </w:rPr>
      </w:pPr>
      <w:r>
        <w:rPr>
          <w:szCs w:val="24"/>
        </w:rPr>
        <w:t>25</w:t>
      </w:r>
      <w:r>
        <w:rPr>
          <w:szCs w:val="24"/>
        </w:rPr>
        <w:t>. Prašydamas į licencijos ar laikinojo leidimo, suteikiančio teisę vežti šaltinius ir radioaktyviąsias atliekas, priedą įrašyti naują transporto priemonę, licencijos ar laikinojo leidimo turėtojas turi pateikti Tvarkos</w:t>
      </w:r>
      <w:r>
        <w:rPr>
          <w:szCs w:val="24"/>
        </w:rPr>
        <w:t xml:space="preserve"> aprašo 13.10 papunktyje nurodytą informaciją.</w:t>
      </w:r>
    </w:p>
    <w:p w14:paraId="69575855" w14:textId="77777777" w:rsidR="00C5170D" w:rsidRDefault="00000F17">
      <w:pPr>
        <w:jc w:val="center"/>
        <w:rPr>
          <w:b/>
          <w:bCs/>
          <w:caps/>
          <w:szCs w:val="24"/>
        </w:rPr>
      </w:pPr>
    </w:p>
    <w:p w14:paraId="69575856" w14:textId="1F182939" w:rsidR="00C5170D" w:rsidRDefault="00000F17">
      <w:pPr>
        <w:jc w:val="center"/>
        <w:rPr>
          <w:b/>
          <w:bCs/>
          <w:caps/>
          <w:szCs w:val="24"/>
        </w:rPr>
      </w:pPr>
      <w:r>
        <w:rPr>
          <w:b/>
          <w:bCs/>
          <w:caps/>
          <w:szCs w:val="24"/>
        </w:rPr>
        <w:t>v</w:t>
      </w:r>
      <w:r>
        <w:rPr>
          <w:b/>
          <w:bCs/>
          <w:caps/>
          <w:szCs w:val="24"/>
        </w:rPr>
        <w:t xml:space="preserve"> SKYRIUS</w:t>
      </w:r>
    </w:p>
    <w:p w14:paraId="69575857" w14:textId="77777777" w:rsidR="00C5170D" w:rsidRDefault="00000F17">
      <w:pPr>
        <w:jc w:val="center"/>
        <w:rPr>
          <w:b/>
          <w:bCs/>
          <w:caps/>
          <w:szCs w:val="24"/>
        </w:rPr>
      </w:pPr>
      <w:r>
        <w:rPr>
          <w:b/>
          <w:bCs/>
          <w:caps/>
          <w:szCs w:val="24"/>
        </w:rPr>
        <w:t>BAIGIAMOSIOS NUOSTATOS</w:t>
      </w:r>
    </w:p>
    <w:p w14:paraId="69575858" w14:textId="77777777" w:rsidR="00C5170D" w:rsidRDefault="00C5170D">
      <w:pPr>
        <w:jc w:val="center"/>
        <w:rPr>
          <w:b/>
          <w:bCs/>
          <w:caps/>
          <w:szCs w:val="24"/>
        </w:rPr>
      </w:pPr>
    </w:p>
    <w:p w14:paraId="69575859" w14:textId="77777777" w:rsidR="00C5170D" w:rsidRDefault="00000F17">
      <w:pPr>
        <w:ind w:firstLine="720"/>
        <w:jc w:val="both"/>
        <w:rPr>
          <w:szCs w:val="24"/>
        </w:rPr>
      </w:pPr>
      <w:r>
        <w:rPr>
          <w:caps/>
          <w:szCs w:val="24"/>
        </w:rPr>
        <w:t>26</w:t>
      </w:r>
      <w:r>
        <w:rPr>
          <w:caps/>
          <w:szCs w:val="24"/>
        </w:rPr>
        <w:t>. L</w:t>
      </w:r>
      <w:r>
        <w:rPr>
          <w:szCs w:val="24"/>
        </w:rPr>
        <w:t xml:space="preserve">icencijos ar laikinieji leidimai išduodami pareiškėjams arba licencijų ar laikinųjų leidimų priedai keičiami licencijų ar laikinųjų leidimų turėtojams, </w:t>
      </w:r>
      <w:r>
        <w:rPr>
          <w:szCs w:val="24"/>
        </w:rPr>
        <w:t>pateikusiems tik Tvarkos aprašo reikalavimus atitinkančius dokumentus.</w:t>
      </w:r>
    </w:p>
    <w:p w14:paraId="6957585A" w14:textId="77777777" w:rsidR="00C5170D" w:rsidRDefault="00000F17">
      <w:pPr>
        <w:ind w:firstLine="720"/>
        <w:jc w:val="both"/>
        <w:rPr>
          <w:szCs w:val="24"/>
        </w:rPr>
      </w:pPr>
      <w:r>
        <w:rPr>
          <w:szCs w:val="24"/>
        </w:rPr>
        <w:t>27</w:t>
      </w:r>
      <w:r>
        <w:rPr>
          <w:szCs w:val="24"/>
        </w:rPr>
        <w:t>. Vertimosi veikla laikinumą vertina ir laikinojo leidimo galiojimo terminą nustato Radiacinės saugos centras, atsižvelgdamas į tokius kriterijus: veiklos vykdymo trukmę, reguliar</w:t>
      </w:r>
      <w:r>
        <w:rPr>
          <w:szCs w:val="24"/>
        </w:rPr>
        <w:t>umą, dažnumą, tęstinumą ir veiklos ypatumus. Veiklos vykdymo trukmę reikėtų vertinti kaip laiko tarpą, kai pareiškėjas teikė paslaugas Lietuvos Respublikoje. Veiklos reguliarumas reiškia, kad veikla vykdoma nuosekliai, be ilgesnių pertraukų. Vertinant veik</w:t>
      </w:r>
      <w:r>
        <w:rPr>
          <w:szCs w:val="24"/>
        </w:rPr>
        <w:t>los dažnumą, atsižvelgiama į veiklos su šaltiniais periodiškumą. Veiklos tęstinumas reiškia, kad veikla nėra vienkartinio ar trumpalaikio pobūdžio. Vertimosi veikla laikinumas vertinamas pagal šiuos kriterijus ir priklauso nuo pareiškėjo veiklos ypatumų ir</w:t>
      </w:r>
      <w:r>
        <w:rPr>
          <w:szCs w:val="24"/>
        </w:rPr>
        <w:t xml:space="preserve"> konkrečios situacijos.</w:t>
      </w:r>
    </w:p>
    <w:p w14:paraId="6957585B" w14:textId="77777777" w:rsidR="00C5170D" w:rsidRDefault="00000F17">
      <w:pPr>
        <w:ind w:firstLine="720"/>
        <w:jc w:val="both"/>
        <w:rPr>
          <w:b/>
          <w:bCs/>
          <w:caps/>
          <w:szCs w:val="24"/>
        </w:rPr>
      </w:pPr>
      <w:r>
        <w:rPr>
          <w:bCs/>
          <w:szCs w:val="24"/>
        </w:rPr>
        <w:t>28</w:t>
      </w:r>
      <w:r>
        <w:rPr>
          <w:bCs/>
          <w:szCs w:val="24"/>
        </w:rPr>
        <w:t>. Jeigu pareiškėjas Radiacinės saugos centrui pateikė ne visus tinkamai įformintus licencijai ar laikinajam leidimui išduoti būtinus dokumentus, Radiacinės saugos centras, vadovaudamasis Radiacinės saugos įstatymo 8</w:t>
      </w:r>
      <w:r>
        <w:rPr>
          <w:bCs/>
          <w:szCs w:val="24"/>
          <w:vertAlign w:val="superscript"/>
        </w:rPr>
        <w:t>3</w:t>
      </w:r>
      <w:r>
        <w:rPr>
          <w:bCs/>
          <w:szCs w:val="24"/>
        </w:rPr>
        <w:t xml:space="preserve"> straipsni</w:t>
      </w:r>
      <w:r>
        <w:rPr>
          <w:bCs/>
          <w:szCs w:val="24"/>
        </w:rPr>
        <w:t xml:space="preserve">u, nustato 45 kalendorinių dienų terminą </w:t>
      </w:r>
      <w:r>
        <w:rPr>
          <w:bCs/>
          <w:szCs w:val="24"/>
        </w:rPr>
        <w:lastRenderedPageBreak/>
        <w:t xml:space="preserve">jiems pateikti. Jeigu pareiškėjas per nustatytą terminą nepateikė tinkamai parengtų trūkstamų dokumentų arba motyvuoto prašymo pratęsti šį terminą, Radiacinės saugos centras </w:t>
      </w:r>
      <w:r>
        <w:rPr>
          <w:szCs w:val="24"/>
        </w:rPr>
        <w:t>ne vėliau kaip per 5 darbo dienas raštu</w:t>
      </w:r>
      <w:r>
        <w:rPr>
          <w:bCs/>
          <w:szCs w:val="24"/>
        </w:rPr>
        <w:t xml:space="preserve"> a</w:t>
      </w:r>
      <w:r>
        <w:rPr>
          <w:bCs/>
          <w:szCs w:val="24"/>
        </w:rPr>
        <w:t xml:space="preserve">rba </w:t>
      </w:r>
      <w:r>
        <w:rPr>
          <w:bCs/>
          <w:iCs/>
          <w:szCs w:val="24"/>
        </w:rPr>
        <w:t>elektroninėmis priemonėmis</w:t>
      </w:r>
      <w:r>
        <w:rPr>
          <w:b/>
          <w:bCs/>
          <w:iCs/>
          <w:szCs w:val="24"/>
        </w:rPr>
        <w:t xml:space="preserve"> </w:t>
      </w:r>
      <w:r>
        <w:rPr>
          <w:bCs/>
          <w:szCs w:val="24"/>
        </w:rPr>
        <w:t>informuoja pareiškėją, kad atsisakoma išduoti licenciją ar laikinąjį leidimą, o pareiškėjas, norėdamas gauti licenciją ar laikinąjį leidimą, privalo iš naujo kreiptis į Radiacinės saugos centrą.</w:t>
      </w:r>
      <w:r>
        <w:rPr>
          <w:b/>
          <w:bCs/>
          <w:caps/>
          <w:szCs w:val="24"/>
        </w:rPr>
        <w:t xml:space="preserve"> </w:t>
      </w:r>
    </w:p>
    <w:p w14:paraId="6957585C" w14:textId="1A7FEAD3" w:rsidR="00C5170D" w:rsidRDefault="00000F17">
      <w:pPr>
        <w:ind w:firstLine="720"/>
        <w:jc w:val="both"/>
        <w:rPr>
          <w:szCs w:val="24"/>
        </w:rPr>
      </w:pPr>
      <w:r>
        <w:rPr>
          <w:bCs/>
          <w:caps/>
          <w:szCs w:val="24"/>
        </w:rPr>
        <w:t>29</w:t>
      </w:r>
      <w:r>
        <w:rPr>
          <w:bCs/>
          <w:caps/>
          <w:szCs w:val="24"/>
        </w:rPr>
        <w:t>.</w:t>
      </w:r>
      <w:r>
        <w:rPr>
          <w:b/>
          <w:bCs/>
          <w:caps/>
          <w:szCs w:val="24"/>
        </w:rPr>
        <w:t xml:space="preserve"> </w:t>
      </w:r>
      <w:r>
        <w:rPr>
          <w:bCs/>
          <w:szCs w:val="24"/>
        </w:rPr>
        <w:t>Radiacinės saugos cen</w:t>
      </w:r>
      <w:r>
        <w:rPr>
          <w:bCs/>
          <w:szCs w:val="24"/>
        </w:rPr>
        <w:t>trui pareikalavus turi būti patikslinama ar pateikiama papildoma informacija, galinti turėti įtakos radiacinės saugos vertinimui.</w:t>
      </w:r>
    </w:p>
    <w:p w14:paraId="69575862" w14:textId="18B93A98" w:rsidR="00C5170D" w:rsidRDefault="00000F17" w:rsidP="00000F17">
      <w:pPr>
        <w:tabs>
          <w:tab w:val="left" w:pos="1304"/>
          <w:tab w:val="left" w:pos="1457"/>
          <w:tab w:val="left" w:pos="1604"/>
          <w:tab w:val="left" w:pos="1757"/>
        </w:tabs>
        <w:jc w:val="center"/>
        <w:rPr>
          <w:szCs w:val="24"/>
        </w:rPr>
      </w:pPr>
      <w:r>
        <w:rPr>
          <w:szCs w:val="24"/>
        </w:rPr>
        <w:t>__________</w:t>
      </w:r>
    </w:p>
    <w:p w14:paraId="7B7C2B2D" w14:textId="15098C06" w:rsidR="00000F17" w:rsidRDefault="00000F17" w:rsidP="00000F17">
      <w:pPr>
        <w:tabs>
          <w:tab w:val="left" w:pos="1304"/>
          <w:tab w:val="left" w:pos="1457"/>
          <w:tab w:val="left" w:pos="1604"/>
          <w:tab w:val="left" w:pos="1757"/>
        </w:tabs>
      </w:pPr>
      <w:r>
        <w:br w:type="page"/>
      </w:r>
    </w:p>
    <w:p w14:paraId="69575863" w14:textId="7B903CF9" w:rsidR="00C5170D" w:rsidRDefault="00000F17">
      <w:pPr>
        <w:tabs>
          <w:tab w:val="left" w:pos="1304"/>
          <w:tab w:val="left" w:pos="1457"/>
          <w:tab w:val="left" w:pos="1604"/>
          <w:tab w:val="left" w:pos="1757"/>
        </w:tabs>
        <w:ind w:left="5220"/>
        <w:rPr>
          <w:bCs/>
          <w:szCs w:val="24"/>
        </w:rPr>
      </w:pPr>
      <w:r>
        <w:rPr>
          <w:bCs/>
          <w:szCs w:val="24"/>
        </w:rPr>
        <w:lastRenderedPageBreak/>
        <w:t xml:space="preserve">Forma patvirtinta </w:t>
      </w:r>
    </w:p>
    <w:p w14:paraId="69575864" w14:textId="77777777" w:rsidR="00C5170D" w:rsidRDefault="00000F17">
      <w:pPr>
        <w:tabs>
          <w:tab w:val="left" w:pos="1304"/>
          <w:tab w:val="left" w:pos="1457"/>
          <w:tab w:val="left" w:pos="1604"/>
          <w:tab w:val="left" w:pos="1757"/>
        </w:tabs>
        <w:ind w:left="5220"/>
        <w:rPr>
          <w:szCs w:val="24"/>
        </w:rPr>
      </w:pPr>
      <w:r>
        <w:rPr>
          <w:szCs w:val="24"/>
        </w:rPr>
        <w:t xml:space="preserve">Radiacinės saugos centro direktoriaus </w:t>
      </w:r>
    </w:p>
    <w:p w14:paraId="69575865" w14:textId="77777777" w:rsidR="00C5170D" w:rsidRDefault="00000F17">
      <w:pPr>
        <w:tabs>
          <w:tab w:val="left" w:pos="1304"/>
          <w:tab w:val="left" w:pos="1457"/>
          <w:tab w:val="left" w:pos="1604"/>
          <w:tab w:val="left" w:pos="1757"/>
        </w:tabs>
        <w:ind w:left="5220"/>
        <w:rPr>
          <w:szCs w:val="24"/>
        </w:rPr>
      </w:pPr>
      <w:r>
        <w:rPr>
          <w:szCs w:val="24"/>
        </w:rPr>
        <w:t xml:space="preserve">2011 m. lapkričio 28 d. įsakymu Nr. 82V </w:t>
      </w:r>
    </w:p>
    <w:p w14:paraId="69575866" w14:textId="77777777" w:rsidR="00C5170D" w:rsidRDefault="00000F17">
      <w:pPr>
        <w:tabs>
          <w:tab w:val="left" w:pos="1304"/>
          <w:tab w:val="left" w:pos="1457"/>
          <w:tab w:val="left" w:pos="1604"/>
          <w:tab w:val="left" w:pos="1757"/>
        </w:tabs>
        <w:ind w:left="5220"/>
        <w:rPr>
          <w:szCs w:val="24"/>
        </w:rPr>
      </w:pPr>
      <w:r>
        <w:rPr>
          <w:szCs w:val="24"/>
        </w:rPr>
        <w:t>(Rad</w:t>
      </w:r>
      <w:r>
        <w:rPr>
          <w:szCs w:val="24"/>
        </w:rPr>
        <w:t xml:space="preserve">iacinės saugos centro direktoriaus </w:t>
      </w:r>
    </w:p>
    <w:p w14:paraId="69575867" w14:textId="77777777" w:rsidR="00C5170D" w:rsidRDefault="00000F17">
      <w:pPr>
        <w:tabs>
          <w:tab w:val="left" w:pos="1304"/>
          <w:tab w:val="left" w:pos="1457"/>
          <w:tab w:val="left" w:pos="1604"/>
          <w:tab w:val="left" w:pos="1757"/>
        </w:tabs>
        <w:ind w:left="5220"/>
        <w:rPr>
          <w:szCs w:val="24"/>
        </w:rPr>
      </w:pPr>
      <w:r>
        <w:rPr>
          <w:szCs w:val="24"/>
        </w:rPr>
        <w:t xml:space="preserve">2016 m. balandžio 19 d. įsakymo Nr. V-49 </w:t>
      </w:r>
    </w:p>
    <w:p w14:paraId="69575868" w14:textId="77777777" w:rsidR="00C5170D" w:rsidRDefault="00000F17">
      <w:pPr>
        <w:tabs>
          <w:tab w:val="left" w:pos="1304"/>
          <w:tab w:val="left" w:pos="1457"/>
          <w:tab w:val="left" w:pos="1604"/>
          <w:tab w:val="left" w:pos="1757"/>
        </w:tabs>
        <w:ind w:left="5220"/>
        <w:rPr>
          <w:szCs w:val="24"/>
        </w:rPr>
      </w:pPr>
      <w:r>
        <w:rPr>
          <w:szCs w:val="24"/>
        </w:rPr>
        <w:t>redakcija)</w:t>
      </w:r>
    </w:p>
    <w:p w14:paraId="69575869" w14:textId="77777777" w:rsidR="00C5170D" w:rsidRDefault="00C5170D">
      <w:pPr>
        <w:keepNext/>
        <w:jc w:val="center"/>
        <w:outlineLvl w:val="1"/>
        <w:rPr>
          <w:b/>
          <w:caps/>
          <w:sz w:val="20"/>
        </w:rPr>
      </w:pPr>
    </w:p>
    <w:p w14:paraId="6957586A" w14:textId="77777777" w:rsidR="00C5170D" w:rsidRDefault="00000F17">
      <w:pPr>
        <w:keepNext/>
        <w:jc w:val="center"/>
        <w:outlineLvl w:val="1"/>
        <w:rPr>
          <w:b/>
          <w:caps/>
          <w:sz w:val="20"/>
        </w:rPr>
      </w:pPr>
      <w:r>
        <w:rPr>
          <w:b/>
          <w:caps/>
          <w:sz w:val="20"/>
        </w:rPr>
        <w:t>_____________________________________________________________________________________________</w:t>
      </w:r>
    </w:p>
    <w:p w14:paraId="6957586B" w14:textId="77777777" w:rsidR="00C5170D" w:rsidRDefault="00000F17">
      <w:pPr>
        <w:ind w:hanging="142"/>
        <w:jc w:val="center"/>
        <w:rPr>
          <w:sz w:val="16"/>
          <w:szCs w:val="16"/>
        </w:rPr>
      </w:pPr>
      <w:r>
        <w:rPr>
          <w:bCs/>
          <w:sz w:val="16"/>
        </w:rPr>
        <w:t xml:space="preserve">(juridinio asmens, </w:t>
      </w:r>
      <w:r>
        <w:rPr>
          <w:bCs/>
          <w:sz w:val="16"/>
          <w:szCs w:val="16"/>
        </w:rPr>
        <w:t>kitos organizacijos, jų filialo</w:t>
      </w:r>
      <w:r>
        <w:rPr>
          <w:bCs/>
          <w:sz w:val="16"/>
        </w:rPr>
        <w:t xml:space="preserve"> pavadinimas/fizinio asmens vardas, pavardė</w:t>
      </w:r>
      <w:r>
        <w:rPr>
          <w:sz w:val="16"/>
          <w:szCs w:val="16"/>
        </w:rPr>
        <w:t>)</w:t>
      </w:r>
    </w:p>
    <w:p w14:paraId="6957586C" w14:textId="77777777" w:rsidR="00C5170D" w:rsidRDefault="00000F17">
      <w:pPr>
        <w:jc w:val="center"/>
      </w:pPr>
      <w:r>
        <w:t>_____________________________________________________________________________</w:t>
      </w:r>
    </w:p>
    <w:p w14:paraId="6957586D" w14:textId="77777777" w:rsidR="00C5170D" w:rsidRDefault="00000F17">
      <w:pPr>
        <w:ind w:hanging="18"/>
        <w:jc w:val="center"/>
        <w:rPr>
          <w:sz w:val="16"/>
          <w:szCs w:val="16"/>
        </w:rPr>
      </w:pPr>
      <w:r>
        <w:rPr>
          <w:sz w:val="16"/>
          <w:szCs w:val="16"/>
        </w:rPr>
        <w:t>(</w:t>
      </w:r>
      <w:r>
        <w:rPr>
          <w:bCs/>
          <w:sz w:val="16"/>
          <w:szCs w:val="16"/>
        </w:rPr>
        <w:t>juridinio asmens, kitos organizacijos, jų filialo</w:t>
      </w:r>
      <w:r>
        <w:rPr>
          <w:sz w:val="16"/>
          <w:szCs w:val="16"/>
        </w:rPr>
        <w:t xml:space="preserve"> </w:t>
      </w:r>
      <w:r>
        <w:rPr>
          <w:bCs/>
          <w:sz w:val="16"/>
        </w:rPr>
        <w:t xml:space="preserve">kodas, </w:t>
      </w:r>
      <w:r>
        <w:rPr>
          <w:sz w:val="16"/>
          <w:szCs w:val="16"/>
        </w:rPr>
        <w:t xml:space="preserve">buveinės adresas, telefonas, faksas, elektroninis paštas/fizinio asmens </w:t>
      </w:r>
      <w:r>
        <w:rPr>
          <w:sz w:val="16"/>
          <w:szCs w:val="16"/>
        </w:rPr>
        <w:t>kodas (jeigu jis jį turi) arba tiksli gimimo data, gyvenamosios vietos adresas, telefonas, faksas, elektroninis paštas)</w:t>
      </w:r>
    </w:p>
    <w:p w14:paraId="6957586E" w14:textId="77777777" w:rsidR="00C5170D" w:rsidRDefault="00C5170D">
      <w:pPr>
        <w:keepNext/>
        <w:jc w:val="center"/>
        <w:outlineLvl w:val="1"/>
        <w:rPr>
          <w:b/>
          <w:caps/>
          <w:sz w:val="16"/>
          <w:szCs w:val="16"/>
        </w:rPr>
      </w:pPr>
    </w:p>
    <w:p w14:paraId="6957586F" w14:textId="77777777" w:rsidR="00C5170D" w:rsidRDefault="00C5170D">
      <w:pPr>
        <w:rPr>
          <w:sz w:val="6"/>
          <w:szCs w:val="6"/>
        </w:rPr>
      </w:pPr>
    </w:p>
    <w:p w14:paraId="69575870" w14:textId="685E0440" w:rsidR="00C5170D" w:rsidRDefault="00000F17">
      <w:pPr>
        <w:keepNext/>
        <w:outlineLvl w:val="1"/>
        <w:rPr>
          <w:b/>
          <w:bCs/>
          <w:caps/>
          <w:szCs w:val="24"/>
        </w:rPr>
      </w:pPr>
      <w:r>
        <w:rPr>
          <w:b/>
          <w:bCs/>
          <w:szCs w:val="24"/>
        </w:rPr>
        <w:t>Radiacinės saugos centrui</w:t>
      </w:r>
    </w:p>
    <w:p w14:paraId="69575871" w14:textId="77777777" w:rsidR="00C5170D" w:rsidRDefault="00C5170D"/>
    <w:p w14:paraId="69575872" w14:textId="6546CE1C" w:rsidR="00C5170D" w:rsidRDefault="00C5170D">
      <w:pPr>
        <w:rPr>
          <w:sz w:val="6"/>
          <w:szCs w:val="6"/>
        </w:rPr>
      </w:pPr>
    </w:p>
    <w:p w14:paraId="69575873" w14:textId="23F013D0" w:rsidR="00C5170D" w:rsidRDefault="00000F17">
      <w:pPr>
        <w:keepNext/>
        <w:jc w:val="center"/>
        <w:outlineLvl w:val="1"/>
        <w:rPr>
          <w:b/>
          <w:szCs w:val="24"/>
        </w:rPr>
      </w:pPr>
      <w:r>
        <w:rPr>
          <w:b/>
          <w:szCs w:val="24"/>
        </w:rPr>
        <w:t xml:space="preserve">PRAŠYMAS IŠDUOTI LAIKINĄJĮ LEIDIMĄ </w:t>
      </w:r>
    </w:p>
    <w:p w14:paraId="69575874" w14:textId="5DE13661" w:rsidR="00C5170D" w:rsidRDefault="00C5170D">
      <w:pPr>
        <w:rPr>
          <w:sz w:val="6"/>
          <w:szCs w:val="6"/>
        </w:rPr>
      </w:pPr>
    </w:p>
    <w:p w14:paraId="69575875" w14:textId="1F90BB76" w:rsidR="00C5170D" w:rsidRDefault="00000F17">
      <w:pPr>
        <w:keepNext/>
        <w:jc w:val="center"/>
        <w:outlineLvl w:val="1"/>
        <w:rPr>
          <w:b/>
          <w:bCs/>
          <w:caps/>
        </w:rPr>
      </w:pPr>
      <w:r>
        <w:rPr>
          <w:b/>
          <w:bCs/>
          <w:caps/>
        </w:rPr>
        <w:t xml:space="preserve">VERSTIS VEIKLA SU JONIZUOJANČIOSIOS SPINDULIUOTĖS ŠALTINIAIS </w:t>
      </w:r>
    </w:p>
    <w:p w14:paraId="69575876" w14:textId="77777777" w:rsidR="00C5170D" w:rsidRDefault="00C5170D">
      <w:pPr>
        <w:jc w:val="center"/>
        <w:rPr>
          <w:szCs w:val="24"/>
        </w:rPr>
      </w:pPr>
    </w:p>
    <w:p w14:paraId="69575877" w14:textId="77777777" w:rsidR="00C5170D" w:rsidRDefault="00C5170D">
      <w:pPr>
        <w:rPr>
          <w:sz w:val="6"/>
          <w:szCs w:val="6"/>
        </w:rPr>
      </w:pPr>
    </w:p>
    <w:p w14:paraId="69575878" w14:textId="77777777" w:rsidR="00C5170D" w:rsidRDefault="00000F17">
      <w:pPr>
        <w:jc w:val="center"/>
      </w:pPr>
      <w:r>
        <w:t>______________Nr.__________</w:t>
      </w:r>
    </w:p>
    <w:p w14:paraId="69575879" w14:textId="77777777" w:rsidR="00C5170D" w:rsidRDefault="00000F17">
      <w:pPr>
        <w:ind w:firstLine="3977"/>
        <w:rPr>
          <w:sz w:val="16"/>
        </w:rPr>
      </w:pPr>
      <w:r>
        <w:rPr>
          <w:sz w:val="16"/>
        </w:rPr>
        <w:t>(data)</w:t>
      </w:r>
    </w:p>
    <w:p w14:paraId="6957587A" w14:textId="77777777" w:rsidR="00C5170D" w:rsidRDefault="00000F17">
      <w:pPr>
        <w:rPr>
          <w:sz w:val="18"/>
        </w:rPr>
      </w:pPr>
      <w:r>
        <w:rPr>
          <w:sz w:val="18"/>
        </w:rPr>
        <w:t>Prašau išduoti laikinąjį leidimą:*</w:t>
      </w:r>
      <w:r>
        <w:rPr>
          <w:sz w:val="18"/>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7371"/>
      </w:tblGrid>
      <w:tr w:rsidR="00C5170D" w14:paraId="6957587D" w14:textId="77777777">
        <w:trPr>
          <w:trHeight w:val="230"/>
        </w:trPr>
        <w:tc>
          <w:tcPr>
            <w:tcW w:w="284" w:type="dxa"/>
            <w:tcBorders>
              <w:top w:val="single" w:sz="4" w:space="0" w:color="auto"/>
              <w:left w:val="single" w:sz="4" w:space="0" w:color="auto"/>
              <w:bottom w:val="single" w:sz="4" w:space="0" w:color="auto"/>
              <w:right w:val="single" w:sz="4" w:space="0" w:color="auto"/>
            </w:tcBorders>
          </w:tcPr>
          <w:p w14:paraId="6957587B" w14:textId="77777777" w:rsidR="00C5170D" w:rsidRDefault="00C5170D"/>
        </w:tc>
        <w:tc>
          <w:tcPr>
            <w:tcW w:w="7371" w:type="dxa"/>
            <w:tcBorders>
              <w:top w:val="single" w:sz="4" w:space="0" w:color="auto"/>
              <w:left w:val="nil"/>
              <w:bottom w:val="single" w:sz="4" w:space="0" w:color="auto"/>
              <w:right w:val="single" w:sz="4" w:space="0" w:color="auto"/>
            </w:tcBorders>
            <w:vAlign w:val="center"/>
            <w:hideMark/>
          </w:tcPr>
          <w:p w14:paraId="6957587C" w14:textId="77777777" w:rsidR="00C5170D" w:rsidRDefault="00000F17">
            <w:pPr>
              <w:rPr>
                <w:sz w:val="16"/>
              </w:rPr>
            </w:pPr>
            <w:r>
              <w:rPr>
                <w:b/>
                <w:sz w:val="16"/>
              </w:rPr>
              <w:t>Gaminti, naudoti, saugoti, prižiūrėti, remontuoti, perdirbti jonizuojančiosios spinduliuotės šaltin</w:t>
            </w:r>
            <w:r>
              <w:rPr>
                <w:b/>
                <w:sz w:val="16"/>
              </w:rPr>
              <w:t>ius ir (ar) tvarkyti (atlikti pradinį radioaktyviųjų atliekų apdorojimą (rinkti, rūšiuoti, dezaktyvuoti) atlikti pagrindinį radioaktyviųjų atliekų apdorojimą,  saugoti) radioaktyviąsias atliekas</w:t>
            </w:r>
          </w:p>
        </w:tc>
      </w:tr>
      <w:tr w:rsidR="00C5170D" w14:paraId="69575880" w14:textId="77777777">
        <w:trPr>
          <w:trHeight w:val="230"/>
        </w:trPr>
        <w:tc>
          <w:tcPr>
            <w:tcW w:w="284" w:type="dxa"/>
            <w:tcBorders>
              <w:top w:val="single" w:sz="4" w:space="0" w:color="auto"/>
              <w:left w:val="single" w:sz="4" w:space="0" w:color="auto"/>
              <w:bottom w:val="single" w:sz="4" w:space="0" w:color="auto"/>
              <w:right w:val="single" w:sz="4" w:space="0" w:color="auto"/>
            </w:tcBorders>
          </w:tcPr>
          <w:p w14:paraId="6957587E" w14:textId="77777777" w:rsidR="00C5170D" w:rsidRDefault="00C5170D"/>
        </w:tc>
        <w:tc>
          <w:tcPr>
            <w:tcW w:w="7371" w:type="dxa"/>
            <w:tcBorders>
              <w:top w:val="single" w:sz="4" w:space="0" w:color="auto"/>
              <w:left w:val="nil"/>
              <w:bottom w:val="single" w:sz="4" w:space="0" w:color="auto"/>
              <w:right w:val="single" w:sz="4" w:space="0" w:color="auto"/>
            </w:tcBorders>
            <w:vAlign w:val="center"/>
            <w:hideMark/>
          </w:tcPr>
          <w:p w14:paraId="6957587F" w14:textId="77777777" w:rsidR="00C5170D" w:rsidRDefault="00000F17">
            <w:pPr>
              <w:keepNext/>
              <w:jc w:val="both"/>
              <w:outlineLvl w:val="7"/>
              <w:rPr>
                <w:b/>
                <w:sz w:val="16"/>
                <w:szCs w:val="16"/>
              </w:rPr>
            </w:pPr>
            <w:r>
              <w:rPr>
                <w:b/>
                <w:sz w:val="16"/>
                <w:szCs w:val="16"/>
              </w:rPr>
              <w:t>Montuoti jonizuojančiosios spinduliuotės šaltinius</w:t>
            </w:r>
          </w:p>
        </w:tc>
      </w:tr>
      <w:tr w:rsidR="00C5170D" w14:paraId="69575883" w14:textId="77777777">
        <w:trPr>
          <w:trHeight w:val="230"/>
        </w:trPr>
        <w:tc>
          <w:tcPr>
            <w:tcW w:w="284" w:type="dxa"/>
            <w:tcBorders>
              <w:top w:val="single" w:sz="4" w:space="0" w:color="auto"/>
              <w:left w:val="single" w:sz="4" w:space="0" w:color="auto"/>
              <w:bottom w:val="single" w:sz="4" w:space="0" w:color="auto"/>
              <w:right w:val="single" w:sz="4" w:space="0" w:color="auto"/>
            </w:tcBorders>
          </w:tcPr>
          <w:p w14:paraId="69575881" w14:textId="77777777" w:rsidR="00C5170D" w:rsidRDefault="00C5170D">
            <w:pPr>
              <w:rPr>
                <w:b/>
              </w:rPr>
            </w:pPr>
          </w:p>
        </w:tc>
        <w:tc>
          <w:tcPr>
            <w:tcW w:w="7371" w:type="dxa"/>
            <w:tcBorders>
              <w:top w:val="single" w:sz="4" w:space="0" w:color="auto"/>
              <w:left w:val="nil"/>
              <w:bottom w:val="single" w:sz="4" w:space="0" w:color="auto"/>
              <w:right w:val="single" w:sz="4" w:space="0" w:color="auto"/>
            </w:tcBorders>
            <w:vAlign w:val="center"/>
            <w:hideMark/>
          </w:tcPr>
          <w:p w14:paraId="69575882" w14:textId="77777777" w:rsidR="00C5170D" w:rsidRDefault="00000F17">
            <w:pPr>
              <w:rPr>
                <w:b/>
                <w:sz w:val="16"/>
              </w:rPr>
            </w:pPr>
            <w:r>
              <w:rPr>
                <w:b/>
                <w:sz w:val="16"/>
              </w:rPr>
              <w:t xml:space="preserve">Prekiauti </w:t>
            </w:r>
            <w:r>
              <w:rPr>
                <w:b/>
                <w:sz w:val="16"/>
                <w:szCs w:val="16"/>
              </w:rPr>
              <w:t>jonizuojančiosios spinduliuotės</w:t>
            </w:r>
            <w:r>
              <w:rPr>
                <w:b/>
                <w:sz w:val="16"/>
              </w:rPr>
              <w:t xml:space="preserve"> šaltiniais</w:t>
            </w:r>
          </w:p>
        </w:tc>
      </w:tr>
      <w:tr w:rsidR="00C5170D" w14:paraId="69575886" w14:textId="77777777">
        <w:trPr>
          <w:trHeight w:val="230"/>
        </w:trPr>
        <w:tc>
          <w:tcPr>
            <w:tcW w:w="284" w:type="dxa"/>
            <w:tcBorders>
              <w:top w:val="single" w:sz="4" w:space="0" w:color="auto"/>
              <w:left w:val="single" w:sz="4" w:space="0" w:color="auto"/>
              <w:bottom w:val="single" w:sz="4" w:space="0" w:color="auto"/>
              <w:right w:val="single" w:sz="4" w:space="0" w:color="auto"/>
            </w:tcBorders>
          </w:tcPr>
          <w:p w14:paraId="69575884" w14:textId="77777777" w:rsidR="00C5170D" w:rsidRDefault="00C5170D"/>
        </w:tc>
        <w:tc>
          <w:tcPr>
            <w:tcW w:w="7371" w:type="dxa"/>
            <w:tcBorders>
              <w:top w:val="single" w:sz="4" w:space="0" w:color="auto"/>
              <w:left w:val="nil"/>
              <w:bottom w:val="single" w:sz="4" w:space="0" w:color="auto"/>
              <w:right w:val="single" w:sz="4" w:space="0" w:color="auto"/>
            </w:tcBorders>
            <w:vAlign w:val="center"/>
            <w:hideMark/>
          </w:tcPr>
          <w:p w14:paraId="69575885" w14:textId="77777777" w:rsidR="00C5170D" w:rsidRDefault="00000F17">
            <w:pPr>
              <w:rPr>
                <w:b/>
                <w:sz w:val="16"/>
              </w:rPr>
            </w:pPr>
            <w:r>
              <w:rPr>
                <w:b/>
                <w:sz w:val="16"/>
              </w:rPr>
              <w:t>Vežti radioaktyviąsias medžiagas ir (ar) radioaktyviąsias atliekas</w:t>
            </w:r>
          </w:p>
        </w:tc>
      </w:tr>
      <w:tr w:rsidR="00C5170D" w14:paraId="69575889" w14:textId="77777777">
        <w:trPr>
          <w:trHeight w:val="230"/>
        </w:trPr>
        <w:tc>
          <w:tcPr>
            <w:tcW w:w="284" w:type="dxa"/>
            <w:tcBorders>
              <w:top w:val="single" w:sz="4" w:space="0" w:color="auto"/>
              <w:left w:val="single" w:sz="4" w:space="0" w:color="auto"/>
              <w:bottom w:val="single" w:sz="4" w:space="0" w:color="auto"/>
              <w:right w:val="single" w:sz="4" w:space="0" w:color="auto"/>
            </w:tcBorders>
          </w:tcPr>
          <w:p w14:paraId="69575887" w14:textId="77777777" w:rsidR="00C5170D" w:rsidRDefault="00C5170D"/>
        </w:tc>
        <w:tc>
          <w:tcPr>
            <w:tcW w:w="7371" w:type="dxa"/>
            <w:tcBorders>
              <w:top w:val="single" w:sz="4" w:space="0" w:color="auto"/>
              <w:left w:val="nil"/>
              <w:bottom w:val="single" w:sz="4" w:space="0" w:color="auto"/>
              <w:right w:val="single" w:sz="4" w:space="0" w:color="auto"/>
            </w:tcBorders>
            <w:vAlign w:val="center"/>
            <w:hideMark/>
          </w:tcPr>
          <w:p w14:paraId="69575888" w14:textId="77777777" w:rsidR="00C5170D" w:rsidRDefault="00000F17">
            <w:pPr>
              <w:rPr>
                <w:b/>
                <w:sz w:val="16"/>
                <w:szCs w:val="16"/>
              </w:rPr>
            </w:pPr>
            <w:r>
              <w:rPr>
                <w:b/>
                <w:sz w:val="16"/>
                <w:szCs w:val="16"/>
              </w:rPr>
              <w:t>Verstis veikla jonizuojančiosios spinduliuotės aplinkoje pas kitą asmenį, turintį licenciją</w:t>
            </w:r>
          </w:p>
        </w:tc>
      </w:tr>
    </w:tbl>
    <w:p w14:paraId="6957588A" w14:textId="77777777" w:rsidR="00C5170D" w:rsidRDefault="00C5170D">
      <w:pPr>
        <w:rPr>
          <w:sz w:val="16"/>
          <w:szCs w:val="16"/>
        </w:rPr>
      </w:pPr>
    </w:p>
    <w:tbl>
      <w:tblPr>
        <w:tblW w:w="0" w:type="auto"/>
        <w:tblInd w:w="58" w:type="dxa"/>
        <w:tblLook w:val="04A0" w:firstRow="1" w:lastRow="0" w:firstColumn="1" w:lastColumn="0" w:noHBand="0" w:noVBand="1"/>
      </w:tblPr>
      <w:tblGrid>
        <w:gridCol w:w="4019"/>
        <w:gridCol w:w="3686"/>
      </w:tblGrid>
      <w:tr w:rsidR="00C5170D" w14:paraId="6957588D" w14:textId="77777777">
        <w:trPr>
          <w:trHeight w:val="315"/>
        </w:trPr>
        <w:tc>
          <w:tcPr>
            <w:tcW w:w="4019" w:type="dxa"/>
            <w:vAlign w:val="center"/>
            <w:hideMark/>
          </w:tcPr>
          <w:p w14:paraId="6957588B" w14:textId="77777777" w:rsidR="00C5170D" w:rsidRDefault="00000F17">
            <w:pPr>
              <w:tabs>
                <w:tab w:val="left" w:pos="2352"/>
              </w:tabs>
              <w:ind w:left="50"/>
              <w:rPr>
                <w:b/>
                <w:bCs/>
                <w:sz w:val="22"/>
                <w:szCs w:val="22"/>
              </w:rPr>
            </w:pPr>
            <w:r>
              <w:rPr>
                <w:b/>
                <w:bCs/>
                <w:sz w:val="22"/>
                <w:szCs w:val="22"/>
              </w:rPr>
              <w:t xml:space="preserve">Išduotą laikinąjį leidimą norime </w:t>
            </w:r>
            <w:r>
              <w:rPr>
                <w:b/>
                <w:bCs/>
                <w:sz w:val="22"/>
                <w:szCs w:val="22"/>
              </w:rPr>
              <w:t>gauti:</w:t>
            </w:r>
          </w:p>
        </w:tc>
        <w:tc>
          <w:tcPr>
            <w:tcW w:w="3686" w:type="dxa"/>
            <w:vAlign w:val="center"/>
            <w:hideMark/>
          </w:tcPr>
          <w:p w14:paraId="6957588C" w14:textId="77777777" w:rsidR="00C5170D" w:rsidRDefault="00000F17">
            <w:pPr>
              <w:ind w:left="-108" w:firstLine="108"/>
              <w:rPr>
                <w:b/>
                <w:bCs/>
                <w:sz w:val="22"/>
                <w:szCs w:val="22"/>
              </w:rPr>
            </w:pPr>
            <w:r>
              <w:rPr>
                <w:b/>
                <w:bCs/>
                <w:sz w:val="22"/>
                <w:szCs w:val="22"/>
              </w:rPr>
              <w:t>1. tiesiogiai Radiacinės saugos centre</w:t>
            </w:r>
          </w:p>
        </w:tc>
      </w:tr>
      <w:tr w:rsidR="00C5170D" w14:paraId="69575890" w14:textId="77777777">
        <w:trPr>
          <w:trHeight w:val="360"/>
        </w:trPr>
        <w:tc>
          <w:tcPr>
            <w:tcW w:w="4019" w:type="dxa"/>
            <w:vAlign w:val="center"/>
          </w:tcPr>
          <w:p w14:paraId="6957588E" w14:textId="77777777" w:rsidR="00C5170D" w:rsidRDefault="00C5170D">
            <w:pPr>
              <w:rPr>
                <w:b/>
                <w:bCs/>
                <w:sz w:val="22"/>
                <w:szCs w:val="22"/>
              </w:rPr>
            </w:pPr>
          </w:p>
        </w:tc>
        <w:tc>
          <w:tcPr>
            <w:tcW w:w="3686" w:type="dxa"/>
            <w:vAlign w:val="center"/>
            <w:hideMark/>
          </w:tcPr>
          <w:p w14:paraId="6957588F" w14:textId="77777777" w:rsidR="00C5170D" w:rsidRDefault="00000F17">
            <w:pPr>
              <w:rPr>
                <w:b/>
                <w:bCs/>
                <w:sz w:val="22"/>
                <w:szCs w:val="22"/>
              </w:rPr>
            </w:pPr>
            <w:r>
              <w:rPr>
                <w:b/>
                <w:bCs/>
                <w:sz w:val="22"/>
                <w:szCs w:val="22"/>
              </w:rPr>
              <w:t>2. registruotu laišku</w:t>
            </w:r>
          </w:p>
        </w:tc>
      </w:tr>
      <w:tr w:rsidR="00C5170D" w14:paraId="69575893" w14:textId="77777777">
        <w:trPr>
          <w:trHeight w:val="360"/>
        </w:trPr>
        <w:tc>
          <w:tcPr>
            <w:tcW w:w="4019" w:type="dxa"/>
            <w:vAlign w:val="center"/>
          </w:tcPr>
          <w:p w14:paraId="69575891" w14:textId="77777777" w:rsidR="00C5170D" w:rsidRDefault="00C5170D">
            <w:pPr>
              <w:rPr>
                <w:b/>
                <w:bCs/>
                <w:sz w:val="22"/>
                <w:szCs w:val="22"/>
              </w:rPr>
            </w:pPr>
          </w:p>
        </w:tc>
        <w:tc>
          <w:tcPr>
            <w:tcW w:w="3686" w:type="dxa"/>
            <w:vAlign w:val="center"/>
            <w:hideMark/>
          </w:tcPr>
          <w:p w14:paraId="69575892" w14:textId="77777777" w:rsidR="00C5170D" w:rsidRDefault="00000F17">
            <w:pPr>
              <w:rPr>
                <w:sz w:val="16"/>
                <w:szCs w:val="16"/>
              </w:rPr>
            </w:pPr>
            <w:r>
              <w:rPr>
                <w:sz w:val="16"/>
                <w:szCs w:val="16"/>
              </w:rPr>
              <w:t>(kas nereikalinga, išbraukti)</w:t>
            </w:r>
          </w:p>
        </w:tc>
      </w:tr>
    </w:tbl>
    <w:p w14:paraId="69575894" w14:textId="68444ED2" w:rsidR="00C5170D" w:rsidRDefault="00C5170D">
      <w:pPr>
        <w:rPr>
          <w:sz w:val="6"/>
          <w:szCs w:val="6"/>
        </w:rPr>
      </w:pPr>
    </w:p>
    <w:p w14:paraId="69575895" w14:textId="55FBD0F6" w:rsidR="00C5170D" w:rsidRDefault="00000F17">
      <w:pPr>
        <w:jc w:val="both"/>
        <w:rPr>
          <w:b/>
          <w:sz w:val="10"/>
          <w:u w:val="single"/>
        </w:rPr>
      </w:pPr>
      <w:r>
        <w:rPr>
          <w:b/>
          <w:sz w:val="22"/>
        </w:rPr>
        <w:t>Jonizuojančiosios spinduliuotės šaltinio (-</w:t>
      </w:r>
      <w:proofErr w:type="spellStart"/>
      <w:r>
        <w:rPr>
          <w:b/>
          <w:sz w:val="22"/>
        </w:rPr>
        <w:t>ių</w:t>
      </w:r>
      <w:proofErr w:type="spellEnd"/>
      <w:r>
        <w:rPr>
          <w:b/>
          <w:sz w:val="22"/>
        </w:rPr>
        <w:t xml:space="preserve">) buveinė (-ės) – </w:t>
      </w:r>
    </w:p>
    <w:p w14:paraId="69575896" w14:textId="77777777" w:rsidR="00C5170D" w:rsidRDefault="00000F17">
      <w:pPr>
        <w:jc w:val="both"/>
        <w:rPr>
          <w:b/>
          <w:sz w:val="22"/>
          <w:u w:val="single"/>
        </w:rPr>
      </w:pPr>
      <w:r>
        <w:rPr>
          <w:noProof/>
          <w:lang w:eastAsia="lt-LT"/>
        </w:rPr>
        <mc:AlternateContent>
          <mc:Choice Requires="wps">
            <w:drawing>
              <wp:anchor distT="0" distB="0" distL="114300" distR="114300" simplePos="0" relativeHeight="251659264" behindDoc="0" locked="0" layoutInCell="1" allowOverlap="1" wp14:anchorId="69575A2E" wp14:editId="69575A2F">
                <wp:simplePos x="0" y="0"/>
                <wp:positionH relativeFrom="column">
                  <wp:posOffset>3511550</wp:posOffset>
                </wp:positionH>
                <wp:positionV relativeFrom="paragraph">
                  <wp:posOffset>1905</wp:posOffset>
                </wp:positionV>
                <wp:extent cx="2546350" cy="20955"/>
                <wp:effectExtent l="6350" t="11430" r="9525" b="571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5pt" to="477pt,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6ATzFQIAACwEAAAOAAAAZHJzL2Uyb0RvYy54bWysU8GO2jAQvVfqP1i+QxI2oRARVhWBXmiL tNsPMLZDrDq2ZRsCqvrvHZuAlvZSVc3BGdszb97MGy+ez51EJ26d0KrC2TjFiCuqmVCHCn973Yxm GDlPFCNSK17hC3f4efn+3aI3JZ/oVkvGLQIQ5creVLj13pRJ4mjLO+LG2nAFl422HfGwtYeEWdID eieTSZpOk15bZqym3Dk4ra+XeBnxm4ZT/7VpHPdIVhi4+bjauO7DmiwXpDxYYlpBBxrkH1h0RChI eoeqiSfoaMUfUJ2gVjvd+DHVXaKbRlAea4BqsvS3al5aYnisBZrjzL1N7v/B0i+nnUWCVXiKkSId SLQViqNZ6ExvXAkOK7WzoTZ6Vi9mq+l3h5RetUQdeGT4ejEQloWI5CEkbJwB/H3/WTPwIUevY5vO je0CJDQAnaMal7sa/OwRhcNJkU+fChCNwt0knRdFzEDKW7Cxzn/iukPBqLAE3hGcnLbOBzKkvLmE XEpvhJRRcKlQX+F5MSligNNSsHAZ3Jw97FfSohMJIxO/Ie+Dm9VHxSJYywlbD7YnQl5tSC5VwINy gM5gXWfixzydr2frWT7KJ9P1KE/revRxs8pH0032oaif6tWqzn4GalletoIxrgK723xm+d/pP7yU 62TdJ/TehuQRPfYLyN7+kXTUM0h4HYa9ZpedvekMIxmdh+cTZv7tHuy3j3z5CwAA//8DAFBLAwQU AAYACAAAACEAN4RYAdsAAAAGAQAADwAAAGRycy9kb3ducmV2LnhtbEyPwU7DMBBE70j8g7VIXCrq 0JAKQpwKAblxoVD1uo2XJCJep7HbBr6e5QTHp1nNvC1Wk+vVkcbQeTZwPU9AEdfedtwYeH+rrm5B hYhssfdMBr4owKo8Pyswt/7Er3Rcx0ZJCYccDbQxDrnWoW7JYZj7gViyDz86jIJjo+2IJyl3vV4k yVI77FgWWhzosaX6c31wBkK1oX31PatnyTZtPC32Ty/PaMzlxfRwDyrSFP+O4Vdf1KEUp50/sA2q N5BlqfwSDaSgJL7LbgR3gkvQZaH/65c/AAAA//8DAFBLAQItABQABgAIAAAAIQC2gziS/gAAAOEB AAATAAAAAAAAAAAAAAAAAAAAAABbQ29udGVudF9UeXBlc10ueG1sUEsBAi0AFAAGAAgAAAAhADj9 If/WAAAAlAEAAAsAAAAAAAAAAAAAAAAALwEAAF9yZWxzLy5yZWxzUEsBAi0AFAAGAAgAAAAhAKro BPMVAgAALAQAAA4AAAAAAAAAAAAAAAAALgIAAGRycy9lMm9Eb2MueG1sUEsBAi0AFAAGAAgAAAAh ADeEWAHbAAAABgEAAA8AAAAAAAAAAAAAAAAAbwQAAGRycy9kb3ducmV2LnhtbFBLBQYAAAAABAAE APMAAAB3BQAAAAA= "/>
            </w:pict>
          </mc:Fallback>
        </mc:AlternateContent>
      </w:r>
      <w:r>
        <w:rPr>
          <w:noProof/>
          <w:lang w:eastAsia="lt-LT"/>
        </w:rPr>
        <mc:AlternateContent>
          <mc:Choice Requires="wps">
            <w:drawing>
              <wp:anchor distT="0" distB="0" distL="114300" distR="114300" simplePos="0" relativeHeight="251660288" behindDoc="0" locked="0" layoutInCell="1" allowOverlap="1" wp14:anchorId="69575A30" wp14:editId="69575A31">
                <wp:simplePos x="0" y="0"/>
                <wp:positionH relativeFrom="column">
                  <wp:posOffset>-31750</wp:posOffset>
                </wp:positionH>
                <wp:positionV relativeFrom="paragraph">
                  <wp:posOffset>146050</wp:posOffset>
                </wp:positionV>
                <wp:extent cx="6089650" cy="113665"/>
                <wp:effectExtent l="6350" t="12700" r="9525"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650" cy="113665"/>
                        </a:xfrm>
                        <a:custGeom>
                          <a:avLst/>
                          <a:gdLst>
                            <a:gd name="T0" fmla="*/ 0 w 10065"/>
                            <a:gd name="T1" fmla="*/ 0 h 1"/>
                            <a:gd name="T2" fmla="*/ 10065 w 10065"/>
                            <a:gd name="T3" fmla="*/ 0 h 1"/>
                          </a:gdLst>
                          <a:ahLst/>
                          <a:cxnLst>
                            <a:cxn ang="0">
                              <a:pos x="T0" y="T1"/>
                            </a:cxn>
                            <a:cxn ang="0">
                              <a:pos x="T2" y="T3"/>
                            </a:cxn>
                          </a:cxnLst>
                          <a:rect l="0" t="0" r="r" b="b"/>
                          <a:pathLst>
                            <a:path w="10065" h="1">
                              <a:moveTo>
                                <a:pt x="0" y="0"/>
                              </a:moveTo>
                              <a:lnTo>
                                <a:pt x="100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Freeform 9" o:spid="_x0000_s1026" style="position:absolute;margin-left:-2.5pt;margin-top:11.5pt;width:479.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65,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4x3C+AIAAI8GAAAOAAAAZHJzL2Uyb0RvYy54bWysVW1v2jAQ/j5p/8Hyx0k0CQQKqKGqeJkm dVulsh9gYodES+zMNoRu2n/f3SVQaFVpmsaHcOYuj5977oWb20NVsr2yrjA64dFVyJnSqZGF3ib8 23rVG3PmvNBSlEarhD8px29n79/dNPVU9U1uSqksAxDtpk2d8Nz7ehoELs1VJdyVqZUGZ2ZsJTwc 7TaQVjSAXpVBPwxHQWOsrK1JlXPw66J18hnhZ5lK/dcsc8qzMuHAzdPT0nODz2B2I6ZbK+q8SDsa 4h9YVKLQcOkJaiG8YDtbvIKqitQaZzJ/lZoqMFlWpIpygGyi8EU2j7moFeUC4rj6JJP7f7Dpl/2D ZYVM+JAzLSoo0coqhYKzCarT1G4KQY/1g8X8XH1v0u8OHMGFBw8OYtim+WwkoIidN6TIIbMVvgm5 sgMJ/3QSXh08S+HHUTiejIZQnxR8UTQYjYZ4dyCmx7fTnfMflSEksb93vi2cBItklx35NYBkVQk1 /BCwkDUsgiYhMKjNKSi6CMpZ1PXBKaB/FkAIbyENzgJD1iEB7+2RmciPZNOD7tiCxQQOSEgK1cah Mkgd0l8TGYCAKEztjWBgiMGDTicKbl/qLrHQ+y+73nIGXb9ps62FR254B5qsAelJLJaDRcwqs1dr QxH+RfHgrmdvqc+jOpRjmSGy9YOBF1FdT5cj57PaarMqypKKW2qkNBn2h8TFmbKQ6EQ6zm4389Ky vcC5pk8nxEWYNTstCSxXQi4724uibG2ihnjQiJ0U2JI0uL8m4WQ5Xo7jXtwfLXtxuFj07lbzuDda RdfDxWAxny+i30gtiqd5IaXSyO64RKL474a0W2ft+J/WyEUWF8mu6PM62eCSBokMuRy/KTsaWZzS dqw3Rj7BxFrTbkXY4mDkxv7krIGNmHD3Yyes4qz8pGHlTKI4xhVKh3h43YeDPfdszj1CpwCVcM+h 1dGc+3bt7mpbbHO4qW0xbe5gU2QFDjTxa1l1B9h6lEG3oXGtnp8p6vl/ZPYHAAD//wMAUEsDBBQA BgAIAAAAIQCXSSxA3wAAAAgBAAAPAAAAZHJzL2Rvd25yZXYueG1sTI9BS8NAEIXvgv9hGcFbu7G2 YmM2xQaKCiK0evA4zU6TYHY2ZLft+u8dT3qaGd7jzfeKVXK9OtEYOs8GbqYZKOLa244bAx/vm8k9 qBCRLfaeycA3BViVlxcF5tafeUunXWyUhHDI0UAb45BrHeqWHIapH4hFO/jRYZRzbLQd8Szhrtez LLvTDjuWDy0OVLVUf+2OzsBLSq9Pz1WzsXjYvnHl2881ro25vkqPD6Aipfhnhl98QYdSmPb+yDao 3sBkIVWigdmtTNGXi7ksewPzbAm6LPT/AuUPAAAA//8DAFBLAQItABQABgAIAAAAIQC2gziS/gAA AOEBAAATAAAAAAAAAAAAAAAAAAAAAABbQ29udGVudF9UeXBlc10ueG1sUEsBAi0AFAAGAAgAAAAh ADj9If/WAAAAlAEAAAsAAAAAAAAAAAAAAAAALwEAAF9yZWxzLy5yZWxzUEsBAi0AFAAGAAgAAAAh AMnjHcL4AgAAjwYAAA4AAAAAAAAAAAAAAAAALgIAAGRycy9lMm9Eb2MueG1sUEsBAi0AFAAGAAgA AAAhAJdJLEDfAAAACAEAAA8AAAAAAAAAAAAAAAAAUgUAAGRycy9kb3ducmV2LnhtbFBLBQYAAAAA BAAEAPMAAABeBgAAAAA= " path="m,l10065,e" filled="f">
                <v:path arrowok="t" o:connecttype="custom" o:connectlocs="0,0;6089650,0" o:connectangles="0,0"/>
              </v:shape>
            </w:pict>
          </mc:Fallback>
        </mc:AlternateContent>
      </w:r>
    </w:p>
    <w:p w14:paraId="69575897" w14:textId="77777777" w:rsidR="00C5170D" w:rsidRDefault="00000F17">
      <w:pPr>
        <w:ind w:firstLine="720"/>
        <w:jc w:val="both"/>
        <w:rPr>
          <w:sz w:val="22"/>
        </w:rPr>
      </w:pPr>
      <w:r>
        <w:rPr>
          <w:sz w:val="22"/>
        </w:rPr>
        <w:t>PRIDEDAMA:**</w:t>
      </w:r>
    </w:p>
    <w:p w14:paraId="69575898" w14:textId="77777777" w:rsidR="00C5170D" w:rsidRDefault="00C5170D">
      <w:pPr>
        <w:jc w:val="both"/>
        <w:rPr>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7"/>
        <w:gridCol w:w="357"/>
        <w:gridCol w:w="8584"/>
      </w:tblGrid>
      <w:tr w:rsidR="00C5170D" w14:paraId="6957589D"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99" w14:textId="77777777" w:rsidR="00C5170D" w:rsidRDefault="00000F17">
            <w:pPr>
              <w:jc w:val="center"/>
              <w:rPr>
                <w:b/>
                <w:sz w:val="16"/>
              </w:rPr>
            </w:pPr>
            <w:r>
              <w:rPr>
                <w:b/>
                <w:sz w:val="16"/>
              </w:rPr>
              <w:t>1.</w:t>
            </w:r>
          </w:p>
        </w:tc>
        <w:tc>
          <w:tcPr>
            <w:tcW w:w="357" w:type="dxa"/>
            <w:tcBorders>
              <w:top w:val="single" w:sz="4" w:space="0" w:color="auto"/>
              <w:left w:val="single" w:sz="4" w:space="0" w:color="auto"/>
              <w:bottom w:val="single" w:sz="4" w:space="0" w:color="auto"/>
              <w:right w:val="single" w:sz="4" w:space="0" w:color="auto"/>
            </w:tcBorders>
            <w:vAlign w:val="center"/>
          </w:tcPr>
          <w:p w14:paraId="6957589A" w14:textId="77777777" w:rsidR="00C5170D" w:rsidRDefault="00C5170D">
            <w:pPr>
              <w:jc w:val="center"/>
              <w:rPr>
                <w:b/>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9B" w14:textId="77777777" w:rsidR="00C5170D" w:rsidRDefault="00C5170D">
            <w:pPr>
              <w:rPr>
                <w:sz w:val="4"/>
                <w:szCs w:val="4"/>
              </w:rPr>
            </w:pPr>
          </w:p>
          <w:p w14:paraId="6957589C" w14:textId="77777777" w:rsidR="00C5170D" w:rsidRDefault="00000F17">
            <w:pPr>
              <w:rPr>
                <w:b/>
                <w:sz w:val="17"/>
                <w:szCs w:val="17"/>
                <w:u w:val="single"/>
              </w:rPr>
            </w:pPr>
            <w:r>
              <w:rPr>
                <w:b/>
                <w:bCs/>
                <w:caps/>
                <w:sz w:val="17"/>
                <w:szCs w:val="17"/>
              </w:rPr>
              <w:t>m</w:t>
            </w:r>
            <w:r>
              <w:rPr>
                <w:b/>
                <w:bCs/>
                <w:sz w:val="17"/>
                <w:szCs w:val="17"/>
              </w:rPr>
              <w:t xml:space="preserve">otyvuotas būsimosios veiklos  su jonizuojančiosios spinduliuotės šaltiniais paaiškinimas, </w:t>
            </w:r>
            <w:r>
              <w:rPr>
                <w:b/>
                <w:sz w:val="17"/>
                <w:szCs w:val="17"/>
              </w:rPr>
              <w:t xml:space="preserve">______lapų </w:t>
            </w:r>
          </w:p>
        </w:tc>
      </w:tr>
      <w:tr w:rsidR="00C5170D" w14:paraId="695758A2"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9E" w14:textId="77777777" w:rsidR="00C5170D" w:rsidRDefault="00000F17">
            <w:pPr>
              <w:jc w:val="center"/>
              <w:rPr>
                <w:b/>
                <w:sz w:val="16"/>
              </w:rPr>
            </w:pPr>
            <w:r>
              <w:rPr>
                <w:b/>
                <w:sz w:val="16"/>
              </w:rPr>
              <w:t>2.</w:t>
            </w:r>
          </w:p>
        </w:tc>
        <w:tc>
          <w:tcPr>
            <w:tcW w:w="357" w:type="dxa"/>
            <w:tcBorders>
              <w:top w:val="single" w:sz="4" w:space="0" w:color="auto"/>
              <w:left w:val="single" w:sz="4" w:space="0" w:color="auto"/>
              <w:bottom w:val="single" w:sz="4" w:space="0" w:color="auto"/>
              <w:right w:val="single" w:sz="4" w:space="0" w:color="auto"/>
            </w:tcBorders>
            <w:vAlign w:val="center"/>
          </w:tcPr>
          <w:p w14:paraId="6957589F" w14:textId="77777777" w:rsidR="00C5170D" w:rsidRDefault="00C5170D">
            <w:pPr>
              <w:jc w:val="center"/>
              <w:rPr>
                <w:b/>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A0" w14:textId="77777777" w:rsidR="00C5170D" w:rsidRDefault="00C5170D">
            <w:pPr>
              <w:rPr>
                <w:sz w:val="4"/>
                <w:szCs w:val="4"/>
              </w:rPr>
            </w:pPr>
          </w:p>
          <w:p w14:paraId="695758A1" w14:textId="77777777" w:rsidR="00C5170D" w:rsidRDefault="00000F17">
            <w:pPr>
              <w:rPr>
                <w:b/>
                <w:sz w:val="17"/>
                <w:szCs w:val="17"/>
                <w:u w:val="single"/>
              </w:rPr>
            </w:pPr>
            <w:r>
              <w:rPr>
                <w:b/>
                <w:sz w:val="17"/>
                <w:szCs w:val="17"/>
              </w:rPr>
              <w:t>Darbuotojų radiacinės saugos programa, kurioje turi būti:</w:t>
            </w:r>
          </w:p>
        </w:tc>
      </w:tr>
      <w:tr w:rsidR="00C5170D" w14:paraId="695758A7"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A3" w14:textId="77777777" w:rsidR="00C5170D" w:rsidRDefault="00000F17">
            <w:pPr>
              <w:jc w:val="center"/>
              <w:rPr>
                <w:b/>
                <w:sz w:val="16"/>
              </w:rPr>
            </w:pPr>
            <w:r>
              <w:rPr>
                <w:b/>
                <w:sz w:val="16"/>
              </w:rPr>
              <w:t>2.1.</w:t>
            </w:r>
          </w:p>
        </w:tc>
        <w:tc>
          <w:tcPr>
            <w:tcW w:w="357" w:type="dxa"/>
            <w:tcBorders>
              <w:top w:val="single" w:sz="4" w:space="0" w:color="auto"/>
              <w:left w:val="single" w:sz="4" w:space="0" w:color="auto"/>
              <w:bottom w:val="single" w:sz="4" w:space="0" w:color="auto"/>
              <w:right w:val="single" w:sz="4" w:space="0" w:color="auto"/>
            </w:tcBorders>
            <w:vAlign w:val="center"/>
          </w:tcPr>
          <w:p w14:paraId="695758A4" w14:textId="77777777" w:rsidR="00C5170D" w:rsidRDefault="00C5170D">
            <w:pPr>
              <w:jc w:val="center"/>
              <w:rPr>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A5" w14:textId="77777777" w:rsidR="00C5170D" w:rsidRDefault="00C5170D">
            <w:pPr>
              <w:rPr>
                <w:sz w:val="4"/>
                <w:szCs w:val="4"/>
              </w:rPr>
            </w:pPr>
          </w:p>
          <w:p w14:paraId="695758A6" w14:textId="77777777" w:rsidR="00C5170D" w:rsidRDefault="00000F17">
            <w:pPr>
              <w:keepNext/>
              <w:jc w:val="both"/>
              <w:outlineLvl w:val="8"/>
              <w:rPr>
                <w:b/>
                <w:sz w:val="17"/>
                <w:szCs w:val="17"/>
              </w:rPr>
            </w:pPr>
            <w:r>
              <w:rPr>
                <w:b/>
                <w:caps/>
                <w:sz w:val="17"/>
                <w:szCs w:val="17"/>
              </w:rPr>
              <w:t>r</w:t>
            </w:r>
            <w:r>
              <w:rPr>
                <w:b/>
                <w:sz w:val="17"/>
                <w:szCs w:val="17"/>
              </w:rPr>
              <w:t xml:space="preserve">adiacinės saugos organizavimo ir valdymo struktūros aprašas (įsakymo dėl asmens, atsakingo už radiacinę saugą, paskyrimo arba, jeigu kuriama tarnyba, atsakinga už radiacinę saugą, jos kūrimo (steigimo) įsakymo kopija, asmens, atsakingo už radiacinę saugą, </w:t>
            </w:r>
            <w:r>
              <w:rPr>
                <w:b/>
                <w:sz w:val="17"/>
                <w:szCs w:val="17"/>
              </w:rPr>
              <w:t>arba tarnybos, atsakingos už radiacinę saugą, darbuotojų kvalifikacinių radiacinės saugos pažymėjimų, pareigybių aprašo ir tarnybos, atsakingos už radiacinę saugą, nuostatų kopijos)    ______lapų</w:t>
            </w:r>
          </w:p>
        </w:tc>
      </w:tr>
      <w:tr w:rsidR="00C5170D" w14:paraId="695758AC"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A8" w14:textId="77777777" w:rsidR="00C5170D" w:rsidRDefault="00000F17">
            <w:pPr>
              <w:jc w:val="center"/>
              <w:rPr>
                <w:b/>
                <w:sz w:val="16"/>
              </w:rPr>
            </w:pPr>
            <w:r>
              <w:rPr>
                <w:b/>
                <w:sz w:val="16"/>
              </w:rPr>
              <w:t>2.2.</w:t>
            </w:r>
          </w:p>
        </w:tc>
        <w:tc>
          <w:tcPr>
            <w:tcW w:w="357" w:type="dxa"/>
            <w:tcBorders>
              <w:top w:val="single" w:sz="4" w:space="0" w:color="auto"/>
              <w:left w:val="single" w:sz="4" w:space="0" w:color="auto"/>
              <w:bottom w:val="single" w:sz="4" w:space="0" w:color="auto"/>
              <w:right w:val="single" w:sz="4" w:space="0" w:color="auto"/>
            </w:tcBorders>
            <w:vAlign w:val="center"/>
          </w:tcPr>
          <w:p w14:paraId="695758A9" w14:textId="77777777" w:rsidR="00C5170D" w:rsidRDefault="00C5170D">
            <w:pPr>
              <w:ind w:left="1515" w:hanging="1515"/>
              <w:jc w:val="center"/>
              <w:rPr>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AA" w14:textId="77777777" w:rsidR="00C5170D" w:rsidRDefault="00C5170D">
            <w:pPr>
              <w:rPr>
                <w:sz w:val="4"/>
                <w:szCs w:val="4"/>
              </w:rPr>
            </w:pPr>
          </w:p>
          <w:p w14:paraId="695758AB" w14:textId="77777777" w:rsidR="00C5170D" w:rsidRDefault="00000F17">
            <w:pPr>
              <w:keepNext/>
              <w:ind w:left="34" w:hanging="34"/>
              <w:jc w:val="both"/>
              <w:outlineLvl w:val="8"/>
              <w:rPr>
                <w:b/>
                <w:sz w:val="17"/>
                <w:szCs w:val="17"/>
              </w:rPr>
            </w:pPr>
            <w:r>
              <w:rPr>
                <w:b/>
                <w:caps/>
                <w:sz w:val="17"/>
                <w:szCs w:val="17"/>
              </w:rPr>
              <w:t>d</w:t>
            </w:r>
            <w:r>
              <w:rPr>
                <w:b/>
                <w:sz w:val="17"/>
                <w:szCs w:val="17"/>
              </w:rPr>
              <w:t>arbuotojų (suskirstytų į A ir B kategorijas, nuroda</w:t>
            </w:r>
            <w:r>
              <w:rPr>
                <w:b/>
                <w:sz w:val="17"/>
                <w:szCs w:val="17"/>
              </w:rPr>
              <w:t>nt ir pagrindžiant prognozuojamas jų profesinės apšvitos dozes) sąrašas, jų kvalifikacinį pasirengimą profesiniais ir radiacinės saugos klausimais patvirtinančių dokumentų ir jų apmokymo dirbti su konkretaus modelio jonizuojančiosios spinduliuotės šaltiniu</w:t>
            </w:r>
            <w:r>
              <w:rPr>
                <w:b/>
                <w:sz w:val="17"/>
                <w:szCs w:val="17"/>
              </w:rPr>
              <w:t xml:space="preserve"> dokumentų kopijos, ______lapų</w:t>
            </w:r>
          </w:p>
        </w:tc>
      </w:tr>
      <w:tr w:rsidR="00C5170D" w14:paraId="695758B1"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AD" w14:textId="77777777" w:rsidR="00C5170D" w:rsidRDefault="00000F17">
            <w:pPr>
              <w:jc w:val="center"/>
              <w:rPr>
                <w:b/>
                <w:sz w:val="16"/>
              </w:rPr>
            </w:pPr>
            <w:r>
              <w:rPr>
                <w:b/>
                <w:sz w:val="16"/>
              </w:rPr>
              <w:t xml:space="preserve">2.3. </w:t>
            </w:r>
          </w:p>
        </w:tc>
        <w:tc>
          <w:tcPr>
            <w:tcW w:w="357" w:type="dxa"/>
            <w:tcBorders>
              <w:top w:val="single" w:sz="4" w:space="0" w:color="auto"/>
              <w:left w:val="single" w:sz="4" w:space="0" w:color="auto"/>
              <w:bottom w:val="single" w:sz="4" w:space="0" w:color="auto"/>
              <w:right w:val="single" w:sz="4" w:space="0" w:color="auto"/>
            </w:tcBorders>
            <w:vAlign w:val="center"/>
          </w:tcPr>
          <w:p w14:paraId="695758AE" w14:textId="77777777" w:rsidR="00C5170D" w:rsidRDefault="00C5170D">
            <w:pPr>
              <w:jc w:val="center"/>
              <w:rPr>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AF" w14:textId="77777777" w:rsidR="00C5170D" w:rsidRDefault="00C5170D">
            <w:pPr>
              <w:rPr>
                <w:sz w:val="4"/>
                <w:szCs w:val="4"/>
              </w:rPr>
            </w:pPr>
          </w:p>
          <w:p w14:paraId="695758B0" w14:textId="77777777" w:rsidR="00C5170D" w:rsidRDefault="00000F17">
            <w:pPr>
              <w:keepNext/>
              <w:jc w:val="both"/>
              <w:outlineLvl w:val="8"/>
              <w:rPr>
                <w:b/>
                <w:sz w:val="17"/>
                <w:szCs w:val="17"/>
              </w:rPr>
            </w:pPr>
            <w:r>
              <w:rPr>
                <w:b/>
                <w:sz w:val="17"/>
                <w:szCs w:val="17"/>
              </w:rPr>
              <w:t>Šios paraiškos 2.2 papunktyje išvardytų darbuotojų sveikatos patikrinimo dokumentų kopijos ir A kategorijos darbuotojų sveikatos patikrinimo organizavimo tvarkos aprašas, ______lapų</w:t>
            </w:r>
          </w:p>
        </w:tc>
      </w:tr>
      <w:tr w:rsidR="00C5170D" w14:paraId="695758B6"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B2" w14:textId="77777777" w:rsidR="00C5170D" w:rsidRDefault="00000F17">
            <w:pPr>
              <w:jc w:val="center"/>
              <w:rPr>
                <w:b/>
                <w:sz w:val="16"/>
              </w:rPr>
            </w:pPr>
            <w:r>
              <w:rPr>
                <w:b/>
                <w:sz w:val="16"/>
              </w:rPr>
              <w:t>2.4.</w:t>
            </w:r>
          </w:p>
        </w:tc>
        <w:tc>
          <w:tcPr>
            <w:tcW w:w="357" w:type="dxa"/>
            <w:tcBorders>
              <w:top w:val="single" w:sz="4" w:space="0" w:color="auto"/>
              <w:left w:val="single" w:sz="4" w:space="0" w:color="auto"/>
              <w:bottom w:val="single" w:sz="4" w:space="0" w:color="auto"/>
              <w:right w:val="single" w:sz="4" w:space="0" w:color="auto"/>
            </w:tcBorders>
            <w:vAlign w:val="center"/>
          </w:tcPr>
          <w:p w14:paraId="695758B3"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B4" w14:textId="77777777" w:rsidR="00C5170D" w:rsidRDefault="00C5170D">
            <w:pPr>
              <w:rPr>
                <w:sz w:val="4"/>
                <w:szCs w:val="4"/>
              </w:rPr>
            </w:pPr>
          </w:p>
          <w:p w14:paraId="695758B5" w14:textId="77777777" w:rsidR="00C5170D" w:rsidRDefault="00000F17">
            <w:pPr>
              <w:keepNext/>
              <w:jc w:val="both"/>
              <w:outlineLvl w:val="8"/>
              <w:rPr>
                <w:b/>
                <w:sz w:val="17"/>
                <w:szCs w:val="17"/>
              </w:rPr>
            </w:pPr>
            <w:r>
              <w:rPr>
                <w:b/>
                <w:sz w:val="17"/>
                <w:szCs w:val="17"/>
              </w:rPr>
              <w:t xml:space="preserve">Darbuotojų apšvitos ir </w:t>
            </w:r>
            <w:r>
              <w:rPr>
                <w:b/>
                <w:sz w:val="17"/>
                <w:szCs w:val="17"/>
              </w:rPr>
              <w:t xml:space="preserve">darbo vietų stebėsenos atlikimo tvarkos aprašas, darbo vietų stebėsenos matavimų, jeigu juos atliko ne Radiacinės saugos centro specialistai, protokolų kopijos arba informacija apie darbo vietų stebėsenos matavimus (atlikimo data ir registravimo numeris), </w:t>
            </w:r>
            <w:r>
              <w:rPr>
                <w:b/>
                <w:sz w:val="17"/>
                <w:szCs w:val="17"/>
              </w:rPr>
              <w:t>jeigu juos atliko Radiacinės saugos centro specialistai______lapų</w:t>
            </w:r>
          </w:p>
        </w:tc>
      </w:tr>
      <w:tr w:rsidR="00C5170D" w14:paraId="695758BB"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B7" w14:textId="77777777" w:rsidR="00C5170D" w:rsidRDefault="00000F17">
            <w:pPr>
              <w:jc w:val="center"/>
              <w:rPr>
                <w:b/>
                <w:sz w:val="16"/>
              </w:rPr>
            </w:pPr>
            <w:r>
              <w:rPr>
                <w:b/>
                <w:sz w:val="16"/>
              </w:rPr>
              <w:t>2.5.</w:t>
            </w:r>
          </w:p>
        </w:tc>
        <w:tc>
          <w:tcPr>
            <w:tcW w:w="357" w:type="dxa"/>
            <w:tcBorders>
              <w:top w:val="single" w:sz="4" w:space="0" w:color="auto"/>
              <w:left w:val="single" w:sz="4" w:space="0" w:color="auto"/>
              <w:bottom w:val="single" w:sz="4" w:space="0" w:color="auto"/>
              <w:right w:val="single" w:sz="4" w:space="0" w:color="auto"/>
            </w:tcBorders>
            <w:vAlign w:val="center"/>
          </w:tcPr>
          <w:p w14:paraId="695758B8"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B9" w14:textId="77777777" w:rsidR="00C5170D" w:rsidRDefault="00C5170D">
            <w:pPr>
              <w:rPr>
                <w:sz w:val="4"/>
                <w:szCs w:val="4"/>
              </w:rPr>
            </w:pPr>
          </w:p>
          <w:p w14:paraId="695758BA" w14:textId="77777777" w:rsidR="00C5170D" w:rsidRDefault="00000F17">
            <w:pPr>
              <w:keepNext/>
              <w:jc w:val="both"/>
              <w:outlineLvl w:val="8"/>
              <w:rPr>
                <w:b/>
                <w:sz w:val="17"/>
                <w:szCs w:val="17"/>
              </w:rPr>
            </w:pPr>
            <w:r>
              <w:rPr>
                <w:b/>
                <w:sz w:val="17"/>
                <w:szCs w:val="17"/>
              </w:rPr>
              <w:t>Kiekvienos specialybės darbuotojų, nurodytų šios paraiškos 2.2 papunktyje, radiacinės saugos instrukcijos, ______lapų</w:t>
            </w:r>
          </w:p>
        </w:tc>
      </w:tr>
      <w:tr w:rsidR="00C5170D" w14:paraId="695758C0"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BC" w14:textId="77777777" w:rsidR="00C5170D" w:rsidRDefault="00000F17">
            <w:pPr>
              <w:jc w:val="center"/>
              <w:rPr>
                <w:b/>
                <w:sz w:val="16"/>
              </w:rPr>
            </w:pPr>
            <w:r>
              <w:rPr>
                <w:b/>
                <w:sz w:val="16"/>
              </w:rPr>
              <w:t>2.6.</w:t>
            </w:r>
          </w:p>
        </w:tc>
        <w:tc>
          <w:tcPr>
            <w:tcW w:w="357" w:type="dxa"/>
            <w:tcBorders>
              <w:top w:val="single" w:sz="4" w:space="0" w:color="auto"/>
              <w:left w:val="single" w:sz="4" w:space="0" w:color="auto"/>
              <w:bottom w:val="single" w:sz="4" w:space="0" w:color="auto"/>
              <w:right w:val="single" w:sz="4" w:space="0" w:color="auto"/>
            </w:tcBorders>
            <w:vAlign w:val="center"/>
          </w:tcPr>
          <w:p w14:paraId="695758BD"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BE" w14:textId="77777777" w:rsidR="00C5170D" w:rsidRDefault="00C5170D">
            <w:pPr>
              <w:rPr>
                <w:sz w:val="4"/>
                <w:szCs w:val="4"/>
              </w:rPr>
            </w:pPr>
          </w:p>
          <w:p w14:paraId="695758BF" w14:textId="77777777" w:rsidR="00C5170D" w:rsidRDefault="00000F17">
            <w:pPr>
              <w:keepNext/>
              <w:jc w:val="both"/>
              <w:outlineLvl w:val="8"/>
              <w:rPr>
                <w:b/>
                <w:sz w:val="17"/>
                <w:szCs w:val="17"/>
              </w:rPr>
            </w:pPr>
            <w:r>
              <w:rPr>
                <w:b/>
                <w:sz w:val="17"/>
                <w:szCs w:val="17"/>
              </w:rPr>
              <w:t xml:space="preserve">Darbuotojų mokymo ir instruktavimo radiacinės saugos </w:t>
            </w:r>
            <w:r>
              <w:rPr>
                <w:b/>
                <w:sz w:val="17"/>
                <w:szCs w:val="17"/>
              </w:rPr>
              <w:t>klausimais tvarkos aprašas, ______lapų</w:t>
            </w:r>
          </w:p>
        </w:tc>
      </w:tr>
      <w:tr w:rsidR="00C5170D" w14:paraId="695758C5"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C1" w14:textId="77777777" w:rsidR="00C5170D" w:rsidRDefault="00000F17">
            <w:pPr>
              <w:jc w:val="center"/>
              <w:rPr>
                <w:b/>
                <w:sz w:val="16"/>
              </w:rPr>
            </w:pPr>
            <w:r>
              <w:rPr>
                <w:b/>
                <w:sz w:val="16"/>
              </w:rPr>
              <w:t>2.7.</w:t>
            </w:r>
          </w:p>
        </w:tc>
        <w:tc>
          <w:tcPr>
            <w:tcW w:w="357" w:type="dxa"/>
            <w:tcBorders>
              <w:top w:val="single" w:sz="4" w:space="0" w:color="auto"/>
              <w:left w:val="single" w:sz="4" w:space="0" w:color="auto"/>
              <w:bottom w:val="single" w:sz="4" w:space="0" w:color="auto"/>
              <w:right w:val="single" w:sz="4" w:space="0" w:color="auto"/>
            </w:tcBorders>
            <w:vAlign w:val="center"/>
          </w:tcPr>
          <w:p w14:paraId="695758C2"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C3" w14:textId="77777777" w:rsidR="00C5170D" w:rsidRDefault="00C5170D">
            <w:pPr>
              <w:rPr>
                <w:sz w:val="4"/>
                <w:szCs w:val="4"/>
              </w:rPr>
            </w:pPr>
          </w:p>
          <w:p w14:paraId="695758C4" w14:textId="77777777" w:rsidR="00C5170D" w:rsidRDefault="00000F17">
            <w:pPr>
              <w:keepNext/>
              <w:jc w:val="both"/>
              <w:outlineLvl w:val="8"/>
              <w:rPr>
                <w:b/>
                <w:sz w:val="17"/>
                <w:szCs w:val="17"/>
              </w:rPr>
            </w:pPr>
            <w:r>
              <w:rPr>
                <w:b/>
                <w:sz w:val="17"/>
                <w:szCs w:val="17"/>
              </w:rPr>
              <w:t>Veiklos kokybės laidavimo programa ir jos įgyvendinimo priemonių aprašas; jeigu planuojama verstis veikla su medicinoje naudojamais jonizuojančiosios spinduliuotės generatoriais, – kokybės kontrolės bandymų, j</w:t>
            </w:r>
            <w:r>
              <w:rPr>
                <w:b/>
                <w:sz w:val="17"/>
                <w:szCs w:val="17"/>
              </w:rPr>
              <w:t>eigu juos atliko ne Radiacinės saugos centro specialistai, protokolų kopijos arba informacija apie šiuos bandymus (atlikimo data ir registravimo numeris), jeigu juos atliko Radiacinės saugos centro specialistai, ______lapų</w:t>
            </w:r>
          </w:p>
        </w:tc>
      </w:tr>
      <w:tr w:rsidR="00C5170D" w14:paraId="695758CA"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C6" w14:textId="77777777" w:rsidR="00C5170D" w:rsidRDefault="00000F17">
            <w:pPr>
              <w:jc w:val="center"/>
              <w:rPr>
                <w:b/>
                <w:sz w:val="16"/>
              </w:rPr>
            </w:pPr>
            <w:r>
              <w:rPr>
                <w:b/>
                <w:sz w:val="16"/>
              </w:rPr>
              <w:lastRenderedPageBreak/>
              <w:t>2.8.</w:t>
            </w:r>
          </w:p>
        </w:tc>
        <w:tc>
          <w:tcPr>
            <w:tcW w:w="357" w:type="dxa"/>
            <w:tcBorders>
              <w:top w:val="single" w:sz="4" w:space="0" w:color="auto"/>
              <w:left w:val="single" w:sz="4" w:space="0" w:color="auto"/>
              <w:bottom w:val="single" w:sz="4" w:space="0" w:color="auto"/>
              <w:right w:val="single" w:sz="4" w:space="0" w:color="auto"/>
            </w:tcBorders>
            <w:vAlign w:val="center"/>
          </w:tcPr>
          <w:p w14:paraId="695758C7"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C8" w14:textId="77777777" w:rsidR="00C5170D" w:rsidRDefault="00C5170D">
            <w:pPr>
              <w:rPr>
                <w:sz w:val="4"/>
                <w:szCs w:val="4"/>
              </w:rPr>
            </w:pPr>
          </w:p>
          <w:p w14:paraId="695758C9" w14:textId="77777777" w:rsidR="00C5170D" w:rsidRDefault="00000F17">
            <w:pPr>
              <w:keepNext/>
              <w:jc w:val="both"/>
              <w:outlineLvl w:val="8"/>
              <w:rPr>
                <w:b/>
                <w:sz w:val="17"/>
                <w:szCs w:val="17"/>
              </w:rPr>
            </w:pPr>
            <w:r>
              <w:rPr>
                <w:b/>
                <w:sz w:val="17"/>
                <w:szCs w:val="17"/>
              </w:rPr>
              <w:t xml:space="preserve">Kontroliuojamosios ir </w:t>
            </w:r>
            <w:r>
              <w:rPr>
                <w:b/>
                <w:sz w:val="17"/>
                <w:szCs w:val="17"/>
              </w:rPr>
              <w:t>stebimosios zonų valdymo tvarkos aprašas, ______lapų</w:t>
            </w:r>
          </w:p>
        </w:tc>
      </w:tr>
      <w:tr w:rsidR="00C5170D" w14:paraId="695758CF"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CB" w14:textId="77777777" w:rsidR="00C5170D" w:rsidRDefault="00000F17">
            <w:pPr>
              <w:jc w:val="center"/>
              <w:rPr>
                <w:b/>
                <w:sz w:val="16"/>
              </w:rPr>
            </w:pPr>
            <w:r>
              <w:rPr>
                <w:b/>
                <w:sz w:val="16"/>
              </w:rPr>
              <w:t>2.9.</w:t>
            </w:r>
          </w:p>
        </w:tc>
        <w:tc>
          <w:tcPr>
            <w:tcW w:w="357" w:type="dxa"/>
            <w:tcBorders>
              <w:top w:val="single" w:sz="4" w:space="0" w:color="auto"/>
              <w:left w:val="single" w:sz="4" w:space="0" w:color="auto"/>
              <w:bottom w:val="single" w:sz="4" w:space="0" w:color="auto"/>
              <w:right w:val="single" w:sz="4" w:space="0" w:color="auto"/>
            </w:tcBorders>
            <w:vAlign w:val="center"/>
          </w:tcPr>
          <w:p w14:paraId="695758CC"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CD" w14:textId="77777777" w:rsidR="00C5170D" w:rsidRDefault="00C5170D">
            <w:pPr>
              <w:rPr>
                <w:sz w:val="4"/>
                <w:szCs w:val="4"/>
              </w:rPr>
            </w:pPr>
          </w:p>
          <w:p w14:paraId="695758CE" w14:textId="77777777" w:rsidR="00C5170D" w:rsidRDefault="00000F17">
            <w:pPr>
              <w:keepNext/>
              <w:jc w:val="both"/>
              <w:outlineLvl w:val="8"/>
              <w:rPr>
                <w:b/>
                <w:sz w:val="17"/>
                <w:szCs w:val="17"/>
              </w:rPr>
            </w:pPr>
            <w:r>
              <w:rPr>
                <w:b/>
                <w:sz w:val="17"/>
                <w:szCs w:val="17"/>
              </w:rPr>
              <w:t>Asmeninių apsaugos priemonių sąrašas (nurodomas pavadinimas, švino ekvivalentas, įsigijimo arba paskutinės patikros, jeigu šios priemonės įsigytos daugiau kaip prieš 5 metus, data), ______lapų</w:t>
            </w:r>
          </w:p>
        </w:tc>
      </w:tr>
      <w:tr w:rsidR="00C5170D" w14:paraId="695758D4"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D0" w14:textId="77777777" w:rsidR="00C5170D" w:rsidRDefault="00000F17">
            <w:pPr>
              <w:jc w:val="center"/>
              <w:rPr>
                <w:b/>
                <w:sz w:val="16"/>
              </w:rPr>
            </w:pPr>
            <w:r>
              <w:rPr>
                <w:b/>
                <w:sz w:val="16"/>
              </w:rPr>
              <w:t>2</w:t>
            </w:r>
            <w:r>
              <w:rPr>
                <w:b/>
                <w:sz w:val="16"/>
              </w:rPr>
              <w:t>.10.</w:t>
            </w:r>
          </w:p>
        </w:tc>
        <w:tc>
          <w:tcPr>
            <w:tcW w:w="357" w:type="dxa"/>
            <w:tcBorders>
              <w:top w:val="single" w:sz="4" w:space="0" w:color="auto"/>
              <w:left w:val="single" w:sz="4" w:space="0" w:color="auto"/>
              <w:bottom w:val="single" w:sz="4" w:space="0" w:color="auto"/>
              <w:right w:val="single" w:sz="4" w:space="0" w:color="auto"/>
            </w:tcBorders>
            <w:vAlign w:val="center"/>
          </w:tcPr>
          <w:p w14:paraId="695758D1" w14:textId="77777777" w:rsidR="00C5170D" w:rsidRDefault="00C5170D">
            <w:pPr>
              <w:jc w:val="center"/>
              <w:rPr>
                <w:bCs/>
                <w:sz w:val="17"/>
                <w:szCs w:val="17"/>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D2" w14:textId="77777777" w:rsidR="00C5170D" w:rsidRDefault="00C5170D">
            <w:pPr>
              <w:rPr>
                <w:sz w:val="4"/>
                <w:szCs w:val="4"/>
              </w:rPr>
            </w:pPr>
          </w:p>
          <w:p w14:paraId="695758D3" w14:textId="77777777" w:rsidR="00C5170D" w:rsidRDefault="00000F17">
            <w:pPr>
              <w:keepNext/>
              <w:jc w:val="both"/>
              <w:outlineLvl w:val="8"/>
              <w:rPr>
                <w:b/>
                <w:sz w:val="17"/>
                <w:szCs w:val="17"/>
              </w:rPr>
            </w:pPr>
            <w:r>
              <w:rPr>
                <w:b/>
                <w:sz w:val="17"/>
                <w:szCs w:val="17"/>
              </w:rPr>
              <w:t>Jeigu būsima veikla gali lemti gyventojų apšvitą, numatytos gyventojų apšvitos mažinimo ir jos stebėsenos vykdymo priemonės, ______lapų</w:t>
            </w:r>
          </w:p>
        </w:tc>
      </w:tr>
      <w:tr w:rsidR="00C5170D" w14:paraId="695758D9"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D5" w14:textId="77777777" w:rsidR="00C5170D" w:rsidRDefault="00000F17">
            <w:pPr>
              <w:jc w:val="center"/>
              <w:rPr>
                <w:b/>
                <w:sz w:val="16"/>
              </w:rPr>
            </w:pPr>
            <w:r>
              <w:rPr>
                <w:b/>
                <w:sz w:val="16"/>
              </w:rPr>
              <w:t>2.11.</w:t>
            </w:r>
          </w:p>
        </w:tc>
        <w:tc>
          <w:tcPr>
            <w:tcW w:w="357" w:type="dxa"/>
            <w:tcBorders>
              <w:top w:val="single" w:sz="4" w:space="0" w:color="auto"/>
              <w:left w:val="single" w:sz="4" w:space="0" w:color="auto"/>
              <w:bottom w:val="single" w:sz="4" w:space="0" w:color="auto"/>
              <w:right w:val="single" w:sz="4" w:space="0" w:color="auto"/>
            </w:tcBorders>
            <w:vAlign w:val="center"/>
          </w:tcPr>
          <w:p w14:paraId="695758D6"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D7" w14:textId="77777777" w:rsidR="00C5170D" w:rsidRDefault="00C5170D">
            <w:pPr>
              <w:rPr>
                <w:sz w:val="4"/>
                <w:szCs w:val="4"/>
              </w:rPr>
            </w:pPr>
          </w:p>
          <w:p w14:paraId="695758D8" w14:textId="77777777" w:rsidR="00C5170D" w:rsidRDefault="00000F17">
            <w:pPr>
              <w:keepNext/>
              <w:jc w:val="both"/>
              <w:outlineLvl w:val="8"/>
              <w:rPr>
                <w:b/>
                <w:sz w:val="17"/>
                <w:szCs w:val="17"/>
              </w:rPr>
            </w:pPr>
            <w:r>
              <w:rPr>
                <w:b/>
                <w:sz w:val="17"/>
                <w:szCs w:val="17"/>
              </w:rPr>
              <w:t>Radiologinių incidentų ir  avarijų prevencijos ir padarinių likvidavimo planas, ______lapų</w:t>
            </w:r>
          </w:p>
        </w:tc>
      </w:tr>
      <w:tr w:rsidR="00C5170D" w14:paraId="695758DE"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DA" w14:textId="77777777" w:rsidR="00C5170D" w:rsidRDefault="00000F17">
            <w:pPr>
              <w:jc w:val="center"/>
              <w:rPr>
                <w:b/>
                <w:sz w:val="16"/>
              </w:rPr>
            </w:pPr>
            <w:r>
              <w:rPr>
                <w:b/>
                <w:sz w:val="16"/>
              </w:rPr>
              <w:t>2.12.</w:t>
            </w:r>
          </w:p>
        </w:tc>
        <w:tc>
          <w:tcPr>
            <w:tcW w:w="357" w:type="dxa"/>
            <w:tcBorders>
              <w:top w:val="single" w:sz="4" w:space="0" w:color="auto"/>
              <w:left w:val="single" w:sz="4" w:space="0" w:color="auto"/>
              <w:bottom w:val="single" w:sz="4" w:space="0" w:color="auto"/>
              <w:right w:val="single" w:sz="4" w:space="0" w:color="auto"/>
            </w:tcBorders>
            <w:vAlign w:val="center"/>
          </w:tcPr>
          <w:p w14:paraId="695758DB"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DC" w14:textId="77777777" w:rsidR="00C5170D" w:rsidRDefault="00C5170D">
            <w:pPr>
              <w:rPr>
                <w:sz w:val="4"/>
                <w:szCs w:val="4"/>
              </w:rPr>
            </w:pPr>
          </w:p>
          <w:p w14:paraId="695758DD" w14:textId="77777777" w:rsidR="00C5170D" w:rsidRDefault="00000F17">
            <w:pPr>
              <w:keepNext/>
              <w:jc w:val="both"/>
              <w:outlineLvl w:val="8"/>
              <w:rPr>
                <w:b/>
                <w:sz w:val="17"/>
                <w:szCs w:val="17"/>
              </w:rPr>
            </w:pPr>
            <w:r>
              <w:rPr>
                <w:b/>
                <w:sz w:val="17"/>
                <w:szCs w:val="17"/>
              </w:rPr>
              <w:t>Radioaktyviųjų atliekų tvarkymo tvarkos aprašas, ______lapų</w:t>
            </w:r>
          </w:p>
        </w:tc>
      </w:tr>
      <w:tr w:rsidR="00C5170D" w14:paraId="695758E3"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DF" w14:textId="77777777" w:rsidR="00C5170D" w:rsidRDefault="00000F17">
            <w:pPr>
              <w:jc w:val="center"/>
              <w:rPr>
                <w:b/>
                <w:sz w:val="16"/>
              </w:rPr>
            </w:pPr>
            <w:r>
              <w:rPr>
                <w:b/>
                <w:sz w:val="16"/>
              </w:rPr>
              <w:t>2.13.</w:t>
            </w:r>
          </w:p>
        </w:tc>
        <w:tc>
          <w:tcPr>
            <w:tcW w:w="357" w:type="dxa"/>
            <w:tcBorders>
              <w:top w:val="single" w:sz="4" w:space="0" w:color="auto"/>
              <w:left w:val="single" w:sz="4" w:space="0" w:color="auto"/>
              <w:bottom w:val="single" w:sz="4" w:space="0" w:color="auto"/>
              <w:right w:val="single" w:sz="4" w:space="0" w:color="auto"/>
            </w:tcBorders>
            <w:vAlign w:val="center"/>
          </w:tcPr>
          <w:p w14:paraId="695758E0"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E1" w14:textId="77777777" w:rsidR="00C5170D" w:rsidRDefault="00C5170D">
            <w:pPr>
              <w:rPr>
                <w:sz w:val="4"/>
                <w:szCs w:val="4"/>
              </w:rPr>
            </w:pPr>
          </w:p>
          <w:p w14:paraId="695758E2" w14:textId="77777777" w:rsidR="00C5170D" w:rsidRDefault="00000F17">
            <w:pPr>
              <w:keepNext/>
              <w:jc w:val="both"/>
              <w:outlineLvl w:val="8"/>
              <w:rPr>
                <w:b/>
                <w:sz w:val="17"/>
                <w:szCs w:val="17"/>
              </w:rPr>
            </w:pPr>
            <w:r>
              <w:rPr>
                <w:b/>
                <w:sz w:val="17"/>
                <w:szCs w:val="17"/>
              </w:rPr>
              <w:t xml:space="preserve">Preliminarus veiklos nutraukimo planas (jeigu planuojama veikla su atviraisiais jonizuojančiosios spinduliuotės šaltiniais, I, II, </w:t>
            </w:r>
            <w:smartTag w:uri="urn:schemas-microsoft-com:office:smarttags" w:element="stockticker">
              <w:r>
                <w:rPr>
                  <w:b/>
                  <w:sz w:val="17"/>
                  <w:szCs w:val="17"/>
                </w:rPr>
                <w:t>III</w:t>
              </w:r>
            </w:smartTag>
            <w:r>
              <w:rPr>
                <w:b/>
                <w:sz w:val="17"/>
                <w:szCs w:val="17"/>
              </w:rPr>
              <w:t xml:space="preserve"> pavojingumo kategorijų uždaraisiais jonizuojančiosios spinduliuotės šaltiniais ar dalelių greitintuvais, kuriuose greitinamų dalelių energija didesnė negu 2 MeV ir dalelių pluošto vidutinė galia didesnė negu 100 W), _____lapų</w:t>
            </w:r>
          </w:p>
        </w:tc>
      </w:tr>
      <w:tr w:rsidR="00C5170D" w14:paraId="695758E8"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E4" w14:textId="77777777" w:rsidR="00C5170D" w:rsidRDefault="00000F17">
            <w:pPr>
              <w:jc w:val="center"/>
              <w:rPr>
                <w:b/>
                <w:sz w:val="16"/>
              </w:rPr>
            </w:pPr>
            <w:r>
              <w:rPr>
                <w:b/>
                <w:sz w:val="16"/>
              </w:rPr>
              <w:t>2.14.</w:t>
            </w:r>
          </w:p>
        </w:tc>
        <w:tc>
          <w:tcPr>
            <w:tcW w:w="357" w:type="dxa"/>
            <w:tcBorders>
              <w:top w:val="single" w:sz="4" w:space="0" w:color="auto"/>
              <w:left w:val="single" w:sz="4" w:space="0" w:color="auto"/>
              <w:bottom w:val="single" w:sz="4" w:space="0" w:color="auto"/>
              <w:right w:val="single" w:sz="4" w:space="0" w:color="auto"/>
            </w:tcBorders>
            <w:vAlign w:val="center"/>
          </w:tcPr>
          <w:p w14:paraId="695758E5"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E6" w14:textId="77777777" w:rsidR="00C5170D" w:rsidRDefault="00C5170D">
            <w:pPr>
              <w:rPr>
                <w:sz w:val="4"/>
                <w:szCs w:val="4"/>
              </w:rPr>
            </w:pPr>
          </w:p>
          <w:p w14:paraId="695758E7" w14:textId="77777777" w:rsidR="00C5170D" w:rsidRDefault="00000F17">
            <w:pPr>
              <w:keepNext/>
              <w:jc w:val="both"/>
              <w:outlineLvl w:val="8"/>
              <w:rPr>
                <w:b/>
                <w:sz w:val="17"/>
                <w:szCs w:val="17"/>
              </w:rPr>
            </w:pPr>
            <w:r>
              <w:rPr>
                <w:b/>
                <w:bCs/>
                <w:sz w:val="17"/>
                <w:szCs w:val="17"/>
              </w:rPr>
              <w:t>Jonizuojančiosios sp</w:t>
            </w:r>
            <w:r>
              <w:rPr>
                <w:b/>
                <w:bCs/>
                <w:sz w:val="17"/>
                <w:szCs w:val="17"/>
              </w:rPr>
              <w:t>induliuotės</w:t>
            </w:r>
            <w:r>
              <w:rPr>
                <w:b/>
                <w:sz w:val="17"/>
                <w:szCs w:val="17"/>
              </w:rPr>
              <w:t xml:space="preserve"> šaltinių ir radioaktyviųjų atliekų vežimo tvarkos aprašas (jeigu planuojama veikla su uždaraisiais arba atviraisiais</w:t>
            </w:r>
            <w:r>
              <w:rPr>
                <w:b/>
                <w:bCs/>
                <w:sz w:val="17"/>
                <w:szCs w:val="17"/>
              </w:rPr>
              <w:t xml:space="preserve"> jonizuojančiosios spinduliuotės</w:t>
            </w:r>
            <w:r>
              <w:rPr>
                <w:b/>
                <w:sz w:val="17"/>
                <w:szCs w:val="17"/>
              </w:rPr>
              <w:t xml:space="preserve"> šaltiniais, kurie dėl veiklos specifikos bus vežami), ______lapų</w:t>
            </w:r>
          </w:p>
        </w:tc>
      </w:tr>
      <w:tr w:rsidR="00C5170D" w14:paraId="695758ED"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E9" w14:textId="77777777" w:rsidR="00C5170D" w:rsidRDefault="00000F17">
            <w:pPr>
              <w:jc w:val="center"/>
              <w:rPr>
                <w:b/>
                <w:sz w:val="16"/>
              </w:rPr>
            </w:pPr>
            <w:r>
              <w:rPr>
                <w:b/>
                <w:sz w:val="16"/>
              </w:rPr>
              <w:t>3.</w:t>
            </w:r>
          </w:p>
        </w:tc>
        <w:tc>
          <w:tcPr>
            <w:tcW w:w="357" w:type="dxa"/>
            <w:tcBorders>
              <w:top w:val="single" w:sz="4" w:space="0" w:color="auto"/>
              <w:left w:val="single" w:sz="4" w:space="0" w:color="auto"/>
              <w:bottom w:val="single" w:sz="4" w:space="0" w:color="auto"/>
              <w:right w:val="single" w:sz="4" w:space="0" w:color="auto"/>
            </w:tcBorders>
            <w:vAlign w:val="center"/>
          </w:tcPr>
          <w:p w14:paraId="695758EA"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EB" w14:textId="77777777" w:rsidR="00C5170D" w:rsidRDefault="00C5170D">
            <w:pPr>
              <w:rPr>
                <w:sz w:val="4"/>
                <w:szCs w:val="4"/>
              </w:rPr>
            </w:pPr>
          </w:p>
          <w:p w14:paraId="695758EC" w14:textId="77777777" w:rsidR="00C5170D" w:rsidRDefault="00000F17">
            <w:pPr>
              <w:keepNext/>
              <w:jc w:val="both"/>
              <w:outlineLvl w:val="8"/>
              <w:rPr>
                <w:b/>
                <w:sz w:val="17"/>
                <w:szCs w:val="17"/>
              </w:rPr>
            </w:pPr>
            <w:r>
              <w:rPr>
                <w:b/>
                <w:sz w:val="17"/>
                <w:szCs w:val="17"/>
              </w:rPr>
              <w:t>Kiti dokumentai, įrodant</w:t>
            </w:r>
            <w:r>
              <w:rPr>
                <w:b/>
                <w:sz w:val="17"/>
                <w:szCs w:val="17"/>
              </w:rPr>
              <w:t>ys, kad verčiantis veikla su jonizuojančiosios spinduliuotės šaltiniais bus užtikrinta žmonių ir aplinkos radiacinė sauga:</w:t>
            </w:r>
          </w:p>
        </w:tc>
      </w:tr>
      <w:tr w:rsidR="00C5170D" w14:paraId="695758F2"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EE" w14:textId="77777777" w:rsidR="00C5170D" w:rsidRDefault="00000F17">
            <w:pPr>
              <w:jc w:val="center"/>
              <w:rPr>
                <w:b/>
                <w:sz w:val="16"/>
              </w:rPr>
            </w:pPr>
            <w:r>
              <w:rPr>
                <w:b/>
                <w:sz w:val="16"/>
              </w:rPr>
              <w:t>3.1.</w:t>
            </w:r>
          </w:p>
        </w:tc>
        <w:tc>
          <w:tcPr>
            <w:tcW w:w="357" w:type="dxa"/>
            <w:tcBorders>
              <w:top w:val="single" w:sz="4" w:space="0" w:color="auto"/>
              <w:left w:val="single" w:sz="4" w:space="0" w:color="auto"/>
              <w:bottom w:val="single" w:sz="4" w:space="0" w:color="auto"/>
              <w:right w:val="single" w:sz="4" w:space="0" w:color="auto"/>
            </w:tcBorders>
            <w:vAlign w:val="center"/>
          </w:tcPr>
          <w:p w14:paraId="695758EF"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F0" w14:textId="77777777" w:rsidR="00C5170D" w:rsidRDefault="00C5170D">
            <w:pPr>
              <w:rPr>
                <w:sz w:val="4"/>
                <w:szCs w:val="4"/>
              </w:rPr>
            </w:pPr>
          </w:p>
          <w:p w14:paraId="695758F1" w14:textId="77777777" w:rsidR="00C5170D" w:rsidRDefault="00000F17">
            <w:pPr>
              <w:keepNext/>
              <w:jc w:val="both"/>
              <w:outlineLvl w:val="8"/>
              <w:rPr>
                <w:b/>
                <w:sz w:val="17"/>
                <w:szCs w:val="17"/>
              </w:rPr>
            </w:pPr>
            <w:r>
              <w:rPr>
                <w:b/>
                <w:caps/>
                <w:sz w:val="17"/>
                <w:szCs w:val="17"/>
              </w:rPr>
              <w:t>j</w:t>
            </w:r>
            <w:r>
              <w:rPr>
                <w:b/>
                <w:sz w:val="17"/>
                <w:szCs w:val="17"/>
              </w:rPr>
              <w:t xml:space="preserve">onizuojančiosios spinduliuotės šaltinių fizinės saugos aprašas, o jeigu planuojama veikla su I, II, </w:t>
            </w:r>
            <w:smartTag w:uri="urn:schemas-microsoft-com:office:smarttags" w:element="stockticker">
              <w:r>
                <w:rPr>
                  <w:b/>
                  <w:sz w:val="17"/>
                  <w:szCs w:val="17"/>
                </w:rPr>
                <w:t>III</w:t>
              </w:r>
            </w:smartTag>
            <w:r>
              <w:rPr>
                <w:b/>
                <w:sz w:val="17"/>
                <w:szCs w:val="17"/>
              </w:rPr>
              <w:t xml:space="preserve"> pavojingumo kategorijų uždaraisiais jonizuojančiosios spinduliuotės šaltiniais, – ir fizinės saugos užtikrinimo priemonių kokybės pakankamumo įvertinimas, _____lapų</w:t>
            </w:r>
          </w:p>
        </w:tc>
      </w:tr>
      <w:tr w:rsidR="00C5170D" w14:paraId="695758F7"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F3" w14:textId="77777777" w:rsidR="00C5170D" w:rsidRDefault="00000F17">
            <w:pPr>
              <w:jc w:val="center"/>
              <w:rPr>
                <w:b/>
                <w:sz w:val="16"/>
              </w:rPr>
            </w:pPr>
            <w:r>
              <w:rPr>
                <w:b/>
                <w:sz w:val="16"/>
              </w:rPr>
              <w:t>3.2.</w:t>
            </w:r>
          </w:p>
        </w:tc>
        <w:tc>
          <w:tcPr>
            <w:tcW w:w="357" w:type="dxa"/>
            <w:tcBorders>
              <w:top w:val="single" w:sz="4" w:space="0" w:color="auto"/>
              <w:left w:val="single" w:sz="4" w:space="0" w:color="auto"/>
              <w:bottom w:val="single" w:sz="4" w:space="0" w:color="auto"/>
              <w:right w:val="single" w:sz="4" w:space="0" w:color="auto"/>
            </w:tcBorders>
            <w:vAlign w:val="center"/>
          </w:tcPr>
          <w:p w14:paraId="695758F4"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F5" w14:textId="77777777" w:rsidR="00C5170D" w:rsidRDefault="00C5170D">
            <w:pPr>
              <w:rPr>
                <w:sz w:val="4"/>
                <w:szCs w:val="4"/>
              </w:rPr>
            </w:pPr>
          </w:p>
          <w:p w14:paraId="695758F6" w14:textId="77777777" w:rsidR="00C5170D" w:rsidRDefault="00000F17">
            <w:pPr>
              <w:keepNext/>
              <w:jc w:val="both"/>
              <w:outlineLvl w:val="8"/>
              <w:rPr>
                <w:b/>
                <w:sz w:val="17"/>
                <w:szCs w:val="17"/>
                <w:u w:val="single"/>
              </w:rPr>
            </w:pPr>
            <w:r>
              <w:rPr>
                <w:b/>
                <w:sz w:val="17"/>
                <w:szCs w:val="17"/>
              </w:rPr>
              <w:t xml:space="preserve">Jeigu planuojama veikla su I, II, </w:t>
            </w:r>
            <w:smartTag w:uri="urn:schemas-microsoft-com:office:smarttags" w:element="stockticker">
              <w:r>
                <w:rPr>
                  <w:b/>
                  <w:sz w:val="17"/>
                  <w:szCs w:val="17"/>
                </w:rPr>
                <w:t>III</w:t>
              </w:r>
            </w:smartTag>
            <w:r>
              <w:rPr>
                <w:b/>
                <w:sz w:val="17"/>
                <w:szCs w:val="17"/>
              </w:rPr>
              <w:t xml:space="preserve"> pavojingumo kategorijų uždaraisiais jonizuojančiosios spinduliuotės šaltiniais, – įsakymo dėl asmens, atsakingo už fizinę saugą, paskyrimo kopija, ______lapų</w:t>
            </w:r>
          </w:p>
        </w:tc>
      </w:tr>
      <w:tr w:rsidR="00C5170D" w14:paraId="695758FC"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F8" w14:textId="77777777" w:rsidR="00C5170D" w:rsidRDefault="00000F17">
            <w:pPr>
              <w:jc w:val="center"/>
              <w:rPr>
                <w:b/>
                <w:sz w:val="16"/>
              </w:rPr>
            </w:pPr>
            <w:r>
              <w:rPr>
                <w:b/>
                <w:sz w:val="16"/>
              </w:rPr>
              <w:t>3.3.</w:t>
            </w:r>
          </w:p>
        </w:tc>
        <w:tc>
          <w:tcPr>
            <w:tcW w:w="357" w:type="dxa"/>
            <w:tcBorders>
              <w:top w:val="single" w:sz="4" w:space="0" w:color="auto"/>
              <w:left w:val="single" w:sz="4" w:space="0" w:color="auto"/>
              <w:bottom w:val="single" w:sz="4" w:space="0" w:color="auto"/>
              <w:right w:val="single" w:sz="4" w:space="0" w:color="auto"/>
            </w:tcBorders>
            <w:vAlign w:val="center"/>
          </w:tcPr>
          <w:p w14:paraId="695758F9"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FA" w14:textId="77777777" w:rsidR="00C5170D" w:rsidRDefault="00C5170D">
            <w:pPr>
              <w:rPr>
                <w:sz w:val="4"/>
                <w:szCs w:val="4"/>
              </w:rPr>
            </w:pPr>
          </w:p>
          <w:p w14:paraId="695758FB" w14:textId="77777777" w:rsidR="00C5170D" w:rsidRDefault="00000F17">
            <w:pPr>
              <w:keepNext/>
              <w:jc w:val="both"/>
              <w:outlineLvl w:val="8"/>
              <w:rPr>
                <w:b/>
                <w:sz w:val="17"/>
                <w:szCs w:val="17"/>
              </w:rPr>
            </w:pPr>
            <w:r>
              <w:rPr>
                <w:b/>
                <w:sz w:val="17"/>
                <w:szCs w:val="17"/>
              </w:rPr>
              <w:t xml:space="preserve">Informacija apie licenciją išduodančios institucijos pareigūnų atliktą radiacinės saugos </w:t>
            </w:r>
            <w:r>
              <w:rPr>
                <w:b/>
                <w:sz w:val="17"/>
                <w:szCs w:val="17"/>
              </w:rPr>
              <w:t>reikalavimų patikrinimą – atlikimo data ir akto numeris, ______lapų</w:t>
            </w:r>
          </w:p>
        </w:tc>
      </w:tr>
      <w:tr w:rsidR="00C5170D" w14:paraId="69575901"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8FD" w14:textId="77777777" w:rsidR="00C5170D" w:rsidRDefault="00000F17">
            <w:pPr>
              <w:jc w:val="center"/>
              <w:rPr>
                <w:b/>
                <w:sz w:val="16"/>
              </w:rPr>
            </w:pPr>
            <w:r>
              <w:rPr>
                <w:b/>
                <w:sz w:val="16"/>
              </w:rPr>
              <w:t>3.4.</w:t>
            </w:r>
          </w:p>
        </w:tc>
        <w:tc>
          <w:tcPr>
            <w:tcW w:w="357" w:type="dxa"/>
            <w:tcBorders>
              <w:top w:val="single" w:sz="4" w:space="0" w:color="auto"/>
              <w:left w:val="single" w:sz="4" w:space="0" w:color="auto"/>
              <w:bottom w:val="single" w:sz="4" w:space="0" w:color="auto"/>
              <w:right w:val="single" w:sz="4" w:space="0" w:color="auto"/>
            </w:tcBorders>
            <w:vAlign w:val="center"/>
          </w:tcPr>
          <w:p w14:paraId="695758FE"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8FF" w14:textId="77777777" w:rsidR="00C5170D" w:rsidRDefault="00C5170D">
            <w:pPr>
              <w:rPr>
                <w:sz w:val="4"/>
                <w:szCs w:val="4"/>
              </w:rPr>
            </w:pPr>
          </w:p>
          <w:p w14:paraId="69575900" w14:textId="77777777" w:rsidR="00C5170D" w:rsidRDefault="00000F17">
            <w:pPr>
              <w:jc w:val="both"/>
              <w:rPr>
                <w:b/>
                <w:sz w:val="17"/>
                <w:szCs w:val="17"/>
                <w:u w:val="single"/>
              </w:rPr>
            </w:pPr>
            <w:r>
              <w:rPr>
                <w:b/>
                <w:bCs/>
                <w:sz w:val="17"/>
                <w:szCs w:val="17"/>
              </w:rPr>
              <w:t>Sveikatos apsaugos ministro nustatyta tvarka išduoto radiacinės saugos reikalavimų atitikties pažymėjimo numeris ir išdavimo data</w:t>
            </w:r>
            <w:r>
              <w:rPr>
                <w:b/>
                <w:sz w:val="17"/>
                <w:szCs w:val="17"/>
              </w:rPr>
              <w:t>, ______lapų</w:t>
            </w:r>
          </w:p>
        </w:tc>
      </w:tr>
      <w:tr w:rsidR="00C5170D" w14:paraId="69575906"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02" w14:textId="77777777" w:rsidR="00C5170D" w:rsidRDefault="00000F17">
            <w:pPr>
              <w:jc w:val="center"/>
              <w:rPr>
                <w:b/>
                <w:sz w:val="16"/>
              </w:rPr>
            </w:pPr>
            <w:r>
              <w:rPr>
                <w:b/>
                <w:sz w:val="16"/>
              </w:rPr>
              <w:t>3.5.</w:t>
            </w:r>
          </w:p>
        </w:tc>
        <w:tc>
          <w:tcPr>
            <w:tcW w:w="357" w:type="dxa"/>
            <w:tcBorders>
              <w:top w:val="single" w:sz="4" w:space="0" w:color="auto"/>
              <w:left w:val="single" w:sz="4" w:space="0" w:color="auto"/>
              <w:bottom w:val="single" w:sz="4" w:space="0" w:color="auto"/>
              <w:right w:val="single" w:sz="4" w:space="0" w:color="auto"/>
            </w:tcBorders>
            <w:vAlign w:val="center"/>
          </w:tcPr>
          <w:p w14:paraId="69575903"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904" w14:textId="77777777" w:rsidR="00C5170D" w:rsidRDefault="00C5170D">
            <w:pPr>
              <w:rPr>
                <w:sz w:val="4"/>
                <w:szCs w:val="4"/>
              </w:rPr>
            </w:pPr>
          </w:p>
          <w:p w14:paraId="69575905" w14:textId="77777777" w:rsidR="00C5170D" w:rsidRDefault="00000F17">
            <w:pPr>
              <w:jc w:val="both"/>
              <w:rPr>
                <w:b/>
                <w:bCs/>
                <w:strike/>
                <w:sz w:val="17"/>
                <w:szCs w:val="17"/>
                <w:u w:val="single"/>
              </w:rPr>
            </w:pPr>
            <w:r>
              <w:rPr>
                <w:b/>
                <w:bCs/>
                <w:sz w:val="17"/>
                <w:szCs w:val="17"/>
              </w:rPr>
              <w:t>Patalpų, kuriose bus dirbama s</w:t>
            </w:r>
            <w:r>
              <w:rPr>
                <w:b/>
                <w:bCs/>
                <w:sz w:val="17"/>
                <w:szCs w:val="17"/>
              </w:rPr>
              <w:t>u jonizuojančiosios spinduliuotės šaltiniais, projekto radiacinės saugos ekspertizės išvadų pateikimo data ir registravimo numeris, ______lapų</w:t>
            </w:r>
          </w:p>
        </w:tc>
      </w:tr>
      <w:tr w:rsidR="00C5170D" w14:paraId="6957590B"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07" w14:textId="77777777" w:rsidR="00C5170D" w:rsidRDefault="00000F17">
            <w:pPr>
              <w:jc w:val="center"/>
              <w:rPr>
                <w:b/>
                <w:sz w:val="16"/>
              </w:rPr>
            </w:pPr>
            <w:r>
              <w:rPr>
                <w:b/>
                <w:sz w:val="16"/>
              </w:rPr>
              <w:t>3.6.</w:t>
            </w:r>
          </w:p>
        </w:tc>
        <w:tc>
          <w:tcPr>
            <w:tcW w:w="357" w:type="dxa"/>
            <w:tcBorders>
              <w:top w:val="single" w:sz="4" w:space="0" w:color="auto"/>
              <w:left w:val="single" w:sz="4" w:space="0" w:color="auto"/>
              <w:bottom w:val="single" w:sz="4" w:space="0" w:color="auto"/>
              <w:right w:val="single" w:sz="4" w:space="0" w:color="auto"/>
            </w:tcBorders>
            <w:vAlign w:val="center"/>
          </w:tcPr>
          <w:p w14:paraId="69575908" w14:textId="77777777" w:rsidR="00C5170D" w:rsidRDefault="00C5170D">
            <w:pPr>
              <w:jc w:val="center"/>
              <w:rPr>
                <w:b/>
                <w:sz w:val="17"/>
                <w:szCs w:val="17"/>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909" w14:textId="77777777" w:rsidR="00C5170D" w:rsidRDefault="00C5170D">
            <w:pPr>
              <w:rPr>
                <w:sz w:val="4"/>
                <w:szCs w:val="4"/>
              </w:rPr>
            </w:pPr>
          </w:p>
          <w:p w14:paraId="6957590A" w14:textId="77777777" w:rsidR="00C5170D" w:rsidRDefault="00000F17">
            <w:pPr>
              <w:rPr>
                <w:b/>
                <w:sz w:val="17"/>
                <w:szCs w:val="17"/>
                <w:u w:val="single"/>
              </w:rPr>
            </w:pPr>
            <w:r>
              <w:rPr>
                <w:b/>
                <w:sz w:val="17"/>
                <w:szCs w:val="17"/>
              </w:rPr>
              <w:t>J</w:t>
            </w:r>
            <w:r>
              <w:rPr>
                <w:b/>
                <w:bCs/>
                <w:sz w:val="17"/>
                <w:szCs w:val="17"/>
              </w:rPr>
              <w:t xml:space="preserve">onizuojančiosios spinduliuotės šaltinių modelių, su kuriais planuojama verstis veikla turint laikinąjį </w:t>
            </w:r>
            <w:r>
              <w:rPr>
                <w:b/>
                <w:bCs/>
                <w:sz w:val="17"/>
                <w:szCs w:val="17"/>
              </w:rPr>
              <w:t>leidimą, sąrašas (toliau – sąrašas)</w:t>
            </w:r>
            <w:r>
              <w:rPr>
                <w:b/>
                <w:sz w:val="17"/>
                <w:szCs w:val="17"/>
              </w:rPr>
              <w:t>, ______lapų</w:t>
            </w:r>
          </w:p>
        </w:tc>
      </w:tr>
      <w:tr w:rsidR="00C5170D" w14:paraId="69575910"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0C" w14:textId="77777777" w:rsidR="00C5170D" w:rsidRDefault="00000F17">
            <w:pPr>
              <w:jc w:val="center"/>
              <w:rPr>
                <w:b/>
                <w:sz w:val="16"/>
              </w:rPr>
            </w:pPr>
            <w:r>
              <w:rPr>
                <w:b/>
                <w:sz w:val="16"/>
              </w:rPr>
              <w:t>3.7.</w:t>
            </w:r>
          </w:p>
        </w:tc>
        <w:tc>
          <w:tcPr>
            <w:tcW w:w="357" w:type="dxa"/>
            <w:tcBorders>
              <w:top w:val="single" w:sz="4" w:space="0" w:color="auto"/>
              <w:left w:val="single" w:sz="4" w:space="0" w:color="auto"/>
              <w:bottom w:val="single" w:sz="4" w:space="0" w:color="auto"/>
              <w:right w:val="single" w:sz="4" w:space="0" w:color="auto"/>
            </w:tcBorders>
            <w:vAlign w:val="center"/>
          </w:tcPr>
          <w:p w14:paraId="6957590D" w14:textId="77777777" w:rsidR="00C5170D" w:rsidRDefault="00C5170D">
            <w:pPr>
              <w:jc w:val="center"/>
              <w:rPr>
                <w:b/>
                <w:sz w:val="17"/>
                <w:szCs w:val="17"/>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90E" w14:textId="77777777" w:rsidR="00C5170D" w:rsidRDefault="00C5170D">
            <w:pPr>
              <w:rPr>
                <w:sz w:val="4"/>
                <w:szCs w:val="4"/>
              </w:rPr>
            </w:pPr>
          </w:p>
          <w:p w14:paraId="6957590F" w14:textId="77777777" w:rsidR="00C5170D" w:rsidRDefault="00000F17">
            <w:pPr>
              <w:jc w:val="both"/>
              <w:rPr>
                <w:b/>
                <w:sz w:val="17"/>
                <w:szCs w:val="17"/>
                <w:u w:val="single"/>
              </w:rPr>
            </w:pPr>
            <w:r>
              <w:rPr>
                <w:b/>
                <w:bCs/>
                <w:sz w:val="17"/>
                <w:szCs w:val="17"/>
              </w:rPr>
              <w:t>Informacija apie licencijų ar laikinųjų leidimų turėtojus, turinčius teisę montuoti, prižiūrėti ir remontuoti sąraše išvardytų modelių jonizuojančiosios spinduliuotės šaltinius</w:t>
            </w:r>
            <w:r>
              <w:rPr>
                <w:b/>
                <w:sz w:val="17"/>
                <w:szCs w:val="17"/>
              </w:rPr>
              <w:t>, ______lapų</w:t>
            </w:r>
          </w:p>
        </w:tc>
      </w:tr>
      <w:tr w:rsidR="00C5170D" w14:paraId="69575915"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11" w14:textId="77777777" w:rsidR="00C5170D" w:rsidRDefault="00000F17">
            <w:pPr>
              <w:jc w:val="center"/>
              <w:rPr>
                <w:b/>
                <w:sz w:val="16"/>
              </w:rPr>
            </w:pPr>
            <w:r>
              <w:rPr>
                <w:b/>
                <w:sz w:val="16"/>
              </w:rPr>
              <w:t>3.8</w:t>
            </w:r>
          </w:p>
        </w:tc>
        <w:tc>
          <w:tcPr>
            <w:tcW w:w="357" w:type="dxa"/>
            <w:tcBorders>
              <w:top w:val="single" w:sz="4" w:space="0" w:color="auto"/>
              <w:left w:val="single" w:sz="4" w:space="0" w:color="auto"/>
              <w:bottom w:val="single" w:sz="4" w:space="0" w:color="auto"/>
              <w:right w:val="single" w:sz="4" w:space="0" w:color="auto"/>
            </w:tcBorders>
            <w:vAlign w:val="center"/>
          </w:tcPr>
          <w:p w14:paraId="69575912"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913" w14:textId="77777777" w:rsidR="00C5170D" w:rsidRDefault="00C5170D">
            <w:pPr>
              <w:rPr>
                <w:sz w:val="4"/>
                <w:szCs w:val="4"/>
              </w:rPr>
            </w:pPr>
          </w:p>
          <w:p w14:paraId="69575914" w14:textId="77777777" w:rsidR="00C5170D" w:rsidRDefault="00000F17">
            <w:pPr>
              <w:rPr>
                <w:b/>
                <w:bCs/>
                <w:sz w:val="17"/>
                <w:szCs w:val="17"/>
              </w:rPr>
            </w:pPr>
            <w:r>
              <w:rPr>
                <w:b/>
                <w:bCs/>
                <w:caps/>
                <w:sz w:val="17"/>
                <w:szCs w:val="17"/>
              </w:rPr>
              <w:t>i</w:t>
            </w:r>
            <w:r>
              <w:rPr>
                <w:b/>
                <w:bCs/>
                <w:sz w:val="17"/>
                <w:szCs w:val="17"/>
              </w:rPr>
              <w:t>šsami  informacija apie jonizuojančiosios spinduliuotės šaltinių saugyklas (saugyklos projektas, adresas, saugyklos fizinės apsaugos aprašas), ______lapų</w:t>
            </w:r>
          </w:p>
        </w:tc>
      </w:tr>
      <w:tr w:rsidR="00C5170D" w14:paraId="69575919"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16" w14:textId="77777777" w:rsidR="00C5170D" w:rsidRDefault="00000F17">
            <w:pPr>
              <w:jc w:val="center"/>
              <w:rPr>
                <w:b/>
                <w:sz w:val="16"/>
              </w:rPr>
            </w:pPr>
            <w:r>
              <w:rPr>
                <w:b/>
                <w:sz w:val="16"/>
              </w:rPr>
              <w:t>3.9</w:t>
            </w:r>
          </w:p>
        </w:tc>
        <w:tc>
          <w:tcPr>
            <w:tcW w:w="357" w:type="dxa"/>
            <w:tcBorders>
              <w:top w:val="single" w:sz="4" w:space="0" w:color="auto"/>
              <w:left w:val="single" w:sz="4" w:space="0" w:color="auto"/>
              <w:bottom w:val="single" w:sz="4" w:space="0" w:color="auto"/>
              <w:right w:val="single" w:sz="4" w:space="0" w:color="auto"/>
            </w:tcBorders>
            <w:vAlign w:val="center"/>
          </w:tcPr>
          <w:p w14:paraId="69575917"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918" w14:textId="77777777" w:rsidR="00C5170D" w:rsidRDefault="00000F17">
            <w:pPr>
              <w:tabs>
                <w:tab w:val="left" w:pos="1418"/>
              </w:tabs>
              <w:jc w:val="both"/>
              <w:rPr>
                <w:b/>
                <w:bCs/>
                <w:sz w:val="17"/>
                <w:szCs w:val="17"/>
              </w:rPr>
            </w:pPr>
            <w:r>
              <w:rPr>
                <w:b/>
                <w:bCs/>
                <w:sz w:val="17"/>
                <w:szCs w:val="17"/>
              </w:rPr>
              <w:t>Vairuotojų, vykdančių vežimą, kelių transporto priemonių vairuotojo pasirengimo vežti pavojinguo</w:t>
            </w:r>
            <w:r>
              <w:rPr>
                <w:b/>
                <w:bCs/>
                <w:sz w:val="17"/>
                <w:szCs w:val="17"/>
              </w:rPr>
              <w:t>sius krovinius pagal ADR pažymėjimų, galiojančių atitinkamam vežimo būdui ir pavojingųjų krovinių grupei, kopijos, ______lapų</w:t>
            </w:r>
            <w:r>
              <w:rPr>
                <w:sz w:val="17"/>
                <w:szCs w:val="17"/>
              </w:rPr>
              <w:t xml:space="preserve"> </w:t>
            </w:r>
          </w:p>
        </w:tc>
      </w:tr>
      <w:tr w:rsidR="00C5170D" w14:paraId="6957591E"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1A" w14:textId="77777777" w:rsidR="00C5170D" w:rsidRDefault="00000F17">
            <w:pPr>
              <w:jc w:val="center"/>
              <w:rPr>
                <w:b/>
                <w:sz w:val="16"/>
              </w:rPr>
            </w:pPr>
            <w:r>
              <w:rPr>
                <w:b/>
                <w:sz w:val="16"/>
              </w:rPr>
              <w:t>3.10</w:t>
            </w:r>
          </w:p>
        </w:tc>
        <w:tc>
          <w:tcPr>
            <w:tcW w:w="357" w:type="dxa"/>
            <w:tcBorders>
              <w:top w:val="single" w:sz="4" w:space="0" w:color="auto"/>
              <w:left w:val="single" w:sz="4" w:space="0" w:color="auto"/>
              <w:bottom w:val="single" w:sz="4" w:space="0" w:color="auto"/>
              <w:right w:val="single" w:sz="4" w:space="0" w:color="auto"/>
            </w:tcBorders>
            <w:vAlign w:val="center"/>
          </w:tcPr>
          <w:p w14:paraId="6957591B" w14:textId="77777777" w:rsidR="00C5170D" w:rsidRDefault="00C5170D">
            <w:pPr>
              <w:jc w:val="both"/>
              <w:rPr>
                <w:b/>
                <w:bCs/>
                <w:sz w:val="17"/>
                <w:szCs w:val="17"/>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91C" w14:textId="77777777" w:rsidR="00C5170D" w:rsidRDefault="00C5170D">
            <w:pPr>
              <w:rPr>
                <w:sz w:val="4"/>
                <w:szCs w:val="4"/>
              </w:rPr>
            </w:pPr>
          </w:p>
          <w:p w14:paraId="6957591D" w14:textId="77777777" w:rsidR="00C5170D" w:rsidRDefault="00000F17">
            <w:pPr>
              <w:jc w:val="both"/>
              <w:rPr>
                <w:b/>
                <w:bCs/>
                <w:sz w:val="17"/>
                <w:szCs w:val="17"/>
              </w:rPr>
            </w:pPr>
            <w:r>
              <w:rPr>
                <w:b/>
                <w:bCs/>
                <w:caps/>
                <w:sz w:val="17"/>
                <w:szCs w:val="17"/>
              </w:rPr>
              <w:t>i</w:t>
            </w:r>
            <w:r>
              <w:rPr>
                <w:b/>
                <w:bCs/>
                <w:sz w:val="17"/>
                <w:szCs w:val="17"/>
              </w:rPr>
              <w:t xml:space="preserve">nformacija apie radioaktyviosioms medžiagoms ar radioaktyviosioms atliekoms vežti skirtas transporto priemones </w:t>
            </w:r>
            <w:r>
              <w:rPr>
                <w:b/>
                <w:bCs/>
                <w:sz w:val="17"/>
                <w:szCs w:val="17"/>
              </w:rPr>
              <w:t>(nurodomas kiekvienos transporto priemonės gamintojas (markė), modelis, valstybinės registracijos numeris, papildoma įranga, priemonės radiacinei saugai ir jonizuojančiosios spinduliuotės šaltinių fizinei saugai užtikrinti), ______lapų</w:t>
            </w:r>
          </w:p>
        </w:tc>
      </w:tr>
      <w:tr w:rsidR="00C5170D" w14:paraId="69575923"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1F" w14:textId="77777777" w:rsidR="00C5170D" w:rsidRDefault="00000F17">
            <w:pPr>
              <w:jc w:val="center"/>
              <w:rPr>
                <w:b/>
                <w:sz w:val="16"/>
              </w:rPr>
            </w:pPr>
            <w:r>
              <w:rPr>
                <w:b/>
                <w:sz w:val="16"/>
              </w:rPr>
              <w:t>3.11.</w:t>
            </w:r>
          </w:p>
        </w:tc>
        <w:tc>
          <w:tcPr>
            <w:tcW w:w="357" w:type="dxa"/>
            <w:tcBorders>
              <w:top w:val="single" w:sz="4" w:space="0" w:color="auto"/>
              <w:left w:val="single" w:sz="4" w:space="0" w:color="auto"/>
              <w:bottom w:val="single" w:sz="4" w:space="0" w:color="auto"/>
              <w:right w:val="single" w:sz="4" w:space="0" w:color="auto"/>
            </w:tcBorders>
            <w:vAlign w:val="center"/>
          </w:tcPr>
          <w:p w14:paraId="69575920"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921" w14:textId="77777777" w:rsidR="00C5170D" w:rsidRDefault="00C5170D">
            <w:pPr>
              <w:rPr>
                <w:sz w:val="4"/>
                <w:szCs w:val="4"/>
              </w:rPr>
            </w:pPr>
          </w:p>
          <w:p w14:paraId="69575922" w14:textId="77777777" w:rsidR="00C5170D" w:rsidRDefault="00000F17">
            <w:pPr>
              <w:jc w:val="both"/>
              <w:rPr>
                <w:b/>
                <w:bCs/>
                <w:sz w:val="17"/>
                <w:szCs w:val="17"/>
              </w:rPr>
            </w:pPr>
            <w:r>
              <w:rPr>
                <w:b/>
                <w:bCs/>
                <w:sz w:val="17"/>
                <w:szCs w:val="17"/>
              </w:rPr>
              <w:t>Informacija</w:t>
            </w:r>
            <w:r>
              <w:rPr>
                <w:b/>
                <w:bCs/>
                <w:sz w:val="17"/>
                <w:szCs w:val="17"/>
              </w:rPr>
              <w:t xml:space="preserve"> apie įmonės pavojingųjų krovinių vežimo saugos specialisto paskyrimo pagrindą ir šio specialisto pažymėjimo, galiojančio atitinkamam vežimo būdui ir pavojingųjų krovinių grupei, kopija</w:t>
            </w:r>
            <w:r>
              <w:rPr>
                <w:b/>
                <w:bCs/>
                <w:caps/>
                <w:sz w:val="17"/>
                <w:szCs w:val="17"/>
              </w:rPr>
              <w:t xml:space="preserve"> </w:t>
            </w:r>
            <w:r>
              <w:rPr>
                <w:b/>
                <w:bCs/>
                <w:sz w:val="17"/>
                <w:szCs w:val="17"/>
              </w:rPr>
              <w:t>______lapų</w:t>
            </w:r>
          </w:p>
        </w:tc>
      </w:tr>
      <w:tr w:rsidR="00C5170D" w14:paraId="69575928"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24" w14:textId="77777777" w:rsidR="00C5170D" w:rsidRDefault="00000F17">
            <w:pPr>
              <w:jc w:val="center"/>
              <w:rPr>
                <w:b/>
                <w:sz w:val="16"/>
              </w:rPr>
            </w:pPr>
            <w:r>
              <w:rPr>
                <w:b/>
                <w:sz w:val="16"/>
              </w:rPr>
              <w:t>3.12.</w:t>
            </w:r>
          </w:p>
        </w:tc>
        <w:tc>
          <w:tcPr>
            <w:tcW w:w="357" w:type="dxa"/>
            <w:tcBorders>
              <w:top w:val="single" w:sz="4" w:space="0" w:color="auto"/>
              <w:left w:val="single" w:sz="4" w:space="0" w:color="auto"/>
              <w:bottom w:val="single" w:sz="4" w:space="0" w:color="auto"/>
              <w:right w:val="single" w:sz="4" w:space="0" w:color="auto"/>
            </w:tcBorders>
            <w:vAlign w:val="center"/>
          </w:tcPr>
          <w:p w14:paraId="69575925"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926" w14:textId="77777777" w:rsidR="00C5170D" w:rsidRDefault="00C5170D">
            <w:pPr>
              <w:rPr>
                <w:sz w:val="4"/>
                <w:szCs w:val="4"/>
              </w:rPr>
            </w:pPr>
          </w:p>
          <w:p w14:paraId="69575927" w14:textId="77777777" w:rsidR="00C5170D" w:rsidRDefault="00000F17">
            <w:pPr>
              <w:jc w:val="both"/>
              <w:rPr>
                <w:b/>
                <w:bCs/>
                <w:sz w:val="17"/>
                <w:szCs w:val="17"/>
              </w:rPr>
            </w:pPr>
            <w:r>
              <w:rPr>
                <w:b/>
                <w:bCs/>
                <w:caps/>
                <w:sz w:val="17"/>
                <w:szCs w:val="17"/>
              </w:rPr>
              <w:t>k</w:t>
            </w:r>
            <w:r>
              <w:rPr>
                <w:b/>
                <w:bCs/>
                <w:sz w:val="17"/>
                <w:szCs w:val="17"/>
              </w:rPr>
              <w:t>iekvieno darbuotojo Komandiruoto darbuotojo apšvi</w:t>
            </w:r>
            <w:r>
              <w:rPr>
                <w:b/>
                <w:bCs/>
                <w:sz w:val="17"/>
                <w:szCs w:val="17"/>
              </w:rPr>
              <w:t>tos dozių paso arba lygiaverčio dokumento, išduoto valstybėje, kurioje įsteigtas darbuotojus komandiruojantis asmuo, su paskutinių 5 metų gautų apšvitų metinių dozių duomenimis kopijos, jeigu pareiškėjas neregistruotas Lietuvoj, ______lapų</w:t>
            </w:r>
          </w:p>
        </w:tc>
      </w:tr>
      <w:tr w:rsidR="00C5170D" w14:paraId="6957592D"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29" w14:textId="77777777" w:rsidR="00C5170D" w:rsidRDefault="00000F17">
            <w:pPr>
              <w:jc w:val="center"/>
              <w:rPr>
                <w:b/>
                <w:sz w:val="16"/>
              </w:rPr>
            </w:pPr>
            <w:r>
              <w:rPr>
                <w:b/>
                <w:sz w:val="16"/>
              </w:rPr>
              <w:t>3.13.</w:t>
            </w:r>
          </w:p>
        </w:tc>
        <w:tc>
          <w:tcPr>
            <w:tcW w:w="357" w:type="dxa"/>
            <w:tcBorders>
              <w:top w:val="single" w:sz="4" w:space="0" w:color="auto"/>
              <w:left w:val="single" w:sz="4" w:space="0" w:color="auto"/>
              <w:bottom w:val="single" w:sz="4" w:space="0" w:color="auto"/>
              <w:right w:val="single" w:sz="4" w:space="0" w:color="auto"/>
            </w:tcBorders>
            <w:vAlign w:val="center"/>
          </w:tcPr>
          <w:p w14:paraId="6957592A"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92B" w14:textId="77777777" w:rsidR="00C5170D" w:rsidRDefault="00C5170D">
            <w:pPr>
              <w:rPr>
                <w:sz w:val="4"/>
                <w:szCs w:val="4"/>
              </w:rPr>
            </w:pPr>
          </w:p>
          <w:p w14:paraId="6957592C" w14:textId="77777777" w:rsidR="00C5170D" w:rsidRDefault="00000F17">
            <w:pPr>
              <w:jc w:val="both"/>
              <w:rPr>
                <w:b/>
                <w:bCs/>
                <w:sz w:val="17"/>
                <w:szCs w:val="17"/>
              </w:rPr>
            </w:pPr>
            <w:r>
              <w:rPr>
                <w:b/>
                <w:bCs/>
                <w:caps/>
                <w:sz w:val="17"/>
                <w:szCs w:val="17"/>
              </w:rPr>
              <w:t>d</w:t>
            </w:r>
            <w:r>
              <w:rPr>
                <w:b/>
                <w:bCs/>
                <w:sz w:val="17"/>
                <w:szCs w:val="17"/>
              </w:rPr>
              <w:t>arbuot</w:t>
            </w:r>
            <w:r>
              <w:rPr>
                <w:b/>
                <w:bCs/>
                <w:sz w:val="17"/>
                <w:szCs w:val="17"/>
              </w:rPr>
              <w:t>ojus komandiruojančio asmens sutarties su Licencijos ar laikinojo leidimo turėtoju dėl būsimos veiklos kontroliuojamojoje zonoje, numatančios komandiruotų darbuotojų radiacinės saugos užtikrinimą, kopija, ______lapų</w:t>
            </w:r>
          </w:p>
        </w:tc>
      </w:tr>
      <w:tr w:rsidR="00C5170D" w14:paraId="69575932"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2E" w14:textId="77777777" w:rsidR="00C5170D" w:rsidRDefault="00000F17">
            <w:pPr>
              <w:jc w:val="center"/>
              <w:rPr>
                <w:b/>
                <w:sz w:val="16"/>
              </w:rPr>
            </w:pPr>
            <w:r>
              <w:rPr>
                <w:b/>
                <w:sz w:val="16"/>
              </w:rPr>
              <w:t>4.</w:t>
            </w:r>
          </w:p>
        </w:tc>
        <w:tc>
          <w:tcPr>
            <w:tcW w:w="357" w:type="dxa"/>
            <w:tcBorders>
              <w:top w:val="single" w:sz="4" w:space="0" w:color="auto"/>
              <w:left w:val="single" w:sz="4" w:space="0" w:color="auto"/>
              <w:bottom w:val="single" w:sz="4" w:space="0" w:color="auto"/>
              <w:right w:val="single" w:sz="4" w:space="0" w:color="auto"/>
            </w:tcBorders>
            <w:vAlign w:val="center"/>
          </w:tcPr>
          <w:p w14:paraId="6957592F"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930" w14:textId="77777777" w:rsidR="00C5170D" w:rsidRDefault="00C5170D">
            <w:pPr>
              <w:rPr>
                <w:sz w:val="4"/>
                <w:szCs w:val="4"/>
              </w:rPr>
            </w:pPr>
          </w:p>
          <w:p w14:paraId="69575931" w14:textId="77777777" w:rsidR="00C5170D" w:rsidRDefault="00000F17">
            <w:pPr>
              <w:jc w:val="both"/>
              <w:rPr>
                <w:b/>
                <w:bCs/>
                <w:caps/>
                <w:sz w:val="17"/>
                <w:szCs w:val="17"/>
              </w:rPr>
            </w:pPr>
            <w:r>
              <w:rPr>
                <w:b/>
                <w:bCs/>
                <w:sz w:val="17"/>
                <w:szCs w:val="17"/>
              </w:rPr>
              <w:t xml:space="preserve">Išsami informacija apie </w:t>
            </w:r>
            <w:r>
              <w:rPr>
                <w:b/>
                <w:bCs/>
                <w:sz w:val="17"/>
                <w:szCs w:val="17"/>
              </w:rPr>
              <w:t>jonizuojančiosios spinduliuotės šaltinius – sertifikatų ir kitų techninių dokumentų kopijos (uždarųjų jonizuojančiosios spinduliuotės šaltinių sandarumo testų ir kitų techninių dokumentų, galinčių turėti įtakos radiacinės saugos vertinimui, kopijos), _____</w:t>
            </w:r>
            <w:r>
              <w:rPr>
                <w:b/>
                <w:bCs/>
                <w:sz w:val="17"/>
                <w:szCs w:val="17"/>
              </w:rPr>
              <w:t>_lapų</w:t>
            </w:r>
          </w:p>
        </w:tc>
      </w:tr>
      <w:tr w:rsidR="00C5170D" w14:paraId="69575937"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33" w14:textId="77777777" w:rsidR="00C5170D" w:rsidRDefault="00000F17">
            <w:pPr>
              <w:jc w:val="center"/>
              <w:rPr>
                <w:b/>
                <w:sz w:val="16"/>
              </w:rPr>
            </w:pPr>
            <w:r>
              <w:rPr>
                <w:b/>
                <w:sz w:val="16"/>
              </w:rPr>
              <w:t>5.</w:t>
            </w:r>
          </w:p>
        </w:tc>
        <w:tc>
          <w:tcPr>
            <w:tcW w:w="357" w:type="dxa"/>
            <w:tcBorders>
              <w:top w:val="single" w:sz="4" w:space="0" w:color="auto"/>
              <w:left w:val="single" w:sz="4" w:space="0" w:color="auto"/>
              <w:bottom w:val="single" w:sz="4" w:space="0" w:color="auto"/>
              <w:right w:val="single" w:sz="4" w:space="0" w:color="auto"/>
            </w:tcBorders>
            <w:vAlign w:val="center"/>
          </w:tcPr>
          <w:p w14:paraId="69575934" w14:textId="77777777" w:rsidR="00C5170D" w:rsidRDefault="00C5170D">
            <w:pPr>
              <w:jc w:val="center"/>
              <w:rPr>
                <w:bCs/>
                <w:sz w:val="16"/>
                <w:u w:val="single"/>
              </w:rPr>
            </w:pPr>
          </w:p>
        </w:tc>
        <w:tc>
          <w:tcPr>
            <w:tcW w:w="8586" w:type="dxa"/>
            <w:tcBorders>
              <w:top w:val="single" w:sz="4" w:space="0" w:color="auto"/>
              <w:left w:val="single" w:sz="4" w:space="0" w:color="auto"/>
              <w:bottom w:val="single" w:sz="4" w:space="0" w:color="auto"/>
              <w:right w:val="single" w:sz="4" w:space="0" w:color="auto"/>
            </w:tcBorders>
            <w:hideMark/>
          </w:tcPr>
          <w:p w14:paraId="69575935" w14:textId="77777777" w:rsidR="00C5170D" w:rsidRDefault="00C5170D">
            <w:pPr>
              <w:rPr>
                <w:sz w:val="4"/>
                <w:szCs w:val="4"/>
              </w:rPr>
            </w:pPr>
          </w:p>
          <w:p w14:paraId="69575936" w14:textId="77777777" w:rsidR="00C5170D" w:rsidRDefault="00000F17">
            <w:pPr>
              <w:jc w:val="both"/>
              <w:rPr>
                <w:b/>
                <w:bCs/>
                <w:sz w:val="17"/>
                <w:szCs w:val="17"/>
              </w:rPr>
            </w:pPr>
            <w:r>
              <w:rPr>
                <w:b/>
                <w:bCs/>
                <w:sz w:val="17"/>
                <w:szCs w:val="17"/>
              </w:rPr>
              <w:t>Galiojančio dokumento, suteikiančio teisę verstis veikla, išduoto valstybėje narėje, kopija ir jo vertimas į lietuvių kalbą, ______lapų</w:t>
            </w:r>
          </w:p>
        </w:tc>
      </w:tr>
    </w:tbl>
    <w:p w14:paraId="69575938" w14:textId="77777777" w:rsidR="00C5170D" w:rsidRDefault="00C5170D">
      <w:pPr>
        <w:jc w:val="center"/>
        <w:rPr>
          <w:b/>
          <w:sz w:val="10"/>
          <w:u w:val="single"/>
        </w:rPr>
      </w:pPr>
    </w:p>
    <w:p w14:paraId="69575939" w14:textId="77777777" w:rsidR="00C5170D" w:rsidRDefault="00000F17">
      <w:pPr>
        <w:jc w:val="both"/>
        <w:rPr>
          <w:b/>
        </w:rPr>
      </w:pPr>
      <w:r>
        <w:rPr>
          <w:sz w:val="18"/>
        </w:rPr>
        <w:t>* Pageidaujamą laikinojo leidimo rūšį pažymėti x.</w:t>
      </w:r>
    </w:p>
    <w:p w14:paraId="6957593A" w14:textId="77777777" w:rsidR="00C5170D" w:rsidRDefault="00000F17">
      <w:r>
        <w:rPr>
          <w:bCs/>
          <w:sz w:val="18"/>
        </w:rPr>
        <w:t xml:space="preserve">** </w:t>
      </w:r>
      <w:r>
        <w:rPr>
          <w:bCs/>
          <w:caps/>
          <w:sz w:val="18"/>
        </w:rPr>
        <w:t>p</w:t>
      </w:r>
      <w:r>
        <w:rPr>
          <w:bCs/>
          <w:sz w:val="18"/>
        </w:rPr>
        <w:t>ateiktus pažymėti x.</w:t>
      </w:r>
    </w:p>
    <w:p w14:paraId="6957593B" w14:textId="77777777" w:rsidR="00C5170D" w:rsidRDefault="00C5170D">
      <w:pPr>
        <w:jc w:val="both"/>
        <w:rPr>
          <w:sz w:val="20"/>
        </w:rPr>
      </w:pPr>
    </w:p>
    <w:p w14:paraId="6957593C" w14:textId="77777777" w:rsidR="00C5170D" w:rsidRDefault="00000F17">
      <w:pPr>
        <w:jc w:val="both"/>
        <w:rPr>
          <w:b/>
        </w:rPr>
      </w:pPr>
      <w:r>
        <w:rPr>
          <w:sz w:val="18"/>
        </w:rPr>
        <w:t>_________________________                                 ________________</w:t>
      </w:r>
      <w:r>
        <w:rPr>
          <w:sz w:val="18"/>
          <w:szCs w:val="18"/>
        </w:rPr>
        <w:t xml:space="preserve">                              </w:t>
      </w:r>
      <w:r>
        <w:t>______________________</w:t>
      </w:r>
    </w:p>
    <w:p w14:paraId="6957593D" w14:textId="77777777" w:rsidR="00C5170D" w:rsidRDefault="00000F17">
      <w:pPr>
        <w:ind w:firstLine="45"/>
        <w:jc w:val="both"/>
        <w:rPr>
          <w:bCs/>
          <w:sz w:val="18"/>
        </w:rPr>
      </w:pPr>
      <w:r>
        <w:rPr>
          <w:bCs/>
          <w:sz w:val="18"/>
        </w:rPr>
        <w:t>(</w:t>
      </w:r>
      <w:r>
        <w:rPr>
          <w:sz w:val="18"/>
          <w:szCs w:val="18"/>
        </w:rPr>
        <w:t>vadovo pareigų pavadinimas</w:t>
      </w:r>
      <w:r>
        <w:rPr>
          <w:bCs/>
          <w:sz w:val="18"/>
        </w:rPr>
        <w:t>)</w:t>
      </w:r>
      <w:r>
        <w:rPr>
          <w:sz w:val="18"/>
          <w:szCs w:val="18"/>
        </w:rPr>
        <w:t xml:space="preserve">                                          </w:t>
      </w:r>
      <w:r>
        <w:rPr>
          <w:bCs/>
          <w:sz w:val="18"/>
        </w:rPr>
        <w:t xml:space="preserve">(parašas)                                                  </w:t>
      </w:r>
      <w:r>
        <w:rPr>
          <w:bCs/>
          <w:sz w:val="18"/>
        </w:rPr>
        <w:t xml:space="preserve">   (vardas, pavardė)</w:t>
      </w:r>
      <w:r>
        <w:rPr>
          <w:bCs/>
          <w:sz w:val="18"/>
        </w:rPr>
        <w:tab/>
      </w:r>
    </w:p>
    <w:p w14:paraId="6957593E" w14:textId="77777777" w:rsidR="00C5170D" w:rsidRDefault="00C5170D">
      <w:pPr>
        <w:tabs>
          <w:tab w:val="center" w:pos="4153"/>
          <w:tab w:val="right" w:pos="8306"/>
        </w:tabs>
        <w:rPr>
          <w:b/>
          <w:sz w:val="2"/>
          <w:szCs w:val="2"/>
        </w:rPr>
      </w:pPr>
    </w:p>
    <w:p w14:paraId="6957593F" w14:textId="77777777" w:rsidR="00C5170D" w:rsidRDefault="00C5170D"/>
    <w:p w14:paraId="69575940" w14:textId="77777777" w:rsidR="00C5170D" w:rsidRDefault="00C5170D"/>
    <w:p w14:paraId="69575941" w14:textId="77777777" w:rsidR="00C5170D" w:rsidRDefault="00C5170D"/>
    <w:p w14:paraId="69575942" w14:textId="21ACD8E0" w:rsidR="00C5170D" w:rsidRDefault="00000F17"/>
    <w:p w14:paraId="17B0162E" w14:textId="7F08C5D7" w:rsidR="00000F17" w:rsidRDefault="00000F17" w:rsidP="00000F17">
      <w:pPr>
        <w:tabs>
          <w:tab w:val="left" w:pos="1304"/>
          <w:tab w:val="left" w:pos="1457"/>
          <w:tab w:val="left" w:pos="1604"/>
          <w:tab w:val="left" w:pos="1757"/>
        </w:tabs>
      </w:pPr>
      <w:r>
        <w:br w:type="page"/>
      </w:r>
    </w:p>
    <w:p w14:paraId="69575943" w14:textId="5823CA37" w:rsidR="00C5170D" w:rsidRDefault="00000F17">
      <w:pPr>
        <w:tabs>
          <w:tab w:val="left" w:pos="1304"/>
          <w:tab w:val="left" w:pos="1457"/>
          <w:tab w:val="left" w:pos="1604"/>
          <w:tab w:val="left" w:pos="1757"/>
        </w:tabs>
        <w:ind w:left="5220"/>
        <w:rPr>
          <w:bCs/>
          <w:szCs w:val="24"/>
        </w:rPr>
      </w:pPr>
      <w:r>
        <w:rPr>
          <w:bCs/>
          <w:szCs w:val="24"/>
        </w:rPr>
        <w:lastRenderedPageBreak/>
        <w:t xml:space="preserve">Forma patvirtinta </w:t>
      </w:r>
    </w:p>
    <w:p w14:paraId="69575944" w14:textId="77777777" w:rsidR="00C5170D" w:rsidRDefault="00000F17">
      <w:pPr>
        <w:tabs>
          <w:tab w:val="left" w:pos="1304"/>
          <w:tab w:val="left" w:pos="1457"/>
          <w:tab w:val="left" w:pos="1604"/>
          <w:tab w:val="left" w:pos="1757"/>
        </w:tabs>
        <w:ind w:left="5220"/>
        <w:rPr>
          <w:szCs w:val="24"/>
        </w:rPr>
      </w:pPr>
      <w:r>
        <w:rPr>
          <w:szCs w:val="24"/>
        </w:rPr>
        <w:t xml:space="preserve">Radiacinės saugos centro direktoriaus </w:t>
      </w:r>
    </w:p>
    <w:p w14:paraId="69575945" w14:textId="77777777" w:rsidR="00C5170D" w:rsidRDefault="00000F17">
      <w:pPr>
        <w:tabs>
          <w:tab w:val="left" w:pos="1304"/>
          <w:tab w:val="left" w:pos="1457"/>
          <w:tab w:val="left" w:pos="1604"/>
          <w:tab w:val="left" w:pos="1757"/>
        </w:tabs>
        <w:ind w:left="5220"/>
        <w:rPr>
          <w:szCs w:val="24"/>
        </w:rPr>
      </w:pPr>
      <w:r>
        <w:rPr>
          <w:szCs w:val="24"/>
        </w:rPr>
        <w:t xml:space="preserve">2011 m. lapkričio 28 d. įsakymu Nr. 82V </w:t>
      </w:r>
    </w:p>
    <w:p w14:paraId="69575946" w14:textId="77777777" w:rsidR="00C5170D" w:rsidRDefault="00000F17">
      <w:pPr>
        <w:tabs>
          <w:tab w:val="left" w:pos="1304"/>
          <w:tab w:val="left" w:pos="1457"/>
          <w:tab w:val="left" w:pos="1604"/>
          <w:tab w:val="left" w:pos="1757"/>
        </w:tabs>
        <w:ind w:left="5220"/>
        <w:rPr>
          <w:szCs w:val="24"/>
        </w:rPr>
      </w:pPr>
      <w:r>
        <w:rPr>
          <w:szCs w:val="24"/>
        </w:rPr>
        <w:t xml:space="preserve">(Radiacinės saugos centro direktoriaus </w:t>
      </w:r>
    </w:p>
    <w:p w14:paraId="69575947" w14:textId="77777777" w:rsidR="00C5170D" w:rsidRDefault="00000F17">
      <w:pPr>
        <w:tabs>
          <w:tab w:val="left" w:pos="1304"/>
          <w:tab w:val="left" w:pos="1457"/>
          <w:tab w:val="left" w:pos="1604"/>
          <w:tab w:val="left" w:pos="1757"/>
        </w:tabs>
        <w:ind w:left="5220"/>
        <w:rPr>
          <w:szCs w:val="24"/>
        </w:rPr>
      </w:pPr>
      <w:r>
        <w:rPr>
          <w:szCs w:val="24"/>
        </w:rPr>
        <w:t xml:space="preserve">2016 m. balandžio 19 d. įsakymo Nr. V-49 </w:t>
      </w:r>
    </w:p>
    <w:p w14:paraId="69575948" w14:textId="77777777" w:rsidR="00C5170D" w:rsidRDefault="00000F17">
      <w:pPr>
        <w:tabs>
          <w:tab w:val="left" w:pos="1304"/>
          <w:tab w:val="left" w:pos="1457"/>
          <w:tab w:val="left" w:pos="1604"/>
          <w:tab w:val="left" w:pos="1757"/>
        </w:tabs>
        <w:ind w:left="5220"/>
        <w:rPr>
          <w:szCs w:val="24"/>
        </w:rPr>
      </w:pPr>
      <w:r>
        <w:rPr>
          <w:szCs w:val="24"/>
        </w:rPr>
        <w:t>redakcija)</w:t>
      </w:r>
    </w:p>
    <w:p w14:paraId="69575949" w14:textId="77777777" w:rsidR="00C5170D" w:rsidRDefault="00C5170D">
      <w:pPr>
        <w:keepNext/>
        <w:ind w:left="5103"/>
        <w:outlineLvl w:val="1"/>
        <w:rPr>
          <w:b/>
          <w:caps/>
          <w:sz w:val="18"/>
          <w:szCs w:val="18"/>
        </w:rPr>
      </w:pPr>
    </w:p>
    <w:p w14:paraId="6957594A" w14:textId="77777777" w:rsidR="00C5170D" w:rsidRDefault="00000F17">
      <w:pPr>
        <w:keepNext/>
        <w:jc w:val="center"/>
        <w:outlineLvl w:val="1"/>
        <w:rPr>
          <w:b/>
          <w:caps/>
          <w:sz w:val="20"/>
        </w:rPr>
      </w:pPr>
      <w:r>
        <w:rPr>
          <w:b/>
          <w:caps/>
          <w:sz w:val="20"/>
        </w:rPr>
        <w:t>_______________________________</w:t>
      </w:r>
      <w:r>
        <w:rPr>
          <w:b/>
          <w:caps/>
          <w:sz w:val="20"/>
        </w:rPr>
        <w:t>______________________________________________________________</w:t>
      </w:r>
    </w:p>
    <w:p w14:paraId="6957594B" w14:textId="77777777" w:rsidR="00C5170D" w:rsidRDefault="00000F17">
      <w:pPr>
        <w:ind w:hanging="142"/>
        <w:jc w:val="center"/>
        <w:rPr>
          <w:sz w:val="16"/>
          <w:szCs w:val="16"/>
        </w:rPr>
      </w:pPr>
      <w:r>
        <w:rPr>
          <w:bCs/>
          <w:sz w:val="16"/>
        </w:rPr>
        <w:t xml:space="preserve">(juridinio asmens, </w:t>
      </w:r>
      <w:r>
        <w:rPr>
          <w:bCs/>
          <w:sz w:val="16"/>
          <w:szCs w:val="16"/>
        </w:rPr>
        <w:t>kitos organizacijos, jų filialo</w:t>
      </w:r>
      <w:r>
        <w:rPr>
          <w:bCs/>
          <w:sz w:val="16"/>
        </w:rPr>
        <w:t xml:space="preserve"> pavadinimas / fizinio asmens vardas, pavardė</w:t>
      </w:r>
      <w:r>
        <w:rPr>
          <w:sz w:val="16"/>
          <w:szCs w:val="16"/>
        </w:rPr>
        <w:t>)</w:t>
      </w:r>
    </w:p>
    <w:p w14:paraId="6957594C" w14:textId="77777777" w:rsidR="00C5170D" w:rsidRDefault="00000F17">
      <w:pPr>
        <w:jc w:val="center"/>
      </w:pPr>
      <w:r>
        <w:t>_____________________________________________________________________________</w:t>
      </w:r>
    </w:p>
    <w:p w14:paraId="6957594D" w14:textId="77777777" w:rsidR="00C5170D" w:rsidRDefault="00000F17">
      <w:pPr>
        <w:ind w:hanging="18"/>
        <w:jc w:val="center"/>
        <w:rPr>
          <w:sz w:val="16"/>
          <w:szCs w:val="16"/>
        </w:rPr>
      </w:pPr>
      <w:r>
        <w:rPr>
          <w:sz w:val="16"/>
          <w:szCs w:val="16"/>
        </w:rPr>
        <w:t>(</w:t>
      </w:r>
      <w:r>
        <w:rPr>
          <w:bCs/>
          <w:sz w:val="16"/>
          <w:szCs w:val="16"/>
        </w:rPr>
        <w:t>juridinio asmen</w:t>
      </w:r>
      <w:r>
        <w:rPr>
          <w:bCs/>
          <w:sz w:val="16"/>
          <w:szCs w:val="16"/>
        </w:rPr>
        <w:t>s, kitos organizacijos, jų filialo</w:t>
      </w:r>
      <w:r>
        <w:rPr>
          <w:sz w:val="16"/>
          <w:szCs w:val="16"/>
        </w:rPr>
        <w:t xml:space="preserve"> </w:t>
      </w:r>
      <w:r>
        <w:rPr>
          <w:bCs/>
          <w:sz w:val="16"/>
        </w:rPr>
        <w:t xml:space="preserve">kodas, </w:t>
      </w:r>
      <w:r>
        <w:rPr>
          <w:sz w:val="16"/>
          <w:szCs w:val="16"/>
        </w:rPr>
        <w:t>buveinės adresas, telefonas, faksas, elektroninis paštas / fizinio asmens kodas (jeigu jis jį turi) arba tiksli gimimo data, gyvenamosios vietos adresas, telefonas, faksas, elektroninis paštas)</w:t>
      </w:r>
    </w:p>
    <w:p w14:paraId="6957594E" w14:textId="77777777" w:rsidR="00C5170D" w:rsidRDefault="00C5170D">
      <w:pPr>
        <w:keepNext/>
        <w:jc w:val="center"/>
        <w:outlineLvl w:val="1"/>
        <w:rPr>
          <w:b/>
          <w:caps/>
          <w:sz w:val="16"/>
          <w:szCs w:val="16"/>
        </w:rPr>
      </w:pPr>
    </w:p>
    <w:p w14:paraId="6957594F" w14:textId="77777777" w:rsidR="00C5170D" w:rsidRDefault="00C5170D">
      <w:pPr>
        <w:rPr>
          <w:sz w:val="6"/>
          <w:szCs w:val="6"/>
        </w:rPr>
      </w:pPr>
    </w:p>
    <w:p w14:paraId="69575950" w14:textId="57E6C518" w:rsidR="00C5170D" w:rsidRDefault="00000F17">
      <w:pPr>
        <w:keepNext/>
        <w:outlineLvl w:val="1"/>
        <w:rPr>
          <w:b/>
          <w:bCs/>
          <w:caps/>
          <w:szCs w:val="24"/>
        </w:rPr>
      </w:pPr>
      <w:r>
        <w:rPr>
          <w:b/>
          <w:bCs/>
          <w:szCs w:val="24"/>
        </w:rPr>
        <w:t xml:space="preserve">Radiacinės saugos </w:t>
      </w:r>
      <w:r>
        <w:rPr>
          <w:b/>
          <w:bCs/>
          <w:szCs w:val="24"/>
        </w:rPr>
        <w:t>centrui</w:t>
      </w:r>
    </w:p>
    <w:p w14:paraId="69575951" w14:textId="77777777" w:rsidR="00C5170D" w:rsidRDefault="00C5170D">
      <w:pPr>
        <w:jc w:val="center"/>
        <w:rPr>
          <w:sz w:val="22"/>
          <w:szCs w:val="22"/>
        </w:rPr>
      </w:pPr>
    </w:p>
    <w:p w14:paraId="69575952" w14:textId="2AE96C26" w:rsidR="00C5170D" w:rsidRDefault="00C5170D">
      <w:pPr>
        <w:rPr>
          <w:sz w:val="6"/>
          <w:szCs w:val="6"/>
        </w:rPr>
      </w:pPr>
    </w:p>
    <w:p w14:paraId="69575953" w14:textId="15A80612" w:rsidR="00C5170D" w:rsidRDefault="00000F17">
      <w:pPr>
        <w:keepNext/>
        <w:jc w:val="center"/>
        <w:outlineLvl w:val="1"/>
        <w:rPr>
          <w:b/>
          <w:szCs w:val="24"/>
        </w:rPr>
      </w:pPr>
      <w:r>
        <w:rPr>
          <w:b/>
          <w:szCs w:val="24"/>
        </w:rPr>
        <w:t xml:space="preserve">PARAIŠKA IŠDUOTI LICENCIJĄ </w:t>
      </w:r>
    </w:p>
    <w:p w14:paraId="69575954" w14:textId="0EE5818F" w:rsidR="00C5170D" w:rsidRDefault="00C5170D">
      <w:pPr>
        <w:rPr>
          <w:sz w:val="6"/>
          <w:szCs w:val="6"/>
        </w:rPr>
      </w:pPr>
    </w:p>
    <w:p w14:paraId="69575955" w14:textId="628F59B9" w:rsidR="00C5170D" w:rsidRDefault="00000F17">
      <w:pPr>
        <w:keepNext/>
        <w:jc w:val="center"/>
        <w:outlineLvl w:val="1"/>
        <w:rPr>
          <w:b/>
          <w:bCs/>
          <w:caps/>
        </w:rPr>
      </w:pPr>
      <w:r>
        <w:rPr>
          <w:b/>
          <w:bCs/>
          <w:caps/>
        </w:rPr>
        <w:t xml:space="preserve">VERSTIS VEIKLA SU JONIZUOJANČIOSIOS SPINDULIUOTĖS ŠALTINIAIS </w:t>
      </w:r>
    </w:p>
    <w:p w14:paraId="69575956" w14:textId="77777777" w:rsidR="00C5170D" w:rsidRDefault="00C5170D">
      <w:pPr>
        <w:jc w:val="center"/>
        <w:rPr>
          <w:sz w:val="22"/>
          <w:szCs w:val="22"/>
        </w:rPr>
      </w:pPr>
    </w:p>
    <w:p w14:paraId="69575957" w14:textId="77777777" w:rsidR="00C5170D" w:rsidRDefault="00C5170D">
      <w:pPr>
        <w:rPr>
          <w:sz w:val="6"/>
          <w:szCs w:val="6"/>
        </w:rPr>
      </w:pPr>
    </w:p>
    <w:p w14:paraId="69575958" w14:textId="77777777" w:rsidR="00C5170D" w:rsidRDefault="00000F17">
      <w:pPr>
        <w:jc w:val="center"/>
      </w:pPr>
      <w:r>
        <w:t>______________Nr.__________</w:t>
      </w:r>
    </w:p>
    <w:p w14:paraId="69575959" w14:textId="77777777" w:rsidR="00C5170D" w:rsidRDefault="00000F17">
      <w:pPr>
        <w:ind w:firstLine="3854"/>
        <w:rPr>
          <w:sz w:val="16"/>
        </w:rPr>
      </w:pPr>
      <w:r>
        <w:rPr>
          <w:sz w:val="16"/>
        </w:rPr>
        <w:t>(data)</w:t>
      </w:r>
    </w:p>
    <w:p w14:paraId="6957595A" w14:textId="77777777" w:rsidR="00C5170D" w:rsidRDefault="00C5170D">
      <w:pPr>
        <w:jc w:val="center"/>
        <w:rPr>
          <w:sz w:val="16"/>
        </w:rPr>
      </w:pPr>
    </w:p>
    <w:p w14:paraId="6957595B" w14:textId="69C8B79C" w:rsidR="00C5170D" w:rsidRDefault="00000F17">
      <w:pPr>
        <w:rPr>
          <w:b/>
          <w:bCs/>
          <w:sz w:val="22"/>
          <w:szCs w:val="22"/>
        </w:rPr>
      </w:pPr>
      <w:r>
        <w:rPr>
          <w:b/>
          <w:bCs/>
          <w:sz w:val="22"/>
          <w:szCs w:val="22"/>
        </w:rPr>
        <w:t>Prašome išduoti licenciją:*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7371"/>
      </w:tblGrid>
      <w:tr w:rsidR="00C5170D" w14:paraId="6957595E" w14:textId="77777777">
        <w:trPr>
          <w:trHeight w:val="230"/>
        </w:trPr>
        <w:tc>
          <w:tcPr>
            <w:tcW w:w="284" w:type="dxa"/>
            <w:tcBorders>
              <w:top w:val="single" w:sz="4" w:space="0" w:color="auto"/>
              <w:left w:val="single" w:sz="4" w:space="0" w:color="auto"/>
              <w:bottom w:val="single" w:sz="4" w:space="0" w:color="auto"/>
              <w:right w:val="single" w:sz="4" w:space="0" w:color="auto"/>
            </w:tcBorders>
          </w:tcPr>
          <w:p w14:paraId="6957595C" w14:textId="77777777" w:rsidR="00C5170D" w:rsidRDefault="00C5170D"/>
        </w:tc>
        <w:tc>
          <w:tcPr>
            <w:tcW w:w="7371" w:type="dxa"/>
            <w:tcBorders>
              <w:top w:val="single" w:sz="4" w:space="0" w:color="auto"/>
              <w:left w:val="nil"/>
              <w:bottom w:val="single" w:sz="4" w:space="0" w:color="auto"/>
              <w:right w:val="single" w:sz="4" w:space="0" w:color="auto"/>
            </w:tcBorders>
            <w:vAlign w:val="center"/>
            <w:hideMark/>
          </w:tcPr>
          <w:p w14:paraId="6957595D" w14:textId="77777777" w:rsidR="00C5170D" w:rsidRDefault="00000F17">
            <w:pPr>
              <w:rPr>
                <w:sz w:val="16"/>
              </w:rPr>
            </w:pPr>
            <w:r>
              <w:rPr>
                <w:b/>
                <w:sz w:val="16"/>
              </w:rPr>
              <w:t>Gaminti, naudoti, saugoti, prižiūrėti, remontuoti, perdirbti jonizuojančiosi</w:t>
            </w:r>
            <w:r>
              <w:rPr>
                <w:b/>
                <w:sz w:val="16"/>
              </w:rPr>
              <w:t>os spinduliuotės šaltinius ir (ar) tvarkyti (atlikti pradinį (rinkti, rūšiuoti, dezaktyvuoti), atlikti pagrindinį radioaktyviųjų atliekų apdorojimą, saugoti) radioaktyviąsias atliekas</w:t>
            </w:r>
          </w:p>
        </w:tc>
      </w:tr>
      <w:tr w:rsidR="00C5170D" w14:paraId="69575961" w14:textId="77777777">
        <w:trPr>
          <w:trHeight w:val="230"/>
        </w:trPr>
        <w:tc>
          <w:tcPr>
            <w:tcW w:w="284" w:type="dxa"/>
            <w:tcBorders>
              <w:top w:val="single" w:sz="4" w:space="0" w:color="auto"/>
              <w:left w:val="single" w:sz="4" w:space="0" w:color="auto"/>
              <w:bottom w:val="single" w:sz="4" w:space="0" w:color="auto"/>
              <w:right w:val="single" w:sz="4" w:space="0" w:color="auto"/>
            </w:tcBorders>
          </w:tcPr>
          <w:p w14:paraId="6957595F" w14:textId="77777777" w:rsidR="00C5170D" w:rsidRDefault="00C5170D"/>
        </w:tc>
        <w:tc>
          <w:tcPr>
            <w:tcW w:w="7371" w:type="dxa"/>
            <w:tcBorders>
              <w:top w:val="single" w:sz="4" w:space="0" w:color="auto"/>
              <w:left w:val="nil"/>
              <w:bottom w:val="single" w:sz="4" w:space="0" w:color="auto"/>
              <w:right w:val="single" w:sz="4" w:space="0" w:color="auto"/>
            </w:tcBorders>
            <w:vAlign w:val="center"/>
            <w:hideMark/>
          </w:tcPr>
          <w:p w14:paraId="69575960" w14:textId="77777777" w:rsidR="00C5170D" w:rsidRDefault="00000F17">
            <w:pPr>
              <w:keepNext/>
              <w:jc w:val="both"/>
              <w:outlineLvl w:val="7"/>
              <w:rPr>
                <w:b/>
                <w:sz w:val="16"/>
                <w:szCs w:val="16"/>
              </w:rPr>
            </w:pPr>
            <w:r>
              <w:rPr>
                <w:b/>
                <w:sz w:val="16"/>
                <w:szCs w:val="16"/>
              </w:rPr>
              <w:t>Montuoti jonizuojančiosios spinduliuotės šaltinius</w:t>
            </w:r>
          </w:p>
        </w:tc>
      </w:tr>
      <w:tr w:rsidR="00C5170D" w14:paraId="69575964" w14:textId="77777777">
        <w:trPr>
          <w:trHeight w:val="230"/>
        </w:trPr>
        <w:tc>
          <w:tcPr>
            <w:tcW w:w="284" w:type="dxa"/>
            <w:tcBorders>
              <w:top w:val="single" w:sz="4" w:space="0" w:color="auto"/>
              <w:left w:val="single" w:sz="4" w:space="0" w:color="auto"/>
              <w:bottom w:val="single" w:sz="4" w:space="0" w:color="auto"/>
              <w:right w:val="single" w:sz="4" w:space="0" w:color="auto"/>
            </w:tcBorders>
          </w:tcPr>
          <w:p w14:paraId="69575962" w14:textId="77777777" w:rsidR="00C5170D" w:rsidRDefault="00C5170D">
            <w:pPr>
              <w:rPr>
                <w:b/>
              </w:rPr>
            </w:pPr>
          </w:p>
        </w:tc>
        <w:tc>
          <w:tcPr>
            <w:tcW w:w="7371" w:type="dxa"/>
            <w:tcBorders>
              <w:top w:val="single" w:sz="4" w:space="0" w:color="auto"/>
              <w:left w:val="nil"/>
              <w:bottom w:val="single" w:sz="4" w:space="0" w:color="auto"/>
              <w:right w:val="single" w:sz="4" w:space="0" w:color="auto"/>
            </w:tcBorders>
            <w:vAlign w:val="center"/>
            <w:hideMark/>
          </w:tcPr>
          <w:p w14:paraId="69575963" w14:textId="77777777" w:rsidR="00C5170D" w:rsidRDefault="00000F17">
            <w:pPr>
              <w:rPr>
                <w:b/>
                <w:sz w:val="16"/>
              </w:rPr>
            </w:pPr>
            <w:r>
              <w:rPr>
                <w:b/>
                <w:sz w:val="16"/>
              </w:rPr>
              <w:t xml:space="preserve">Prekiauti </w:t>
            </w:r>
            <w:r>
              <w:rPr>
                <w:b/>
                <w:sz w:val="16"/>
                <w:szCs w:val="16"/>
              </w:rPr>
              <w:t>jonizuojančiosios spinduliuotės</w:t>
            </w:r>
            <w:r>
              <w:rPr>
                <w:b/>
                <w:sz w:val="16"/>
              </w:rPr>
              <w:t xml:space="preserve"> šaltiniais</w:t>
            </w:r>
          </w:p>
        </w:tc>
      </w:tr>
      <w:tr w:rsidR="00C5170D" w14:paraId="69575967" w14:textId="77777777">
        <w:trPr>
          <w:trHeight w:val="230"/>
        </w:trPr>
        <w:tc>
          <w:tcPr>
            <w:tcW w:w="284" w:type="dxa"/>
            <w:tcBorders>
              <w:top w:val="single" w:sz="4" w:space="0" w:color="auto"/>
              <w:left w:val="single" w:sz="4" w:space="0" w:color="auto"/>
              <w:bottom w:val="single" w:sz="4" w:space="0" w:color="auto"/>
              <w:right w:val="single" w:sz="4" w:space="0" w:color="auto"/>
            </w:tcBorders>
          </w:tcPr>
          <w:p w14:paraId="69575965" w14:textId="77777777" w:rsidR="00C5170D" w:rsidRDefault="00C5170D"/>
        </w:tc>
        <w:tc>
          <w:tcPr>
            <w:tcW w:w="7371" w:type="dxa"/>
            <w:tcBorders>
              <w:top w:val="single" w:sz="4" w:space="0" w:color="auto"/>
              <w:left w:val="nil"/>
              <w:bottom w:val="single" w:sz="4" w:space="0" w:color="auto"/>
              <w:right w:val="single" w:sz="4" w:space="0" w:color="auto"/>
            </w:tcBorders>
            <w:vAlign w:val="center"/>
            <w:hideMark/>
          </w:tcPr>
          <w:p w14:paraId="69575966" w14:textId="77777777" w:rsidR="00C5170D" w:rsidRDefault="00000F17">
            <w:pPr>
              <w:rPr>
                <w:b/>
                <w:sz w:val="16"/>
              </w:rPr>
            </w:pPr>
            <w:r>
              <w:rPr>
                <w:b/>
                <w:sz w:val="16"/>
              </w:rPr>
              <w:t>Vežti radioaktyviąsias medžiagas ir (ar) radioaktyviąsias atliekas</w:t>
            </w:r>
          </w:p>
        </w:tc>
      </w:tr>
      <w:tr w:rsidR="00C5170D" w14:paraId="6957596A" w14:textId="77777777">
        <w:trPr>
          <w:trHeight w:val="230"/>
        </w:trPr>
        <w:tc>
          <w:tcPr>
            <w:tcW w:w="284" w:type="dxa"/>
            <w:tcBorders>
              <w:top w:val="single" w:sz="4" w:space="0" w:color="auto"/>
              <w:left w:val="single" w:sz="4" w:space="0" w:color="auto"/>
              <w:bottom w:val="single" w:sz="4" w:space="0" w:color="auto"/>
              <w:right w:val="single" w:sz="4" w:space="0" w:color="auto"/>
            </w:tcBorders>
          </w:tcPr>
          <w:p w14:paraId="69575968" w14:textId="77777777" w:rsidR="00C5170D" w:rsidRDefault="00C5170D"/>
        </w:tc>
        <w:tc>
          <w:tcPr>
            <w:tcW w:w="7371" w:type="dxa"/>
            <w:tcBorders>
              <w:top w:val="single" w:sz="4" w:space="0" w:color="auto"/>
              <w:left w:val="nil"/>
              <w:bottom w:val="single" w:sz="4" w:space="0" w:color="auto"/>
              <w:right w:val="single" w:sz="4" w:space="0" w:color="auto"/>
            </w:tcBorders>
            <w:vAlign w:val="center"/>
            <w:hideMark/>
          </w:tcPr>
          <w:p w14:paraId="69575969" w14:textId="77777777" w:rsidR="00C5170D" w:rsidRDefault="00000F17">
            <w:pPr>
              <w:rPr>
                <w:b/>
                <w:sz w:val="16"/>
                <w:szCs w:val="16"/>
              </w:rPr>
            </w:pPr>
            <w:r>
              <w:rPr>
                <w:b/>
                <w:sz w:val="16"/>
                <w:szCs w:val="16"/>
              </w:rPr>
              <w:t>Verstis veikla jonizuojančiosios spinduliuotės aplinkoje pas kitą asmenį, turintį licenciją</w:t>
            </w:r>
          </w:p>
        </w:tc>
      </w:tr>
    </w:tbl>
    <w:p w14:paraId="6957596B" w14:textId="49B2C1FC" w:rsidR="00C5170D" w:rsidRDefault="00C5170D">
      <w:pPr>
        <w:rPr>
          <w:sz w:val="16"/>
          <w:szCs w:val="16"/>
        </w:rPr>
      </w:pPr>
    </w:p>
    <w:tbl>
      <w:tblPr>
        <w:tblW w:w="0" w:type="auto"/>
        <w:tblInd w:w="58" w:type="dxa"/>
        <w:tblLook w:val="04A0" w:firstRow="1" w:lastRow="0" w:firstColumn="1" w:lastColumn="0" w:noHBand="0" w:noVBand="1"/>
      </w:tblPr>
      <w:tblGrid>
        <w:gridCol w:w="4019"/>
        <w:gridCol w:w="3686"/>
      </w:tblGrid>
      <w:tr w:rsidR="00C5170D" w14:paraId="6957596E" w14:textId="77777777">
        <w:trPr>
          <w:trHeight w:val="315"/>
        </w:trPr>
        <w:tc>
          <w:tcPr>
            <w:tcW w:w="4019" w:type="dxa"/>
            <w:hideMark/>
          </w:tcPr>
          <w:p w14:paraId="6957596C" w14:textId="10D32DDF" w:rsidR="00C5170D" w:rsidRDefault="00000F17">
            <w:pPr>
              <w:tabs>
                <w:tab w:val="left" w:pos="2352"/>
              </w:tabs>
              <w:ind w:left="50" w:hanging="108"/>
              <w:rPr>
                <w:b/>
                <w:bCs/>
                <w:sz w:val="22"/>
                <w:szCs w:val="22"/>
              </w:rPr>
            </w:pPr>
            <w:r>
              <w:rPr>
                <w:b/>
                <w:bCs/>
                <w:sz w:val="22"/>
                <w:szCs w:val="22"/>
              </w:rPr>
              <w:t>Prašome išduoti:</w:t>
            </w:r>
          </w:p>
        </w:tc>
        <w:tc>
          <w:tcPr>
            <w:tcW w:w="3686" w:type="dxa"/>
            <w:vAlign w:val="center"/>
            <w:hideMark/>
          </w:tcPr>
          <w:p w14:paraId="6957596D" w14:textId="77777777" w:rsidR="00C5170D" w:rsidRDefault="00000F17">
            <w:pPr>
              <w:ind w:left="-108" w:firstLine="108"/>
              <w:rPr>
                <w:b/>
                <w:bCs/>
                <w:sz w:val="22"/>
                <w:szCs w:val="22"/>
              </w:rPr>
            </w:pPr>
            <w:r>
              <w:rPr>
                <w:b/>
                <w:bCs/>
                <w:sz w:val="22"/>
                <w:szCs w:val="22"/>
              </w:rPr>
              <w:t>1. popierinę licenciją</w:t>
            </w:r>
          </w:p>
        </w:tc>
      </w:tr>
      <w:tr w:rsidR="00C5170D" w14:paraId="69575971" w14:textId="77777777">
        <w:trPr>
          <w:trHeight w:val="360"/>
        </w:trPr>
        <w:tc>
          <w:tcPr>
            <w:tcW w:w="4019" w:type="dxa"/>
            <w:vAlign w:val="center"/>
          </w:tcPr>
          <w:p w14:paraId="6957596F" w14:textId="77777777" w:rsidR="00C5170D" w:rsidRDefault="00C5170D">
            <w:pPr>
              <w:rPr>
                <w:b/>
                <w:bCs/>
                <w:sz w:val="22"/>
                <w:szCs w:val="22"/>
              </w:rPr>
            </w:pPr>
          </w:p>
        </w:tc>
        <w:tc>
          <w:tcPr>
            <w:tcW w:w="3686" w:type="dxa"/>
            <w:vAlign w:val="center"/>
            <w:hideMark/>
          </w:tcPr>
          <w:p w14:paraId="69575970" w14:textId="77777777" w:rsidR="00C5170D" w:rsidRDefault="00000F17">
            <w:pPr>
              <w:rPr>
                <w:b/>
                <w:bCs/>
                <w:sz w:val="22"/>
                <w:szCs w:val="22"/>
              </w:rPr>
            </w:pPr>
            <w:r>
              <w:rPr>
                <w:b/>
                <w:bCs/>
                <w:sz w:val="22"/>
                <w:szCs w:val="22"/>
              </w:rPr>
              <w:t xml:space="preserve">2. </w:t>
            </w:r>
            <w:r>
              <w:rPr>
                <w:b/>
                <w:bCs/>
                <w:sz w:val="22"/>
                <w:szCs w:val="22"/>
              </w:rPr>
              <w:t>elektroninę licenciją</w:t>
            </w:r>
          </w:p>
        </w:tc>
      </w:tr>
      <w:tr w:rsidR="00C5170D" w14:paraId="69575974" w14:textId="77777777">
        <w:trPr>
          <w:trHeight w:val="360"/>
        </w:trPr>
        <w:tc>
          <w:tcPr>
            <w:tcW w:w="4019" w:type="dxa"/>
            <w:vAlign w:val="center"/>
          </w:tcPr>
          <w:p w14:paraId="69575972" w14:textId="77777777" w:rsidR="00C5170D" w:rsidRDefault="00C5170D">
            <w:pPr>
              <w:rPr>
                <w:b/>
                <w:bCs/>
                <w:sz w:val="22"/>
                <w:szCs w:val="22"/>
              </w:rPr>
            </w:pPr>
          </w:p>
        </w:tc>
        <w:tc>
          <w:tcPr>
            <w:tcW w:w="3686" w:type="dxa"/>
            <w:vAlign w:val="center"/>
            <w:hideMark/>
          </w:tcPr>
          <w:p w14:paraId="69575973" w14:textId="77777777" w:rsidR="00C5170D" w:rsidRDefault="00000F17">
            <w:pPr>
              <w:ind w:firstLine="176"/>
              <w:rPr>
                <w:sz w:val="16"/>
                <w:szCs w:val="16"/>
              </w:rPr>
            </w:pPr>
            <w:r>
              <w:rPr>
                <w:sz w:val="16"/>
                <w:szCs w:val="16"/>
              </w:rPr>
              <w:t>(kas nereikalinga, išbraukti)</w:t>
            </w:r>
          </w:p>
        </w:tc>
      </w:tr>
    </w:tbl>
    <w:p w14:paraId="69575975" w14:textId="0247A009" w:rsidR="00C5170D" w:rsidRDefault="00C5170D">
      <w:pPr>
        <w:rPr>
          <w:sz w:val="16"/>
          <w:szCs w:val="16"/>
        </w:rPr>
      </w:pPr>
    </w:p>
    <w:tbl>
      <w:tblPr>
        <w:tblW w:w="0" w:type="auto"/>
        <w:tblInd w:w="58" w:type="dxa"/>
        <w:tblLook w:val="04A0" w:firstRow="1" w:lastRow="0" w:firstColumn="1" w:lastColumn="0" w:noHBand="0" w:noVBand="1"/>
      </w:tblPr>
      <w:tblGrid>
        <w:gridCol w:w="4019"/>
        <w:gridCol w:w="3686"/>
      </w:tblGrid>
      <w:tr w:rsidR="00C5170D" w14:paraId="69575978" w14:textId="77777777">
        <w:trPr>
          <w:trHeight w:val="315"/>
        </w:trPr>
        <w:tc>
          <w:tcPr>
            <w:tcW w:w="4019" w:type="dxa"/>
            <w:hideMark/>
          </w:tcPr>
          <w:p w14:paraId="69575976" w14:textId="54FA4A99" w:rsidR="00C5170D" w:rsidRDefault="00000F17">
            <w:pPr>
              <w:tabs>
                <w:tab w:val="left" w:pos="2352"/>
              </w:tabs>
              <w:ind w:left="50" w:hanging="108"/>
              <w:rPr>
                <w:b/>
                <w:bCs/>
                <w:sz w:val="22"/>
                <w:szCs w:val="22"/>
              </w:rPr>
            </w:pPr>
            <w:r>
              <w:rPr>
                <w:b/>
                <w:bCs/>
                <w:sz w:val="22"/>
                <w:szCs w:val="22"/>
              </w:rPr>
              <w:t>Išduotą popierinę licenciją norime gauti:</w:t>
            </w:r>
          </w:p>
        </w:tc>
        <w:tc>
          <w:tcPr>
            <w:tcW w:w="3686" w:type="dxa"/>
            <w:vAlign w:val="center"/>
            <w:hideMark/>
          </w:tcPr>
          <w:p w14:paraId="69575977" w14:textId="77777777" w:rsidR="00C5170D" w:rsidRDefault="00000F17">
            <w:pPr>
              <w:ind w:left="-108" w:firstLine="108"/>
              <w:rPr>
                <w:b/>
                <w:bCs/>
                <w:sz w:val="22"/>
                <w:szCs w:val="22"/>
              </w:rPr>
            </w:pPr>
            <w:r>
              <w:rPr>
                <w:b/>
                <w:bCs/>
                <w:sz w:val="22"/>
                <w:szCs w:val="22"/>
              </w:rPr>
              <w:t>1. tiesiogiai Radiacinės saugos centre</w:t>
            </w:r>
          </w:p>
        </w:tc>
      </w:tr>
      <w:tr w:rsidR="00C5170D" w14:paraId="6957597B" w14:textId="77777777">
        <w:trPr>
          <w:trHeight w:val="360"/>
        </w:trPr>
        <w:tc>
          <w:tcPr>
            <w:tcW w:w="4019" w:type="dxa"/>
            <w:vAlign w:val="center"/>
          </w:tcPr>
          <w:p w14:paraId="69575979" w14:textId="77777777" w:rsidR="00C5170D" w:rsidRDefault="00C5170D">
            <w:pPr>
              <w:rPr>
                <w:b/>
                <w:bCs/>
                <w:sz w:val="22"/>
                <w:szCs w:val="22"/>
              </w:rPr>
            </w:pPr>
          </w:p>
        </w:tc>
        <w:tc>
          <w:tcPr>
            <w:tcW w:w="3686" w:type="dxa"/>
            <w:vAlign w:val="center"/>
            <w:hideMark/>
          </w:tcPr>
          <w:p w14:paraId="6957597A" w14:textId="77777777" w:rsidR="00C5170D" w:rsidRDefault="00000F17">
            <w:pPr>
              <w:rPr>
                <w:b/>
                <w:bCs/>
                <w:sz w:val="22"/>
                <w:szCs w:val="22"/>
              </w:rPr>
            </w:pPr>
            <w:r>
              <w:rPr>
                <w:b/>
                <w:bCs/>
                <w:sz w:val="22"/>
                <w:szCs w:val="22"/>
              </w:rPr>
              <w:t>2. registruotu laišku</w:t>
            </w:r>
          </w:p>
        </w:tc>
      </w:tr>
      <w:tr w:rsidR="00C5170D" w14:paraId="6957597E" w14:textId="77777777">
        <w:trPr>
          <w:trHeight w:val="360"/>
        </w:trPr>
        <w:tc>
          <w:tcPr>
            <w:tcW w:w="4019" w:type="dxa"/>
            <w:vAlign w:val="center"/>
          </w:tcPr>
          <w:p w14:paraId="6957597C" w14:textId="77777777" w:rsidR="00C5170D" w:rsidRDefault="00C5170D">
            <w:pPr>
              <w:rPr>
                <w:b/>
                <w:bCs/>
                <w:sz w:val="22"/>
                <w:szCs w:val="22"/>
              </w:rPr>
            </w:pPr>
          </w:p>
        </w:tc>
        <w:tc>
          <w:tcPr>
            <w:tcW w:w="3686" w:type="dxa"/>
            <w:vAlign w:val="center"/>
            <w:hideMark/>
          </w:tcPr>
          <w:p w14:paraId="6957597D" w14:textId="77777777" w:rsidR="00C5170D" w:rsidRDefault="00000F17">
            <w:pPr>
              <w:ind w:firstLine="176"/>
              <w:rPr>
                <w:sz w:val="16"/>
                <w:szCs w:val="16"/>
              </w:rPr>
            </w:pPr>
            <w:r>
              <w:rPr>
                <w:sz w:val="16"/>
                <w:szCs w:val="16"/>
              </w:rPr>
              <w:t>(kas nereikalinga, išbraukti)</w:t>
            </w:r>
          </w:p>
        </w:tc>
      </w:tr>
    </w:tbl>
    <w:p w14:paraId="6957597F" w14:textId="2F9A7EAC" w:rsidR="00C5170D" w:rsidRDefault="00C5170D">
      <w:pPr>
        <w:rPr>
          <w:sz w:val="6"/>
          <w:szCs w:val="6"/>
        </w:rPr>
      </w:pPr>
    </w:p>
    <w:p w14:paraId="69575980" w14:textId="42AAFF52" w:rsidR="00C5170D" w:rsidRDefault="00000F17">
      <w:pPr>
        <w:jc w:val="both"/>
        <w:rPr>
          <w:b/>
          <w:sz w:val="10"/>
          <w:u w:val="single"/>
        </w:rPr>
      </w:pPr>
      <w:r>
        <w:rPr>
          <w:b/>
          <w:sz w:val="22"/>
        </w:rPr>
        <w:t>Jonizuojančiosios spinduliuotės šaltinio (-</w:t>
      </w:r>
      <w:proofErr w:type="spellStart"/>
      <w:r>
        <w:rPr>
          <w:b/>
          <w:sz w:val="22"/>
        </w:rPr>
        <w:t>ių</w:t>
      </w:r>
      <w:proofErr w:type="spellEnd"/>
      <w:r>
        <w:rPr>
          <w:b/>
          <w:sz w:val="22"/>
        </w:rPr>
        <w:t xml:space="preserve">) buveinė (-ės) – </w:t>
      </w:r>
    </w:p>
    <w:p w14:paraId="69575981" w14:textId="77777777" w:rsidR="00C5170D" w:rsidRDefault="00000F17">
      <w:pPr>
        <w:jc w:val="both"/>
        <w:rPr>
          <w:b/>
          <w:sz w:val="22"/>
          <w:u w:val="single"/>
        </w:rPr>
      </w:pPr>
      <w:r>
        <w:rPr>
          <w:noProof/>
          <w:lang w:eastAsia="lt-LT"/>
        </w:rPr>
        <mc:AlternateContent>
          <mc:Choice Requires="wps">
            <w:drawing>
              <wp:anchor distT="0" distB="0" distL="114300" distR="114300" simplePos="0" relativeHeight="251662336" behindDoc="0" locked="0" layoutInCell="1" allowOverlap="1" wp14:anchorId="69575A32" wp14:editId="69575A33">
                <wp:simplePos x="0" y="0"/>
                <wp:positionH relativeFrom="column">
                  <wp:posOffset>3511550</wp:posOffset>
                </wp:positionH>
                <wp:positionV relativeFrom="paragraph">
                  <wp:posOffset>1905</wp:posOffset>
                </wp:positionV>
                <wp:extent cx="2546350" cy="20955"/>
                <wp:effectExtent l="6350" t="11430" r="9525" b="571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5pt" to="477pt,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w7bKFwIAAC4EAAAOAAAAZHJzL2Uyb0RvYy54bWysU02P2jAQvVfqf7Byh3xsQiEirKoEeqEt 0m5/gLEdYtWxLdsQUNX/3rEJaGkvVdUcnLE98+bNzPPy+dwLdGLGciWrKJ0mEWKSKMrloYq+vW4m 8whZhyXFQklWRRdmo+fV+3fLQZcsU50SlBkEINKWg66izjldxrElHeuxnSrNJFy2yvTYwdYcYmrw AOi9iLMkmcWDMlQbRZi1cNpcL6NVwG9bRtzXtrXMIVFFwM2F1YR179d4tcTlwWDdcTLSwP/Aosdc QtI7VIMdRkfD/4DqOTHKqtZNiepj1bacsFADVJMmv1Xz0mHNQi3QHKvvbbL/D5Z8Oe0M4hRmB+2R uIcZbblkKM18bwZtS3Cp5c746shZvuitIt8tkqrusDywwPH1oiEu9RHxQ4jfWA0Z9sNnRcEHH50K jTq3pveQ0AJ0DvO43OfBzg4ROMyKfPZUAC8Cd1myKIqQAZe3YG2s+8RUj7xRRQKIB3B82lrnyeDy 5uJzSbXhQoSRC4mGKloUWRECrBKc+kvvZs1hXwuDTtiLJnxj3gc3o46SBrCOYboebYe5uNqQXEiP B+UAndG6quLHIlms5+t5Psmz2XqSJ00z+bip88lsk34omqemrpv0p6eW5mXHKWXSs7spNM3/TgHj W7lq667RexviR/TQLyB7+wfSYZ5+hFcx7BW97MxtziDK4Dw+IK/6t3uw3z7z1S8AAAD//wMAUEsD BBQABgAIAAAAIQA3hFgB2wAAAAYBAAAPAAAAZHJzL2Rvd25yZXYueG1sTI/BTsMwEETvSPyDtUhc KurQkApCnAoBuXGhUPW6jZckIl6nsdsGvp7lBMenWc28LVaT69WRxtB5NnA9T0AR19523Bh4f6uu bkGFiGyx90wGvijAqjw/KzC3/sSvdFzHRkkJhxwNtDEOudahbslhmPuBWLIPPzqMgmOj7YgnKXe9 XiTJUjvsWBZaHOixpfpzfXAGQrWhffU9q2fJNm08LfZPL89ozOXF9HAPKtIU/47hV1/UoRSnnT+w Dao3kGWp/BINpKAkvstuBHeCS9Blof/rlz8AAAD//wMAUEsBAi0AFAAGAAgAAAAhALaDOJL+AAAA 4QEAABMAAAAAAAAAAAAAAAAAAAAAAFtDb250ZW50X1R5cGVzXS54bWxQSwECLQAUAAYACAAAACEA OP0h/9YAAACUAQAACwAAAAAAAAAAAAAAAAAvAQAAX3JlbHMvLnJlbHNQSwECLQAUAAYACAAAACEA TcO2yhcCAAAuBAAADgAAAAAAAAAAAAAAAAAuAgAAZHJzL2Uyb0RvYy54bWxQSwECLQAUAAYACAAA ACEAN4RYAdsAAAAGAQAADwAAAAAAAAAAAAAAAABxBAAAZHJzL2Rvd25yZXYueG1sUEsFBgAAAAAE AAQA8wAAAHkFAAAAAA== "/>
            </w:pict>
          </mc:Fallback>
        </mc:AlternateContent>
      </w:r>
      <w:r>
        <w:rPr>
          <w:noProof/>
          <w:lang w:eastAsia="lt-LT"/>
        </w:rPr>
        <mc:AlternateContent>
          <mc:Choice Requires="wps">
            <w:drawing>
              <wp:anchor distT="0" distB="0" distL="114300" distR="114300" simplePos="0" relativeHeight="251663360" behindDoc="0" locked="0" layoutInCell="1" allowOverlap="1" wp14:anchorId="69575A34" wp14:editId="69575A35">
                <wp:simplePos x="0" y="0"/>
                <wp:positionH relativeFrom="column">
                  <wp:posOffset>-31750</wp:posOffset>
                </wp:positionH>
                <wp:positionV relativeFrom="paragraph">
                  <wp:posOffset>146050</wp:posOffset>
                </wp:positionV>
                <wp:extent cx="6089650" cy="113665"/>
                <wp:effectExtent l="6350" t="12700" r="9525" b="0"/>
                <wp:wrapNone/>
                <wp:docPr id="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650" cy="113665"/>
                        </a:xfrm>
                        <a:custGeom>
                          <a:avLst/>
                          <a:gdLst>
                            <a:gd name="T0" fmla="*/ 0 w 10065"/>
                            <a:gd name="T1" fmla="*/ 0 h 1"/>
                            <a:gd name="T2" fmla="*/ 10065 w 10065"/>
                            <a:gd name="T3" fmla="*/ 0 h 1"/>
                          </a:gdLst>
                          <a:ahLst/>
                          <a:cxnLst>
                            <a:cxn ang="0">
                              <a:pos x="T0" y="T1"/>
                            </a:cxn>
                            <a:cxn ang="0">
                              <a:pos x="T2" y="T3"/>
                            </a:cxn>
                          </a:cxnLst>
                          <a:rect l="0" t="0" r="r" b="b"/>
                          <a:pathLst>
                            <a:path w="10065" h="1">
                              <a:moveTo>
                                <a:pt x="0" y="0"/>
                              </a:moveTo>
                              <a:lnTo>
                                <a:pt x="100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Freeform 13" o:spid="_x0000_s1026" style="position:absolute;margin-left:-2.5pt;margin-top:11.5pt;width:479.5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65,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zfsG9wIAAJAGAAAOAAAAZHJzL2Uyb0RvYy54bWysVV1v2jAUfZ+0/2D5cRJNAoECaqgqPqZJ 3Vap7AcYxyHREjuzDaGb9t93702g0KrSNI2HcM09OT73k5vbQ1WyvbKuMDrh0VXImdLSpIXeJvzb etUbc+a80KkojVYJf1KO387ev7tp6qnqm9yUqbIMSLSbNnXCc+/raRA4matKuCtTKw3OzNhKeDja bZBa0QB7VQb9MBwFjbFpbY1UzsGvi9bJZ8SfZUr6r1nmlGdlwkGbp6el5wafwexGTLdW1HkhOxni H1RUotBw6YlqIbxgO1u8oqoKaY0zmb+SpgpMlhVSUQwQTRS+iOYxF7WiWCA5rj6lyf0/Wvll/2BZ kSZ8wpkWFZRoZZXChLNogOlpajcF1GP9YDFAV98b+d2BI7jw4MEBhm2azyYFGrHzhlJyyGyFb0Kw 7ECZfzplXh08k/DjKBxPRkMokARfFA1GoyHeHYjp8W25c/6jMsQk9vfOt5VLwaK8p536NZBkVQlF /BCwkDUsgi4hMijOCRRdgHIWdY1wAvTPAMTwFtPgDBiyjgl0b4/KRH4UKw+6UwsWEzghIWWoNg4z g9Ih/DWJAQpAYWhvgEEhgqlGR3D73V1ioflftr3lDNp+00ZbC4/a8A40WQOpp2SxHCxSVpm9WhtC +BfFg7uevaU+R3UsxzIDsvWDgRdRXU+Xo+az2mqzKsqSiltqlDQZ9oekxZmySNGJcpzdbualZXuB g02frmEuYNbsdEpkuRLpsrO9KMrWJmnIB43YpQJbkib31yScLMfLcdyL+6NlLw4Xi97dah73Rqvo ergYLObzRfQbpUXxNC/SVGlUd9wiUfx3U9rts3b+T3vkIoqLYFf0eR1scCmDkgyxHL8pOhpZnNJ2 rDcmfYKJtaZdi7DGwciN/clZAysx4e7HTljFWflJw86ZRHGMO5QO8fC6Dwd77tmce4SWQJVwz6HV 0Zz7du/ualtsc7ipbTFt7mBTZAUONOlrVXUHWHsUQbeica+enwn1/Ecy+wMAAP//AwBQSwMEFAAG AAgAAAAhAJdJLEDfAAAACAEAAA8AAABkcnMvZG93bnJldi54bWxMj0FLw0AQhe+C/2EZwVu7sbZi YzbFBooKIrR68DjNTpNgdjZkt+367x1PepoZ3uPN94pVcr060Rg6zwZuphko4trbjhsDH++byT2o EJEt9p7JwDcFWJWXFwXm1p95S6ddbJSEcMjRQBvjkGsd6pYchqkfiEU7+NFhlHNstB3xLOGu17Ms u9MOO5YPLQ5UtVR/7Y7OwEtKr0/PVbOxeNi+ceXbzzWujbm+So8PoCKl+GeGX3xBh1KY9v7INqje wGQhVaKB2a1M0ZeLuSx7A/NsCbos9P8C5Q8AAAD//wMAUEsBAi0AFAAGAAgAAAAhALaDOJL+AAAA 4QEAABMAAAAAAAAAAAAAAAAAAAAAAFtDb250ZW50X1R5cGVzXS54bWxQSwECLQAUAAYACAAAACEA OP0h/9YAAACUAQAACwAAAAAAAAAAAAAAAAAvAQAAX3JlbHMvLnJlbHNQSwECLQAUAAYACAAAACEA kM37BvcCAACQBgAADgAAAAAAAAAAAAAAAAAuAgAAZHJzL2Uyb0RvYy54bWxQSwECLQAUAAYACAAA ACEAl0ksQN8AAAAIAQAADwAAAAAAAAAAAAAAAABRBQAAZHJzL2Rvd25yZXYueG1sUEsFBgAAAAAE AAQA8wAAAF0GAAAAAA== " path="m,l10065,e" filled="f">
                <v:path arrowok="t" o:connecttype="custom" o:connectlocs="0,0;6089650,0" o:connectangles="0,0"/>
              </v:shape>
            </w:pict>
          </mc:Fallback>
        </mc:AlternateContent>
      </w:r>
    </w:p>
    <w:p w14:paraId="69575982" w14:textId="77777777" w:rsidR="00C5170D" w:rsidRDefault="00000F17">
      <w:pPr>
        <w:ind w:firstLine="720"/>
        <w:jc w:val="both"/>
        <w:rPr>
          <w:sz w:val="22"/>
        </w:rPr>
      </w:pPr>
      <w:r>
        <w:rPr>
          <w:sz w:val="22"/>
        </w:rPr>
        <w:t>PRIDEDAMA:**</w:t>
      </w:r>
    </w:p>
    <w:p w14:paraId="69575983" w14:textId="77777777" w:rsidR="00C5170D" w:rsidRDefault="00C5170D">
      <w:pPr>
        <w:jc w:val="both"/>
        <w:rPr>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7"/>
        <w:gridCol w:w="357"/>
        <w:gridCol w:w="8584"/>
      </w:tblGrid>
      <w:tr w:rsidR="00C5170D" w14:paraId="69575988"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84" w14:textId="77777777" w:rsidR="00C5170D" w:rsidRDefault="00000F17">
            <w:pPr>
              <w:jc w:val="center"/>
              <w:rPr>
                <w:b/>
                <w:sz w:val="16"/>
              </w:rPr>
            </w:pPr>
            <w:r>
              <w:rPr>
                <w:b/>
                <w:sz w:val="16"/>
              </w:rPr>
              <w:t>1.</w:t>
            </w:r>
          </w:p>
        </w:tc>
        <w:tc>
          <w:tcPr>
            <w:tcW w:w="357" w:type="dxa"/>
            <w:tcBorders>
              <w:top w:val="single" w:sz="4" w:space="0" w:color="auto"/>
              <w:left w:val="single" w:sz="4" w:space="0" w:color="auto"/>
              <w:bottom w:val="single" w:sz="4" w:space="0" w:color="auto"/>
              <w:right w:val="single" w:sz="4" w:space="0" w:color="auto"/>
            </w:tcBorders>
            <w:vAlign w:val="center"/>
          </w:tcPr>
          <w:p w14:paraId="69575985" w14:textId="77777777" w:rsidR="00C5170D" w:rsidRDefault="00C5170D">
            <w:pPr>
              <w:jc w:val="center"/>
              <w:rPr>
                <w:b/>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86" w14:textId="77777777" w:rsidR="00C5170D" w:rsidRDefault="00C5170D">
            <w:pPr>
              <w:rPr>
                <w:sz w:val="4"/>
                <w:szCs w:val="4"/>
              </w:rPr>
            </w:pPr>
          </w:p>
          <w:p w14:paraId="69575987" w14:textId="77777777" w:rsidR="00C5170D" w:rsidRDefault="00000F17">
            <w:pPr>
              <w:rPr>
                <w:b/>
                <w:sz w:val="17"/>
                <w:szCs w:val="17"/>
                <w:u w:val="single"/>
              </w:rPr>
            </w:pPr>
            <w:r>
              <w:rPr>
                <w:b/>
                <w:bCs/>
                <w:caps/>
                <w:sz w:val="17"/>
                <w:szCs w:val="17"/>
              </w:rPr>
              <w:t>m</w:t>
            </w:r>
            <w:r>
              <w:rPr>
                <w:b/>
                <w:bCs/>
                <w:sz w:val="17"/>
                <w:szCs w:val="17"/>
              </w:rPr>
              <w:t xml:space="preserve">otyvuotas būsimosios veiklos su jonizuojančiosios spinduliuotės šaltiniais paaiškinimas, </w:t>
            </w:r>
            <w:r>
              <w:rPr>
                <w:b/>
                <w:sz w:val="17"/>
                <w:szCs w:val="17"/>
              </w:rPr>
              <w:t xml:space="preserve">______ lapų </w:t>
            </w:r>
          </w:p>
        </w:tc>
      </w:tr>
      <w:tr w:rsidR="00C5170D" w14:paraId="6957598D"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89" w14:textId="77777777" w:rsidR="00C5170D" w:rsidRDefault="00000F17">
            <w:pPr>
              <w:jc w:val="center"/>
              <w:rPr>
                <w:b/>
                <w:sz w:val="16"/>
              </w:rPr>
            </w:pPr>
            <w:r>
              <w:rPr>
                <w:b/>
                <w:sz w:val="16"/>
              </w:rPr>
              <w:t>2.</w:t>
            </w:r>
          </w:p>
        </w:tc>
        <w:tc>
          <w:tcPr>
            <w:tcW w:w="357" w:type="dxa"/>
            <w:tcBorders>
              <w:top w:val="single" w:sz="4" w:space="0" w:color="auto"/>
              <w:left w:val="single" w:sz="4" w:space="0" w:color="auto"/>
              <w:bottom w:val="single" w:sz="4" w:space="0" w:color="auto"/>
              <w:right w:val="single" w:sz="4" w:space="0" w:color="auto"/>
            </w:tcBorders>
            <w:vAlign w:val="center"/>
          </w:tcPr>
          <w:p w14:paraId="6957598A" w14:textId="77777777" w:rsidR="00C5170D" w:rsidRDefault="00C5170D">
            <w:pPr>
              <w:jc w:val="center"/>
              <w:rPr>
                <w:b/>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8B" w14:textId="77777777" w:rsidR="00C5170D" w:rsidRDefault="00C5170D">
            <w:pPr>
              <w:rPr>
                <w:sz w:val="4"/>
                <w:szCs w:val="4"/>
              </w:rPr>
            </w:pPr>
          </w:p>
          <w:p w14:paraId="6957598C" w14:textId="77777777" w:rsidR="00C5170D" w:rsidRDefault="00000F17">
            <w:pPr>
              <w:rPr>
                <w:b/>
                <w:sz w:val="17"/>
                <w:szCs w:val="17"/>
                <w:u w:val="single"/>
              </w:rPr>
            </w:pPr>
            <w:r>
              <w:rPr>
                <w:b/>
                <w:sz w:val="17"/>
                <w:szCs w:val="17"/>
              </w:rPr>
              <w:t>Darbuotojų radiacinės saugos programa, kurią sudaro:</w:t>
            </w:r>
          </w:p>
        </w:tc>
      </w:tr>
      <w:tr w:rsidR="00C5170D" w14:paraId="69575992"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8E" w14:textId="77777777" w:rsidR="00C5170D" w:rsidRDefault="00000F17">
            <w:pPr>
              <w:jc w:val="center"/>
              <w:rPr>
                <w:b/>
                <w:sz w:val="16"/>
              </w:rPr>
            </w:pPr>
            <w:r>
              <w:rPr>
                <w:b/>
                <w:sz w:val="16"/>
              </w:rPr>
              <w:t xml:space="preserve">2.1.   </w:t>
            </w:r>
          </w:p>
        </w:tc>
        <w:tc>
          <w:tcPr>
            <w:tcW w:w="357" w:type="dxa"/>
            <w:tcBorders>
              <w:top w:val="single" w:sz="4" w:space="0" w:color="auto"/>
              <w:left w:val="single" w:sz="4" w:space="0" w:color="auto"/>
              <w:bottom w:val="single" w:sz="4" w:space="0" w:color="auto"/>
              <w:right w:val="single" w:sz="4" w:space="0" w:color="auto"/>
            </w:tcBorders>
            <w:vAlign w:val="center"/>
          </w:tcPr>
          <w:p w14:paraId="6957598F" w14:textId="77777777" w:rsidR="00C5170D" w:rsidRDefault="00C5170D">
            <w:pPr>
              <w:jc w:val="center"/>
              <w:rPr>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90" w14:textId="77777777" w:rsidR="00C5170D" w:rsidRDefault="00C5170D">
            <w:pPr>
              <w:rPr>
                <w:sz w:val="4"/>
                <w:szCs w:val="4"/>
              </w:rPr>
            </w:pPr>
          </w:p>
          <w:p w14:paraId="69575991" w14:textId="77777777" w:rsidR="00C5170D" w:rsidRDefault="00000F17">
            <w:pPr>
              <w:keepNext/>
              <w:jc w:val="both"/>
              <w:outlineLvl w:val="8"/>
              <w:rPr>
                <w:b/>
                <w:sz w:val="17"/>
                <w:szCs w:val="17"/>
              </w:rPr>
            </w:pPr>
            <w:r>
              <w:rPr>
                <w:b/>
                <w:caps/>
                <w:sz w:val="17"/>
                <w:szCs w:val="17"/>
              </w:rPr>
              <w:t>r</w:t>
            </w:r>
            <w:r>
              <w:rPr>
                <w:b/>
                <w:sz w:val="17"/>
                <w:szCs w:val="17"/>
              </w:rPr>
              <w:t>adiacinės saugos organizavimo ir valdymo struktūros aprašas (įsakymo dėl asmens, atsakingo už radiacinę saugą, paskyrimo arba, jeigu kuriama tarnyba, atsakinga už radiacinę saugą, jos kūrimo (steigimo) įsakymo kopija, asmens, atsakingo už radiac</w:t>
            </w:r>
            <w:r>
              <w:rPr>
                <w:b/>
                <w:sz w:val="17"/>
                <w:szCs w:val="17"/>
              </w:rPr>
              <w:t>inę saugą, arba tarnybos, atsakingos už radiacinę saugą, darbuotojų kvalifikacinių radiacinės saugos pažymėjimų, pareigybių aprašo ir tarnybos, atsakingos už radiacinę saugą, nuostatų kopijos),    ______ lapų</w:t>
            </w:r>
          </w:p>
        </w:tc>
      </w:tr>
      <w:tr w:rsidR="00C5170D" w14:paraId="69575997"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93" w14:textId="77777777" w:rsidR="00C5170D" w:rsidRDefault="00000F17">
            <w:pPr>
              <w:jc w:val="center"/>
              <w:rPr>
                <w:b/>
                <w:sz w:val="16"/>
              </w:rPr>
            </w:pPr>
            <w:r>
              <w:rPr>
                <w:b/>
                <w:sz w:val="16"/>
              </w:rPr>
              <w:t>2.2.</w:t>
            </w:r>
          </w:p>
        </w:tc>
        <w:tc>
          <w:tcPr>
            <w:tcW w:w="357" w:type="dxa"/>
            <w:tcBorders>
              <w:top w:val="single" w:sz="4" w:space="0" w:color="auto"/>
              <w:left w:val="single" w:sz="4" w:space="0" w:color="auto"/>
              <w:bottom w:val="single" w:sz="4" w:space="0" w:color="auto"/>
              <w:right w:val="single" w:sz="4" w:space="0" w:color="auto"/>
            </w:tcBorders>
            <w:vAlign w:val="center"/>
          </w:tcPr>
          <w:p w14:paraId="69575994" w14:textId="77777777" w:rsidR="00C5170D" w:rsidRDefault="00C5170D">
            <w:pPr>
              <w:ind w:left="1515" w:hanging="1515"/>
              <w:jc w:val="center"/>
              <w:rPr>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95" w14:textId="77777777" w:rsidR="00C5170D" w:rsidRDefault="00C5170D">
            <w:pPr>
              <w:rPr>
                <w:sz w:val="4"/>
                <w:szCs w:val="4"/>
              </w:rPr>
            </w:pPr>
          </w:p>
          <w:p w14:paraId="69575996" w14:textId="77777777" w:rsidR="00C5170D" w:rsidRDefault="00000F17">
            <w:pPr>
              <w:keepNext/>
              <w:ind w:left="34" w:hanging="34"/>
              <w:jc w:val="both"/>
              <w:outlineLvl w:val="8"/>
              <w:rPr>
                <w:b/>
                <w:sz w:val="17"/>
                <w:szCs w:val="17"/>
              </w:rPr>
            </w:pPr>
            <w:r>
              <w:rPr>
                <w:b/>
                <w:caps/>
                <w:sz w:val="17"/>
                <w:szCs w:val="17"/>
              </w:rPr>
              <w:t>d</w:t>
            </w:r>
            <w:r>
              <w:rPr>
                <w:b/>
                <w:sz w:val="17"/>
                <w:szCs w:val="17"/>
              </w:rPr>
              <w:t xml:space="preserve">arbuotojų (suskirstytų į A ir B </w:t>
            </w:r>
            <w:r>
              <w:rPr>
                <w:b/>
                <w:sz w:val="17"/>
                <w:szCs w:val="17"/>
              </w:rPr>
              <w:t>kategorijas, nurodant ir pagrindžiant prognozuojamas jų profesinės apšvitos dozes) sąrašas, jų kvalifikacinį pasirengimą profesiniais ir radiacinės saugos klausimais patvirtinančių dokumentų ir jų apmokymo dirbti su konkretaus modelio jonizuojančiosios spi</w:t>
            </w:r>
            <w:r>
              <w:rPr>
                <w:b/>
                <w:sz w:val="17"/>
                <w:szCs w:val="17"/>
              </w:rPr>
              <w:t>nduliuotės šaltiniu dokumentų kopijos, ______ lapų</w:t>
            </w:r>
          </w:p>
        </w:tc>
      </w:tr>
      <w:tr w:rsidR="00C5170D" w14:paraId="6957599C"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98" w14:textId="77777777" w:rsidR="00C5170D" w:rsidRDefault="00000F17">
            <w:pPr>
              <w:jc w:val="center"/>
              <w:rPr>
                <w:b/>
                <w:sz w:val="16"/>
              </w:rPr>
            </w:pPr>
            <w:r>
              <w:rPr>
                <w:b/>
                <w:sz w:val="16"/>
              </w:rPr>
              <w:t xml:space="preserve">2.3. </w:t>
            </w:r>
          </w:p>
        </w:tc>
        <w:tc>
          <w:tcPr>
            <w:tcW w:w="357" w:type="dxa"/>
            <w:tcBorders>
              <w:top w:val="single" w:sz="4" w:space="0" w:color="auto"/>
              <w:left w:val="single" w:sz="4" w:space="0" w:color="auto"/>
              <w:bottom w:val="single" w:sz="4" w:space="0" w:color="auto"/>
              <w:right w:val="single" w:sz="4" w:space="0" w:color="auto"/>
            </w:tcBorders>
            <w:vAlign w:val="center"/>
          </w:tcPr>
          <w:p w14:paraId="69575999" w14:textId="77777777" w:rsidR="00C5170D" w:rsidRDefault="00C5170D">
            <w:pPr>
              <w:jc w:val="center"/>
              <w:rPr>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9A" w14:textId="77777777" w:rsidR="00C5170D" w:rsidRDefault="00C5170D">
            <w:pPr>
              <w:rPr>
                <w:sz w:val="4"/>
                <w:szCs w:val="4"/>
              </w:rPr>
            </w:pPr>
          </w:p>
          <w:p w14:paraId="6957599B" w14:textId="77777777" w:rsidR="00C5170D" w:rsidRDefault="00000F17">
            <w:pPr>
              <w:keepNext/>
              <w:jc w:val="both"/>
              <w:outlineLvl w:val="8"/>
              <w:rPr>
                <w:b/>
                <w:sz w:val="17"/>
                <w:szCs w:val="17"/>
              </w:rPr>
            </w:pPr>
            <w:r>
              <w:rPr>
                <w:b/>
                <w:sz w:val="17"/>
                <w:szCs w:val="17"/>
              </w:rPr>
              <w:t>Šios paraiškos 2.2 papunktyje išvardytų darbuotojų sveikatos patikrinimo dokumentų kopijos ir A kategorijos darbuotojų sveikatos patikrinimo organizavimo tvarkos aprašas, ______ lapų</w:t>
            </w:r>
          </w:p>
        </w:tc>
      </w:tr>
      <w:tr w:rsidR="00C5170D" w14:paraId="695759A1"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9D" w14:textId="77777777" w:rsidR="00C5170D" w:rsidRDefault="00000F17">
            <w:pPr>
              <w:jc w:val="center"/>
              <w:rPr>
                <w:b/>
                <w:sz w:val="16"/>
              </w:rPr>
            </w:pPr>
            <w:r>
              <w:rPr>
                <w:b/>
                <w:sz w:val="16"/>
              </w:rPr>
              <w:t>2.4.</w:t>
            </w:r>
          </w:p>
        </w:tc>
        <w:tc>
          <w:tcPr>
            <w:tcW w:w="357" w:type="dxa"/>
            <w:tcBorders>
              <w:top w:val="single" w:sz="4" w:space="0" w:color="auto"/>
              <w:left w:val="single" w:sz="4" w:space="0" w:color="auto"/>
              <w:bottom w:val="single" w:sz="4" w:space="0" w:color="auto"/>
              <w:right w:val="single" w:sz="4" w:space="0" w:color="auto"/>
            </w:tcBorders>
            <w:vAlign w:val="center"/>
          </w:tcPr>
          <w:p w14:paraId="6957599E"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9F" w14:textId="77777777" w:rsidR="00C5170D" w:rsidRDefault="00C5170D">
            <w:pPr>
              <w:rPr>
                <w:sz w:val="4"/>
                <w:szCs w:val="4"/>
              </w:rPr>
            </w:pPr>
          </w:p>
          <w:p w14:paraId="695759A0" w14:textId="77777777" w:rsidR="00C5170D" w:rsidRDefault="00000F17">
            <w:pPr>
              <w:keepNext/>
              <w:jc w:val="both"/>
              <w:outlineLvl w:val="8"/>
              <w:rPr>
                <w:b/>
                <w:sz w:val="17"/>
                <w:szCs w:val="17"/>
              </w:rPr>
            </w:pPr>
            <w:r>
              <w:rPr>
                <w:b/>
                <w:sz w:val="17"/>
                <w:szCs w:val="17"/>
              </w:rPr>
              <w:t xml:space="preserve">Darbuotojų apšvitos ir darbo vietų stebėsenos atlikimo tvarkos aprašas, darbo vietų stebėsenos matavimų, jeigu juos atliko ne Radiacinės saugos centro specialistai, protokolų kopijos arba informacija apie darbo vietų stebėsenos matavimus (atlikimo data ir </w:t>
            </w:r>
            <w:r>
              <w:rPr>
                <w:b/>
                <w:sz w:val="17"/>
                <w:szCs w:val="17"/>
              </w:rPr>
              <w:t>registravimo numeris), jeigu juos atliko Radiacinės saugos centro specialistai, ______ lapų</w:t>
            </w:r>
          </w:p>
        </w:tc>
      </w:tr>
      <w:tr w:rsidR="00C5170D" w14:paraId="695759A6"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A2" w14:textId="77777777" w:rsidR="00C5170D" w:rsidRDefault="00000F17">
            <w:pPr>
              <w:jc w:val="center"/>
              <w:rPr>
                <w:b/>
                <w:sz w:val="16"/>
              </w:rPr>
            </w:pPr>
            <w:r>
              <w:rPr>
                <w:b/>
                <w:sz w:val="16"/>
              </w:rPr>
              <w:lastRenderedPageBreak/>
              <w:t>2.5.</w:t>
            </w:r>
          </w:p>
        </w:tc>
        <w:tc>
          <w:tcPr>
            <w:tcW w:w="357" w:type="dxa"/>
            <w:tcBorders>
              <w:top w:val="single" w:sz="4" w:space="0" w:color="auto"/>
              <w:left w:val="single" w:sz="4" w:space="0" w:color="auto"/>
              <w:bottom w:val="single" w:sz="4" w:space="0" w:color="auto"/>
              <w:right w:val="single" w:sz="4" w:space="0" w:color="auto"/>
            </w:tcBorders>
            <w:vAlign w:val="center"/>
          </w:tcPr>
          <w:p w14:paraId="695759A3"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A4" w14:textId="77777777" w:rsidR="00C5170D" w:rsidRDefault="00C5170D">
            <w:pPr>
              <w:rPr>
                <w:sz w:val="4"/>
                <w:szCs w:val="4"/>
              </w:rPr>
            </w:pPr>
          </w:p>
          <w:p w14:paraId="695759A5" w14:textId="77777777" w:rsidR="00C5170D" w:rsidRDefault="00000F17">
            <w:pPr>
              <w:keepNext/>
              <w:jc w:val="both"/>
              <w:outlineLvl w:val="8"/>
              <w:rPr>
                <w:b/>
                <w:sz w:val="17"/>
                <w:szCs w:val="17"/>
              </w:rPr>
            </w:pPr>
            <w:r>
              <w:rPr>
                <w:b/>
                <w:sz w:val="17"/>
                <w:szCs w:val="17"/>
              </w:rPr>
              <w:t>Kiekvienos specialybės darbuotojų, nurodytų šios paraiškos 2.2 papunktyje, radiacinės saugos instrukcijos, ______ lapų</w:t>
            </w:r>
          </w:p>
        </w:tc>
      </w:tr>
      <w:tr w:rsidR="00C5170D" w14:paraId="695759AB"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A7" w14:textId="77777777" w:rsidR="00C5170D" w:rsidRDefault="00000F17">
            <w:pPr>
              <w:jc w:val="center"/>
              <w:rPr>
                <w:b/>
                <w:sz w:val="16"/>
              </w:rPr>
            </w:pPr>
            <w:r>
              <w:rPr>
                <w:b/>
                <w:sz w:val="16"/>
              </w:rPr>
              <w:t>2.6.</w:t>
            </w:r>
          </w:p>
        </w:tc>
        <w:tc>
          <w:tcPr>
            <w:tcW w:w="357" w:type="dxa"/>
            <w:tcBorders>
              <w:top w:val="single" w:sz="4" w:space="0" w:color="auto"/>
              <w:left w:val="single" w:sz="4" w:space="0" w:color="auto"/>
              <w:bottom w:val="single" w:sz="4" w:space="0" w:color="auto"/>
              <w:right w:val="single" w:sz="4" w:space="0" w:color="auto"/>
            </w:tcBorders>
            <w:vAlign w:val="center"/>
          </w:tcPr>
          <w:p w14:paraId="695759A8"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A9" w14:textId="77777777" w:rsidR="00C5170D" w:rsidRDefault="00C5170D">
            <w:pPr>
              <w:rPr>
                <w:sz w:val="4"/>
                <w:szCs w:val="4"/>
              </w:rPr>
            </w:pPr>
          </w:p>
          <w:p w14:paraId="695759AA" w14:textId="77777777" w:rsidR="00C5170D" w:rsidRDefault="00000F17">
            <w:pPr>
              <w:keepNext/>
              <w:jc w:val="both"/>
              <w:outlineLvl w:val="8"/>
              <w:rPr>
                <w:b/>
                <w:sz w:val="17"/>
                <w:szCs w:val="17"/>
              </w:rPr>
            </w:pPr>
            <w:r>
              <w:rPr>
                <w:b/>
                <w:sz w:val="17"/>
                <w:szCs w:val="17"/>
              </w:rPr>
              <w:t>Darbuotojų mokymo ir instrukt</w:t>
            </w:r>
            <w:r>
              <w:rPr>
                <w:b/>
                <w:sz w:val="17"/>
                <w:szCs w:val="17"/>
              </w:rPr>
              <w:t>avimo radiacinės saugos klausimais tvarkos aprašas, ______ lapų</w:t>
            </w:r>
          </w:p>
        </w:tc>
      </w:tr>
      <w:tr w:rsidR="00C5170D" w14:paraId="695759B0"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AC" w14:textId="77777777" w:rsidR="00C5170D" w:rsidRDefault="00000F17">
            <w:pPr>
              <w:jc w:val="center"/>
              <w:rPr>
                <w:b/>
                <w:sz w:val="16"/>
              </w:rPr>
            </w:pPr>
            <w:r>
              <w:rPr>
                <w:b/>
                <w:sz w:val="16"/>
              </w:rPr>
              <w:t>2.7.</w:t>
            </w:r>
          </w:p>
        </w:tc>
        <w:tc>
          <w:tcPr>
            <w:tcW w:w="357" w:type="dxa"/>
            <w:tcBorders>
              <w:top w:val="single" w:sz="4" w:space="0" w:color="auto"/>
              <w:left w:val="single" w:sz="4" w:space="0" w:color="auto"/>
              <w:bottom w:val="single" w:sz="4" w:space="0" w:color="auto"/>
              <w:right w:val="single" w:sz="4" w:space="0" w:color="auto"/>
            </w:tcBorders>
            <w:vAlign w:val="center"/>
          </w:tcPr>
          <w:p w14:paraId="695759AD"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AE" w14:textId="77777777" w:rsidR="00C5170D" w:rsidRDefault="00C5170D">
            <w:pPr>
              <w:rPr>
                <w:sz w:val="4"/>
                <w:szCs w:val="4"/>
              </w:rPr>
            </w:pPr>
          </w:p>
          <w:p w14:paraId="695759AF" w14:textId="77777777" w:rsidR="00C5170D" w:rsidRDefault="00000F17">
            <w:pPr>
              <w:keepNext/>
              <w:jc w:val="both"/>
              <w:outlineLvl w:val="8"/>
              <w:rPr>
                <w:b/>
                <w:sz w:val="17"/>
                <w:szCs w:val="17"/>
              </w:rPr>
            </w:pPr>
            <w:r>
              <w:rPr>
                <w:b/>
                <w:sz w:val="17"/>
                <w:szCs w:val="17"/>
              </w:rPr>
              <w:t xml:space="preserve">Veiklos kokybės laidavimo programa ir jos įgyvendinimo priemonių aprašas; jeigu planuojama verstis veikla su medicinoje naudojamais jonizuojančiosios spinduliuotės generatoriais, </w:t>
            </w:r>
            <w:r>
              <w:rPr>
                <w:b/>
                <w:sz w:val="17"/>
                <w:szCs w:val="17"/>
              </w:rPr>
              <w:t>kokybės kontrolės bandymų, jeigu juos atliko ne Radiacinės saugos centro specialistai, protokolų kopijos arba informacija apie šiuos bandymus (atlikimo data ir registravimo numeris), jeigu juos atliko Radiacinės saugos centro specialistai, ______ lapų</w:t>
            </w:r>
          </w:p>
        </w:tc>
      </w:tr>
      <w:tr w:rsidR="00C5170D" w14:paraId="695759B5"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B1" w14:textId="77777777" w:rsidR="00C5170D" w:rsidRDefault="00000F17">
            <w:pPr>
              <w:jc w:val="center"/>
              <w:rPr>
                <w:b/>
                <w:sz w:val="16"/>
              </w:rPr>
            </w:pPr>
            <w:r>
              <w:rPr>
                <w:b/>
                <w:sz w:val="16"/>
              </w:rPr>
              <w:t>2.8</w:t>
            </w:r>
            <w:r>
              <w:rPr>
                <w:b/>
                <w:sz w:val="16"/>
              </w:rPr>
              <w:t>.</w:t>
            </w:r>
          </w:p>
        </w:tc>
        <w:tc>
          <w:tcPr>
            <w:tcW w:w="357" w:type="dxa"/>
            <w:tcBorders>
              <w:top w:val="single" w:sz="4" w:space="0" w:color="auto"/>
              <w:left w:val="single" w:sz="4" w:space="0" w:color="auto"/>
              <w:bottom w:val="single" w:sz="4" w:space="0" w:color="auto"/>
              <w:right w:val="single" w:sz="4" w:space="0" w:color="auto"/>
            </w:tcBorders>
            <w:vAlign w:val="center"/>
          </w:tcPr>
          <w:p w14:paraId="695759B2"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B3" w14:textId="77777777" w:rsidR="00C5170D" w:rsidRDefault="00C5170D">
            <w:pPr>
              <w:rPr>
                <w:sz w:val="4"/>
                <w:szCs w:val="4"/>
              </w:rPr>
            </w:pPr>
          </w:p>
          <w:p w14:paraId="695759B4" w14:textId="77777777" w:rsidR="00C5170D" w:rsidRDefault="00000F17">
            <w:pPr>
              <w:keepNext/>
              <w:jc w:val="both"/>
              <w:outlineLvl w:val="8"/>
              <w:rPr>
                <w:b/>
                <w:sz w:val="17"/>
                <w:szCs w:val="17"/>
              </w:rPr>
            </w:pPr>
            <w:r>
              <w:rPr>
                <w:b/>
                <w:sz w:val="17"/>
                <w:szCs w:val="17"/>
              </w:rPr>
              <w:t>Kontroliuojamosios ir stebimosios zonų valdymo tvarkos aprašas, ______ lapų</w:t>
            </w:r>
          </w:p>
        </w:tc>
      </w:tr>
      <w:tr w:rsidR="00C5170D" w14:paraId="695759BA"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B6" w14:textId="77777777" w:rsidR="00C5170D" w:rsidRDefault="00000F17">
            <w:pPr>
              <w:jc w:val="center"/>
              <w:rPr>
                <w:b/>
                <w:sz w:val="16"/>
              </w:rPr>
            </w:pPr>
            <w:r>
              <w:rPr>
                <w:b/>
                <w:sz w:val="16"/>
              </w:rPr>
              <w:t>2.9.</w:t>
            </w:r>
          </w:p>
        </w:tc>
        <w:tc>
          <w:tcPr>
            <w:tcW w:w="357" w:type="dxa"/>
            <w:tcBorders>
              <w:top w:val="single" w:sz="4" w:space="0" w:color="auto"/>
              <w:left w:val="single" w:sz="4" w:space="0" w:color="auto"/>
              <w:bottom w:val="single" w:sz="4" w:space="0" w:color="auto"/>
              <w:right w:val="single" w:sz="4" w:space="0" w:color="auto"/>
            </w:tcBorders>
            <w:vAlign w:val="center"/>
          </w:tcPr>
          <w:p w14:paraId="695759B7"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B8" w14:textId="77777777" w:rsidR="00C5170D" w:rsidRDefault="00C5170D">
            <w:pPr>
              <w:rPr>
                <w:sz w:val="4"/>
                <w:szCs w:val="4"/>
              </w:rPr>
            </w:pPr>
          </w:p>
          <w:p w14:paraId="695759B9" w14:textId="77777777" w:rsidR="00C5170D" w:rsidRDefault="00000F17">
            <w:pPr>
              <w:keepNext/>
              <w:jc w:val="both"/>
              <w:outlineLvl w:val="8"/>
              <w:rPr>
                <w:b/>
                <w:sz w:val="17"/>
                <w:szCs w:val="17"/>
              </w:rPr>
            </w:pPr>
            <w:r>
              <w:rPr>
                <w:b/>
                <w:sz w:val="17"/>
                <w:szCs w:val="17"/>
              </w:rPr>
              <w:t xml:space="preserve">Asmeninių apsaugos priemonių sąrašas (nurodomas pavadinimas, švino ekvivalentas, įsigijimo arba paskutinės patikros, jeigu šios priemonės įsigytos daugiau kaip prieš 5 </w:t>
            </w:r>
            <w:r>
              <w:rPr>
                <w:b/>
                <w:sz w:val="17"/>
                <w:szCs w:val="17"/>
              </w:rPr>
              <w:t>metus, data), ______ lapų</w:t>
            </w:r>
          </w:p>
        </w:tc>
      </w:tr>
      <w:tr w:rsidR="00C5170D" w14:paraId="695759BF"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BB" w14:textId="77777777" w:rsidR="00C5170D" w:rsidRDefault="00000F17">
            <w:pPr>
              <w:jc w:val="center"/>
              <w:rPr>
                <w:b/>
                <w:sz w:val="16"/>
              </w:rPr>
            </w:pPr>
            <w:r>
              <w:rPr>
                <w:b/>
                <w:sz w:val="16"/>
              </w:rPr>
              <w:t>2.10.</w:t>
            </w:r>
          </w:p>
        </w:tc>
        <w:tc>
          <w:tcPr>
            <w:tcW w:w="357" w:type="dxa"/>
            <w:tcBorders>
              <w:top w:val="single" w:sz="4" w:space="0" w:color="auto"/>
              <w:left w:val="single" w:sz="4" w:space="0" w:color="auto"/>
              <w:bottom w:val="single" w:sz="4" w:space="0" w:color="auto"/>
              <w:right w:val="single" w:sz="4" w:space="0" w:color="auto"/>
            </w:tcBorders>
            <w:vAlign w:val="center"/>
          </w:tcPr>
          <w:p w14:paraId="695759BC" w14:textId="77777777" w:rsidR="00C5170D" w:rsidRDefault="00C5170D">
            <w:pPr>
              <w:jc w:val="center"/>
              <w:rPr>
                <w:bCs/>
                <w:sz w:val="17"/>
                <w:szCs w:val="17"/>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BD" w14:textId="77777777" w:rsidR="00C5170D" w:rsidRDefault="00C5170D">
            <w:pPr>
              <w:rPr>
                <w:sz w:val="4"/>
                <w:szCs w:val="4"/>
              </w:rPr>
            </w:pPr>
          </w:p>
          <w:p w14:paraId="695759BE" w14:textId="77777777" w:rsidR="00C5170D" w:rsidRDefault="00000F17">
            <w:pPr>
              <w:keepNext/>
              <w:jc w:val="both"/>
              <w:outlineLvl w:val="8"/>
              <w:rPr>
                <w:b/>
                <w:sz w:val="17"/>
                <w:szCs w:val="17"/>
              </w:rPr>
            </w:pPr>
            <w:r>
              <w:rPr>
                <w:b/>
                <w:sz w:val="17"/>
                <w:szCs w:val="17"/>
              </w:rPr>
              <w:t>Jeigu būsima veikla gali lemti gyventojų apšvitą, numatytos gyventojų apšvitos mažinimo ir jos stebėsenos vykdymo priemonės, ______ lapų</w:t>
            </w:r>
          </w:p>
        </w:tc>
      </w:tr>
      <w:tr w:rsidR="00C5170D" w14:paraId="695759C4"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C0" w14:textId="77777777" w:rsidR="00C5170D" w:rsidRDefault="00000F17">
            <w:pPr>
              <w:jc w:val="center"/>
              <w:rPr>
                <w:b/>
                <w:sz w:val="16"/>
              </w:rPr>
            </w:pPr>
            <w:r>
              <w:rPr>
                <w:b/>
                <w:sz w:val="16"/>
              </w:rPr>
              <w:t>2.11.</w:t>
            </w:r>
          </w:p>
        </w:tc>
        <w:tc>
          <w:tcPr>
            <w:tcW w:w="357" w:type="dxa"/>
            <w:tcBorders>
              <w:top w:val="single" w:sz="4" w:space="0" w:color="auto"/>
              <w:left w:val="single" w:sz="4" w:space="0" w:color="auto"/>
              <w:bottom w:val="single" w:sz="4" w:space="0" w:color="auto"/>
              <w:right w:val="single" w:sz="4" w:space="0" w:color="auto"/>
            </w:tcBorders>
            <w:vAlign w:val="center"/>
          </w:tcPr>
          <w:p w14:paraId="695759C1"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C2" w14:textId="77777777" w:rsidR="00C5170D" w:rsidRDefault="00C5170D">
            <w:pPr>
              <w:rPr>
                <w:sz w:val="4"/>
                <w:szCs w:val="4"/>
              </w:rPr>
            </w:pPr>
          </w:p>
          <w:p w14:paraId="695759C3" w14:textId="77777777" w:rsidR="00C5170D" w:rsidRDefault="00000F17">
            <w:pPr>
              <w:keepNext/>
              <w:jc w:val="both"/>
              <w:outlineLvl w:val="8"/>
              <w:rPr>
                <w:b/>
                <w:sz w:val="17"/>
                <w:szCs w:val="17"/>
              </w:rPr>
            </w:pPr>
            <w:r>
              <w:rPr>
                <w:b/>
                <w:sz w:val="17"/>
                <w:szCs w:val="17"/>
              </w:rPr>
              <w:t xml:space="preserve">Radiologinių incidentų ir avarijų prevencijos ir padarinių likvidavimo </w:t>
            </w:r>
            <w:r>
              <w:rPr>
                <w:b/>
                <w:sz w:val="17"/>
                <w:szCs w:val="17"/>
              </w:rPr>
              <w:t>planas, ______ lapų</w:t>
            </w:r>
          </w:p>
        </w:tc>
      </w:tr>
      <w:tr w:rsidR="00C5170D" w14:paraId="695759C9"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C5" w14:textId="77777777" w:rsidR="00C5170D" w:rsidRDefault="00000F17">
            <w:pPr>
              <w:jc w:val="center"/>
              <w:rPr>
                <w:b/>
                <w:sz w:val="16"/>
              </w:rPr>
            </w:pPr>
            <w:r>
              <w:rPr>
                <w:b/>
                <w:sz w:val="16"/>
              </w:rPr>
              <w:t>2.12.</w:t>
            </w:r>
          </w:p>
        </w:tc>
        <w:tc>
          <w:tcPr>
            <w:tcW w:w="357" w:type="dxa"/>
            <w:tcBorders>
              <w:top w:val="single" w:sz="4" w:space="0" w:color="auto"/>
              <w:left w:val="single" w:sz="4" w:space="0" w:color="auto"/>
              <w:bottom w:val="single" w:sz="4" w:space="0" w:color="auto"/>
              <w:right w:val="single" w:sz="4" w:space="0" w:color="auto"/>
            </w:tcBorders>
            <w:vAlign w:val="center"/>
          </w:tcPr>
          <w:p w14:paraId="695759C6"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C7" w14:textId="77777777" w:rsidR="00C5170D" w:rsidRDefault="00C5170D">
            <w:pPr>
              <w:rPr>
                <w:sz w:val="4"/>
                <w:szCs w:val="4"/>
              </w:rPr>
            </w:pPr>
          </w:p>
          <w:p w14:paraId="695759C8" w14:textId="77777777" w:rsidR="00C5170D" w:rsidRDefault="00000F17">
            <w:pPr>
              <w:keepNext/>
              <w:jc w:val="both"/>
              <w:outlineLvl w:val="8"/>
              <w:rPr>
                <w:b/>
                <w:sz w:val="17"/>
                <w:szCs w:val="17"/>
              </w:rPr>
            </w:pPr>
            <w:r>
              <w:rPr>
                <w:b/>
                <w:sz w:val="17"/>
                <w:szCs w:val="17"/>
              </w:rPr>
              <w:t>Radioaktyviųjų atliekų tvarkymo tvarkos aprašas, ______ lapų</w:t>
            </w:r>
          </w:p>
        </w:tc>
      </w:tr>
      <w:tr w:rsidR="00C5170D" w14:paraId="695759CE"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CA" w14:textId="77777777" w:rsidR="00C5170D" w:rsidRDefault="00000F17">
            <w:pPr>
              <w:jc w:val="center"/>
              <w:rPr>
                <w:b/>
                <w:sz w:val="16"/>
              </w:rPr>
            </w:pPr>
            <w:r>
              <w:rPr>
                <w:b/>
                <w:sz w:val="16"/>
              </w:rPr>
              <w:t>2.13.</w:t>
            </w:r>
          </w:p>
        </w:tc>
        <w:tc>
          <w:tcPr>
            <w:tcW w:w="357" w:type="dxa"/>
            <w:tcBorders>
              <w:top w:val="single" w:sz="4" w:space="0" w:color="auto"/>
              <w:left w:val="single" w:sz="4" w:space="0" w:color="auto"/>
              <w:bottom w:val="single" w:sz="4" w:space="0" w:color="auto"/>
              <w:right w:val="single" w:sz="4" w:space="0" w:color="auto"/>
            </w:tcBorders>
            <w:vAlign w:val="center"/>
          </w:tcPr>
          <w:p w14:paraId="695759CB"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CC" w14:textId="77777777" w:rsidR="00C5170D" w:rsidRDefault="00C5170D">
            <w:pPr>
              <w:rPr>
                <w:sz w:val="4"/>
                <w:szCs w:val="4"/>
              </w:rPr>
            </w:pPr>
          </w:p>
          <w:p w14:paraId="695759CD" w14:textId="77777777" w:rsidR="00C5170D" w:rsidRDefault="00000F17">
            <w:pPr>
              <w:keepNext/>
              <w:jc w:val="both"/>
              <w:outlineLvl w:val="8"/>
              <w:rPr>
                <w:b/>
                <w:sz w:val="17"/>
                <w:szCs w:val="17"/>
              </w:rPr>
            </w:pPr>
            <w:r>
              <w:rPr>
                <w:b/>
                <w:sz w:val="17"/>
                <w:szCs w:val="17"/>
              </w:rPr>
              <w:t xml:space="preserve">Preliminarus veiklos nutraukimo planas (jeigu planuojama veikla su atviraisiais jonizuojančiosios spinduliuotės šaltiniais, I, II, </w:t>
            </w:r>
            <w:smartTag w:uri="urn:schemas-microsoft-com:office:smarttags" w:element="stockticker">
              <w:r>
                <w:rPr>
                  <w:b/>
                  <w:sz w:val="17"/>
                  <w:szCs w:val="17"/>
                </w:rPr>
                <w:t>III</w:t>
              </w:r>
            </w:smartTag>
            <w:r>
              <w:rPr>
                <w:b/>
                <w:sz w:val="17"/>
                <w:szCs w:val="17"/>
              </w:rPr>
              <w:t xml:space="preserve"> pavojingumo kategorijų uždaraisiais jonizuojančiosios spinduliuotės šaltiniais ar dalelių greitintuvais, kuriuose greitinamų dalelių energija didesnė negu 2 MeV ir dalelių pluošto vidutinė galia didesnė negu 100 W), _____ lapų</w:t>
            </w:r>
          </w:p>
        </w:tc>
      </w:tr>
      <w:tr w:rsidR="00C5170D" w14:paraId="695759D3"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CF" w14:textId="77777777" w:rsidR="00C5170D" w:rsidRDefault="00000F17">
            <w:pPr>
              <w:jc w:val="center"/>
              <w:rPr>
                <w:b/>
                <w:sz w:val="16"/>
              </w:rPr>
            </w:pPr>
            <w:r>
              <w:rPr>
                <w:b/>
                <w:sz w:val="16"/>
              </w:rPr>
              <w:t>2.14.</w:t>
            </w:r>
          </w:p>
        </w:tc>
        <w:tc>
          <w:tcPr>
            <w:tcW w:w="357" w:type="dxa"/>
            <w:tcBorders>
              <w:top w:val="single" w:sz="4" w:space="0" w:color="auto"/>
              <w:left w:val="single" w:sz="4" w:space="0" w:color="auto"/>
              <w:bottom w:val="single" w:sz="4" w:space="0" w:color="auto"/>
              <w:right w:val="single" w:sz="4" w:space="0" w:color="auto"/>
            </w:tcBorders>
            <w:vAlign w:val="center"/>
          </w:tcPr>
          <w:p w14:paraId="695759D0"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D1" w14:textId="77777777" w:rsidR="00C5170D" w:rsidRDefault="00C5170D">
            <w:pPr>
              <w:rPr>
                <w:sz w:val="4"/>
                <w:szCs w:val="4"/>
              </w:rPr>
            </w:pPr>
          </w:p>
          <w:p w14:paraId="695759D2" w14:textId="77777777" w:rsidR="00C5170D" w:rsidRDefault="00000F17">
            <w:pPr>
              <w:keepNext/>
              <w:jc w:val="both"/>
              <w:outlineLvl w:val="8"/>
              <w:rPr>
                <w:b/>
                <w:sz w:val="17"/>
                <w:szCs w:val="17"/>
              </w:rPr>
            </w:pPr>
            <w:r>
              <w:rPr>
                <w:b/>
                <w:bCs/>
                <w:sz w:val="17"/>
                <w:szCs w:val="17"/>
              </w:rPr>
              <w:t>Jonizuojančiosios s</w:t>
            </w:r>
            <w:r>
              <w:rPr>
                <w:b/>
                <w:bCs/>
                <w:sz w:val="17"/>
                <w:szCs w:val="17"/>
              </w:rPr>
              <w:t>pinduliuotės</w:t>
            </w:r>
            <w:r>
              <w:rPr>
                <w:b/>
                <w:sz w:val="17"/>
                <w:szCs w:val="17"/>
              </w:rPr>
              <w:t xml:space="preserve"> šaltinių ir radioaktyviųjų atliekų vežimo tvarkos aprašas (jeigu planuojama veikla su uždaraisiais arba atviraisiais</w:t>
            </w:r>
            <w:r>
              <w:rPr>
                <w:b/>
                <w:bCs/>
                <w:sz w:val="17"/>
                <w:szCs w:val="17"/>
              </w:rPr>
              <w:t xml:space="preserve"> jonizuojančiosios spinduliuotės</w:t>
            </w:r>
            <w:r>
              <w:rPr>
                <w:b/>
                <w:sz w:val="17"/>
                <w:szCs w:val="17"/>
              </w:rPr>
              <w:t xml:space="preserve"> šaltiniais, kurie dėl veiklos specifikos bus vežami), ______ lapų</w:t>
            </w:r>
          </w:p>
        </w:tc>
      </w:tr>
      <w:tr w:rsidR="00C5170D" w14:paraId="695759D8"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D4" w14:textId="77777777" w:rsidR="00C5170D" w:rsidRDefault="00000F17">
            <w:pPr>
              <w:jc w:val="center"/>
              <w:rPr>
                <w:b/>
                <w:sz w:val="16"/>
              </w:rPr>
            </w:pPr>
            <w:r>
              <w:rPr>
                <w:b/>
                <w:sz w:val="16"/>
              </w:rPr>
              <w:t>3.</w:t>
            </w:r>
          </w:p>
        </w:tc>
        <w:tc>
          <w:tcPr>
            <w:tcW w:w="357" w:type="dxa"/>
            <w:tcBorders>
              <w:top w:val="single" w:sz="4" w:space="0" w:color="auto"/>
              <w:left w:val="single" w:sz="4" w:space="0" w:color="auto"/>
              <w:bottom w:val="single" w:sz="4" w:space="0" w:color="auto"/>
              <w:right w:val="single" w:sz="4" w:space="0" w:color="auto"/>
            </w:tcBorders>
            <w:vAlign w:val="center"/>
          </w:tcPr>
          <w:p w14:paraId="695759D5"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D6" w14:textId="77777777" w:rsidR="00C5170D" w:rsidRDefault="00C5170D">
            <w:pPr>
              <w:rPr>
                <w:sz w:val="4"/>
                <w:szCs w:val="4"/>
              </w:rPr>
            </w:pPr>
          </w:p>
          <w:p w14:paraId="695759D7" w14:textId="77777777" w:rsidR="00C5170D" w:rsidRDefault="00000F17">
            <w:pPr>
              <w:keepNext/>
              <w:jc w:val="both"/>
              <w:outlineLvl w:val="8"/>
              <w:rPr>
                <w:b/>
                <w:sz w:val="17"/>
                <w:szCs w:val="17"/>
              </w:rPr>
            </w:pPr>
            <w:r>
              <w:rPr>
                <w:b/>
                <w:sz w:val="17"/>
                <w:szCs w:val="17"/>
              </w:rPr>
              <w:t xml:space="preserve">Kiti dokumentai, </w:t>
            </w:r>
            <w:r>
              <w:rPr>
                <w:b/>
                <w:sz w:val="17"/>
                <w:szCs w:val="17"/>
              </w:rPr>
              <w:t>įrodantys, kad verčiantis veikla su jonizuojančiosios spinduliuotės šaltiniais bus užtikrinta žmonių ir aplinkos radiacinė sauga:</w:t>
            </w:r>
          </w:p>
        </w:tc>
      </w:tr>
      <w:tr w:rsidR="00C5170D" w14:paraId="695759DD"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D9" w14:textId="77777777" w:rsidR="00C5170D" w:rsidRDefault="00000F17">
            <w:pPr>
              <w:jc w:val="center"/>
              <w:rPr>
                <w:b/>
                <w:sz w:val="16"/>
              </w:rPr>
            </w:pPr>
            <w:r>
              <w:rPr>
                <w:b/>
                <w:sz w:val="16"/>
              </w:rPr>
              <w:t>3.1.</w:t>
            </w:r>
          </w:p>
        </w:tc>
        <w:tc>
          <w:tcPr>
            <w:tcW w:w="357" w:type="dxa"/>
            <w:tcBorders>
              <w:top w:val="single" w:sz="4" w:space="0" w:color="auto"/>
              <w:left w:val="single" w:sz="4" w:space="0" w:color="auto"/>
              <w:bottom w:val="single" w:sz="4" w:space="0" w:color="auto"/>
              <w:right w:val="single" w:sz="4" w:space="0" w:color="auto"/>
            </w:tcBorders>
            <w:vAlign w:val="center"/>
          </w:tcPr>
          <w:p w14:paraId="695759DA"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DB" w14:textId="77777777" w:rsidR="00C5170D" w:rsidRDefault="00C5170D">
            <w:pPr>
              <w:rPr>
                <w:sz w:val="4"/>
                <w:szCs w:val="4"/>
              </w:rPr>
            </w:pPr>
          </w:p>
          <w:p w14:paraId="695759DC" w14:textId="77777777" w:rsidR="00C5170D" w:rsidRDefault="00000F17">
            <w:pPr>
              <w:keepNext/>
              <w:jc w:val="both"/>
              <w:outlineLvl w:val="8"/>
              <w:rPr>
                <w:b/>
                <w:sz w:val="17"/>
                <w:szCs w:val="17"/>
              </w:rPr>
            </w:pPr>
            <w:r>
              <w:rPr>
                <w:b/>
                <w:caps/>
                <w:sz w:val="17"/>
                <w:szCs w:val="17"/>
              </w:rPr>
              <w:t>j</w:t>
            </w:r>
            <w:r>
              <w:rPr>
                <w:b/>
                <w:sz w:val="17"/>
                <w:szCs w:val="17"/>
              </w:rPr>
              <w:t xml:space="preserve">onizuojančiosios spinduliuotės šaltinių fizinės saugos aprašas, o jeigu planuojama veikla su I, II, </w:t>
            </w:r>
            <w:smartTag w:uri="urn:schemas-microsoft-com:office:smarttags" w:element="stockticker">
              <w:r>
                <w:rPr>
                  <w:b/>
                  <w:sz w:val="17"/>
                  <w:szCs w:val="17"/>
                </w:rPr>
                <w:t>III</w:t>
              </w:r>
            </w:smartTag>
            <w:r>
              <w:rPr>
                <w:b/>
                <w:sz w:val="17"/>
                <w:szCs w:val="17"/>
              </w:rPr>
              <w:t xml:space="preserve"> pavojingumo k</w:t>
            </w:r>
            <w:r>
              <w:rPr>
                <w:b/>
                <w:sz w:val="17"/>
                <w:szCs w:val="17"/>
              </w:rPr>
              <w:t>ategorijų uždaraisiais jonizuojančiosios spinduliuotės šaltiniais, – ir fizinės saugos užtikrinimo priemonių kokybės pakankamumo įvertinimas, _____ lapų</w:t>
            </w:r>
          </w:p>
        </w:tc>
      </w:tr>
      <w:tr w:rsidR="00C5170D" w14:paraId="695759E2"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DE" w14:textId="77777777" w:rsidR="00C5170D" w:rsidRDefault="00000F17">
            <w:pPr>
              <w:jc w:val="center"/>
              <w:rPr>
                <w:b/>
                <w:sz w:val="16"/>
              </w:rPr>
            </w:pPr>
            <w:r>
              <w:rPr>
                <w:b/>
                <w:sz w:val="16"/>
              </w:rPr>
              <w:t>3.2.</w:t>
            </w:r>
          </w:p>
        </w:tc>
        <w:tc>
          <w:tcPr>
            <w:tcW w:w="357" w:type="dxa"/>
            <w:tcBorders>
              <w:top w:val="single" w:sz="4" w:space="0" w:color="auto"/>
              <w:left w:val="single" w:sz="4" w:space="0" w:color="auto"/>
              <w:bottom w:val="single" w:sz="4" w:space="0" w:color="auto"/>
              <w:right w:val="single" w:sz="4" w:space="0" w:color="auto"/>
            </w:tcBorders>
            <w:vAlign w:val="center"/>
          </w:tcPr>
          <w:p w14:paraId="695759DF"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E0" w14:textId="77777777" w:rsidR="00C5170D" w:rsidRDefault="00C5170D">
            <w:pPr>
              <w:rPr>
                <w:sz w:val="4"/>
                <w:szCs w:val="4"/>
              </w:rPr>
            </w:pPr>
          </w:p>
          <w:p w14:paraId="695759E1" w14:textId="77777777" w:rsidR="00C5170D" w:rsidRDefault="00000F17">
            <w:pPr>
              <w:keepNext/>
              <w:jc w:val="both"/>
              <w:outlineLvl w:val="8"/>
              <w:rPr>
                <w:b/>
                <w:sz w:val="17"/>
                <w:szCs w:val="17"/>
                <w:u w:val="single"/>
              </w:rPr>
            </w:pPr>
            <w:r>
              <w:rPr>
                <w:b/>
                <w:sz w:val="17"/>
                <w:szCs w:val="17"/>
              </w:rPr>
              <w:t xml:space="preserve">Jeigu planuojama veikla su I, II, </w:t>
            </w:r>
            <w:smartTag w:uri="urn:schemas-microsoft-com:office:smarttags" w:element="stockticker">
              <w:r>
                <w:rPr>
                  <w:b/>
                  <w:sz w:val="17"/>
                  <w:szCs w:val="17"/>
                </w:rPr>
                <w:t>III</w:t>
              </w:r>
            </w:smartTag>
            <w:r>
              <w:rPr>
                <w:b/>
                <w:sz w:val="17"/>
                <w:szCs w:val="17"/>
              </w:rPr>
              <w:t xml:space="preserve"> pavojingumo kategorijų uždaraisiais jonizuojančiosios spinduliuotės šaltiniais,  įsakymo dėl asmens, atsakingo už fizinę saugą, paskyrimo kopija, ______ lapų</w:t>
            </w:r>
          </w:p>
        </w:tc>
      </w:tr>
      <w:tr w:rsidR="00C5170D" w14:paraId="695759E7"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E3" w14:textId="77777777" w:rsidR="00C5170D" w:rsidRDefault="00000F17">
            <w:pPr>
              <w:jc w:val="center"/>
              <w:rPr>
                <w:b/>
                <w:sz w:val="16"/>
              </w:rPr>
            </w:pPr>
            <w:r>
              <w:rPr>
                <w:b/>
                <w:sz w:val="16"/>
              </w:rPr>
              <w:t>3.3.</w:t>
            </w:r>
          </w:p>
        </w:tc>
        <w:tc>
          <w:tcPr>
            <w:tcW w:w="357" w:type="dxa"/>
            <w:tcBorders>
              <w:top w:val="single" w:sz="4" w:space="0" w:color="auto"/>
              <w:left w:val="single" w:sz="4" w:space="0" w:color="auto"/>
              <w:bottom w:val="single" w:sz="4" w:space="0" w:color="auto"/>
              <w:right w:val="single" w:sz="4" w:space="0" w:color="auto"/>
            </w:tcBorders>
            <w:vAlign w:val="center"/>
          </w:tcPr>
          <w:p w14:paraId="695759E4"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E5" w14:textId="77777777" w:rsidR="00C5170D" w:rsidRDefault="00C5170D">
            <w:pPr>
              <w:rPr>
                <w:sz w:val="4"/>
                <w:szCs w:val="4"/>
              </w:rPr>
            </w:pPr>
          </w:p>
          <w:p w14:paraId="695759E6" w14:textId="77777777" w:rsidR="00C5170D" w:rsidRDefault="00000F17">
            <w:pPr>
              <w:keepNext/>
              <w:jc w:val="both"/>
              <w:outlineLvl w:val="8"/>
              <w:rPr>
                <w:b/>
                <w:sz w:val="17"/>
                <w:szCs w:val="17"/>
              </w:rPr>
            </w:pPr>
            <w:r>
              <w:rPr>
                <w:b/>
                <w:sz w:val="17"/>
                <w:szCs w:val="17"/>
              </w:rPr>
              <w:t xml:space="preserve">Informacija apie licenciją išduodančios institucijos pareigūnų atliktą radiacinės saugos </w:t>
            </w:r>
            <w:r>
              <w:rPr>
                <w:b/>
                <w:sz w:val="17"/>
                <w:szCs w:val="17"/>
              </w:rPr>
              <w:t>reikalavimų patikrinimą – atlikimo data ir akto numeris, ______ lapų</w:t>
            </w:r>
          </w:p>
        </w:tc>
      </w:tr>
      <w:tr w:rsidR="00C5170D" w14:paraId="695759EC"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E8" w14:textId="77777777" w:rsidR="00C5170D" w:rsidRDefault="00000F17">
            <w:pPr>
              <w:jc w:val="center"/>
              <w:rPr>
                <w:b/>
                <w:sz w:val="16"/>
              </w:rPr>
            </w:pPr>
            <w:r>
              <w:rPr>
                <w:b/>
                <w:sz w:val="16"/>
              </w:rPr>
              <w:t>3.4.</w:t>
            </w:r>
          </w:p>
        </w:tc>
        <w:tc>
          <w:tcPr>
            <w:tcW w:w="357" w:type="dxa"/>
            <w:tcBorders>
              <w:top w:val="single" w:sz="4" w:space="0" w:color="auto"/>
              <w:left w:val="single" w:sz="4" w:space="0" w:color="auto"/>
              <w:bottom w:val="single" w:sz="4" w:space="0" w:color="auto"/>
              <w:right w:val="single" w:sz="4" w:space="0" w:color="auto"/>
            </w:tcBorders>
            <w:vAlign w:val="center"/>
          </w:tcPr>
          <w:p w14:paraId="695759E9"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EA" w14:textId="77777777" w:rsidR="00C5170D" w:rsidRDefault="00C5170D">
            <w:pPr>
              <w:rPr>
                <w:sz w:val="4"/>
                <w:szCs w:val="4"/>
              </w:rPr>
            </w:pPr>
          </w:p>
          <w:p w14:paraId="695759EB" w14:textId="77777777" w:rsidR="00C5170D" w:rsidRDefault="00000F17">
            <w:pPr>
              <w:jc w:val="both"/>
              <w:rPr>
                <w:b/>
                <w:sz w:val="17"/>
                <w:szCs w:val="17"/>
                <w:u w:val="single"/>
              </w:rPr>
            </w:pPr>
            <w:r>
              <w:rPr>
                <w:b/>
                <w:bCs/>
                <w:sz w:val="17"/>
                <w:szCs w:val="17"/>
              </w:rPr>
              <w:t>Sveikatos apsaugos ministro nustatyta tvarka išduoto radiacinės saugos reikalavimų atitikties pažymėjimo numeris ir išdavimo data</w:t>
            </w:r>
            <w:r>
              <w:rPr>
                <w:b/>
                <w:sz w:val="17"/>
                <w:szCs w:val="17"/>
              </w:rPr>
              <w:t>, ______ lapų</w:t>
            </w:r>
          </w:p>
        </w:tc>
      </w:tr>
      <w:tr w:rsidR="00C5170D" w14:paraId="695759F1"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ED" w14:textId="77777777" w:rsidR="00C5170D" w:rsidRDefault="00000F17">
            <w:pPr>
              <w:jc w:val="center"/>
              <w:rPr>
                <w:b/>
                <w:sz w:val="16"/>
              </w:rPr>
            </w:pPr>
            <w:r>
              <w:rPr>
                <w:b/>
                <w:sz w:val="16"/>
              </w:rPr>
              <w:t>3.5.</w:t>
            </w:r>
          </w:p>
        </w:tc>
        <w:tc>
          <w:tcPr>
            <w:tcW w:w="357" w:type="dxa"/>
            <w:tcBorders>
              <w:top w:val="single" w:sz="4" w:space="0" w:color="auto"/>
              <w:left w:val="single" w:sz="4" w:space="0" w:color="auto"/>
              <w:bottom w:val="single" w:sz="4" w:space="0" w:color="auto"/>
              <w:right w:val="single" w:sz="4" w:space="0" w:color="auto"/>
            </w:tcBorders>
            <w:vAlign w:val="center"/>
          </w:tcPr>
          <w:p w14:paraId="695759EE"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EF" w14:textId="77777777" w:rsidR="00C5170D" w:rsidRDefault="00C5170D">
            <w:pPr>
              <w:rPr>
                <w:sz w:val="4"/>
                <w:szCs w:val="4"/>
              </w:rPr>
            </w:pPr>
          </w:p>
          <w:p w14:paraId="695759F0" w14:textId="77777777" w:rsidR="00C5170D" w:rsidRDefault="00000F17">
            <w:pPr>
              <w:jc w:val="both"/>
              <w:rPr>
                <w:b/>
                <w:bCs/>
                <w:strike/>
                <w:sz w:val="17"/>
                <w:szCs w:val="17"/>
                <w:u w:val="single"/>
              </w:rPr>
            </w:pPr>
            <w:r>
              <w:rPr>
                <w:b/>
                <w:bCs/>
                <w:sz w:val="17"/>
                <w:szCs w:val="17"/>
              </w:rPr>
              <w:t>Patalpų, kuriose bus dirbama</w:t>
            </w:r>
            <w:r>
              <w:rPr>
                <w:b/>
                <w:bCs/>
                <w:sz w:val="17"/>
                <w:szCs w:val="17"/>
              </w:rPr>
              <w:t xml:space="preserve"> su jonizuojančiosios spinduliuotės šaltiniais, projekto radiacinės saugos ekspertizės išvadų pateikimo data ir registravimo numeris, ______ lapų</w:t>
            </w:r>
          </w:p>
        </w:tc>
      </w:tr>
      <w:tr w:rsidR="00C5170D" w14:paraId="695759F6"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F2" w14:textId="77777777" w:rsidR="00C5170D" w:rsidRDefault="00000F17">
            <w:pPr>
              <w:jc w:val="center"/>
              <w:rPr>
                <w:b/>
                <w:sz w:val="16"/>
              </w:rPr>
            </w:pPr>
            <w:r>
              <w:rPr>
                <w:b/>
                <w:sz w:val="16"/>
              </w:rPr>
              <w:t>3.6.</w:t>
            </w:r>
          </w:p>
        </w:tc>
        <w:tc>
          <w:tcPr>
            <w:tcW w:w="357" w:type="dxa"/>
            <w:tcBorders>
              <w:top w:val="single" w:sz="4" w:space="0" w:color="auto"/>
              <w:left w:val="single" w:sz="4" w:space="0" w:color="auto"/>
              <w:bottom w:val="single" w:sz="4" w:space="0" w:color="auto"/>
              <w:right w:val="single" w:sz="4" w:space="0" w:color="auto"/>
            </w:tcBorders>
            <w:vAlign w:val="center"/>
          </w:tcPr>
          <w:p w14:paraId="695759F3" w14:textId="77777777" w:rsidR="00C5170D" w:rsidRDefault="00C5170D">
            <w:pPr>
              <w:jc w:val="center"/>
              <w:rPr>
                <w:b/>
                <w:sz w:val="17"/>
                <w:szCs w:val="17"/>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F4" w14:textId="77777777" w:rsidR="00C5170D" w:rsidRDefault="00C5170D">
            <w:pPr>
              <w:rPr>
                <w:sz w:val="4"/>
                <w:szCs w:val="4"/>
              </w:rPr>
            </w:pPr>
          </w:p>
          <w:p w14:paraId="695759F5" w14:textId="77777777" w:rsidR="00C5170D" w:rsidRDefault="00000F17">
            <w:pPr>
              <w:rPr>
                <w:b/>
                <w:sz w:val="17"/>
                <w:szCs w:val="17"/>
                <w:u w:val="single"/>
              </w:rPr>
            </w:pPr>
            <w:r>
              <w:rPr>
                <w:b/>
                <w:sz w:val="17"/>
                <w:szCs w:val="17"/>
              </w:rPr>
              <w:t>J</w:t>
            </w:r>
            <w:r>
              <w:rPr>
                <w:b/>
                <w:bCs/>
                <w:sz w:val="17"/>
                <w:szCs w:val="17"/>
              </w:rPr>
              <w:t>onizuojančiosios spinduliuotės šaltinių modelių, su kuriais planuojama verstis veikla turint licencij</w:t>
            </w:r>
            <w:r>
              <w:rPr>
                <w:b/>
                <w:bCs/>
                <w:sz w:val="17"/>
                <w:szCs w:val="17"/>
              </w:rPr>
              <w:t>ą, sąrašas (toliau – sąrašas)</w:t>
            </w:r>
            <w:r>
              <w:rPr>
                <w:b/>
                <w:sz w:val="17"/>
                <w:szCs w:val="17"/>
              </w:rPr>
              <w:t>, ______ lapų</w:t>
            </w:r>
          </w:p>
        </w:tc>
      </w:tr>
      <w:tr w:rsidR="00C5170D" w14:paraId="695759FB"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F7" w14:textId="77777777" w:rsidR="00C5170D" w:rsidRDefault="00000F17">
            <w:pPr>
              <w:jc w:val="center"/>
              <w:rPr>
                <w:b/>
                <w:sz w:val="16"/>
              </w:rPr>
            </w:pPr>
            <w:r>
              <w:rPr>
                <w:b/>
                <w:sz w:val="16"/>
              </w:rPr>
              <w:t>3.7.</w:t>
            </w:r>
          </w:p>
        </w:tc>
        <w:tc>
          <w:tcPr>
            <w:tcW w:w="357" w:type="dxa"/>
            <w:tcBorders>
              <w:top w:val="single" w:sz="4" w:space="0" w:color="auto"/>
              <w:left w:val="single" w:sz="4" w:space="0" w:color="auto"/>
              <w:bottom w:val="single" w:sz="4" w:space="0" w:color="auto"/>
              <w:right w:val="single" w:sz="4" w:space="0" w:color="auto"/>
            </w:tcBorders>
            <w:vAlign w:val="center"/>
          </w:tcPr>
          <w:p w14:paraId="695759F8" w14:textId="77777777" w:rsidR="00C5170D" w:rsidRDefault="00C5170D">
            <w:pPr>
              <w:jc w:val="center"/>
              <w:rPr>
                <w:b/>
                <w:sz w:val="17"/>
                <w:szCs w:val="17"/>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F9" w14:textId="77777777" w:rsidR="00C5170D" w:rsidRDefault="00C5170D">
            <w:pPr>
              <w:rPr>
                <w:sz w:val="4"/>
                <w:szCs w:val="4"/>
              </w:rPr>
            </w:pPr>
          </w:p>
          <w:p w14:paraId="695759FA" w14:textId="77777777" w:rsidR="00C5170D" w:rsidRDefault="00000F17">
            <w:pPr>
              <w:jc w:val="both"/>
              <w:rPr>
                <w:b/>
                <w:sz w:val="17"/>
                <w:szCs w:val="17"/>
                <w:u w:val="single"/>
              </w:rPr>
            </w:pPr>
            <w:r>
              <w:rPr>
                <w:b/>
                <w:bCs/>
                <w:sz w:val="17"/>
                <w:szCs w:val="17"/>
              </w:rPr>
              <w:t>Informacija apie licencijų ar laikinųjų leidimų turėtojus, turinčius teisę montuoti, prižiūrėti ir remontuoti sąraše išvardytų modelių jonizuojančiosios spinduliuotės šaltinius</w:t>
            </w:r>
            <w:r>
              <w:rPr>
                <w:b/>
                <w:sz w:val="17"/>
                <w:szCs w:val="17"/>
              </w:rPr>
              <w:t>, ______ lapų</w:t>
            </w:r>
          </w:p>
        </w:tc>
      </w:tr>
      <w:tr w:rsidR="00C5170D" w14:paraId="69575A00"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9FC" w14:textId="77777777" w:rsidR="00C5170D" w:rsidRDefault="00000F17">
            <w:pPr>
              <w:jc w:val="center"/>
              <w:rPr>
                <w:b/>
                <w:sz w:val="16"/>
              </w:rPr>
            </w:pPr>
            <w:r>
              <w:rPr>
                <w:b/>
                <w:sz w:val="16"/>
              </w:rPr>
              <w:t>3.8.</w:t>
            </w:r>
          </w:p>
        </w:tc>
        <w:tc>
          <w:tcPr>
            <w:tcW w:w="357" w:type="dxa"/>
            <w:tcBorders>
              <w:top w:val="single" w:sz="4" w:space="0" w:color="auto"/>
              <w:left w:val="single" w:sz="4" w:space="0" w:color="auto"/>
              <w:bottom w:val="single" w:sz="4" w:space="0" w:color="auto"/>
              <w:right w:val="single" w:sz="4" w:space="0" w:color="auto"/>
            </w:tcBorders>
            <w:vAlign w:val="center"/>
          </w:tcPr>
          <w:p w14:paraId="695759FD"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9FE" w14:textId="77777777" w:rsidR="00C5170D" w:rsidRDefault="00C5170D">
            <w:pPr>
              <w:rPr>
                <w:sz w:val="4"/>
                <w:szCs w:val="4"/>
              </w:rPr>
            </w:pPr>
          </w:p>
          <w:p w14:paraId="695759FF" w14:textId="77777777" w:rsidR="00C5170D" w:rsidRDefault="00000F17">
            <w:pPr>
              <w:jc w:val="both"/>
              <w:rPr>
                <w:b/>
                <w:bCs/>
                <w:sz w:val="17"/>
                <w:szCs w:val="17"/>
              </w:rPr>
            </w:pPr>
            <w:r>
              <w:rPr>
                <w:b/>
                <w:bCs/>
                <w:caps/>
                <w:sz w:val="17"/>
                <w:szCs w:val="17"/>
              </w:rPr>
              <w:t>i</w:t>
            </w:r>
            <w:r>
              <w:rPr>
                <w:b/>
                <w:bCs/>
                <w:sz w:val="17"/>
                <w:szCs w:val="17"/>
              </w:rPr>
              <w:t xml:space="preserve">šsami </w:t>
            </w:r>
            <w:r>
              <w:rPr>
                <w:b/>
                <w:bCs/>
                <w:sz w:val="17"/>
                <w:szCs w:val="17"/>
              </w:rPr>
              <w:t>informacija apie jonizuojančiosios spinduliuotės šaltinių saugyklas (saugyklos projektas, adresas, saugyklos fizinės apsaugos aprašas), ______ lapų</w:t>
            </w:r>
          </w:p>
        </w:tc>
      </w:tr>
      <w:tr w:rsidR="00C5170D" w14:paraId="69575A04"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A01" w14:textId="77777777" w:rsidR="00C5170D" w:rsidRDefault="00000F17">
            <w:pPr>
              <w:jc w:val="center"/>
              <w:rPr>
                <w:b/>
                <w:sz w:val="16"/>
              </w:rPr>
            </w:pPr>
            <w:r>
              <w:rPr>
                <w:b/>
                <w:sz w:val="16"/>
              </w:rPr>
              <w:t>3.9.</w:t>
            </w:r>
          </w:p>
        </w:tc>
        <w:tc>
          <w:tcPr>
            <w:tcW w:w="357" w:type="dxa"/>
            <w:tcBorders>
              <w:top w:val="single" w:sz="4" w:space="0" w:color="auto"/>
              <w:left w:val="single" w:sz="4" w:space="0" w:color="auto"/>
              <w:bottom w:val="single" w:sz="4" w:space="0" w:color="auto"/>
              <w:right w:val="single" w:sz="4" w:space="0" w:color="auto"/>
            </w:tcBorders>
            <w:vAlign w:val="center"/>
          </w:tcPr>
          <w:p w14:paraId="69575A02"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A03" w14:textId="77777777" w:rsidR="00C5170D" w:rsidRDefault="00000F17">
            <w:pPr>
              <w:tabs>
                <w:tab w:val="left" w:pos="1418"/>
              </w:tabs>
              <w:jc w:val="both"/>
              <w:rPr>
                <w:b/>
                <w:bCs/>
                <w:sz w:val="17"/>
                <w:szCs w:val="17"/>
              </w:rPr>
            </w:pPr>
            <w:r>
              <w:rPr>
                <w:b/>
                <w:bCs/>
                <w:sz w:val="17"/>
                <w:szCs w:val="17"/>
              </w:rPr>
              <w:t xml:space="preserve">Vairuotojų, vykdančių vežimą, kelių transporto priemonių vairuotojo pasirengimo vežti pavojinguosius </w:t>
            </w:r>
            <w:r>
              <w:rPr>
                <w:b/>
                <w:bCs/>
                <w:sz w:val="17"/>
                <w:szCs w:val="17"/>
              </w:rPr>
              <w:t>krovinius pagal ADR pažymėjimų, galiojančių atitinkamam vežimo būdui ir pavojingųjų krovinių grupei, kopijos, ______ lapų</w:t>
            </w:r>
            <w:r>
              <w:rPr>
                <w:b/>
                <w:sz w:val="17"/>
                <w:szCs w:val="17"/>
              </w:rPr>
              <w:t xml:space="preserve"> </w:t>
            </w:r>
          </w:p>
        </w:tc>
      </w:tr>
      <w:tr w:rsidR="00C5170D" w14:paraId="69575A09"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A05" w14:textId="77777777" w:rsidR="00C5170D" w:rsidRDefault="00000F17">
            <w:pPr>
              <w:jc w:val="center"/>
              <w:rPr>
                <w:b/>
                <w:sz w:val="16"/>
              </w:rPr>
            </w:pPr>
            <w:r>
              <w:rPr>
                <w:b/>
                <w:sz w:val="16"/>
              </w:rPr>
              <w:t>3.10.</w:t>
            </w:r>
          </w:p>
        </w:tc>
        <w:tc>
          <w:tcPr>
            <w:tcW w:w="357" w:type="dxa"/>
            <w:tcBorders>
              <w:top w:val="single" w:sz="4" w:space="0" w:color="auto"/>
              <w:left w:val="single" w:sz="4" w:space="0" w:color="auto"/>
              <w:bottom w:val="single" w:sz="4" w:space="0" w:color="auto"/>
              <w:right w:val="single" w:sz="4" w:space="0" w:color="auto"/>
            </w:tcBorders>
            <w:vAlign w:val="center"/>
          </w:tcPr>
          <w:p w14:paraId="69575A06" w14:textId="77777777" w:rsidR="00C5170D" w:rsidRDefault="00C5170D">
            <w:pPr>
              <w:jc w:val="both"/>
              <w:rPr>
                <w:b/>
                <w:bCs/>
                <w:sz w:val="17"/>
                <w:szCs w:val="17"/>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A07" w14:textId="77777777" w:rsidR="00C5170D" w:rsidRDefault="00C5170D">
            <w:pPr>
              <w:rPr>
                <w:sz w:val="4"/>
                <w:szCs w:val="4"/>
              </w:rPr>
            </w:pPr>
          </w:p>
          <w:p w14:paraId="69575A08" w14:textId="77777777" w:rsidR="00C5170D" w:rsidRDefault="00000F17">
            <w:pPr>
              <w:jc w:val="both"/>
              <w:rPr>
                <w:b/>
                <w:bCs/>
                <w:sz w:val="17"/>
                <w:szCs w:val="17"/>
              </w:rPr>
            </w:pPr>
            <w:r>
              <w:rPr>
                <w:b/>
                <w:bCs/>
                <w:caps/>
                <w:sz w:val="17"/>
                <w:szCs w:val="17"/>
              </w:rPr>
              <w:t>i</w:t>
            </w:r>
            <w:r>
              <w:rPr>
                <w:b/>
                <w:bCs/>
                <w:sz w:val="17"/>
                <w:szCs w:val="17"/>
              </w:rPr>
              <w:t xml:space="preserve">nformacija apie radioaktyviosioms medžiagoms ar radioaktyviosioms atliekoms vežti skirtas transporto priemones (nurodomas </w:t>
            </w:r>
            <w:r>
              <w:rPr>
                <w:b/>
                <w:bCs/>
                <w:sz w:val="17"/>
                <w:szCs w:val="17"/>
              </w:rPr>
              <w:t>kiekvienos transporto priemonės gamintojas (markė), modelis, valstybinės registracijos numeris, papildoma įranga, priemonės radiacinei saugai ir jonizuojančiosios spinduliuotės šaltinių fizinei saugai užtikrinti), ______ lapų</w:t>
            </w:r>
          </w:p>
        </w:tc>
      </w:tr>
      <w:tr w:rsidR="00C5170D" w14:paraId="69575A0E"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A0A" w14:textId="77777777" w:rsidR="00C5170D" w:rsidRDefault="00000F17">
            <w:pPr>
              <w:jc w:val="center"/>
              <w:rPr>
                <w:b/>
                <w:sz w:val="16"/>
              </w:rPr>
            </w:pPr>
            <w:r>
              <w:rPr>
                <w:b/>
                <w:sz w:val="16"/>
              </w:rPr>
              <w:t>3.11.</w:t>
            </w:r>
          </w:p>
        </w:tc>
        <w:tc>
          <w:tcPr>
            <w:tcW w:w="357" w:type="dxa"/>
            <w:tcBorders>
              <w:top w:val="single" w:sz="4" w:space="0" w:color="auto"/>
              <w:left w:val="single" w:sz="4" w:space="0" w:color="auto"/>
              <w:bottom w:val="single" w:sz="4" w:space="0" w:color="auto"/>
              <w:right w:val="single" w:sz="4" w:space="0" w:color="auto"/>
            </w:tcBorders>
            <w:vAlign w:val="center"/>
          </w:tcPr>
          <w:p w14:paraId="69575A0B"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A0C" w14:textId="77777777" w:rsidR="00C5170D" w:rsidRDefault="00C5170D">
            <w:pPr>
              <w:rPr>
                <w:sz w:val="4"/>
                <w:szCs w:val="4"/>
              </w:rPr>
            </w:pPr>
          </w:p>
          <w:p w14:paraId="69575A0D" w14:textId="77777777" w:rsidR="00C5170D" w:rsidRDefault="00000F17">
            <w:pPr>
              <w:jc w:val="both"/>
              <w:rPr>
                <w:b/>
                <w:bCs/>
                <w:sz w:val="17"/>
                <w:szCs w:val="17"/>
              </w:rPr>
            </w:pPr>
            <w:r>
              <w:rPr>
                <w:b/>
                <w:bCs/>
                <w:sz w:val="17"/>
                <w:szCs w:val="17"/>
              </w:rPr>
              <w:t>Informacija apie įmon</w:t>
            </w:r>
            <w:r>
              <w:rPr>
                <w:b/>
                <w:bCs/>
                <w:sz w:val="17"/>
                <w:szCs w:val="17"/>
              </w:rPr>
              <w:t>ės pavojingųjų krovinių vežimo saugos specialisto paskyrimo pagrindą ir šio specialisto pažymėjimo, galiojančio atitinkamam vežimo būdui ir pavojingųjų krovinių grupei, kopija,</w:t>
            </w:r>
            <w:r>
              <w:rPr>
                <w:b/>
                <w:bCs/>
                <w:caps/>
                <w:sz w:val="17"/>
                <w:szCs w:val="17"/>
              </w:rPr>
              <w:t xml:space="preserve"> </w:t>
            </w:r>
            <w:r>
              <w:rPr>
                <w:b/>
                <w:bCs/>
                <w:sz w:val="17"/>
                <w:szCs w:val="17"/>
              </w:rPr>
              <w:t>______ lapų</w:t>
            </w:r>
          </w:p>
        </w:tc>
      </w:tr>
      <w:tr w:rsidR="00C5170D" w14:paraId="69575A13"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A0F" w14:textId="77777777" w:rsidR="00C5170D" w:rsidRDefault="00000F17">
            <w:pPr>
              <w:jc w:val="center"/>
              <w:rPr>
                <w:b/>
                <w:sz w:val="16"/>
              </w:rPr>
            </w:pPr>
            <w:r>
              <w:rPr>
                <w:b/>
                <w:sz w:val="16"/>
              </w:rPr>
              <w:t>3.12.</w:t>
            </w:r>
          </w:p>
        </w:tc>
        <w:tc>
          <w:tcPr>
            <w:tcW w:w="357" w:type="dxa"/>
            <w:tcBorders>
              <w:top w:val="single" w:sz="4" w:space="0" w:color="auto"/>
              <w:left w:val="single" w:sz="4" w:space="0" w:color="auto"/>
              <w:bottom w:val="single" w:sz="4" w:space="0" w:color="auto"/>
              <w:right w:val="single" w:sz="4" w:space="0" w:color="auto"/>
            </w:tcBorders>
            <w:vAlign w:val="center"/>
          </w:tcPr>
          <w:p w14:paraId="69575A10"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A11" w14:textId="77777777" w:rsidR="00C5170D" w:rsidRDefault="00C5170D">
            <w:pPr>
              <w:rPr>
                <w:sz w:val="4"/>
                <w:szCs w:val="4"/>
              </w:rPr>
            </w:pPr>
          </w:p>
          <w:p w14:paraId="69575A12" w14:textId="77777777" w:rsidR="00C5170D" w:rsidRDefault="00000F17">
            <w:pPr>
              <w:jc w:val="both"/>
              <w:rPr>
                <w:b/>
                <w:bCs/>
                <w:sz w:val="17"/>
                <w:szCs w:val="17"/>
              </w:rPr>
            </w:pPr>
            <w:r>
              <w:rPr>
                <w:b/>
                <w:bCs/>
                <w:caps/>
                <w:sz w:val="17"/>
                <w:szCs w:val="17"/>
              </w:rPr>
              <w:t>k</w:t>
            </w:r>
            <w:r>
              <w:rPr>
                <w:b/>
                <w:bCs/>
                <w:sz w:val="17"/>
                <w:szCs w:val="17"/>
              </w:rPr>
              <w:t>iekvieno darbuotojo Komandiruoto darbuotojo apšvitos dozi</w:t>
            </w:r>
            <w:r>
              <w:rPr>
                <w:b/>
                <w:bCs/>
                <w:sz w:val="17"/>
                <w:szCs w:val="17"/>
              </w:rPr>
              <w:t>ų paso arba lygiaverčio dokumento, išduoto valstybėje, kurioje įsteigtas darbuotojus komandiruojantis asmuo, su paskutiniųjų 5 metų gautų apšvitų metinių dozių duomenimis kopijos, jeigu pareiškėjas neregistruotas Lietuvoje, ______ lapų</w:t>
            </w:r>
          </w:p>
        </w:tc>
      </w:tr>
      <w:tr w:rsidR="00C5170D" w14:paraId="69575A18"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A14" w14:textId="77777777" w:rsidR="00C5170D" w:rsidRDefault="00000F17">
            <w:pPr>
              <w:jc w:val="center"/>
              <w:rPr>
                <w:b/>
                <w:sz w:val="16"/>
              </w:rPr>
            </w:pPr>
            <w:r>
              <w:rPr>
                <w:b/>
                <w:sz w:val="16"/>
              </w:rPr>
              <w:t>3.13.</w:t>
            </w:r>
          </w:p>
        </w:tc>
        <w:tc>
          <w:tcPr>
            <w:tcW w:w="357" w:type="dxa"/>
            <w:tcBorders>
              <w:top w:val="single" w:sz="4" w:space="0" w:color="auto"/>
              <w:left w:val="single" w:sz="4" w:space="0" w:color="auto"/>
              <w:bottom w:val="single" w:sz="4" w:space="0" w:color="auto"/>
              <w:right w:val="single" w:sz="4" w:space="0" w:color="auto"/>
            </w:tcBorders>
            <w:vAlign w:val="center"/>
          </w:tcPr>
          <w:p w14:paraId="69575A15"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A16" w14:textId="77777777" w:rsidR="00C5170D" w:rsidRDefault="00C5170D">
            <w:pPr>
              <w:rPr>
                <w:sz w:val="4"/>
                <w:szCs w:val="4"/>
              </w:rPr>
            </w:pPr>
          </w:p>
          <w:p w14:paraId="69575A17" w14:textId="77777777" w:rsidR="00C5170D" w:rsidRDefault="00000F17">
            <w:pPr>
              <w:jc w:val="both"/>
              <w:rPr>
                <w:b/>
                <w:bCs/>
                <w:sz w:val="17"/>
                <w:szCs w:val="17"/>
              </w:rPr>
            </w:pPr>
            <w:r>
              <w:rPr>
                <w:b/>
                <w:bCs/>
                <w:caps/>
                <w:sz w:val="17"/>
                <w:szCs w:val="17"/>
              </w:rPr>
              <w:t>d</w:t>
            </w:r>
            <w:r>
              <w:rPr>
                <w:b/>
                <w:bCs/>
                <w:sz w:val="17"/>
                <w:szCs w:val="17"/>
              </w:rPr>
              <w:t>arbuotojus</w:t>
            </w:r>
            <w:r>
              <w:rPr>
                <w:b/>
                <w:bCs/>
                <w:sz w:val="17"/>
                <w:szCs w:val="17"/>
              </w:rPr>
              <w:t xml:space="preserve"> komandiruojančio asmens sutarties su Licencijos ar laikinojo leidimo turėtoju dėl būsimos veiklos kontroliuojamojoje zonoje, numatančios komandiruotų darbuotojų radiacinės saugos užtikrinimą, kopija, ______ lapų</w:t>
            </w:r>
          </w:p>
        </w:tc>
      </w:tr>
      <w:tr w:rsidR="00C5170D" w14:paraId="69575A1D" w14:textId="77777777">
        <w:trPr>
          <w:cantSplit/>
        </w:trPr>
        <w:tc>
          <w:tcPr>
            <w:tcW w:w="527" w:type="dxa"/>
            <w:tcBorders>
              <w:top w:val="single" w:sz="4" w:space="0" w:color="auto"/>
              <w:left w:val="single" w:sz="4" w:space="0" w:color="auto"/>
              <w:bottom w:val="single" w:sz="4" w:space="0" w:color="auto"/>
              <w:right w:val="single" w:sz="4" w:space="0" w:color="auto"/>
            </w:tcBorders>
            <w:vAlign w:val="center"/>
            <w:hideMark/>
          </w:tcPr>
          <w:p w14:paraId="69575A19" w14:textId="77777777" w:rsidR="00C5170D" w:rsidRDefault="00000F17">
            <w:pPr>
              <w:jc w:val="center"/>
              <w:rPr>
                <w:b/>
                <w:sz w:val="16"/>
              </w:rPr>
            </w:pPr>
            <w:r>
              <w:rPr>
                <w:b/>
                <w:sz w:val="16"/>
              </w:rPr>
              <w:t>4.</w:t>
            </w:r>
          </w:p>
        </w:tc>
        <w:tc>
          <w:tcPr>
            <w:tcW w:w="357" w:type="dxa"/>
            <w:tcBorders>
              <w:top w:val="single" w:sz="4" w:space="0" w:color="auto"/>
              <w:left w:val="single" w:sz="4" w:space="0" w:color="auto"/>
              <w:bottom w:val="single" w:sz="4" w:space="0" w:color="auto"/>
              <w:right w:val="single" w:sz="4" w:space="0" w:color="auto"/>
            </w:tcBorders>
            <w:vAlign w:val="center"/>
          </w:tcPr>
          <w:p w14:paraId="69575A1A" w14:textId="77777777" w:rsidR="00C5170D" w:rsidRDefault="00C5170D">
            <w:pPr>
              <w:jc w:val="center"/>
              <w:rPr>
                <w:bCs/>
                <w:sz w:val="16"/>
                <w:u w:val="single"/>
              </w:rPr>
            </w:pPr>
          </w:p>
        </w:tc>
        <w:tc>
          <w:tcPr>
            <w:tcW w:w="8585" w:type="dxa"/>
            <w:tcBorders>
              <w:top w:val="single" w:sz="4" w:space="0" w:color="auto"/>
              <w:left w:val="single" w:sz="4" w:space="0" w:color="auto"/>
              <w:bottom w:val="single" w:sz="4" w:space="0" w:color="auto"/>
              <w:right w:val="single" w:sz="4" w:space="0" w:color="auto"/>
            </w:tcBorders>
            <w:hideMark/>
          </w:tcPr>
          <w:p w14:paraId="69575A1B" w14:textId="77777777" w:rsidR="00C5170D" w:rsidRDefault="00C5170D">
            <w:pPr>
              <w:rPr>
                <w:sz w:val="4"/>
                <w:szCs w:val="4"/>
              </w:rPr>
            </w:pPr>
          </w:p>
          <w:p w14:paraId="69575A1C" w14:textId="77777777" w:rsidR="00C5170D" w:rsidRDefault="00000F17">
            <w:pPr>
              <w:jc w:val="both"/>
              <w:rPr>
                <w:b/>
                <w:bCs/>
                <w:caps/>
                <w:sz w:val="17"/>
                <w:szCs w:val="17"/>
              </w:rPr>
            </w:pPr>
            <w:r>
              <w:rPr>
                <w:b/>
                <w:bCs/>
                <w:sz w:val="17"/>
                <w:szCs w:val="17"/>
              </w:rPr>
              <w:t>Išsami informacija apie jonizuojančio</w:t>
            </w:r>
            <w:r>
              <w:rPr>
                <w:b/>
                <w:bCs/>
                <w:sz w:val="17"/>
                <w:szCs w:val="17"/>
              </w:rPr>
              <w:t>sios spinduliuotės šaltinius – sertifikatų ir kitų techninių dokumentų kopijos (uždarųjų jonizuojančiosios spinduliuotės šaltinių sandarumo testų ir kitų techninių dokumentų, galinčių turėti įtakos radiacinės saugos vertinimui, kopijos), ______ lapų</w:t>
            </w:r>
          </w:p>
        </w:tc>
      </w:tr>
    </w:tbl>
    <w:p w14:paraId="69575A1E" w14:textId="77777777" w:rsidR="00C5170D" w:rsidRDefault="00C5170D">
      <w:pPr>
        <w:jc w:val="center"/>
        <w:rPr>
          <w:b/>
          <w:sz w:val="10"/>
          <w:u w:val="single"/>
        </w:rPr>
      </w:pPr>
    </w:p>
    <w:p w14:paraId="69575A1F" w14:textId="77777777" w:rsidR="00C5170D" w:rsidRDefault="00000F17">
      <w:pPr>
        <w:jc w:val="both"/>
        <w:rPr>
          <w:b/>
        </w:rPr>
      </w:pPr>
      <w:r>
        <w:rPr>
          <w:sz w:val="18"/>
        </w:rPr>
        <w:t>*Pag</w:t>
      </w:r>
      <w:r>
        <w:rPr>
          <w:sz w:val="18"/>
        </w:rPr>
        <w:t>eidaujamą licencijos rūšį pažymėti x.</w:t>
      </w:r>
    </w:p>
    <w:p w14:paraId="69575A20" w14:textId="77777777" w:rsidR="00C5170D" w:rsidRDefault="00000F17">
      <w:r>
        <w:rPr>
          <w:bCs/>
          <w:sz w:val="18"/>
        </w:rPr>
        <w:t xml:space="preserve">** </w:t>
      </w:r>
      <w:r>
        <w:rPr>
          <w:bCs/>
          <w:caps/>
          <w:sz w:val="18"/>
        </w:rPr>
        <w:t>p</w:t>
      </w:r>
      <w:r>
        <w:rPr>
          <w:bCs/>
          <w:sz w:val="18"/>
        </w:rPr>
        <w:t>ateiktus pažymėti x.</w:t>
      </w:r>
    </w:p>
    <w:p w14:paraId="69575A21" w14:textId="77777777" w:rsidR="00C5170D" w:rsidRDefault="00C5170D">
      <w:pPr>
        <w:jc w:val="both"/>
        <w:rPr>
          <w:b/>
          <w:sz w:val="20"/>
        </w:rPr>
      </w:pPr>
    </w:p>
    <w:p w14:paraId="69575A22" w14:textId="77777777" w:rsidR="00C5170D" w:rsidRDefault="00000F17">
      <w:pPr>
        <w:jc w:val="both"/>
        <w:rPr>
          <w:b/>
        </w:rPr>
      </w:pPr>
      <w:r>
        <w:rPr>
          <w:sz w:val="18"/>
        </w:rPr>
        <w:t>_________________________                                 ________________</w:t>
      </w:r>
      <w:r>
        <w:rPr>
          <w:sz w:val="18"/>
          <w:szCs w:val="18"/>
        </w:rPr>
        <w:t xml:space="preserve">                              </w:t>
      </w:r>
      <w:r>
        <w:t>______________________</w:t>
      </w:r>
    </w:p>
    <w:p w14:paraId="69575A23" w14:textId="77777777" w:rsidR="00C5170D" w:rsidRDefault="00000F17">
      <w:pPr>
        <w:ind w:firstLine="45"/>
        <w:jc w:val="both"/>
        <w:rPr>
          <w:bCs/>
          <w:sz w:val="18"/>
        </w:rPr>
      </w:pPr>
      <w:r>
        <w:rPr>
          <w:bCs/>
          <w:sz w:val="18"/>
        </w:rPr>
        <w:t>(</w:t>
      </w:r>
      <w:r>
        <w:rPr>
          <w:sz w:val="18"/>
          <w:szCs w:val="18"/>
        </w:rPr>
        <w:t>vadovo pareigų pavadinimas</w:t>
      </w:r>
      <w:r>
        <w:rPr>
          <w:bCs/>
          <w:sz w:val="18"/>
        </w:rPr>
        <w:t>)</w:t>
      </w:r>
      <w:r>
        <w:rPr>
          <w:sz w:val="18"/>
          <w:szCs w:val="18"/>
        </w:rPr>
        <w:t xml:space="preserve">                                          </w:t>
      </w:r>
      <w:r>
        <w:rPr>
          <w:bCs/>
          <w:sz w:val="18"/>
        </w:rPr>
        <w:t>(parašas)                                                      (vardas, pavardė)</w:t>
      </w:r>
      <w:r>
        <w:rPr>
          <w:bCs/>
          <w:sz w:val="18"/>
        </w:rPr>
        <w:tab/>
      </w:r>
    </w:p>
    <w:p w14:paraId="69575A24" w14:textId="77777777" w:rsidR="00C5170D" w:rsidRDefault="00C5170D">
      <w:pPr>
        <w:tabs>
          <w:tab w:val="left" w:pos="1304"/>
          <w:tab w:val="left" w:pos="1457"/>
          <w:tab w:val="left" w:pos="1604"/>
          <w:tab w:val="left" w:pos="1757"/>
        </w:tabs>
        <w:ind w:left="5220"/>
        <w:rPr>
          <w:rFonts w:ascii="TimesLT" w:hAnsi="TimesLT"/>
          <w:b/>
          <w:sz w:val="2"/>
          <w:szCs w:val="2"/>
          <w:lang w:val="en-US"/>
        </w:rPr>
      </w:pPr>
    </w:p>
    <w:p w14:paraId="69575A2B" w14:textId="4DEE1BBD" w:rsidR="00C5170D" w:rsidRDefault="00000F17">
      <w:pPr>
        <w:tabs>
          <w:tab w:val="left" w:pos="1304"/>
          <w:tab w:val="left" w:pos="1457"/>
          <w:tab w:val="left" w:pos="1604"/>
          <w:tab w:val="left" w:pos="1757"/>
        </w:tabs>
        <w:rPr>
          <w:szCs w:val="24"/>
        </w:rPr>
      </w:pPr>
    </w:p>
    <w:sectPr w:rsidR="00C5170D" w:rsidSect="00000F17">
      <w:headerReference w:type="even" r:id="rId9"/>
      <w:headerReference w:type="default" r:id="rId10"/>
      <w:footerReference w:type="even" r:id="rId11"/>
      <w:footerReference w:type="default" r:id="rId12"/>
      <w:pgSz w:w="11906" w:h="16838" w:code="9"/>
      <w:pgMar w:top="1134" w:right="851" w:bottom="1361" w:left="1701" w:header="709" w:footer="98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75A38" w14:textId="77777777" w:rsidR="00C5170D" w:rsidRDefault="00000F17">
      <w:r>
        <w:separator/>
      </w:r>
    </w:p>
  </w:endnote>
  <w:endnote w:type="continuationSeparator" w:id="0">
    <w:p w14:paraId="69575A39" w14:textId="77777777" w:rsidR="00C5170D" w:rsidRDefault="0000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5A47" w14:textId="77777777" w:rsidR="00C5170D" w:rsidRDefault="00000F17">
    <w:pPr>
      <w:framePr w:wrap="auto" w:vAnchor="text" w:hAnchor="margin" w:xAlign="right" w:y="1"/>
      <w:tabs>
        <w:tab w:val="center" w:pos="4153"/>
        <w:tab w:val="right" w:pos="8306"/>
      </w:tabs>
      <w:rPr>
        <w:sz w:val="10"/>
      </w:rPr>
    </w:pPr>
    <w:r>
      <w:rPr>
        <w:sz w:val="10"/>
      </w:rPr>
      <w:fldChar w:fldCharType="begin"/>
    </w:r>
    <w:r>
      <w:rPr>
        <w:sz w:val="10"/>
      </w:rPr>
      <w:instrText xml:space="preserve">PAGE  </w:instrText>
    </w:r>
    <w:r>
      <w:rPr>
        <w:sz w:val="10"/>
      </w:rPr>
      <w:fldChar w:fldCharType="separate"/>
    </w:r>
    <w:r>
      <w:rPr>
        <w:sz w:val="10"/>
      </w:rPr>
      <w:t>1</w:t>
    </w:r>
    <w:r>
      <w:rPr>
        <w:sz w:val="10"/>
      </w:rPr>
      <w:fldChar w:fldCharType="end"/>
    </w:r>
  </w:p>
  <w:p w14:paraId="69575A48" w14:textId="77777777" w:rsidR="00C5170D" w:rsidRDefault="00C5170D">
    <w:pPr>
      <w:tabs>
        <w:tab w:val="center" w:pos="4153"/>
        <w:tab w:val="right" w:pos="8306"/>
      </w:tabs>
      <w:ind w:right="360"/>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5A49" w14:textId="77777777" w:rsidR="00C5170D" w:rsidRDefault="00C5170D">
    <w:pPr>
      <w:tabs>
        <w:tab w:val="center" w:pos="4153"/>
        <w:tab w:val="right" w:pos="8306"/>
      </w:tabs>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75A36" w14:textId="77777777" w:rsidR="00C5170D" w:rsidRDefault="00000F17">
      <w:r>
        <w:separator/>
      </w:r>
    </w:p>
  </w:footnote>
  <w:footnote w:type="continuationSeparator" w:id="0">
    <w:p w14:paraId="69575A37" w14:textId="77777777" w:rsidR="00C5170D" w:rsidRDefault="00000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5A43" w14:textId="77777777" w:rsidR="00C5170D" w:rsidRDefault="00000F17">
    <w:pPr>
      <w:framePr w:wrap="auto" w:vAnchor="text" w:hAnchor="margin" w:xAlign="center" w:y="1"/>
      <w:tabs>
        <w:tab w:val="center" w:pos="4153"/>
        <w:tab w:val="right" w:pos="8306"/>
      </w:tabs>
    </w:pPr>
    <w:r>
      <w:fldChar w:fldCharType="begin"/>
    </w:r>
    <w:r>
      <w:instrText xml:space="preserve">PAGE  </w:instrText>
    </w:r>
    <w:r>
      <w:fldChar w:fldCharType="end"/>
    </w:r>
  </w:p>
  <w:p w14:paraId="69575A44" w14:textId="77777777" w:rsidR="00C5170D" w:rsidRDefault="00C5170D">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5A45" w14:textId="77777777" w:rsidR="00C5170D" w:rsidRDefault="00000F17">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noProof/>
        <w:szCs w:val="24"/>
      </w:rPr>
      <w:t>2</w:t>
    </w:r>
    <w:r>
      <w:rPr>
        <w:szCs w:val="24"/>
      </w:rPr>
      <w:fldChar w:fldCharType="end"/>
    </w:r>
  </w:p>
  <w:p w14:paraId="69575A46" w14:textId="77777777" w:rsidR="00C5170D" w:rsidRDefault="00C5170D">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8F"/>
    <w:rsid w:val="00000F17"/>
    <w:rsid w:val="00C5170D"/>
    <w:rsid w:val="00CA1B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957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00F17"/>
    <w:rPr>
      <w:rFonts w:ascii="Tahoma" w:hAnsi="Tahoma" w:cs="Tahoma"/>
      <w:sz w:val="16"/>
      <w:szCs w:val="16"/>
    </w:rPr>
  </w:style>
  <w:style w:type="character" w:customStyle="1" w:styleId="DebesliotekstasDiagrama">
    <w:name w:val="Debesėlio tekstas Diagrama"/>
    <w:basedOn w:val="Numatytasispastraiposriftas"/>
    <w:link w:val="Debesliotekstas"/>
    <w:rsid w:val="00000F17"/>
    <w:rPr>
      <w:rFonts w:ascii="Tahoma" w:hAnsi="Tahoma" w:cs="Tahoma"/>
      <w:sz w:val="16"/>
      <w:szCs w:val="16"/>
    </w:rPr>
  </w:style>
  <w:style w:type="character" w:styleId="Vietosrezervavimoenklotekstas">
    <w:name w:val="Placeholder Text"/>
    <w:basedOn w:val="Numatytasispastraiposriftas"/>
    <w:rsid w:val="00000F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00F17"/>
    <w:rPr>
      <w:rFonts w:ascii="Tahoma" w:hAnsi="Tahoma" w:cs="Tahoma"/>
      <w:sz w:val="16"/>
      <w:szCs w:val="16"/>
    </w:rPr>
  </w:style>
  <w:style w:type="character" w:customStyle="1" w:styleId="DebesliotekstasDiagrama">
    <w:name w:val="Debesėlio tekstas Diagrama"/>
    <w:basedOn w:val="Numatytasispastraiposriftas"/>
    <w:link w:val="Debesliotekstas"/>
    <w:rsid w:val="00000F17"/>
    <w:rPr>
      <w:rFonts w:ascii="Tahoma" w:hAnsi="Tahoma" w:cs="Tahoma"/>
      <w:sz w:val="16"/>
      <w:szCs w:val="16"/>
    </w:rPr>
  </w:style>
  <w:style w:type="character" w:styleId="Vietosrezervavimoenklotekstas">
    <w:name w:val="Placeholder Text"/>
    <w:basedOn w:val="Numatytasispastraiposriftas"/>
    <w:rsid w:val="00000F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50723">
      <w:bodyDiv w:val="1"/>
      <w:marLeft w:val="0"/>
      <w:marRight w:val="0"/>
      <w:marTop w:val="0"/>
      <w:marBottom w:val="0"/>
      <w:divBdr>
        <w:top w:val="none" w:sz="0" w:space="0" w:color="auto"/>
        <w:left w:val="none" w:sz="0" w:space="0" w:color="auto"/>
        <w:bottom w:val="none" w:sz="0" w:space="0" w:color="auto"/>
        <w:right w:val="none" w:sz="0" w:space="0" w:color="auto"/>
      </w:divBdr>
    </w:div>
    <w:div w:id="1327712328">
      <w:marLeft w:val="0"/>
      <w:marRight w:val="0"/>
      <w:marTop w:val="0"/>
      <w:marBottom w:val="0"/>
      <w:divBdr>
        <w:top w:val="none" w:sz="0" w:space="0" w:color="auto"/>
        <w:left w:val="none" w:sz="0" w:space="0" w:color="auto"/>
        <w:bottom w:val="none" w:sz="0" w:space="0" w:color="auto"/>
        <w:right w:val="none" w:sz="0" w:space="0" w:color="auto"/>
      </w:divBdr>
      <w:divsChild>
        <w:div w:id="1327712329">
          <w:marLeft w:val="0"/>
          <w:marRight w:val="0"/>
          <w:marTop w:val="0"/>
          <w:marBottom w:val="0"/>
          <w:divBdr>
            <w:top w:val="none" w:sz="0" w:space="0" w:color="auto"/>
            <w:left w:val="none" w:sz="0" w:space="0" w:color="auto"/>
            <w:bottom w:val="none" w:sz="0" w:space="0" w:color="auto"/>
            <w:right w:val="none" w:sz="0" w:space="0" w:color="auto"/>
          </w:divBdr>
        </w:div>
        <w:div w:id="1327712336">
          <w:marLeft w:val="0"/>
          <w:marRight w:val="0"/>
          <w:marTop w:val="0"/>
          <w:marBottom w:val="0"/>
          <w:divBdr>
            <w:top w:val="none" w:sz="0" w:space="0" w:color="auto"/>
            <w:left w:val="none" w:sz="0" w:space="0" w:color="auto"/>
            <w:bottom w:val="none" w:sz="0" w:space="0" w:color="auto"/>
            <w:right w:val="none" w:sz="0" w:space="0" w:color="auto"/>
          </w:divBdr>
        </w:div>
      </w:divsChild>
    </w:div>
    <w:div w:id="1327712330">
      <w:marLeft w:val="0"/>
      <w:marRight w:val="0"/>
      <w:marTop w:val="0"/>
      <w:marBottom w:val="0"/>
      <w:divBdr>
        <w:top w:val="none" w:sz="0" w:space="0" w:color="auto"/>
        <w:left w:val="none" w:sz="0" w:space="0" w:color="auto"/>
        <w:bottom w:val="none" w:sz="0" w:space="0" w:color="auto"/>
        <w:right w:val="none" w:sz="0" w:space="0" w:color="auto"/>
      </w:divBdr>
      <w:divsChild>
        <w:div w:id="1327712331">
          <w:marLeft w:val="0"/>
          <w:marRight w:val="0"/>
          <w:marTop w:val="0"/>
          <w:marBottom w:val="0"/>
          <w:divBdr>
            <w:top w:val="none" w:sz="0" w:space="0" w:color="auto"/>
            <w:left w:val="none" w:sz="0" w:space="0" w:color="auto"/>
            <w:bottom w:val="none" w:sz="0" w:space="0" w:color="auto"/>
            <w:right w:val="none" w:sz="0" w:space="0" w:color="auto"/>
          </w:divBdr>
        </w:div>
        <w:div w:id="1327712338">
          <w:marLeft w:val="0"/>
          <w:marRight w:val="0"/>
          <w:marTop w:val="0"/>
          <w:marBottom w:val="0"/>
          <w:divBdr>
            <w:top w:val="none" w:sz="0" w:space="0" w:color="auto"/>
            <w:left w:val="none" w:sz="0" w:space="0" w:color="auto"/>
            <w:bottom w:val="none" w:sz="0" w:space="0" w:color="auto"/>
            <w:right w:val="none" w:sz="0" w:space="0" w:color="auto"/>
          </w:divBdr>
        </w:div>
      </w:divsChild>
    </w:div>
    <w:div w:id="1327712332">
      <w:marLeft w:val="0"/>
      <w:marRight w:val="0"/>
      <w:marTop w:val="0"/>
      <w:marBottom w:val="0"/>
      <w:divBdr>
        <w:top w:val="none" w:sz="0" w:space="0" w:color="auto"/>
        <w:left w:val="none" w:sz="0" w:space="0" w:color="auto"/>
        <w:bottom w:val="none" w:sz="0" w:space="0" w:color="auto"/>
        <w:right w:val="none" w:sz="0" w:space="0" w:color="auto"/>
      </w:divBdr>
    </w:div>
    <w:div w:id="1327712333">
      <w:marLeft w:val="150"/>
      <w:marRight w:val="150"/>
      <w:marTop w:val="0"/>
      <w:marBottom w:val="0"/>
      <w:divBdr>
        <w:top w:val="none" w:sz="0" w:space="0" w:color="auto"/>
        <w:left w:val="none" w:sz="0" w:space="0" w:color="auto"/>
        <w:bottom w:val="none" w:sz="0" w:space="0" w:color="auto"/>
        <w:right w:val="none" w:sz="0" w:space="0" w:color="auto"/>
      </w:divBdr>
      <w:divsChild>
        <w:div w:id="1327712334">
          <w:marLeft w:val="0"/>
          <w:marRight w:val="0"/>
          <w:marTop w:val="0"/>
          <w:marBottom w:val="0"/>
          <w:divBdr>
            <w:top w:val="none" w:sz="0" w:space="0" w:color="auto"/>
            <w:left w:val="none" w:sz="0" w:space="0" w:color="auto"/>
            <w:bottom w:val="none" w:sz="0" w:space="0" w:color="auto"/>
            <w:right w:val="none" w:sz="0" w:space="0" w:color="auto"/>
          </w:divBdr>
        </w:div>
      </w:divsChild>
    </w:div>
    <w:div w:id="1327712335">
      <w:marLeft w:val="0"/>
      <w:marRight w:val="0"/>
      <w:marTop w:val="0"/>
      <w:marBottom w:val="0"/>
      <w:divBdr>
        <w:top w:val="none" w:sz="0" w:space="0" w:color="auto"/>
        <w:left w:val="none" w:sz="0" w:space="0" w:color="auto"/>
        <w:bottom w:val="none" w:sz="0" w:space="0" w:color="auto"/>
        <w:right w:val="none" w:sz="0" w:space="0" w:color="auto"/>
      </w:divBdr>
    </w:div>
    <w:div w:id="1327712337">
      <w:marLeft w:val="0"/>
      <w:marRight w:val="0"/>
      <w:marTop w:val="0"/>
      <w:marBottom w:val="0"/>
      <w:divBdr>
        <w:top w:val="none" w:sz="0" w:space="0" w:color="auto"/>
        <w:left w:val="none" w:sz="0" w:space="0" w:color="auto"/>
        <w:bottom w:val="none" w:sz="0" w:space="0" w:color="auto"/>
        <w:right w:val="none" w:sz="0" w:space="0" w:color="auto"/>
      </w:divBdr>
    </w:div>
    <w:div w:id="21197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9B"/>
    <w:rsid w:val="00F95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539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53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9425</Words>
  <Characters>72840</Characters>
  <Application>Microsoft Office Word</Application>
  <DocSecurity>0</DocSecurity>
  <Lines>607</Lines>
  <Paragraphs>164</Paragraphs>
  <ScaleCrop>false</ScaleCrop>
  <Company>RSC</Company>
  <LinksUpToDate>false</LinksUpToDate>
  <CharactersWithSpaces>82101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2016-04-26T07:44:00Z</dcterms:created>
  <dc:creator>RSC</dc:creator>
  <lastModifiedBy>SKAPAITĖ Dalia</lastModifiedBy>
  <lastPrinted>2016-04-22T06:41:00Z</lastPrinted>
  <dcterms:modified xsi:type="dcterms:W3CDTF">2016-04-26T08:18:00Z</dcterms:modified>
  <revision>3</revision>
  <dc:title>Isakymas</dc:title>
</coreProperties>
</file>