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D70E" w14:textId="709772B9" w:rsidR="0099510D" w:rsidRDefault="00A94FAC" w:rsidP="00A94FAC">
      <w:pPr>
        <w:tabs>
          <w:tab w:val="center" w:pos="4153"/>
          <w:tab w:val="right" w:pos="8306"/>
        </w:tabs>
        <w:spacing w:line="259" w:lineRule="auto"/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8BBD733" wp14:editId="78BBD73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D70F" w14:textId="77777777" w:rsidR="0099510D" w:rsidRDefault="0099510D">
      <w:pPr>
        <w:rPr>
          <w:sz w:val="10"/>
          <w:szCs w:val="10"/>
        </w:rPr>
      </w:pPr>
    </w:p>
    <w:p w14:paraId="78BBD710" w14:textId="77777777" w:rsidR="0099510D" w:rsidRDefault="00A94FA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8BBD711" w14:textId="77777777" w:rsidR="0099510D" w:rsidRDefault="0099510D">
      <w:pPr>
        <w:jc w:val="center"/>
        <w:rPr>
          <w:caps/>
          <w:lang w:eastAsia="lt-LT"/>
        </w:rPr>
      </w:pPr>
    </w:p>
    <w:p w14:paraId="78BBD712" w14:textId="77777777" w:rsidR="0099510D" w:rsidRDefault="00A94FA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8BBD713" w14:textId="77777777" w:rsidR="0099510D" w:rsidRDefault="00A94FAC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VYRIAUSYBĖS 2000 M. GRUODŽIO 15 D. NUTARIMO </w:t>
      </w:r>
      <w:r>
        <w:rPr>
          <w:b/>
          <w:bCs/>
          <w:color w:val="000000"/>
          <w:lang w:eastAsia="lt-LT"/>
        </w:rPr>
        <w:t>NR. 1458</w:t>
      </w:r>
      <w:r>
        <w:rPr>
          <w:b/>
          <w:bCs/>
          <w:lang w:eastAsia="lt-LT"/>
        </w:rPr>
        <w:t xml:space="preserve"> „DĖL KONKREČIŲ VALSTYBĖS RINKLIAVOS DYDŽIŲ SĄRAŠO IR VALSTYBĖS RINKLIAVOS MOKĖJIMO IR GRĄŽINIMO TAISYKLIŲ PATVIRTINIMO“ PAKEITIMO</w:t>
      </w:r>
    </w:p>
    <w:p w14:paraId="78BBD714" w14:textId="77777777" w:rsidR="0099510D" w:rsidRDefault="0099510D">
      <w:pPr>
        <w:tabs>
          <w:tab w:val="center" w:pos="4153"/>
          <w:tab w:val="right" w:pos="8306"/>
        </w:tabs>
        <w:rPr>
          <w:lang w:eastAsia="lt-LT"/>
        </w:rPr>
      </w:pPr>
    </w:p>
    <w:p w14:paraId="78BBD715" w14:textId="77777777" w:rsidR="0099510D" w:rsidRDefault="00A94FAC">
      <w:pPr>
        <w:ind w:firstLine="62"/>
        <w:jc w:val="center"/>
        <w:rPr>
          <w:lang w:eastAsia="lt-LT"/>
        </w:rPr>
      </w:pPr>
      <w:r>
        <w:rPr>
          <w:lang w:eastAsia="lt-LT"/>
        </w:rPr>
        <w:t>2017 m. birželio 21 d. Nr. 474</w:t>
      </w:r>
    </w:p>
    <w:p w14:paraId="78BBD716" w14:textId="77777777" w:rsidR="0099510D" w:rsidRDefault="00A94FAC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8BBD717" w14:textId="77777777" w:rsidR="0099510D" w:rsidRDefault="0099510D">
      <w:pPr>
        <w:jc w:val="center"/>
        <w:rPr>
          <w:lang w:eastAsia="lt-LT"/>
        </w:rPr>
      </w:pPr>
    </w:p>
    <w:p w14:paraId="78BBD718" w14:textId="77777777" w:rsidR="0099510D" w:rsidRDefault="0099510D">
      <w:pPr>
        <w:jc w:val="center"/>
        <w:rPr>
          <w:lang w:eastAsia="lt-LT"/>
        </w:rPr>
      </w:pPr>
    </w:p>
    <w:p w14:paraId="78BBD719" w14:textId="77777777" w:rsidR="0099510D" w:rsidRDefault="00A94FAC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78BBD71A" w14:textId="77777777" w:rsidR="0099510D" w:rsidRDefault="00A94FAC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Konkrečių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valstybės rinkliavos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dydžių sąrašą, patvirtintą Lietuvos Respublikos Vyriausybės 2000 m. gruodžio 15 d. nutarimu Nr. 1458 „Dėl Konkrečių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valstybės rinkliavos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dydžių sąrašo ir Valstybės rinkliavos mokėjimo ir grąžinimo taisyklių patvirtinimo“:</w:t>
      </w:r>
    </w:p>
    <w:p w14:paraId="78BBD71B" w14:textId="77777777" w:rsidR="0099510D" w:rsidRDefault="00197F6E">
      <w:pPr>
        <w:spacing w:line="360" w:lineRule="atLeast"/>
        <w:ind w:firstLine="720"/>
        <w:jc w:val="both"/>
        <w:rPr>
          <w:lang w:eastAsia="lt-LT"/>
        </w:rPr>
      </w:pPr>
      <w:r w:rsidR="00A94FAC">
        <w:rPr>
          <w:lang w:eastAsia="lt-LT"/>
        </w:rPr>
        <w:t>1</w:t>
      </w:r>
      <w:r w:rsidR="00A94FAC">
        <w:rPr>
          <w:lang w:eastAsia="lt-LT"/>
        </w:rPr>
        <w:t>. Pakeisti 4.28 papunktį ir jį išdėstyti taip:</w:t>
      </w:r>
    </w:p>
    <w:p w14:paraId="78BBD71C" w14:textId="77777777" w:rsidR="0099510D" w:rsidRDefault="0099510D">
      <w:pPr>
        <w:rPr>
          <w:sz w:val="10"/>
          <w:szCs w:val="10"/>
        </w:rPr>
      </w:pPr>
    </w:p>
    <w:p w14:paraId="78BBD71D" w14:textId="77777777" w:rsidR="0099510D" w:rsidRDefault="00A94FAC">
      <w:pPr>
        <w:tabs>
          <w:tab w:val="left" w:pos="8222"/>
        </w:tabs>
        <w:ind w:left="1701" w:right="2266" w:hanging="1701"/>
        <w:rPr>
          <w:bCs/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4.28</w:t>
      </w:r>
      <w:r>
        <w:rPr>
          <w:bCs/>
          <w:lang w:eastAsia="lt-LT"/>
        </w:rPr>
        <w:t>.</w:t>
      </w:r>
      <w:r>
        <w:rPr>
          <w:bCs/>
          <w:lang w:eastAsia="lt-LT"/>
        </w:rPr>
        <w:tab/>
        <w:t xml:space="preserve">leidimo vykdyti veiklą, susijusią su nuodingosiomis medžiagomis: </w:t>
      </w:r>
    </w:p>
    <w:p w14:paraId="78BBD71E" w14:textId="51964E36" w:rsidR="0099510D" w:rsidRDefault="00197F6E">
      <w:pPr>
        <w:tabs>
          <w:tab w:val="left" w:pos="7088"/>
          <w:tab w:val="left" w:pos="8222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4.28.1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>išdavimą:</w:t>
      </w:r>
    </w:p>
    <w:p w14:paraId="51BA015A" w14:textId="46D96F20" w:rsidR="00A94FAC" w:rsidRDefault="00197F6E">
      <w:pPr>
        <w:tabs>
          <w:tab w:val="left" w:pos="8222"/>
          <w:tab w:val="left" w:pos="8640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4.28.1.1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 xml:space="preserve">kai prieš išduodant leidimą vykdyti veiklą, susijusią su </w:t>
      </w:r>
    </w:p>
    <w:p w14:paraId="1C26DEF3" w14:textId="77777777" w:rsidR="00A94FAC" w:rsidRDefault="00A94FAC" w:rsidP="00A94FAC">
      <w:pPr>
        <w:tabs>
          <w:tab w:val="left" w:pos="8222"/>
          <w:tab w:val="left" w:pos="8640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nuodingosiomis medžiagomis, reikia atlikti šios veiklos </w:t>
      </w:r>
    </w:p>
    <w:p w14:paraId="78BBD71F" w14:textId="065A0A89" w:rsidR="0099510D" w:rsidRDefault="00A94FAC" w:rsidP="00A94FAC">
      <w:pPr>
        <w:tabs>
          <w:tab w:val="left" w:pos="8222"/>
          <w:tab w:val="left" w:pos="8640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sąlygų patikrinimą vienoje veiklos vykdymo vietoje </w:t>
      </w:r>
    </w:p>
    <w:p w14:paraId="5A59E7C0" w14:textId="77777777" w:rsidR="00197F6E" w:rsidRDefault="00A94FAC" w:rsidP="00197F6E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/>
          <w:bCs/>
          <w:lang w:eastAsia="lt-LT"/>
        </w:rPr>
        <w:t>Pastaba.</w:t>
      </w:r>
      <w:r>
        <w:rPr>
          <w:bCs/>
          <w:lang w:eastAsia="lt-LT"/>
        </w:rPr>
        <w:t xml:space="preserve"> Už veiklos, susijusios su nuodingosiomis </w:t>
      </w:r>
    </w:p>
    <w:p w14:paraId="4FA24811" w14:textId="77777777" w:rsidR="00197F6E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medžiagomis, sąlygų patikrinimą kiekvienoje papildomoje </w:t>
      </w:r>
    </w:p>
    <w:p w14:paraId="78BBD720" w14:textId="49BD3A33" w:rsidR="0099510D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veiklos vykdymo vietoje valstybės rinkliava didinama 54 eurais. </w:t>
      </w:r>
      <w:r>
        <w:rPr>
          <w:bCs/>
          <w:lang w:eastAsia="lt-LT"/>
        </w:rPr>
        <w:tab/>
        <w:t>167</w:t>
      </w:r>
    </w:p>
    <w:p w14:paraId="23E885E8" w14:textId="77777777" w:rsidR="00A94FAC" w:rsidRDefault="00197F6E">
      <w:pPr>
        <w:tabs>
          <w:tab w:val="left" w:pos="8222"/>
        </w:tabs>
        <w:ind w:left="1701" w:right="2266" w:hanging="1701"/>
        <w:rPr>
          <w:spacing w:val="-2"/>
          <w:lang w:eastAsia="lt-LT"/>
        </w:rPr>
      </w:pPr>
      <w:r w:rsidR="00A94FAC">
        <w:rPr>
          <w:bCs/>
          <w:lang w:eastAsia="lt-LT"/>
        </w:rPr>
        <w:t>4.28.1.2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</w:r>
      <w:r w:rsidR="00A94FAC">
        <w:rPr>
          <w:spacing w:val="-2"/>
          <w:lang w:eastAsia="lt-LT"/>
        </w:rPr>
        <w:t xml:space="preserve">kai asmuo deklaruoja, kad veiklą, susijusią su </w:t>
      </w:r>
    </w:p>
    <w:p w14:paraId="20DBA93C" w14:textId="77777777" w:rsidR="00A94FAC" w:rsidRDefault="00A94FAC" w:rsidP="00A94FAC">
      <w:pPr>
        <w:tabs>
          <w:tab w:val="left" w:pos="8222"/>
        </w:tabs>
        <w:ind w:left="1701" w:right="2266"/>
        <w:rPr>
          <w:lang w:eastAsia="lt-LT"/>
        </w:rPr>
      </w:pPr>
      <w:r>
        <w:rPr>
          <w:spacing w:val="-2"/>
          <w:lang w:eastAsia="lt-LT"/>
        </w:rPr>
        <w:t xml:space="preserve">nuodingosiomis medžiagomis, </w:t>
      </w:r>
      <w:r>
        <w:rPr>
          <w:lang w:eastAsia="lt-LT"/>
        </w:rPr>
        <w:t xml:space="preserve">planuoja vykdyti tik šios </w:t>
      </w:r>
    </w:p>
    <w:p w14:paraId="78BBD721" w14:textId="56D15798" w:rsidR="0099510D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lang w:eastAsia="lt-LT"/>
        </w:rPr>
        <w:t>veiklos užsakovų nurodytose vietose</w:t>
      </w:r>
      <w:r>
        <w:rPr>
          <w:bCs/>
          <w:lang w:eastAsia="lt-LT"/>
        </w:rPr>
        <w:tab/>
        <w:t>113</w:t>
      </w:r>
    </w:p>
    <w:p w14:paraId="78BBD722" w14:textId="77777777" w:rsidR="0099510D" w:rsidRDefault="00197F6E">
      <w:pPr>
        <w:tabs>
          <w:tab w:val="left" w:pos="8222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4.28.2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>pakeitimą:</w:t>
      </w:r>
      <w:r w:rsidR="00A94FAC">
        <w:rPr>
          <w:bCs/>
          <w:lang w:eastAsia="lt-LT"/>
        </w:rPr>
        <w:tab/>
      </w:r>
    </w:p>
    <w:p w14:paraId="39644E23" w14:textId="7AA60BD4" w:rsidR="00A94FAC" w:rsidRDefault="00197F6E">
      <w:pPr>
        <w:tabs>
          <w:tab w:val="left" w:pos="8222"/>
          <w:tab w:val="left" w:pos="8640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4.28.2.1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 xml:space="preserve">kai prieš pakeičiant leidimą vykdyti veiklą, susijusią su </w:t>
      </w:r>
    </w:p>
    <w:p w14:paraId="6EBBD958" w14:textId="77777777" w:rsidR="00A94FAC" w:rsidRDefault="00A94FAC" w:rsidP="00A94FAC">
      <w:pPr>
        <w:tabs>
          <w:tab w:val="left" w:pos="8222"/>
          <w:tab w:val="left" w:pos="8640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nuodingosiomis medžiagomis, reikia atlikti šios veiklos </w:t>
      </w:r>
    </w:p>
    <w:p w14:paraId="78BBD723" w14:textId="6D843EF7" w:rsidR="0099510D" w:rsidRDefault="00A94FAC" w:rsidP="00A94FAC">
      <w:pPr>
        <w:tabs>
          <w:tab w:val="left" w:pos="8222"/>
          <w:tab w:val="left" w:pos="8640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>sąlygų patikrinimą vienoje veiklos vykdymo vietoje</w:t>
      </w:r>
    </w:p>
    <w:p w14:paraId="7B6E831A" w14:textId="77777777" w:rsidR="00197F6E" w:rsidRDefault="00A94FAC" w:rsidP="00197F6E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/>
          <w:bCs/>
          <w:lang w:eastAsia="lt-LT"/>
        </w:rPr>
        <w:t>Pastaba.</w:t>
      </w:r>
      <w:r>
        <w:rPr>
          <w:bCs/>
          <w:lang w:eastAsia="lt-LT"/>
        </w:rPr>
        <w:t xml:space="preserve"> Už veiklos, susijusios su nuodingosiomis </w:t>
      </w:r>
    </w:p>
    <w:p w14:paraId="3DD8E96B" w14:textId="77777777" w:rsidR="00197F6E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medžiagomis, sąlygų patikrinimą kiekvienoje papildomoje </w:t>
      </w:r>
    </w:p>
    <w:p w14:paraId="78BBD724" w14:textId="4738B1CA" w:rsidR="0099510D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veiklos vykdymo </w:t>
      </w:r>
      <w:bookmarkStart w:id="0" w:name="_GoBack"/>
      <w:bookmarkEnd w:id="0"/>
      <w:r>
        <w:rPr>
          <w:bCs/>
          <w:lang w:eastAsia="lt-LT"/>
        </w:rPr>
        <w:t>vietoje valstybės rinkliava didinama 54 eurais.</w:t>
      </w:r>
      <w:r>
        <w:rPr>
          <w:bCs/>
          <w:lang w:eastAsia="lt-LT"/>
        </w:rPr>
        <w:tab/>
        <w:t>132</w:t>
      </w:r>
    </w:p>
    <w:p w14:paraId="2CC2185E" w14:textId="77777777" w:rsidR="00A94FAC" w:rsidRDefault="00197F6E">
      <w:pPr>
        <w:tabs>
          <w:tab w:val="left" w:pos="8222"/>
        </w:tabs>
        <w:ind w:left="1701" w:right="2266" w:hanging="1701"/>
        <w:rPr>
          <w:lang w:eastAsia="lt-LT"/>
        </w:rPr>
      </w:pPr>
      <w:r w:rsidR="00A94FAC">
        <w:rPr>
          <w:bCs/>
          <w:lang w:eastAsia="lt-LT"/>
        </w:rPr>
        <w:t>4.28.2.2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>kai</w:t>
      </w:r>
      <w:r w:rsidR="00A94FAC">
        <w:rPr>
          <w:lang w:eastAsia="lt-LT"/>
        </w:rPr>
        <w:t xml:space="preserve"> asmuo deklaruoja, kad veiklą, susijusią su </w:t>
      </w:r>
    </w:p>
    <w:p w14:paraId="4AFFCD2D" w14:textId="77777777" w:rsidR="00A94FAC" w:rsidRDefault="00A94FAC" w:rsidP="00A94FAC">
      <w:pPr>
        <w:tabs>
          <w:tab w:val="left" w:pos="8222"/>
        </w:tabs>
        <w:ind w:left="1701" w:right="2266"/>
        <w:rPr>
          <w:lang w:eastAsia="lt-LT"/>
        </w:rPr>
      </w:pPr>
      <w:r>
        <w:rPr>
          <w:lang w:eastAsia="lt-LT"/>
        </w:rPr>
        <w:t xml:space="preserve">nuodingosiomis medžiagomis, planuoja vykdyti tik šios </w:t>
      </w:r>
    </w:p>
    <w:p w14:paraId="78BBD725" w14:textId="526F2318" w:rsidR="0099510D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lang w:eastAsia="lt-LT"/>
        </w:rPr>
        <w:t>veiklos užsakovų nurodytose vietose</w:t>
      </w:r>
      <w:r>
        <w:rPr>
          <w:bCs/>
          <w:lang w:eastAsia="lt-LT"/>
        </w:rPr>
        <w:tab/>
        <w:t>78</w:t>
      </w:r>
    </w:p>
    <w:p w14:paraId="78BBD726" w14:textId="77777777" w:rsidR="0099510D" w:rsidRDefault="00197F6E">
      <w:pPr>
        <w:tabs>
          <w:tab w:val="left" w:pos="8222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4.28.3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>patikslinimą</w:t>
      </w:r>
      <w:r w:rsidR="00A94FAC">
        <w:rPr>
          <w:bCs/>
          <w:lang w:eastAsia="lt-LT"/>
        </w:rPr>
        <w:tab/>
        <w:t>30“.</w:t>
      </w:r>
    </w:p>
    <w:p w14:paraId="78BBD727" w14:textId="77777777" w:rsidR="0099510D" w:rsidRDefault="00197F6E"/>
    <w:p w14:paraId="78BBD728" w14:textId="77777777" w:rsidR="0099510D" w:rsidRDefault="00197F6E">
      <w:pPr>
        <w:spacing w:line="360" w:lineRule="atLeast"/>
        <w:ind w:firstLine="720"/>
        <w:jc w:val="both"/>
        <w:rPr>
          <w:lang w:eastAsia="lt-LT"/>
        </w:rPr>
      </w:pPr>
      <w:r w:rsidR="00A94FAC">
        <w:rPr>
          <w:lang w:eastAsia="lt-LT"/>
        </w:rPr>
        <w:t>2</w:t>
      </w:r>
      <w:r w:rsidR="00A94FAC">
        <w:rPr>
          <w:lang w:eastAsia="lt-LT"/>
        </w:rPr>
        <w:t>. Pakeisti 4.73 papunktį ir jį išdėstyti taip:</w:t>
      </w:r>
    </w:p>
    <w:p w14:paraId="78BBD729" w14:textId="77777777" w:rsidR="0099510D" w:rsidRDefault="0099510D">
      <w:pPr>
        <w:rPr>
          <w:sz w:val="10"/>
          <w:szCs w:val="10"/>
        </w:rPr>
      </w:pPr>
    </w:p>
    <w:p w14:paraId="0CA23134" w14:textId="77777777" w:rsidR="00A94FAC" w:rsidRDefault="00A94FAC">
      <w:pPr>
        <w:tabs>
          <w:tab w:val="left" w:pos="8222"/>
        </w:tabs>
        <w:ind w:left="1701" w:right="2266" w:hanging="1701"/>
        <w:rPr>
          <w:bCs/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4.73</w:t>
      </w:r>
      <w:r>
        <w:rPr>
          <w:bCs/>
          <w:lang w:eastAsia="lt-LT"/>
        </w:rPr>
        <w:t>.</w:t>
      </w:r>
      <w:r>
        <w:rPr>
          <w:bCs/>
          <w:lang w:eastAsia="lt-LT"/>
        </w:rPr>
        <w:tab/>
        <w:t xml:space="preserve">Lietuvos Respublikos nuodingųjų medžiagų priežiūros </w:t>
      </w:r>
    </w:p>
    <w:p w14:paraId="3694F200" w14:textId="77777777" w:rsidR="00A94FAC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 xml:space="preserve">įstatyme nurodyto asmens kompetenciją patvirtinančio </w:t>
      </w:r>
    </w:p>
    <w:p w14:paraId="78BBD72A" w14:textId="0B14B814" w:rsidR="0099510D" w:rsidRDefault="00A94FAC" w:rsidP="00A94FAC">
      <w:pPr>
        <w:tabs>
          <w:tab w:val="left" w:pos="8222"/>
        </w:tabs>
        <w:ind w:left="1701" w:right="2266"/>
        <w:rPr>
          <w:bCs/>
          <w:lang w:eastAsia="lt-LT"/>
        </w:rPr>
      </w:pPr>
      <w:r>
        <w:rPr>
          <w:bCs/>
          <w:lang w:eastAsia="lt-LT"/>
        </w:rPr>
        <w:t>liudijimo:</w:t>
      </w:r>
    </w:p>
    <w:p w14:paraId="78BBD72B" w14:textId="77777777" w:rsidR="0099510D" w:rsidRDefault="00197F6E">
      <w:pPr>
        <w:tabs>
          <w:tab w:val="left" w:pos="8222"/>
        </w:tabs>
        <w:ind w:left="1701" w:right="2266" w:hanging="1701"/>
        <w:rPr>
          <w:bCs/>
          <w:lang w:eastAsia="lt-LT"/>
        </w:rPr>
      </w:pPr>
      <w:r w:rsidR="00A94FAC">
        <w:rPr>
          <w:bCs/>
          <w:lang w:eastAsia="lt-LT"/>
        </w:rPr>
        <w:t>4.73.1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  <w:t>išdavimą</w:t>
      </w:r>
      <w:r w:rsidR="00A94FAC">
        <w:rPr>
          <w:bCs/>
          <w:lang w:eastAsia="lt-LT"/>
        </w:rPr>
        <w:tab/>
        <w:t>24</w:t>
      </w:r>
    </w:p>
    <w:p w14:paraId="78BBD72E" w14:textId="04CF9D4C" w:rsidR="0099510D" w:rsidRDefault="00197F6E" w:rsidP="00A94FAC">
      <w:pPr>
        <w:tabs>
          <w:tab w:val="left" w:pos="8222"/>
        </w:tabs>
        <w:ind w:left="1701" w:right="2266" w:hanging="1701"/>
        <w:rPr>
          <w:lang w:eastAsia="lt-LT"/>
        </w:rPr>
      </w:pPr>
      <w:r w:rsidR="00A94FAC">
        <w:rPr>
          <w:bCs/>
          <w:lang w:eastAsia="lt-LT"/>
        </w:rPr>
        <w:t>4.73.2</w:t>
      </w:r>
      <w:r w:rsidR="00A94FAC">
        <w:rPr>
          <w:bCs/>
          <w:lang w:eastAsia="lt-LT"/>
        </w:rPr>
        <w:t>.</w:t>
      </w:r>
      <w:r w:rsidR="00A94FAC">
        <w:rPr>
          <w:bCs/>
          <w:lang w:eastAsia="lt-LT"/>
        </w:rPr>
        <w:tab/>
      </w:r>
      <w:r w:rsidR="00A94FAC">
        <w:rPr>
          <w:lang w:eastAsia="lt-LT"/>
        </w:rPr>
        <w:t>patikslinimą</w:t>
      </w:r>
      <w:r w:rsidR="00A94FAC">
        <w:rPr>
          <w:bCs/>
          <w:lang w:eastAsia="lt-LT"/>
        </w:rPr>
        <w:tab/>
        <w:t>17“.</w:t>
      </w:r>
    </w:p>
    <w:p w14:paraId="10A92991" w14:textId="77777777" w:rsidR="00A94FAC" w:rsidRDefault="00A94FAC">
      <w:pPr>
        <w:tabs>
          <w:tab w:val="center" w:pos="-7800"/>
          <w:tab w:val="left" w:pos="6237"/>
          <w:tab w:val="right" w:pos="8306"/>
        </w:tabs>
      </w:pPr>
    </w:p>
    <w:p w14:paraId="21F9111A" w14:textId="77777777" w:rsidR="00A94FAC" w:rsidRDefault="00A94FAC">
      <w:pPr>
        <w:tabs>
          <w:tab w:val="center" w:pos="-7800"/>
          <w:tab w:val="left" w:pos="6237"/>
          <w:tab w:val="right" w:pos="8306"/>
        </w:tabs>
      </w:pPr>
    </w:p>
    <w:p w14:paraId="6B11CDB6" w14:textId="77777777" w:rsidR="00A94FAC" w:rsidRDefault="00A94FAC">
      <w:pPr>
        <w:tabs>
          <w:tab w:val="center" w:pos="-7800"/>
          <w:tab w:val="left" w:pos="6237"/>
          <w:tab w:val="right" w:pos="8306"/>
        </w:tabs>
      </w:pPr>
    </w:p>
    <w:p w14:paraId="78BBD72F" w14:textId="44AC5300" w:rsidR="0099510D" w:rsidRDefault="00A94FA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78BBD730" w14:textId="77777777" w:rsidR="0099510D" w:rsidRDefault="009951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50DB2F5" w14:textId="77777777" w:rsidR="00A94FAC" w:rsidRDefault="00A94FA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8BBD731" w14:textId="77777777" w:rsidR="0099510D" w:rsidRDefault="009951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8BBD732" w14:textId="77777777" w:rsidR="0099510D" w:rsidRDefault="00A94FA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99510D" w:rsidSect="00A94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D737" w14:textId="77777777" w:rsidR="0099510D" w:rsidRDefault="00A94FA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8BBD738" w14:textId="77777777" w:rsidR="0099510D" w:rsidRDefault="00A94FA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3D" w14:textId="77777777" w:rsidR="0099510D" w:rsidRDefault="0099510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3E" w14:textId="77777777" w:rsidR="0099510D" w:rsidRDefault="0099510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40" w14:textId="77777777" w:rsidR="0099510D" w:rsidRDefault="0099510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D735" w14:textId="77777777" w:rsidR="0099510D" w:rsidRDefault="00A94FA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8BBD736" w14:textId="77777777" w:rsidR="0099510D" w:rsidRDefault="00A94FA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39" w14:textId="77777777" w:rsidR="0099510D" w:rsidRDefault="00A94FA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8BBD73A" w14:textId="77777777" w:rsidR="0099510D" w:rsidRDefault="0099510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3B" w14:textId="77777777" w:rsidR="0099510D" w:rsidRDefault="00A94FA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197F6E">
      <w:rPr>
        <w:noProof/>
        <w:lang w:eastAsia="lt-LT"/>
      </w:rPr>
      <w:t>2</w:t>
    </w:r>
    <w:r>
      <w:rPr>
        <w:lang w:eastAsia="lt-LT"/>
      </w:rPr>
      <w:fldChar w:fldCharType="end"/>
    </w:r>
  </w:p>
  <w:p w14:paraId="78BBD73C" w14:textId="77777777" w:rsidR="0099510D" w:rsidRDefault="0099510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D73F" w14:textId="77777777" w:rsidR="0099510D" w:rsidRDefault="0099510D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97F6E"/>
    <w:rsid w:val="004C66E7"/>
    <w:rsid w:val="0099510D"/>
    <w:rsid w:val="00A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8BB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4F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2017-06-23T07:26:00Z</dcterms:created>
  <dc:creator>lrvk</dc:creator>
  <lastModifiedBy>PAVKŠTELO Julita</lastModifiedBy>
  <lastPrinted>2017-06-21T05:29:00Z</lastPrinted>
  <dcterms:modified xsi:type="dcterms:W3CDTF">2017-06-23T07:34:00Z</dcterms:modified>
  <revision>4</revision>
</coreProperties>
</file>