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B764" w14:textId="77777777" w:rsidR="00424FE7" w:rsidRDefault="00BF71C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A47B78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ŪKIO MINISTRAS</w:t>
      </w:r>
    </w:p>
    <w:p w14:paraId="4A47B765" w14:textId="77777777" w:rsidR="00424FE7" w:rsidRDefault="00424FE7">
      <w:pPr>
        <w:jc w:val="center"/>
        <w:rPr>
          <w:color w:val="000000"/>
        </w:rPr>
      </w:pPr>
    </w:p>
    <w:p w14:paraId="4A47B766" w14:textId="77777777" w:rsidR="00424FE7" w:rsidRDefault="00BF71C0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4A47B767" w14:textId="77777777" w:rsidR="00424FE7" w:rsidRDefault="00BF71C0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ŪKIO MINISTRAS 2003 M. VASARIO 21 D. ĮSAKYMO NR. 4-72 „DĖL PERKANČIŲJŲ ORGANIZACIJŲ SĄRAŠŲ PATVIRTINIMO“ PAKEITIMO</w:t>
      </w:r>
    </w:p>
    <w:p w14:paraId="4A47B768" w14:textId="77777777" w:rsidR="00424FE7" w:rsidRDefault="00424FE7">
      <w:pPr>
        <w:jc w:val="center"/>
        <w:rPr>
          <w:color w:val="000000"/>
        </w:rPr>
      </w:pPr>
    </w:p>
    <w:p w14:paraId="4A47B769" w14:textId="77777777" w:rsidR="00424FE7" w:rsidRDefault="00BF71C0">
      <w:pPr>
        <w:jc w:val="center"/>
        <w:rPr>
          <w:color w:val="000000"/>
        </w:rPr>
      </w:pPr>
      <w:r>
        <w:rPr>
          <w:color w:val="000000"/>
        </w:rPr>
        <w:t>2004 m. spalio 15 d. Nr. 4-</w:t>
      </w:r>
      <w:r>
        <w:rPr>
          <w:color w:val="000000"/>
        </w:rPr>
        <w:t>380</w:t>
      </w:r>
    </w:p>
    <w:p w14:paraId="4A47B76A" w14:textId="77777777" w:rsidR="00424FE7" w:rsidRDefault="00BF71C0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A47B76B" w14:textId="77777777" w:rsidR="00424FE7" w:rsidRDefault="00424FE7">
      <w:pPr>
        <w:ind w:firstLine="709"/>
        <w:jc w:val="both"/>
        <w:rPr>
          <w:color w:val="000000"/>
        </w:rPr>
      </w:pPr>
    </w:p>
    <w:p w14:paraId="4A47B76C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Perkančiųjų organizacijų sąrašus, patvirtintus Lietuvos Respublikos ūkio ministro 2003 m. vasario 21 d. įsakymu Nr. 4-72 „Dėl Perkančiųjų organizacijų sąrašų patvirtinimo“ (Žin., 2003,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19-829</w:t>
        </w:r>
      </w:hyperlink>
      <w:r>
        <w:rPr>
          <w:color w:val="000000"/>
          <w:szCs w:val="22"/>
        </w:rPr>
        <w:t xml:space="preserve">; 2004,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4-75</w:t>
        </w:r>
      </w:hyperlink>
      <w:r>
        <w:rPr>
          <w:color w:val="000000"/>
          <w:szCs w:val="22"/>
        </w:rPr>
        <w:t>):</w:t>
      </w:r>
    </w:p>
    <w:p w14:paraId="4A47B76D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. Išdėstau 14.6 punktą taip:</w:t>
      </w:r>
    </w:p>
    <w:p w14:paraId="4A47B76E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14.6</w:t>
      </w:r>
      <w:r>
        <w:rPr>
          <w:color w:val="000000"/>
          <w:szCs w:val="22"/>
        </w:rPr>
        <w:t>. Lietuvos kariuomenės Motorizuotosios pėstininkų brigados „Geležinis Vilkas“</w:t>
      </w:r>
      <w:r>
        <w:rPr>
          <w:color w:val="000000"/>
          <w:szCs w:val="22"/>
        </w:rPr>
        <w:t xml:space="preserve"> Lietuvos didžiojo kunigaikščio Algirdo mechanizuotasis pėstininkų batalionas;“.</w:t>
      </w:r>
    </w:p>
    <w:p w14:paraId="4A47B76F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Pripažįstu netekusiu galios 14.8 punktą.</w:t>
      </w:r>
    </w:p>
    <w:p w14:paraId="4A47B770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Išdėstau 14.10 punktą taip:</w:t>
      </w:r>
    </w:p>
    <w:p w14:paraId="4A47B771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14.10</w:t>
      </w:r>
      <w:r>
        <w:rPr>
          <w:color w:val="000000"/>
          <w:szCs w:val="22"/>
        </w:rPr>
        <w:t>. Lietuvos kariuomenės Motorizuotosios pėstininkų brigados „Geležinis Vilkas“ Li</w:t>
      </w:r>
      <w:r>
        <w:rPr>
          <w:color w:val="000000"/>
          <w:szCs w:val="22"/>
        </w:rPr>
        <w:t xml:space="preserve">etuvos didžiojo kunigaikščio Kęstučio motorizuotasis pėstininkų batalionas;“. </w:t>
      </w:r>
    </w:p>
    <w:p w14:paraId="4A47B772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Išdėstau 14.12 punktą taip:</w:t>
      </w:r>
    </w:p>
    <w:p w14:paraId="4A47B773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14.12</w:t>
      </w:r>
      <w:r>
        <w:rPr>
          <w:color w:val="000000"/>
          <w:szCs w:val="22"/>
        </w:rPr>
        <w:t>. Lietuvos kariuomenės krašto apsaugos savanorių pajėgų Lietuvos didžiojo kunigaikščio Butigeidžio dragūnų batalionas;“.</w:t>
      </w:r>
    </w:p>
    <w:p w14:paraId="4A47B774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>. Pripažįstu netekusiu galios 14.15 punktą.</w:t>
      </w:r>
    </w:p>
    <w:p w14:paraId="4A47B775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</w:t>
      </w:r>
      <w:r>
        <w:rPr>
          <w:color w:val="000000"/>
          <w:szCs w:val="22"/>
        </w:rPr>
        <w:t>. Pripažįstu netekusiu galios 14.16 punktą.</w:t>
      </w:r>
    </w:p>
    <w:p w14:paraId="4A47B776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</w:t>
      </w:r>
      <w:r>
        <w:rPr>
          <w:color w:val="000000"/>
          <w:szCs w:val="22"/>
        </w:rPr>
        <w:t>. Išdėstau 14.36 punktą taip:</w:t>
      </w:r>
    </w:p>
    <w:p w14:paraId="4A47B777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14.36</w:t>
      </w:r>
      <w:r>
        <w:rPr>
          <w:color w:val="000000"/>
          <w:szCs w:val="22"/>
        </w:rPr>
        <w:t>. Lietuvos kariuomenės motorizuotosios pėstininkų brigados „Geležinis Vilkas“ Generolo Romualdo Giedraičio artilerijos b</w:t>
      </w:r>
      <w:r>
        <w:rPr>
          <w:color w:val="000000"/>
          <w:szCs w:val="22"/>
        </w:rPr>
        <w:t>atalionas;“.</w:t>
      </w:r>
    </w:p>
    <w:p w14:paraId="4A47B778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</w:t>
      </w:r>
      <w:r>
        <w:rPr>
          <w:color w:val="000000"/>
          <w:szCs w:val="22"/>
        </w:rPr>
        <w:t>. Išdėstau 14.42 punktą taip:</w:t>
      </w:r>
    </w:p>
    <w:p w14:paraId="4A47B779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14.42</w:t>
      </w:r>
      <w:r>
        <w:rPr>
          <w:color w:val="000000"/>
          <w:szCs w:val="22"/>
        </w:rPr>
        <w:t>. Lietuvos kariuomenės generolo leitenanto Motiejaus Pečiulionio arsenalas;“.</w:t>
      </w:r>
    </w:p>
    <w:p w14:paraId="4A47B77A" w14:textId="5E8BBFBF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9</w:t>
      </w:r>
      <w:r>
        <w:rPr>
          <w:color w:val="000000"/>
          <w:szCs w:val="22"/>
        </w:rPr>
        <w:t>. Papildau 14 punktą šiais 14.57, 14.58, 14.59, 14.60 papunkčiais:</w:t>
      </w:r>
    </w:p>
    <w:p w14:paraId="4A47B77B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14.57</w:t>
      </w:r>
      <w:r>
        <w:rPr>
          <w:color w:val="000000"/>
          <w:szCs w:val="22"/>
        </w:rPr>
        <w:t>. Lietuvos kariuomenės karinių oro</w:t>
      </w:r>
      <w:r>
        <w:rPr>
          <w:color w:val="000000"/>
          <w:szCs w:val="22"/>
        </w:rPr>
        <w:t xml:space="preserve"> pajėgų Ginkluotės ir technikos remonto depas;</w:t>
      </w:r>
    </w:p>
    <w:p w14:paraId="4A47B77C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14.58</w:t>
      </w:r>
      <w:r>
        <w:rPr>
          <w:color w:val="000000"/>
          <w:szCs w:val="22"/>
        </w:rPr>
        <w:t>. Lietuvos kariuomenės karinių oro pajėgų Aviacijos bazė;</w:t>
      </w:r>
    </w:p>
    <w:p w14:paraId="4A47B77D" w14:textId="77777777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14.59</w:t>
      </w:r>
      <w:r>
        <w:rPr>
          <w:color w:val="000000"/>
          <w:szCs w:val="22"/>
        </w:rPr>
        <w:t>. Lietuvos kariuomenės Logistikos valdybos Ruklos įgulos aptarnavimo tarnyba;</w:t>
      </w:r>
    </w:p>
    <w:p w14:paraId="4A47B780" w14:textId="568B1BBC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14.60</w:t>
      </w:r>
      <w:r>
        <w:rPr>
          <w:color w:val="000000"/>
          <w:szCs w:val="22"/>
        </w:rPr>
        <w:t xml:space="preserve">. Lietuvos kariuomenės Specialiųjų operacijų </w:t>
      </w:r>
      <w:r>
        <w:rPr>
          <w:color w:val="000000"/>
          <w:szCs w:val="22"/>
        </w:rPr>
        <w:t>junginys“.</w:t>
      </w:r>
    </w:p>
    <w:p w14:paraId="7FC193F8" w14:textId="77777777" w:rsidR="00BF71C0" w:rsidRDefault="00BF71C0">
      <w:pPr>
        <w:tabs>
          <w:tab w:val="right" w:pos="9639"/>
        </w:tabs>
        <w:rPr>
          <w:caps/>
        </w:rPr>
      </w:pPr>
    </w:p>
    <w:p w14:paraId="52C3715B" w14:textId="77777777" w:rsidR="00BF71C0" w:rsidRDefault="00BF71C0">
      <w:pPr>
        <w:tabs>
          <w:tab w:val="right" w:pos="9639"/>
        </w:tabs>
        <w:rPr>
          <w:caps/>
        </w:rPr>
      </w:pPr>
    </w:p>
    <w:p w14:paraId="2EE0A21A" w14:textId="77777777" w:rsidR="00BF71C0" w:rsidRDefault="00BF71C0">
      <w:pPr>
        <w:tabs>
          <w:tab w:val="right" w:pos="9639"/>
        </w:tabs>
        <w:rPr>
          <w:caps/>
        </w:rPr>
      </w:pPr>
    </w:p>
    <w:p w14:paraId="4A47B781" w14:textId="4056889B" w:rsidR="00424FE7" w:rsidRDefault="00BF71C0">
      <w:pPr>
        <w:tabs>
          <w:tab w:val="right" w:pos="9639"/>
        </w:tabs>
        <w:rPr>
          <w:caps/>
        </w:rPr>
      </w:pPr>
      <w:bookmarkStart w:id="0" w:name="_GoBack"/>
      <w:bookmarkEnd w:id="0"/>
      <w:r>
        <w:rPr>
          <w:caps/>
        </w:rPr>
        <w:t>Ūkio ministras</w:t>
      </w:r>
      <w:r>
        <w:rPr>
          <w:caps/>
        </w:rPr>
        <w:tab/>
        <w:t>Petras Čėsna</w:t>
      </w:r>
    </w:p>
    <w:p w14:paraId="4A47B782" w14:textId="4DE8B2B5" w:rsidR="00424FE7" w:rsidRDefault="00424FE7">
      <w:pPr>
        <w:ind w:firstLine="709"/>
        <w:jc w:val="both"/>
        <w:rPr>
          <w:color w:val="000000"/>
        </w:rPr>
      </w:pPr>
    </w:p>
    <w:p w14:paraId="4A47B783" w14:textId="705A7B0B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SUDERINTA</w:t>
      </w:r>
    </w:p>
    <w:p w14:paraId="4A47B784" w14:textId="2D165C89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Viešųjų pirkimų tarnybos prie </w:t>
      </w:r>
    </w:p>
    <w:p w14:paraId="4A47B785" w14:textId="7A6AA249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Lietuvos Respublikos Vyriausybės </w:t>
      </w:r>
    </w:p>
    <w:p w14:paraId="4A47B786" w14:textId="001D6E84" w:rsidR="00424FE7" w:rsidRDefault="00BF71C0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2004 m. spalio 11 d. raštu Nr. 4S-21-1967</w:t>
      </w:r>
    </w:p>
    <w:p w14:paraId="4A47B789" w14:textId="77777777" w:rsidR="00424FE7" w:rsidRDefault="00424FE7">
      <w:pPr>
        <w:jc w:val="both"/>
        <w:rPr>
          <w:color w:val="000000"/>
        </w:rPr>
      </w:pPr>
    </w:p>
    <w:p w14:paraId="4A47B78A" w14:textId="2F0CFD79" w:rsidR="00424FE7" w:rsidRDefault="00BF71C0">
      <w:pPr>
        <w:ind w:firstLine="709"/>
        <w:rPr>
          <w:color w:val="000000"/>
        </w:rPr>
      </w:pPr>
    </w:p>
    <w:sectPr w:rsidR="00424F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7B78E" w14:textId="77777777" w:rsidR="00424FE7" w:rsidRDefault="00BF71C0">
      <w:r>
        <w:separator/>
      </w:r>
    </w:p>
  </w:endnote>
  <w:endnote w:type="continuationSeparator" w:id="0">
    <w:p w14:paraId="4A47B78F" w14:textId="77777777" w:rsidR="00424FE7" w:rsidRDefault="00BF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794" w14:textId="77777777" w:rsidR="00424FE7" w:rsidRDefault="00424FE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795" w14:textId="77777777" w:rsidR="00424FE7" w:rsidRDefault="00424FE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797" w14:textId="77777777" w:rsidR="00424FE7" w:rsidRDefault="00424FE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B78C" w14:textId="77777777" w:rsidR="00424FE7" w:rsidRDefault="00BF71C0">
      <w:r>
        <w:separator/>
      </w:r>
    </w:p>
  </w:footnote>
  <w:footnote w:type="continuationSeparator" w:id="0">
    <w:p w14:paraId="4A47B78D" w14:textId="77777777" w:rsidR="00424FE7" w:rsidRDefault="00BF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790" w14:textId="77777777" w:rsidR="00424FE7" w:rsidRDefault="00BF71C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A47B791" w14:textId="77777777" w:rsidR="00424FE7" w:rsidRDefault="00424FE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792" w14:textId="77777777" w:rsidR="00424FE7" w:rsidRDefault="00BF71C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A47B793" w14:textId="77777777" w:rsidR="00424FE7" w:rsidRDefault="00424FE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796" w14:textId="77777777" w:rsidR="00424FE7" w:rsidRDefault="00424FE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AF"/>
    <w:rsid w:val="00424FE7"/>
    <w:rsid w:val="00BF71C0"/>
    <w:rsid w:val="00F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47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7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F7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C53446C3698"/>
  <Relationship Id="rId11" Type="http://schemas.openxmlformats.org/officeDocument/2006/relationships/hyperlink" TargetMode="External" Target="https://www.e-tar.lt/portal/lt/legalAct/TAR.38BAAB304A6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C5"/>
    <w:rsid w:val="009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7D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7D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2015-05-21T07:08:00Z</dcterms:created>
  <dc:creator>User</dc:creator>
  <lastModifiedBy>GUMBYTĖ Danguolė</lastModifiedBy>
  <dcterms:modified xsi:type="dcterms:W3CDTF">2015-05-21T07:47:00Z</dcterms:modified>
  <revision>3</revision>
</coreProperties>
</file>