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85C7" w14:textId="77777777" w:rsidR="000028D8" w:rsidRDefault="00226B53">
      <w:pPr>
        <w:jc w:val="center"/>
        <w:rPr>
          <w:b/>
        </w:rPr>
      </w:pPr>
      <w:r>
        <w:rPr>
          <w:b/>
          <w:lang w:eastAsia="lt-LT"/>
        </w:rPr>
        <w:pict w14:anchorId="650885E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50885C8" w14:textId="77777777" w:rsidR="000028D8" w:rsidRDefault="000028D8">
      <w:pPr>
        <w:jc w:val="center"/>
      </w:pPr>
    </w:p>
    <w:p w14:paraId="650885C9" w14:textId="77777777" w:rsidR="000028D8" w:rsidRDefault="00226B53">
      <w:pPr>
        <w:jc w:val="center"/>
        <w:rPr>
          <w:b/>
        </w:rPr>
      </w:pPr>
      <w:r>
        <w:rPr>
          <w:b/>
        </w:rPr>
        <w:t>N U T A R I M A S</w:t>
      </w:r>
    </w:p>
    <w:p w14:paraId="650885CA" w14:textId="77777777" w:rsidR="000028D8" w:rsidRDefault="00226B53">
      <w:pPr>
        <w:jc w:val="center"/>
        <w:rPr>
          <w:b/>
        </w:rPr>
      </w:pPr>
      <w:r>
        <w:rPr>
          <w:b/>
        </w:rPr>
        <w:t>DĖL LIETUVOS RESPUBLIKOS VYRIAUSYBĖS 2004 M. SAUSIO 9 D. NUTARIMO NR. 21 „DĖL EUROPOS SĄJUNGOS REIKALŲ KOORDINAVIMO“ PAPILDYMO</w:t>
      </w:r>
    </w:p>
    <w:p w14:paraId="650885CB" w14:textId="77777777" w:rsidR="000028D8" w:rsidRDefault="000028D8">
      <w:pPr>
        <w:jc w:val="center"/>
      </w:pPr>
    </w:p>
    <w:p w14:paraId="650885CC" w14:textId="77777777" w:rsidR="000028D8" w:rsidRDefault="00226B53">
      <w:pPr>
        <w:jc w:val="center"/>
      </w:pPr>
      <w:r>
        <w:t>2006 m. spalio 10 d. Nr. 979</w:t>
      </w:r>
    </w:p>
    <w:p w14:paraId="650885CD" w14:textId="77777777" w:rsidR="000028D8" w:rsidRDefault="00226B53">
      <w:pPr>
        <w:jc w:val="center"/>
      </w:pPr>
      <w:r>
        <w:t>Vilnius</w:t>
      </w:r>
    </w:p>
    <w:p w14:paraId="650885CE" w14:textId="77777777" w:rsidR="000028D8" w:rsidRDefault="000028D8">
      <w:pPr>
        <w:jc w:val="center"/>
      </w:pPr>
    </w:p>
    <w:p w14:paraId="650885CF" w14:textId="77777777" w:rsidR="000028D8" w:rsidRDefault="00226B53">
      <w:pPr>
        <w:ind w:firstLine="708"/>
        <w:jc w:val="both"/>
        <w:rPr>
          <w:color w:val="000000"/>
        </w:rPr>
      </w:pPr>
      <w:r>
        <w:rPr>
          <w:color w:val="000000"/>
        </w:rPr>
        <w:t>Liet</w:t>
      </w:r>
      <w:r>
        <w:rPr>
          <w:color w:val="000000"/>
        </w:rPr>
        <w:t>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50885D0" w14:textId="77777777" w:rsidR="000028D8" w:rsidRDefault="00226B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Europos Sąjungos reikalų koordinavimo taisyklių, patvirtintų Lietuvos Respublikos Vyriausybės 2004 m. sausio 9 d. nutarimu Nr. 21 „Dėl Europos Sąjungos reikalų koordinavimo“ (Žin., 2004, Nr. </w:t>
      </w:r>
      <w:hyperlink r:id="rId10" w:tgtFrame="_blank" w:history="1">
        <w:r>
          <w:rPr>
            <w:color w:val="0000FF" w:themeColor="hyperlink"/>
            <w:u w:val="single"/>
          </w:rPr>
          <w:t>8-184</w:t>
        </w:r>
      </w:hyperlink>
      <w:r>
        <w:rPr>
          <w:color w:val="000000"/>
        </w:rPr>
        <w:t xml:space="preserve">; 2005, Nr. </w:t>
      </w:r>
      <w:r>
        <w:rPr>
          <w:bCs/>
          <w:color w:val="000000"/>
        </w:rPr>
        <w:t>57</w:t>
      </w:r>
      <w:r>
        <w:rPr>
          <w:color w:val="000000"/>
        </w:rPr>
        <w:t>-</w:t>
      </w:r>
      <w:r>
        <w:rPr>
          <w:bCs/>
          <w:color w:val="000000"/>
        </w:rPr>
        <w:t xml:space="preserve">1950; 2006, Nr. </w:t>
      </w:r>
      <w:hyperlink r:id="rId11" w:tgtFrame="_blank" w:history="1">
        <w:r>
          <w:rPr>
            <w:bCs/>
            <w:color w:val="0000FF" w:themeColor="hyperlink"/>
            <w:u w:val="single"/>
          </w:rPr>
          <w:t>9-331</w:t>
        </w:r>
      </w:hyperlink>
      <w:r>
        <w:rPr>
          <w:bCs/>
          <w:color w:val="000000"/>
        </w:rPr>
        <w:t>),</w:t>
      </w:r>
      <w:r>
        <w:rPr>
          <w:color w:val="000000"/>
        </w:rPr>
        <w:t xml:space="preserve"> 4 priedą šiuo 20 punktu:</w:t>
      </w:r>
    </w:p>
    <w:tbl>
      <w:tblPr>
        <w:tblW w:w="9639" w:type="dxa"/>
        <w:tblInd w:w="-34" w:type="dxa"/>
        <w:tblLook w:val="01E0" w:firstRow="1" w:lastRow="1" w:firstColumn="1" w:lastColumn="1" w:noHBand="0" w:noVBand="0"/>
      </w:tblPr>
      <w:tblGrid>
        <w:gridCol w:w="1372"/>
        <w:gridCol w:w="4342"/>
        <w:gridCol w:w="3925"/>
      </w:tblGrid>
      <w:tr w:rsidR="000028D8" w14:paraId="650885D8" w14:textId="77777777">
        <w:tc>
          <w:tcPr>
            <w:tcW w:w="1331" w:type="dxa"/>
          </w:tcPr>
          <w:p w14:paraId="650885D1" w14:textId="77777777" w:rsidR="000028D8" w:rsidRDefault="00226B53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„20.</w:t>
            </w:r>
          </w:p>
        </w:tc>
        <w:tc>
          <w:tcPr>
            <w:tcW w:w="4215" w:type="dxa"/>
          </w:tcPr>
          <w:p w14:paraId="650885D2" w14:textId="77777777" w:rsidR="000028D8" w:rsidRDefault="00226B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Europos ligų prevencijos ir kontrolės </w:t>
            </w:r>
            <w:r>
              <w:rPr>
                <w:color w:val="000000"/>
              </w:rPr>
              <w:t>centras</w:t>
            </w:r>
          </w:p>
        </w:tc>
        <w:tc>
          <w:tcPr>
            <w:tcW w:w="3810" w:type="dxa"/>
          </w:tcPr>
          <w:p w14:paraId="650885D3" w14:textId="77777777" w:rsidR="000028D8" w:rsidRDefault="00226B53">
            <w:pPr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Sveikatos apsaugos ministerija</w:t>
            </w:r>
          </w:p>
          <w:p w14:paraId="650885D4" w14:textId="77777777" w:rsidR="000028D8" w:rsidRDefault="000028D8">
            <w:pPr>
              <w:ind w:firstLine="20"/>
              <w:jc w:val="both"/>
            </w:pPr>
          </w:p>
          <w:p w14:paraId="650885D5" w14:textId="77777777" w:rsidR="000028D8" w:rsidRDefault="00226B53">
            <w:pPr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Valstybinė visuomenės sveikatos priežiūros tarnyba prie Sveikatos apsaugos ministerijos</w:t>
            </w:r>
          </w:p>
          <w:p w14:paraId="650885D6" w14:textId="77777777" w:rsidR="000028D8" w:rsidRDefault="000028D8">
            <w:pPr>
              <w:ind w:firstLine="20"/>
              <w:jc w:val="both"/>
            </w:pPr>
          </w:p>
          <w:p w14:paraId="650885D7" w14:textId="77777777" w:rsidR="000028D8" w:rsidRDefault="00226B53">
            <w:pPr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Higienos institutas“.</w:t>
            </w:r>
          </w:p>
        </w:tc>
      </w:tr>
    </w:tbl>
    <w:p w14:paraId="650885D9" w14:textId="77777777" w:rsidR="000028D8" w:rsidRDefault="000028D8">
      <w:pPr>
        <w:ind w:firstLine="708"/>
        <w:jc w:val="right"/>
        <w:rPr>
          <w:color w:val="000000"/>
        </w:rPr>
      </w:pPr>
    </w:p>
    <w:p w14:paraId="650885DB" w14:textId="77777777" w:rsidR="000028D8" w:rsidRDefault="00226B53">
      <w:pPr>
        <w:ind w:firstLine="708"/>
      </w:pPr>
    </w:p>
    <w:p w14:paraId="60060B8E" w14:textId="77777777" w:rsidR="00226B53" w:rsidRDefault="00226B53">
      <w:pPr>
        <w:tabs>
          <w:tab w:val="right" w:pos="9639"/>
        </w:tabs>
      </w:pPr>
    </w:p>
    <w:p w14:paraId="1912B294" w14:textId="77777777" w:rsidR="00226B53" w:rsidRDefault="00226B53">
      <w:pPr>
        <w:tabs>
          <w:tab w:val="right" w:pos="9639"/>
        </w:tabs>
      </w:pPr>
    </w:p>
    <w:p w14:paraId="650885DC" w14:textId="62F62C69" w:rsidR="000028D8" w:rsidRDefault="00226B53">
      <w:pPr>
        <w:tabs>
          <w:tab w:val="right" w:pos="9639"/>
        </w:tabs>
      </w:pPr>
      <w:r>
        <w:t>MINISTRAS PIRMININKAS</w:t>
      </w:r>
      <w:r>
        <w:tab/>
        <w:t>GEDIMINAS KIRKILAS</w:t>
      </w:r>
    </w:p>
    <w:p w14:paraId="650885DD" w14:textId="77777777" w:rsidR="000028D8" w:rsidRDefault="000028D8">
      <w:pPr>
        <w:tabs>
          <w:tab w:val="right" w:pos="9639"/>
        </w:tabs>
      </w:pPr>
    </w:p>
    <w:p w14:paraId="7D59A9F5" w14:textId="77777777" w:rsidR="00226B53" w:rsidRDefault="00226B53">
      <w:pPr>
        <w:tabs>
          <w:tab w:val="right" w:pos="9639"/>
        </w:tabs>
      </w:pPr>
    </w:p>
    <w:p w14:paraId="73DA262B" w14:textId="77777777" w:rsidR="00226B53" w:rsidRDefault="00226B53">
      <w:pPr>
        <w:tabs>
          <w:tab w:val="right" w:pos="9639"/>
        </w:tabs>
      </w:pPr>
      <w:bookmarkStart w:id="0" w:name="_GoBack"/>
      <w:bookmarkEnd w:id="0"/>
    </w:p>
    <w:p w14:paraId="650885DE" w14:textId="77777777" w:rsidR="000028D8" w:rsidRDefault="00226B53">
      <w:pPr>
        <w:tabs>
          <w:tab w:val="right" w:pos="9639"/>
        </w:tabs>
      </w:pPr>
      <w:r>
        <w:t>UŽSIENIO REIKALŲ MINISTRAS</w:t>
      </w:r>
      <w:r>
        <w:tab/>
        <w:t>PETRAS VAITIEKŪNAS</w:t>
      </w:r>
    </w:p>
    <w:p w14:paraId="650885E0" w14:textId="77777777" w:rsidR="000028D8" w:rsidRDefault="00226B53">
      <w:pPr>
        <w:jc w:val="center"/>
      </w:pPr>
    </w:p>
    <w:sectPr w:rsidR="000028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85E4" w14:textId="77777777" w:rsidR="000028D8" w:rsidRDefault="00226B53">
      <w:r>
        <w:separator/>
      </w:r>
    </w:p>
  </w:endnote>
  <w:endnote w:type="continuationSeparator" w:id="0">
    <w:p w14:paraId="650885E5" w14:textId="77777777" w:rsidR="000028D8" w:rsidRDefault="002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A" w14:textId="77777777" w:rsidR="000028D8" w:rsidRDefault="000028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B" w14:textId="77777777" w:rsidR="000028D8" w:rsidRDefault="000028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D" w14:textId="77777777" w:rsidR="000028D8" w:rsidRDefault="000028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885E2" w14:textId="77777777" w:rsidR="000028D8" w:rsidRDefault="00226B53">
      <w:r>
        <w:separator/>
      </w:r>
    </w:p>
  </w:footnote>
  <w:footnote w:type="continuationSeparator" w:id="0">
    <w:p w14:paraId="650885E3" w14:textId="77777777" w:rsidR="000028D8" w:rsidRDefault="0022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6" w14:textId="77777777" w:rsidR="000028D8" w:rsidRDefault="00226B5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end"/>
    </w:r>
  </w:p>
  <w:p w14:paraId="650885E7" w14:textId="77777777" w:rsidR="000028D8" w:rsidRDefault="000028D8">
    <w:pPr>
      <w:tabs>
        <w:tab w:val="center" w:pos="4153"/>
        <w:tab w:val="right" w:pos="8306"/>
      </w:tabs>
      <w:spacing w:after="200" w:line="276" w:lineRule="auto"/>
      <w:ind w:right="360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8" w14:textId="77777777" w:rsidR="000028D8" w:rsidRDefault="00226B5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50885E9" w14:textId="77777777" w:rsidR="000028D8" w:rsidRDefault="000028D8">
    <w:pPr>
      <w:tabs>
        <w:tab w:val="center" w:pos="4153"/>
        <w:tab w:val="right" w:pos="8306"/>
      </w:tabs>
      <w:spacing w:after="200"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85EC" w14:textId="77777777" w:rsidR="000028D8" w:rsidRDefault="000028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C4"/>
    <w:rsid w:val="000028D8"/>
    <w:rsid w:val="00182DC4"/>
    <w:rsid w:val="002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08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94C1AA39AC7D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2015-06-09T17:54:00Z</dcterms:created>
  <dc:creator>User</dc:creator>
  <lastModifiedBy>BODIN Aušra</lastModifiedBy>
  <dcterms:modified xsi:type="dcterms:W3CDTF">2017-12-01T09:15:00Z</dcterms:modified>
  <revision>3</revision>
</coreProperties>
</file>