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p w14:paraId="2ED382AB" w14:textId="77777777" w:rsidR="0048135B" w:rsidRDefault="005C09F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ED383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="00C93D8E">
        <w:rPr>
          <w:b/>
          <w:color w:val="000000"/>
        </w:rPr>
        <w:t>LIETUVOS RESPUBLIKOS VYRIAUSYBĖ</w:t>
      </w:r>
    </w:p>
    <w:p w14:paraId="2ED382AC" w14:textId="77777777" w:rsidR="0048135B" w:rsidRDefault="0048135B">
      <w:pPr>
        <w:jc w:val="center"/>
        <w:rPr>
          <w:color w:val="000000"/>
        </w:rPr>
      </w:pPr>
    </w:p>
    <w:p w14:paraId="2ED382AD" w14:textId="77777777" w:rsidR="0048135B" w:rsidRDefault="00C93D8E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ED382AE" w14:textId="77777777" w:rsidR="0048135B" w:rsidRDefault="00C93D8E">
      <w:pPr>
        <w:jc w:val="center"/>
        <w:rPr>
          <w:b/>
          <w:color w:val="000000"/>
        </w:rPr>
      </w:pPr>
      <w:r>
        <w:rPr>
          <w:b/>
          <w:color w:val="000000"/>
        </w:rPr>
        <w:t>DĖL ETATŲ SKAIČIAUS MINISTERIJOSE IR LIETUVOS RESPUBLIKOS VYRIAUSYBĖS ĮSTAIGOSE SUMAŽINIMO</w:t>
      </w:r>
    </w:p>
    <w:p w14:paraId="2ED382AF" w14:textId="77777777" w:rsidR="0048135B" w:rsidRDefault="0048135B">
      <w:pPr>
        <w:jc w:val="center"/>
        <w:rPr>
          <w:color w:val="000000"/>
        </w:rPr>
      </w:pPr>
    </w:p>
    <w:p w14:paraId="2ED382B0" w14:textId="77777777" w:rsidR="0048135B" w:rsidRDefault="00C93D8E">
      <w:pPr>
        <w:jc w:val="center"/>
        <w:rPr>
          <w:color w:val="000000"/>
        </w:rPr>
      </w:pPr>
      <w:r>
        <w:rPr>
          <w:color w:val="000000"/>
        </w:rPr>
        <w:t>1998 m. sausio 13 d. Nr. 34</w:t>
      </w:r>
    </w:p>
    <w:p w14:paraId="2ED382B1" w14:textId="77777777" w:rsidR="0048135B" w:rsidRDefault="00C93D8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ED382B2" w14:textId="77777777" w:rsidR="0048135B" w:rsidRDefault="0048135B">
      <w:pPr>
        <w:jc w:val="center"/>
        <w:rPr>
          <w:color w:val="000000"/>
        </w:rPr>
      </w:pPr>
    </w:p>
    <w:p w14:paraId="2ED382B3" w14:textId="77777777" w:rsidR="0048135B" w:rsidRDefault="00C93D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ED382B4" w14:textId="77777777" w:rsidR="0048135B" w:rsidRDefault="005C09F4">
      <w:pPr>
        <w:ind w:firstLine="709"/>
        <w:jc w:val="both"/>
        <w:rPr>
          <w:color w:val="000000"/>
        </w:rPr>
      </w:pPr>
      <w:r w:rsidR="00C93D8E">
        <w:rPr>
          <w:color w:val="000000"/>
        </w:rPr>
        <w:t>1</w:t>
      </w:r>
      <w:r w:rsidR="00C93D8E">
        <w:rPr>
          <w:color w:val="000000"/>
        </w:rPr>
        <w:t>. Sumažinti, palyginti su 1997 m. sausio 1 d., ministerijose ir Lietuvos Respublikos Vyriausybės įstaigose etatų skaičių 511 vienetų.</w:t>
      </w:r>
    </w:p>
    <w:p w14:paraId="2ED382B5" w14:textId="77777777" w:rsidR="0048135B" w:rsidRDefault="005C09F4">
      <w:pPr>
        <w:ind w:firstLine="709"/>
        <w:jc w:val="both"/>
        <w:rPr>
          <w:color w:val="000000"/>
        </w:rPr>
      </w:pPr>
      <w:r w:rsidR="00C93D8E">
        <w:rPr>
          <w:color w:val="000000"/>
        </w:rPr>
        <w:t>2</w:t>
      </w:r>
      <w:r w:rsidR="00C93D8E">
        <w:rPr>
          <w:color w:val="000000"/>
        </w:rPr>
        <w:t>. Patvirtinti maksimalų leistiną etatų skaičių ministerijose: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5427"/>
        <w:gridCol w:w="334"/>
        <w:gridCol w:w="3876"/>
      </w:tblGrid>
      <w:tr w:rsidR="0048135B" w14:paraId="2ED382B9" w14:textId="77777777">
        <w:tc>
          <w:tcPr>
            <w:tcW w:w="4599" w:type="dxa"/>
          </w:tcPr>
          <w:p w14:paraId="2ED382B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Aplinkos apsaugos ministerija</w:t>
            </w:r>
          </w:p>
        </w:tc>
        <w:tc>
          <w:tcPr>
            <w:tcW w:w="283" w:type="dxa"/>
          </w:tcPr>
          <w:p w14:paraId="2ED382B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B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115;</w:t>
            </w:r>
          </w:p>
        </w:tc>
      </w:tr>
      <w:tr w:rsidR="0048135B" w14:paraId="2ED382BD" w14:textId="77777777">
        <w:tc>
          <w:tcPr>
            <w:tcW w:w="4599" w:type="dxa"/>
          </w:tcPr>
          <w:p w14:paraId="2ED382BA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Europos reikalų ministerija</w:t>
            </w:r>
          </w:p>
        </w:tc>
        <w:tc>
          <w:tcPr>
            <w:tcW w:w="283" w:type="dxa"/>
          </w:tcPr>
          <w:p w14:paraId="2ED382BB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BC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65;</w:t>
            </w:r>
          </w:p>
        </w:tc>
      </w:tr>
      <w:tr w:rsidR="0048135B" w14:paraId="2ED382C1" w14:textId="77777777">
        <w:tc>
          <w:tcPr>
            <w:tcW w:w="4599" w:type="dxa"/>
          </w:tcPr>
          <w:p w14:paraId="2ED382B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Finansų ministerija</w:t>
            </w:r>
          </w:p>
        </w:tc>
        <w:tc>
          <w:tcPr>
            <w:tcW w:w="283" w:type="dxa"/>
          </w:tcPr>
          <w:p w14:paraId="2ED382B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C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265;</w:t>
            </w:r>
          </w:p>
        </w:tc>
      </w:tr>
      <w:tr w:rsidR="0048135B" w14:paraId="2ED382C5" w14:textId="77777777">
        <w:tc>
          <w:tcPr>
            <w:tcW w:w="4599" w:type="dxa"/>
          </w:tcPr>
          <w:p w14:paraId="2ED382C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Krašto apsaugos ministerija</w:t>
            </w:r>
          </w:p>
        </w:tc>
        <w:tc>
          <w:tcPr>
            <w:tcW w:w="283" w:type="dxa"/>
          </w:tcPr>
          <w:p w14:paraId="2ED382C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C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275;</w:t>
            </w:r>
          </w:p>
        </w:tc>
      </w:tr>
      <w:tr w:rsidR="0048135B" w14:paraId="2ED382C9" w14:textId="77777777">
        <w:tc>
          <w:tcPr>
            <w:tcW w:w="4599" w:type="dxa"/>
          </w:tcPr>
          <w:p w14:paraId="2ED382C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Kultūros ministerija</w:t>
            </w:r>
          </w:p>
        </w:tc>
        <w:tc>
          <w:tcPr>
            <w:tcW w:w="283" w:type="dxa"/>
          </w:tcPr>
          <w:p w14:paraId="2ED382C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C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71;</w:t>
            </w:r>
          </w:p>
        </w:tc>
      </w:tr>
      <w:tr w:rsidR="0048135B" w14:paraId="2ED382CD" w14:textId="77777777">
        <w:tc>
          <w:tcPr>
            <w:tcW w:w="4599" w:type="dxa"/>
          </w:tcPr>
          <w:p w14:paraId="2ED382CA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Ryšių ir informatikos ministerija</w:t>
            </w:r>
          </w:p>
        </w:tc>
        <w:tc>
          <w:tcPr>
            <w:tcW w:w="283" w:type="dxa"/>
          </w:tcPr>
          <w:p w14:paraId="2ED382CB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CC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55;</w:t>
            </w:r>
          </w:p>
        </w:tc>
      </w:tr>
      <w:tr w:rsidR="0048135B" w14:paraId="2ED382D1" w14:textId="77777777">
        <w:tc>
          <w:tcPr>
            <w:tcW w:w="4599" w:type="dxa"/>
          </w:tcPr>
          <w:p w14:paraId="2ED382C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Socialinės apsaugos ir darbo ministerija</w:t>
            </w:r>
          </w:p>
        </w:tc>
        <w:tc>
          <w:tcPr>
            <w:tcW w:w="283" w:type="dxa"/>
          </w:tcPr>
          <w:p w14:paraId="2ED382C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D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145;</w:t>
            </w:r>
          </w:p>
        </w:tc>
      </w:tr>
      <w:tr w:rsidR="0048135B" w14:paraId="2ED382D5" w14:textId="77777777">
        <w:tc>
          <w:tcPr>
            <w:tcW w:w="4599" w:type="dxa"/>
          </w:tcPr>
          <w:p w14:paraId="2ED382D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Statybos ir urbanistikos ministerija</w:t>
            </w:r>
          </w:p>
        </w:tc>
        <w:tc>
          <w:tcPr>
            <w:tcW w:w="283" w:type="dxa"/>
          </w:tcPr>
          <w:p w14:paraId="2ED382D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D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76;</w:t>
            </w:r>
          </w:p>
        </w:tc>
      </w:tr>
      <w:tr w:rsidR="0048135B" w14:paraId="2ED382D9" w14:textId="77777777">
        <w:tc>
          <w:tcPr>
            <w:tcW w:w="4599" w:type="dxa"/>
          </w:tcPr>
          <w:p w14:paraId="2ED382D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Susisiekimo ministerija</w:t>
            </w:r>
          </w:p>
        </w:tc>
        <w:tc>
          <w:tcPr>
            <w:tcW w:w="283" w:type="dxa"/>
          </w:tcPr>
          <w:p w14:paraId="2ED382D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D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135;</w:t>
            </w:r>
          </w:p>
        </w:tc>
      </w:tr>
      <w:tr w:rsidR="0048135B" w14:paraId="2ED382DD" w14:textId="77777777">
        <w:tc>
          <w:tcPr>
            <w:tcW w:w="4599" w:type="dxa"/>
          </w:tcPr>
          <w:p w14:paraId="2ED382DA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Sveikatos apsaugos ministerija</w:t>
            </w:r>
          </w:p>
        </w:tc>
        <w:tc>
          <w:tcPr>
            <w:tcW w:w="283" w:type="dxa"/>
          </w:tcPr>
          <w:p w14:paraId="2ED382DB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DC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96;</w:t>
            </w:r>
          </w:p>
        </w:tc>
      </w:tr>
      <w:tr w:rsidR="0048135B" w14:paraId="2ED382E1" w14:textId="77777777">
        <w:tc>
          <w:tcPr>
            <w:tcW w:w="4599" w:type="dxa"/>
          </w:tcPr>
          <w:p w14:paraId="2ED382D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Švietimo ir mokslo ministerija</w:t>
            </w:r>
          </w:p>
        </w:tc>
        <w:tc>
          <w:tcPr>
            <w:tcW w:w="283" w:type="dxa"/>
          </w:tcPr>
          <w:p w14:paraId="2ED382D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E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132;</w:t>
            </w:r>
          </w:p>
        </w:tc>
      </w:tr>
      <w:tr w:rsidR="0048135B" w14:paraId="2ED382E5" w14:textId="77777777">
        <w:tc>
          <w:tcPr>
            <w:tcW w:w="4599" w:type="dxa"/>
          </w:tcPr>
          <w:p w14:paraId="2ED382E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Teisingumo ministerija</w:t>
            </w:r>
          </w:p>
        </w:tc>
        <w:tc>
          <w:tcPr>
            <w:tcW w:w="283" w:type="dxa"/>
          </w:tcPr>
          <w:p w14:paraId="2ED382E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E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100;</w:t>
            </w:r>
          </w:p>
        </w:tc>
      </w:tr>
      <w:tr w:rsidR="0048135B" w14:paraId="2ED382E9" w14:textId="77777777">
        <w:tc>
          <w:tcPr>
            <w:tcW w:w="4599" w:type="dxa"/>
          </w:tcPr>
          <w:p w14:paraId="2ED382E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Ūkio ministerija</w:t>
            </w:r>
          </w:p>
        </w:tc>
        <w:tc>
          <w:tcPr>
            <w:tcW w:w="283" w:type="dxa"/>
          </w:tcPr>
          <w:p w14:paraId="2ED382E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E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215;</w:t>
            </w:r>
          </w:p>
        </w:tc>
      </w:tr>
      <w:tr w:rsidR="0048135B" w14:paraId="2ED382ED" w14:textId="77777777">
        <w:tc>
          <w:tcPr>
            <w:tcW w:w="4599" w:type="dxa"/>
          </w:tcPr>
          <w:p w14:paraId="2ED382EA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Užsienio reikalų ministerija</w:t>
            </w:r>
          </w:p>
        </w:tc>
        <w:tc>
          <w:tcPr>
            <w:tcW w:w="283" w:type="dxa"/>
          </w:tcPr>
          <w:p w14:paraId="2ED382EB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EC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298;</w:t>
            </w:r>
          </w:p>
        </w:tc>
      </w:tr>
      <w:tr w:rsidR="0048135B" w14:paraId="2ED382F1" w14:textId="77777777">
        <w:tc>
          <w:tcPr>
            <w:tcW w:w="4599" w:type="dxa"/>
          </w:tcPr>
          <w:p w14:paraId="2ED382E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Valdymo reformų ir savivaldybių reikalų ministerija</w:t>
            </w:r>
          </w:p>
        </w:tc>
        <w:tc>
          <w:tcPr>
            <w:tcW w:w="283" w:type="dxa"/>
          </w:tcPr>
          <w:p w14:paraId="2ED382E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F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50;</w:t>
            </w:r>
          </w:p>
        </w:tc>
      </w:tr>
      <w:tr w:rsidR="0048135B" w14:paraId="2ED382F5" w14:textId="77777777">
        <w:tc>
          <w:tcPr>
            <w:tcW w:w="4599" w:type="dxa"/>
          </w:tcPr>
          <w:p w14:paraId="2ED382F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Vidaus reikalų ministerija</w:t>
            </w:r>
          </w:p>
        </w:tc>
        <w:tc>
          <w:tcPr>
            <w:tcW w:w="283" w:type="dxa"/>
          </w:tcPr>
          <w:p w14:paraId="2ED382F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F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235;</w:t>
            </w:r>
          </w:p>
        </w:tc>
      </w:tr>
      <w:tr w:rsidR="0048135B" w14:paraId="2ED382F9" w14:textId="77777777">
        <w:tc>
          <w:tcPr>
            <w:tcW w:w="4599" w:type="dxa"/>
          </w:tcPr>
          <w:p w14:paraId="2ED382F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Žemės ir miškų ūkio ministerija</w:t>
            </w:r>
          </w:p>
        </w:tc>
        <w:tc>
          <w:tcPr>
            <w:tcW w:w="283" w:type="dxa"/>
          </w:tcPr>
          <w:p w14:paraId="2ED382F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285" w:type="dxa"/>
          </w:tcPr>
          <w:p w14:paraId="2ED382F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</w:tr>
    </w:tbl>
    <w:p w14:paraId="2ED382FA" w14:textId="77777777" w:rsidR="0048135B" w:rsidRDefault="00C93D8E">
      <w:pPr>
        <w:tabs>
          <w:tab w:val="left" w:pos="6804"/>
        </w:tabs>
        <w:ind w:firstLine="709"/>
        <w:jc w:val="both"/>
        <w:rPr>
          <w:color w:val="000000"/>
        </w:rPr>
      </w:pPr>
      <w:r>
        <w:rPr>
          <w:color w:val="000000"/>
        </w:rPr>
        <w:t>Į maksimalų leistiną etatų skaičių neįskaitomi ministerijų įsteigtų užsienio valstybėse institucijų etatai ir Mokslo ir studijų departamento prie Švietimo ir mokslo ministerijos etatai.</w:t>
      </w:r>
    </w:p>
    <w:p w14:paraId="2ED382FB" w14:textId="77777777" w:rsidR="0048135B" w:rsidRDefault="005C09F4">
      <w:pPr>
        <w:tabs>
          <w:tab w:val="left" w:pos="6804"/>
        </w:tabs>
        <w:ind w:firstLine="709"/>
        <w:jc w:val="both"/>
        <w:rPr>
          <w:color w:val="000000"/>
        </w:rPr>
      </w:pPr>
      <w:r w:rsidR="00C93D8E">
        <w:rPr>
          <w:color w:val="000000"/>
        </w:rPr>
        <w:t>3</w:t>
      </w:r>
      <w:r w:rsidR="00C93D8E">
        <w:rPr>
          <w:color w:val="000000"/>
        </w:rPr>
        <w:t>. Patvirtinti maksimalų leistiną etatų skaičių Lietuvos Respublikos Vyriausybės įstaigose, kitose valstybės institucijose: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829"/>
        <w:gridCol w:w="16"/>
        <w:gridCol w:w="756"/>
        <w:gridCol w:w="1038"/>
      </w:tblGrid>
      <w:tr w:rsidR="0048135B" w14:paraId="2ED382FF" w14:textId="77777777">
        <w:tc>
          <w:tcPr>
            <w:tcW w:w="8044" w:type="dxa"/>
            <w:gridSpan w:val="2"/>
          </w:tcPr>
          <w:p w14:paraId="2ED382FC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Statistikos departamentas</w:t>
            </w:r>
          </w:p>
        </w:tc>
        <w:tc>
          <w:tcPr>
            <w:tcW w:w="770" w:type="dxa"/>
          </w:tcPr>
          <w:p w14:paraId="2ED382FD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2FE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305;</w:t>
            </w:r>
          </w:p>
        </w:tc>
      </w:tr>
      <w:tr w:rsidR="0048135B" w14:paraId="2ED38303" w14:textId="77777777">
        <w:tc>
          <w:tcPr>
            <w:tcW w:w="8044" w:type="dxa"/>
            <w:gridSpan w:val="2"/>
          </w:tcPr>
          <w:p w14:paraId="2ED38300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Statistikos departamentui pavaldžios organizacijos</w:t>
            </w:r>
          </w:p>
        </w:tc>
        <w:tc>
          <w:tcPr>
            <w:tcW w:w="770" w:type="dxa"/>
          </w:tcPr>
          <w:p w14:paraId="2ED38301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02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315;</w:t>
            </w:r>
          </w:p>
        </w:tc>
      </w:tr>
      <w:tr w:rsidR="0048135B" w14:paraId="2ED38307" w14:textId="77777777">
        <w:tc>
          <w:tcPr>
            <w:tcW w:w="8044" w:type="dxa"/>
            <w:gridSpan w:val="2"/>
          </w:tcPr>
          <w:p w14:paraId="2ED38304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Valstybinė konkurencijos ir vartotojų teisių gynimo tarnyba</w:t>
            </w:r>
          </w:p>
        </w:tc>
        <w:tc>
          <w:tcPr>
            <w:tcW w:w="770" w:type="dxa"/>
          </w:tcPr>
          <w:p w14:paraId="2ED38305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06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65;</w:t>
            </w:r>
          </w:p>
        </w:tc>
      </w:tr>
      <w:tr w:rsidR="0048135B" w14:paraId="2ED3830B" w14:textId="77777777">
        <w:tc>
          <w:tcPr>
            <w:tcW w:w="8044" w:type="dxa"/>
            <w:gridSpan w:val="2"/>
          </w:tcPr>
          <w:p w14:paraId="2ED38308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Kokybės inspekcija prie Valstybinės konkurencijos</w:t>
            </w:r>
          </w:p>
        </w:tc>
        <w:tc>
          <w:tcPr>
            <w:tcW w:w="770" w:type="dxa"/>
          </w:tcPr>
          <w:p w14:paraId="2ED38309" w14:textId="77777777" w:rsidR="0048135B" w:rsidRDefault="0048135B">
            <w:pPr>
              <w:jc w:val="right"/>
              <w:rPr>
                <w:color w:val="000000"/>
              </w:rPr>
            </w:pPr>
          </w:p>
        </w:tc>
        <w:tc>
          <w:tcPr>
            <w:tcW w:w="1059" w:type="dxa"/>
          </w:tcPr>
          <w:p w14:paraId="2ED3830A" w14:textId="77777777" w:rsidR="0048135B" w:rsidRDefault="0048135B">
            <w:pPr>
              <w:rPr>
                <w:color w:val="000000"/>
              </w:rPr>
            </w:pPr>
          </w:p>
        </w:tc>
      </w:tr>
      <w:tr w:rsidR="0048135B" w14:paraId="2ED3830F" w14:textId="77777777">
        <w:tc>
          <w:tcPr>
            <w:tcW w:w="8044" w:type="dxa"/>
            <w:gridSpan w:val="2"/>
          </w:tcPr>
          <w:p w14:paraId="2ED3830C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ir vartotojų teisių gynimo tarnybos</w:t>
            </w:r>
          </w:p>
        </w:tc>
        <w:tc>
          <w:tcPr>
            <w:tcW w:w="770" w:type="dxa"/>
          </w:tcPr>
          <w:p w14:paraId="2ED3830D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0E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 xml:space="preserve">285; </w:t>
            </w:r>
          </w:p>
        </w:tc>
      </w:tr>
      <w:tr w:rsidR="0048135B" w14:paraId="2ED38313" w14:textId="77777777">
        <w:tc>
          <w:tcPr>
            <w:tcW w:w="8044" w:type="dxa"/>
            <w:gridSpan w:val="2"/>
          </w:tcPr>
          <w:p w14:paraId="2ED38310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Valstybinė atominės energetikos saugos inspekcija</w:t>
            </w:r>
          </w:p>
        </w:tc>
        <w:tc>
          <w:tcPr>
            <w:tcW w:w="770" w:type="dxa"/>
          </w:tcPr>
          <w:p w14:paraId="2ED38311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12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38;</w:t>
            </w:r>
          </w:p>
        </w:tc>
      </w:tr>
      <w:tr w:rsidR="0048135B" w14:paraId="2ED38317" w14:textId="77777777">
        <w:tc>
          <w:tcPr>
            <w:tcW w:w="8044" w:type="dxa"/>
            <w:gridSpan w:val="2"/>
          </w:tcPr>
          <w:p w14:paraId="2ED38314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Regioninių problemų ir tautinių mažumų departamentas</w:t>
            </w:r>
          </w:p>
        </w:tc>
        <w:tc>
          <w:tcPr>
            <w:tcW w:w="770" w:type="dxa"/>
          </w:tcPr>
          <w:p w14:paraId="2ED38315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16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35;</w:t>
            </w:r>
          </w:p>
        </w:tc>
      </w:tr>
      <w:tr w:rsidR="0048135B" w14:paraId="2ED3831B" w14:textId="77777777">
        <w:tc>
          <w:tcPr>
            <w:tcW w:w="8044" w:type="dxa"/>
            <w:gridSpan w:val="2"/>
          </w:tcPr>
          <w:p w14:paraId="2ED38318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Lietuvos archyvų departamentas</w:t>
            </w:r>
          </w:p>
        </w:tc>
        <w:tc>
          <w:tcPr>
            <w:tcW w:w="770" w:type="dxa"/>
          </w:tcPr>
          <w:p w14:paraId="2ED38319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1A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32;</w:t>
            </w:r>
          </w:p>
        </w:tc>
      </w:tr>
      <w:tr w:rsidR="0048135B" w14:paraId="2ED3831F" w14:textId="77777777">
        <w:tc>
          <w:tcPr>
            <w:tcW w:w="8044" w:type="dxa"/>
            <w:gridSpan w:val="2"/>
          </w:tcPr>
          <w:p w14:paraId="2ED3831C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Kūno kultūros ir sporto departamentas</w:t>
            </w:r>
          </w:p>
        </w:tc>
        <w:tc>
          <w:tcPr>
            <w:tcW w:w="770" w:type="dxa"/>
          </w:tcPr>
          <w:p w14:paraId="2ED3831D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1E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29;</w:t>
            </w:r>
          </w:p>
        </w:tc>
      </w:tr>
      <w:tr w:rsidR="0048135B" w14:paraId="2ED38323" w14:textId="77777777">
        <w:tc>
          <w:tcPr>
            <w:tcW w:w="8044" w:type="dxa"/>
            <w:gridSpan w:val="2"/>
          </w:tcPr>
          <w:p w14:paraId="2ED38320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Valstybinė tabako ir alkoholio kontrolės tarnyba</w:t>
            </w:r>
          </w:p>
        </w:tc>
        <w:tc>
          <w:tcPr>
            <w:tcW w:w="770" w:type="dxa"/>
          </w:tcPr>
          <w:p w14:paraId="2ED38321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22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25;</w:t>
            </w:r>
          </w:p>
        </w:tc>
      </w:tr>
      <w:tr w:rsidR="0048135B" w14:paraId="2ED38327" w14:textId="77777777">
        <w:tc>
          <w:tcPr>
            <w:tcW w:w="8044" w:type="dxa"/>
            <w:gridSpan w:val="2"/>
          </w:tcPr>
          <w:p w14:paraId="2ED38324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Valstybinė veterinarijos tarnyba</w:t>
            </w:r>
          </w:p>
        </w:tc>
        <w:tc>
          <w:tcPr>
            <w:tcW w:w="770" w:type="dxa"/>
          </w:tcPr>
          <w:p w14:paraId="2ED38325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26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25;</w:t>
            </w:r>
          </w:p>
        </w:tc>
      </w:tr>
      <w:tr w:rsidR="0048135B" w14:paraId="2ED3832B" w14:textId="77777777">
        <w:tc>
          <w:tcPr>
            <w:tcW w:w="8028" w:type="dxa"/>
          </w:tcPr>
          <w:p w14:paraId="2ED38328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Ginklų fondas</w:t>
            </w:r>
          </w:p>
        </w:tc>
        <w:tc>
          <w:tcPr>
            <w:tcW w:w="786" w:type="dxa"/>
            <w:gridSpan w:val="2"/>
          </w:tcPr>
          <w:p w14:paraId="2ED38329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2A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20;</w:t>
            </w:r>
          </w:p>
        </w:tc>
      </w:tr>
      <w:tr w:rsidR="0048135B" w14:paraId="2ED3832F" w14:textId="77777777">
        <w:tc>
          <w:tcPr>
            <w:tcW w:w="8028" w:type="dxa"/>
          </w:tcPr>
          <w:p w14:paraId="2ED3832C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Viešųjų pirkimų tarnyba</w:t>
            </w:r>
          </w:p>
        </w:tc>
        <w:tc>
          <w:tcPr>
            <w:tcW w:w="786" w:type="dxa"/>
            <w:gridSpan w:val="2"/>
          </w:tcPr>
          <w:p w14:paraId="2ED3832D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2E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15;</w:t>
            </w:r>
          </w:p>
        </w:tc>
      </w:tr>
      <w:tr w:rsidR="0048135B" w14:paraId="2ED38333" w14:textId="77777777">
        <w:tc>
          <w:tcPr>
            <w:tcW w:w="8028" w:type="dxa"/>
          </w:tcPr>
          <w:p w14:paraId="2ED38330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Lietuvos gyventojų genocido ir rezistencijos tyrimo centras</w:t>
            </w:r>
          </w:p>
        </w:tc>
        <w:tc>
          <w:tcPr>
            <w:tcW w:w="786" w:type="dxa"/>
            <w:gridSpan w:val="2"/>
          </w:tcPr>
          <w:p w14:paraId="2ED38331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32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135;</w:t>
            </w:r>
          </w:p>
        </w:tc>
      </w:tr>
      <w:tr w:rsidR="0048135B" w14:paraId="2ED38337" w14:textId="77777777">
        <w:tc>
          <w:tcPr>
            <w:tcW w:w="8028" w:type="dxa"/>
          </w:tcPr>
          <w:p w14:paraId="2ED38334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Valstybinė jaunimo reikalų taryba</w:t>
            </w:r>
          </w:p>
        </w:tc>
        <w:tc>
          <w:tcPr>
            <w:tcW w:w="786" w:type="dxa"/>
            <w:gridSpan w:val="2"/>
          </w:tcPr>
          <w:p w14:paraId="2ED38335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36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8;</w:t>
            </w:r>
          </w:p>
        </w:tc>
      </w:tr>
      <w:tr w:rsidR="0048135B" w14:paraId="2ED3833B" w14:textId="77777777">
        <w:tc>
          <w:tcPr>
            <w:tcW w:w="8028" w:type="dxa"/>
          </w:tcPr>
          <w:p w14:paraId="2ED38338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Lietuvos invalidų reikalų taryba</w:t>
            </w:r>
          </w:p>
        </w:tc>
        <w:tc>
          <w:tcPr>
            <w:tcW w:w="786" w:type="dxa"/>
            <w:gridSpan w:val="2"/>
          </w:tcPr>
          <w:p w14:paraId="2ED38339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59" w:type="dxa"/>
          </w:tcPr>
          <w:p w14:paraId="2ED3833A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</w:tr>
    </w:tbl>
    <w:p w14:paraId="2ED3833C" w14:textId="77777777" w:rsidR="0048135B" w:rsidRDefault="005C09F4">
      <w:pPr>
        <w:tabs>
          <w:tab w:val="left" w:pos="6804"/>
        </w:tabs>
        <w:ind w:firstLine="709"/>
        <w:jc w:val="both"/>
        <w:rPr>
          <w:color w:val="000000"/>
        </w:rPr>
      </w:pPr>
      <w:r w:rsidR="00C93D8E">
        <w:rPr>
          <w:color w:val="000000"/>
        </w:rPr>
        <w:t>4</w:t>
      </w:r>
      <w:r w:rsidR="00C93D8E">
        <w:rPr>
          <w:color w:val="000000"/>
        </w:rPr>
        <w:t>. Pavesti Valdymo reformų ir savivaldybių reikalų ministerijai per mėnesį nuo šio nutarimo įsigaliojimo kartu su kitomis ministerijomis parengti projektus Lietuvos Respublikos Vyriausybės nutarimų dėl etatų skaičiaus ministerijoms pavaldžiose įstaigose sumažinimo.</w:t>
      </w:r>
    </w:p>
    <w:p w14:paraId="2ED3833D" w14:textId="77777777" w:rsidR="0048135B" w:rsidRDefault="005C09F4">
      <w:pPr>
        <w:tabs>
          <w:tab w:val="left" w:pos="6804"/>
        </w:tabs>
        <w:ind w:firstLine="709"/>
        <w:jc w:val="both"/>
        <w:rPr>
          <w:color w:val="000000"/>
        </w:rPr>
      </w:pPr>
      <w:r w:rsidR="00C93D8E">
        <w:rPr>
          <w:color w:val="000000"/>
        </w:rPr>
        <w:t>5</w:t>
      </w:r>
      <w:r w:rsidR="00C93D8E">
        <w:rPr>
          <w:color w:val="000000"/>
        </w:rPr>
        <w:t>. Sudaryti šią komisiją inspekcijų ir kitų kontroliuojančiųjų tarnybų funkcijų ir veiklos analizei atlikti: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832"/>
        <w:gridCol w:w="611"/>
        <w:gridCol w:w="5196"/>
      </w:tblGrid>
      <w:tr w:rsidR="0048135B" w14:paraId="2ED38341" w14:textId="77777777">
        <w:tc>
          <w:tcPr>
            <w:tcW w:w="2858" w:type="dxa"/>
          </w:tcPr>
          <w:p w14:paraId="2ED3833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T. Kazlauskienė</w:t>
            </w:r>
          </w:p>
        </w:tc>
        <w:tc>
          <w:tcPr>
            <w:tcW w:w="456" w:type="dxa"/>
          </w:tcPr>
          <w:p w14:paraId="2ED3833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4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Valdymo reformų ir savivaldybių reikalų ministerijos viceministrė (komisijos pirmininkė);</w:t>
            </w:r>
          </w:p>
        </w:tc>
      </w:tr>
      <w:tr w:rsidR="0048135B" w14:paraId="2ED38345" w14:textId="77777777">
        <w:tc>
          <w:tcPr>
            <w:tcW w:w="2858" w:type="dxa"/>
          </w:tcPr>
          <w:p w14:paraId="2ED3834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Z. Čeponytė</w:t>
            </w:r>
          </w:p>
        </w:tc>
        <w:tc>
          <w:tcPr>
            <w:tcW w:w="456" w:type="dxa"/>
          </w:tcPr>
          <w:p w14:paraId="2ED3834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4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Lietuvos Respublikos Ministro Pirmininko aparato kanclerio pavaduotoja;</w:t>
            </w:r>
          </w:p>
        </w:tc>
      </w:tr>
      <w:tr w:rsidR="0048135B" w14:paraId="2ED38349" w14:textId="77777777">
        <w:tc>
          <w:tcPr>
            <w:tcW w:w="2858" w:type="dxa"/>
          </w:tcPr>
          <w:p w14:paraId="2ED3834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A. Gylys</w:t>
            </w:r>
          </w:p>
        </w:tc>
        <w:tc>
          <w:tcPr>
            <w:tcW w:w="456" w:type="dxa"/>
          </w:tcPr>
          <w:p w14:paraId="2ED3834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4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Lietuvos Respublikos Vyriausybės patarėjas;</w:t>
            </w:r>
          </w:p>
        </w:tc>
      </w:tr>
      <w:tr w:rsidR="0048135B" w14:paraId="2ED3834D" w14:textId="77777777">
        <w:tc>
          <w:tcPr>
            <w:tcW w:w="2858" w:type="dxa"/>
          </w:tcPr>
          <w:p w14:paraId="2ED3834A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R. Martinavičius</w:t>
            </w:r>
          </w:p>
        </w:tc>
        <w:tc>
          <w:tcPr>
            <w:tcW w:w="456" w:type="dxa"/>
          </w:tcPr>
          <w:p w14:paraId="2ED3834B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4C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Europos reikalų ministerijos Užsienio investicijų departamento direktoriaus pavaduotojas;</w:t>
            </w:r>
          </w:p>
        </w:tc>
      </w:tr>
      <w:tr w:rsidR="0048135B" w14:paraId="2ED38351" w14:textId="77777777">
        <w:tc>
          <w:tcPr>
            <w:tcW w:w="2858" w:type="dxa"/>
          </w:tcPr>
          <w:p w14:paraId="2ED3834E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J. Puntežienė</w:t>
            </w:r>
          </w:p>
        </w:tc>
        <w:tc>
          <w:tcPr>
            <w:tcW w:w="456" w:type="dxa"/>
          </w:tcPr>
          <w:p w14:paraId="2ED3834F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50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Finansų ministerijos Biudžeto departamento Biudžetinių įstaigų skyriaus vyriausioji ekonomistė;</w:t>
            </w:r>
          </w:p>
        </w:tc>
      </w:tr>
      <w:tr w:rsidR="0048135B" w14:paraId="2ED38355" w14:textId="77777777">
        <w:tc>
          <w:tcPr>
            <w:tcW w:w="2858" w:type="dxa"/>
          </w:tcPr>
          <w:p w14:paraId="2ED38352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K. Rekerta</w:t>
            </w:r>
          </w:p>
        </w:tc>
        <w:tc>
          <w:tcPr>
            <w:tcW w:w="456" w:type="dxa"/>
          </w:tcPr>
          <w:p w14:paraId="2ED38353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54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Valdymo reformų ir savivaldybių reikalų ministerijos Valdymo reformų skyriaus vedėjas;</w:t>
            </w:r>
          </w:p>
        </w:tc>
      </w:tr>
      <w:tr w:rsidR="0048135B" w14:paraId="2ED38359" w14:textId="77777777">
        <w:tc>
          <w:tcPr>
            <w:tcW w:w="2858" w:type="dxa"/>
          </w:tcPr>
          <w:p w14:paraId="2ED38356" w14:textId="77777777" w:rsidR="0048135B" w:rsidRDefault="00C93D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J. Žiogas</w:t>
            </w:r>
          </w:p>
        </w:tc>
        <w:tc>
          <w:tcPr>
            <w:tcW w:w="456" w:type="dxa"/>
          </w:tcPr>
          <w:p w14:paraId="2ED38357" w14:textId="77777777" w:rsidR="0048135B" w:rsidRDefault="00C9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876" w:type="dxa"/>
          </w:tcPr>
          <w:p w14:paraId="2ED38358" w14:textId="77777777" w:rsidR="0048135B" w:rsidRDefault="00C93D8E">
            <w:pPr>
              <w:rPr>
                <w:color w:val="000000"/>
              </w:rPr>
            </w:pPr>
            <w:r>
              <w:rPr>
                <w:color w:val="000000"/>
              </w:rPr>
              <w:t>Lietuvos Respublikos Ministro Pirmininko padėjėjas.</w:t>
            </w:r>
          </w:p>
        </w:tc>
      </w:tr>
    </w:tbl>
    <w:p w14:paraId="2ED3835C" w14:textId="2C29D0E2" w:rsidR="0048135B" w:rsidRDefault="00C93D8E" w:rsidP="00C93D8E">
      <w:pPr>
        <w:tabs>
          <w:tab w:val="left" w:pos="3402"/>
          <w:tab w:val="left" w:pos="6804"/>
        </w:tabs>
        <w:ind w:firstLine="709"/>
        <w:jc w:val="both"/>
        <w:rPr>
          <w:color w:val="000000"/>
        </w:rPr>
      </w:pPr>
      <w:r>
        <w:rPr>
          <w:color w:val="000000"/>
        </w:rPr>
        <w:t>Komisija, atlikusi darbą, pateikia Lietuvos Respublikos Vyriausybei išvadas dėl kontrolės institucijų pertvarkymo ir etatų skaičiaus jose sumažinimo.</w:t>
      </w:r>
    </w:p>
    <w:p w14:paraId="475B8530" w14:textId="77777777" w:rsidR="00C93D8E" w:rsidRDefault="00C93D8E">
      <w:pPr>
        <w:tabs>
          <w:tab w:val="right" w:pos="9639"/>
        </w:tabs>
      </w:pPr>
    </w:p>
    <w:p w14:paraId="3F66D1F2" w14:textId="77777777" w:rsidR="00C93D8E" w:rsidRDefault="00C93D8E">
      <w:pPr>
        <w:tabs>
          <w:tab w:val="right" w:pos="9639"/>
        </w:tabs>
      </w:pPr>
    </w:p>
    <w:p w14:paraId="66910E7F" w14:textId="77777777" w:rsidR="00C93D8E" w:rsidRDefault="00C93D8E">
      <w:pPr>
        <w:tabs>
          <w:tab w:val="right" w:pos="9639"/>
        </w:tabs>
      </w:pPr>
    </w:p>
    <w:p w14:paraId="2ED3835D" w14:textId="1D116545" w:rsidR="0048135B" w:rsidRDefault="00C93D8E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GEDIMINAS VAGNORIUS</w:t>
      </w:r>
    </w:p>
    <w:p w14:paraId="2ED3835E" w14:textId="77777777" w:rsidR="0048135B" w:rsidRDefault="0048135B">
      <w:pPr>
        <w:tabs>
          <w:tab w:val="right" w:pos="9639"/>
        </w:tabs>
        <w:rPr>
          <w:caps/>
        </w:rPr>
      </w:pPr>
    </w:p>
    <w:p w14:paraId="65E61951" w14:textId="77777777" w:rsidR="00C93D8E" w:rsidRDefault="00C93D8E">
      <w:pPr>
        <w:tabs>
          <w:tab w:val="right" w:pos="9639"/>
        </w:tabs>
        <w:rPr>
          <w:caps/>
        </w:rPr>
      </w:pPr>
    </w:p>
    <w:p w14:paraId="476629F1" w14:textId="77777777" w:rsidR="00C93D8E" w:rsidRDefault="00C93D8E">
      <w:pPr>
        <w:tabs>
          <w:tab w:val="right" w:pos="9639"/>
        </w:tabs>
        <w:rPr>
          <w:caps/>
        </w:rPr>
      </w:pPr>
    </w:p>
    <w:p w14:paraId="2ED3835F" w14:textId="77777777" w:rsidR="0048135B" w:rsidRDefault="00C93D8E">
      <w:pPr>
        <w:tabs>
          <w:tab w:val="right" w:pos="9639"/>
        </w:tabs>
        <w:rPr>
          <w:caps/>
        </w:rPr>
      </w:pPr>
      <w:r>
        <w:rPr>
          <w:caps/>
        </w:rPr>
        <w:t xml:space="preserve">VALDYMO REFORMŲ IR </w:t>
      </w:r>
    </w:p>
    <w:p w14:paraId="2ED38360" w14:textId="77777777" w:rsidR="0048135B" w:rsidRDefault="00C93D8E">
      <w:pPr>
        <w:tabs>
          <w:tab w:val="right" w:pos="9639"/>
        </w:tabs>
        <w:rPr>
          <w:caps/>
        </w:rPr>
      </w:pPr>
      <w:r>
        <w:rPr>
          <w:caps/>
        </w:rPr>
        <w:t>SAVIVALDYBIŲ REIKALŲ MINISTRAS</w:t>
      </w:r>
      <w:r>
        <w:rPr>
          <w:caps/>
        </w:rPr>
        <w:tab/>
        <w:t>KĘSTUTIS SKREBYS</w:t>
      </w:r>
    </w:p>
    <w:p w14:paraId="2ED38362" w14:textId="77777777" w:rsidR="0048135B" w:rsidRDefault="005C09F4">
      <w:pPr>
        <w:ind w:firstLine="709"/>
        <w:rPr>
          <w:color w:val="000000"/>
        </w:rPr>
      </w:pPr>
    </w:p>
    <w:sectPr w:rsidR="0048135B" w:rsidSect="005C0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366" w14:textId="77777777" w:rsidR="0048135B" w:rsidRDefault="00C93D8E">
      <w:r>
        <w:separator/>
      </w:r>
    </w:p>
  </w:endnote>
  <w:endnote w:type="continuationSeparator" w:id="0">
    <w:p w14:paraId="2ED38367" w14:textId="77777777" w:rsidR="0048135B" w:rsidRDefault="00C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C" w14:textId="77777777" w:rsidR="0048135B" w:rsidRDefault="0048135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D" w14:textId="77777777" w:rsidR="0048135B" w:rsidRDefault="0048135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F" w14:textId="77777777" w:rsidR="0048135B" w:rsidRDefault="0048135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8364" w14:textId="77777777" w:rsidR="0048135B" w:rsidRDefault="00C93D8E">
      <w:r>
        <w:separator/>
      </w:r>
    </w:p>
  </w:footnote>
  <w:footnote w:type="continuationSeparator" w:id="0">
    <w:p w14:paraId="2ED38365" w14:textId="77777777" w:rsidR="0048135B" w:rsidRDefault="00C9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8" w14:textId="77777777" w:rsidR="0048135B" w:rsidRDefault="00C93D8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ED38369" w14:textId="77777777" w:rsidR="0048135B" w:rsidRDefault="0048135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A" w14:textId="77777777" w:rsidR="0048135B" w:rsidRDefault="00C93D8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5C09F4">
      <w:rPr>
        <w:noProof/>
        <w:lang w:val="en-GB"/>
      </w:rPr>
      <w:t>2</w:t>
    </w:r>
    <w:r>
      <w:rPr>
        <w:lang w:val="en-GB"/>
      </w:rPr>
      <w:fldChar w:fldCharType="end"/>
    </w:r>
  </w:p>
  <w:p w14:paraId="2ED3836B" w14:textId="77777777" w:rsidR="0048135B" w:rsidRDefault="0048135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836E" w14:textId="77777777" w:rsidR="0048135B" w:rsidRDefault="0048135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C"/>
    <w:rsid w:val="0048135B"/>
    <w:rsid w:val="005C09F4"/>
    <w:rsid w:val="00C93D8E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3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2183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2015-08-06T19:21:00Z</dcterms:created>
  <dc:creator>Tadeuš Buivid</dc:creator>
  <lastModifiedBy>BODIN Aušra</lastModifiedBy>
  <dcterms:modified xsi:type="dcterms:W3CDTF">2019-05-14T12:31:00Z</dcterms:modified>
  <revision>4</revision>
</coreProperties>
</file>