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LIETUVOS RESPUBLIKOS SOCIALINĖS APSAUGOS MINISTERIJA</w:t>
      </w:r>
    </w:p>
    <w:p>
      <w:pPr>
        <w:jc w:val="center"/>
        <w:rPr>
          <w:color w:val="000000"/>
        </w:rPr>
      </w:pPr>
      <w:r>
        <w:rPr>
          <w:b/>
          <w:color w:val="000000"/>
        </w:rPr>
        <w:t>IR LIETUVOS RESPUBLIKOS SVEIKATOS APSAUGOS MINISTERIJA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LIGŲ, KURIOMIS SERGANTYS VAIKAI SIUNČIAMI SANATORINIAM REABILITACINIAM GYDYMUI, SĄRAŠAS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1992 m. birželio 16 d. Nr. 230/66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rPr>
          <w:color w:val="000000"/>
        </w:rPr>
      </w:pPr>
      <w:r>
        <w:rPr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</w:p>
    <w:p>
      <w:pPr>
        <w:ind w:firstLine="709"/>
        <w:rPr>
          <w:color w:val="000000"/>
        </w:rPr>
      </w:pPr>
      <w:r>
        <w:rPr>
          <w:color w:val="000000"/>
        </w:rPr>
        <w:t xml:space="preserve">Neteko galios </w:t>
      </w:r>
    </w:p>
    <w:p>
      <w:pPr>
        <w:ind w:firstLine="709"/>
        <w:rPr>
          <w:color w:val="000000"/>
        </w:rPr>
      </w:pPr>
      <w:r>
        <w:rPr>
          <w:color w:val="000000"/>
        </w:rPr>
        <w:t>Lietuvos Respublikos sveikatos apsaugos ministerijos bei</w:t>
      </w:r>
    </w:p>
    <w:p>
      <w:pPr>
        <w:ind w:firstLine="709"/>
        <w:rPr>
          <w:color w:val="000000"/>
        </w:rPr>
      </w:pPr>
      <w:r>
        <w:rPr>
          <w:color w:val="000000"/>
        </w:rPr>
        <w:t>Lietuvos Respublikos socialinės apsaugos ir darbo ministerijos</w:t>
      </w:r>
    </w:p>
    <w:p>
      <w:pPr>
        <w:ind w:firstLine="709"/>
        <w:rPr>
          <w:color w:val="000000"/>
        </w:rPr>
      </w:pPr>
      <w:r>
        <w:rPr>
          <w:color w:val="000000"/>
        </w:rPr>
        <w:t>1994 m. gruodžio 5 d. įsakymu Nr. 410/41</w:t>
      </w:r>
    </w:p>
    <w:p>
      <w:pPr>
        <w:ind w:firstLine="709"/>
        <w:rPr>
          <w:color w:val="000000"/>
        </w:rPr>
      </w:pPr>
      <w:r>
        <w:rPr>
          <w:color w:val="000000"/>
        </w:rPr>
        <w:t>(nuo 1994 m. gruodžio 15 d.)</w:t>
      </w:r>
    </w:p>
    <w:p>
      <w:pPr>
        <w:ind w:firstLine="709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B0A58376B69C \t _blank">
        <w:r>
          <w:rPr>
            <w:color w:val="0000FF" w:themeColor="hyperlink"/>
            <w:u w:val="single"/>
          </w:rPr>
          <w:t>96-1898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435</Characters>
  <Application>Microsoft Office Word</Application>
  <DocSecurity>4</DocSecurity>
  <Lines>18</Lines>
  <Paragraphs>14</Paragraphs>
  <ScaleCrop>false</ScaleCrop>
  <Company/>
  <LinksUpToDate>false</LinksUpToDate>
  <CharactersWithSpaces>491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2015-07-06T23:05:00Z</dcterms:created>
  <dc:creator>User</dc:creator>
  <lastModifiedBy>Adlib User</lastModifiedBy>
  <dcterms:modified xsi:type="dcterms:W3CDTF">2015-07-06T23:05:00Z</dcterms:modified>
  <revision>2</revision>
</coreProperties>
</file>