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034E8" w14:textId="18981BF9" w:rsidR="00DA6AB3" w:rsidRDefault="00DA6AB3">
      <w:pPr>
        <w:tabs>
          <w:tab w:val="center" w:pos="4153"/>
          <w:tab w:val="right" w:pos="8306"/>
        </w:tabs>
        <w:rPr>
          <w:lang w:val="en-GB"/>
        </w:rPr>
      </w:pPr>
    </w:p>
    <w:p w14:paraId="246034E9" w14:textId="77777777" w:rsidR="00DA6AB3" w:rsidRDefault="0084598D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2460353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APLINKOS MINISTRAS</w:t>
      </w:r>
    </w:p>
    <w:p w14:paraId="246034EA" w14:textId="77777777" w:rsidR="00DA6AB3" w:rsidRDefault="00DA6AB3">
      <w:pPr>
        <w:jc w:val="center"/>
        <w:rPr>
          <w:color w:val="000000"/>
        </w:rPr>
      </w:pPr>
    </w:p>
    <w:p w14:paraId="246034EB" w14:textId="77777777" w:rsidR="00DA6AB3" w:rsidRDefault="0084598D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246034EC" w14:textId="77777777" w:rsidR="00DA6AB3" w:rsidRDefault="0084598D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APLINKOS MINISTRAS 2003 M. SPALIO 8 D. ĮSAKYMO NR. 493 „DĖL INFORMACIJOS APIE DEGALŲ TAUPYMĄ IR IŠMETAMŲJŲ CO</w:t>
      </w:r>
      <w:r>
        <w:rPr>
          <w:b/>
          <w:color w:val="000000"/>
          <w:vertAlign w:val="subscript"/>
        </w:rPr>
        <w:t>2</w:t>
      </w:r>
      <w:r>
        <w:rPr>
          <w:b/>
          <w:color w:val="000000"/>
        </w:rPr>
        <w:t xml:space="preserve"> DUJŲ KIEKĮ PATEIKIMO VARTOTO</w:t>
      </w:r>
      <w:r>
        <w:rPr>
          <w:b/>
          <w:color w:val="000000"/>
        </w:rPr>
        <w:t>JAMS PARDUODANT NAUJUS KELEIVINIUS AUTOMOBILIUS TVARKOS PATVIRTINIMO“ PAKEITIMO</w:t>
      </w:r>
    </w:p>
    <w:p w14:paraId="246034ED" w14:textId="77777777" w:rsidR="00DA6AB3" w:rsidRDefault="00DA6AB3">
      <w:pPr>
        <w:jc w:val="center"/>
        <w:rPr>
          <w:color w:val="000000"/>
        </w:rPr>
      </w:pPr>
    </w:p>
    <w:p w14:paraId="246034EE" w14:textId="77777777" w:rsidR="00DA6AB3" w:rsidRDefault="0084598D">
      <w:pPr>
        <w:jc w:val="center"/>
        <w:rPr>
          <w:color w:val="000000"/>
        </w:rPr>
      </w:pPr>
      <w:r>
        <w:rPr>
          <w:color w:val="000000"/>
        </w:rPr>
        <w:t>2004 m. balandžio 16 d. Nr. D1-191</w:t>
      </w:r>
    </w:p>
    <w:p w14:paraId="246034EF" w14:textId="77777777" w:rsidR="00DA6AB3" w:rsidRDefault="0084598D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246034F0" w14:textId="77777777" w:rsidR="00DA6AB3" w:rsidRDefault="00DA6AB3">
      <w:pPr>
        <w:jc w:val="center"/>
        <w:rPr>
          <w:color w:val="000000"/>
        </w:rPr>
      </w:pPr>
    </w:p>
    <w:p w14:paraId="246034F1" w14:textId="77777777" w:rsidR="00DA6AB3" w:rsidRDefault="0084598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Vadovaudamasis Lietuvos Respublikos aplinkos oro apsaugos įstatymo (Žin., 1999, Nr. </w:t>
      </w:r>
      <w:hyperlink r:id="rId10" w:tgtFrame="_blank" w:history="1">
        <w:r>
          <w:rPr>
            <w:color w:val="0000FF" w:themeColor="hyperlink"/>
            <w:u w:val="single"/>
          </w:rPr>
          <w:t>98-2813</w:t>
        </w:r>
      </w:hyperlink>
      <w:r>
        <w:rPr>
          <w:color w:val="000000"/>
        </w:rPr>
        <w:t>) 17 straipsniu ir siekdamas įgyvendinti Komisijos direktyvos 2003/73/EB, iš dalies pakeičiančios Europos Parlamento ir Tarybos direktyvos 1999/94/EB III priedą, nuostatas,</w:t>
      </w:r>
    </w:p>
    <w:p w14:paraId="246034F2" w14:textId="3915A075" w:rsidR="00DA6AB3" w:rsidRDefault="0084598D">
      <w:pPr>
        <w:ind w:firstLine="709"/>
        <w:jc w:val="both"/>
        <w:rPr>
          <w:color w:val="000000"/>
        </w:rPr>
      </w:pPr>
      <w:r>
        <w:rPr>
          <w:color w:val="000000"/>
          <w:spacing w:val="60"/>
        </w:rPr>
        <w:t>Pakeičiu</w:t>
      </w:r>
      <w:r>
        <w:rPr>
          <w:color w:val="000000"/>
        </w:rPr>
        <w:t xml:space="preserve"> Lietuvos Respublikos aplinkos min</w:t>
      </w:r>
      <w:r>
        <w:rPr>
          <w:color w:val="000000"/>
        </w:rPr>
        <w:t>istro 2003 m. spalio 8 d. įsakymu Nr. 493 „Dėl Informacijos apie degalų taupymą ir išmetamųjų CO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dujų kiekį pateikimo vartotojams parduodant naujus keleivinius automobilius tvarkos patvirtinimo“ (Žin., 2003, Nr. </w:t>
      </w:r>
      <w:hyperlink r:id="rId11" w:tgtFrame="_blank" w:history="1">
        <w:r>
          <w:rPr>
            <w:color w:val="0000FF" w:themeColor="hyperlink"/>
            <w:u w:val="single"/>
          </w:rPr>
          <w:t>99-4474</w:t>
        </w:r>
      </w:hyperlink>
      <w:r>
        <w:rPr>
          <w:color w:val="000000"/>
        </w:rPr>
        <w:t>) patvirtintos Informacijos apie degalų taupymą ir išmetamųjų CO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dujų kiekį parduodant naujus keleivinius automobilius tvarkos 3 priedą ir jį </w:t>
      </w:r>
      <w:r>
        <w:rPr>
          <w:color w:val="000000"/>
          <w:spacing w:val="60"/>
        </w:rPr>
        <w:t>išdėstau</w:t>
      </w:r>
      <w:r>
        <w:rPr>
          <w:color w:val="000000"/>
        </w:rPr>
        <w:t xml:space="preserve"> taip:</w:t>
      </w:r>
    </w:p>
    <w:p w14:paraId="350391CF" w14:textId="77777777" w:rsidR="0084598D" w:rsidRDefault="0084598D">
      <w:pPr>
        <w:ind w:firstLine="709"/>
        <w:rPr>
          <w:color w:val="000000"/>
        </w:rPr>
      </w:pPr>
    </w:p>
    <w:p w14:paraId="246034F4" w14:textId="64FD7D47" w:rsidR="00DA6AB3" w:rsidRDefault="0084598D">
      <w:pPr>
        <w:ind w:firstLine="709"/>
        <w:rPr>
          <w:color w:val="000000"/>
        </w:rPr>
      </w:pPr>
      <w:r>
        <w:rPr>
          <w:color w:val="000000"/>
        </w:rPr>
        <w:t xml:space="preserve">Informacijos apie degalų </w:t>
      </w:r>
    </w:p>
    <w:p w14:paraId="246034F5" w14:textId="77777777" w:rsidR="00DA6AB3" w:rsidRDefault="0084598D">
      <w:pPr>
        <w:ind w:firstLine="709"/>
        <w:rPr>
          <w:color w:val="000000"/>
        </w:rPr>
      </w:pPr>
      <w:r>
        <w:rPr>
          <w:color w:val="000000"/>
        </w:rPr>
        <w:t>taupymą ir išmetamųjų CO</w:t>
      </w:r>
      <w:r>
        <w:rPr>
          <w:color w:val="000000"/>
          <w:vertAlign w:val="subscript"/>
        </w:rPr>
        <w:t>2</w:t>
      </w:r>
    </w:p>
    <w:p w14:paraId="246034F6" w14:textId="77777777" w:rsidR="00DA6AB3" w:rsidRDefault="0084598D">
      <w:pPr>
        <w:ind w:firstLine="709"/>
        <w:rPr>
          <w:color w:val="000000"/>
        </w:rPr>
      </w:pPr>
      <w:r>
        <w:rPr>
          <w:color w:val="000000"/>
        </w:rPr>
        <w:t>du</w:t>
      </w:r>
      <w:r>
        <w:rPr>
          <w:color w:val="000000"/>
        </w:rPr>
        <w:t xml:space="preserve">jų kiekį pateikimo </w:t>
      </w:r>
    </w:p>
    <w:p w14:paraId="246034F7" w14:textId="77777777" w:rsidR="00DA6AB3" w:rsidRDefault="0084598D">
      <w:pPr>
        <w:ind w:firstLine="709"/>
        <w:rPr>
          <w:color w:val="000000"/>
        </w:rPr>
      </w:pPr>
      <w:r>
        <w:rPr>
          <w:color w:val="000000"/>
        </w:rPr>
        <w:t xml:space="preserve">vartotojams parduodant naujus </w:t>
      </w:r>
    </w:p>
    <w:p w14:paraId="246034F8" w14:textId="77777777" w:rsidR="00DA6AB3" w:rsidRDefault="0084598D">
      <w:pPr>
        <w:ind w:firstLine="709"/>
        <w:rPr>
          <w:color w:val="000000"/>
        </w:rPr>
      </w:pPr>
      <w:r>
        <w:rPr>
          <w:color w:val="000000"/>
        </w:rPr>
        <w:t xml:space="preserve">keleivinius automobilius </w:t>
      </w:r>
    </w:p>
    <w:p w14:paraId="246034F9" w14:textId="345BD02E" w:rsidR="00DA6AB3" w:rsidRDefault="00DA6AB3"/>
    <w:p w14:paraId="246034FA" w14:textId="4EFC5A60" w:rsidR="00DA6AB3" w:rsidRDefault="0084598D">
      <w:pPr>
        <w:ind w:firstLine="709"/>
        <w:rPr>
          <w:color w:val="000000"/>
        </w:rPr>
      </w:pPr>
      <w:r>
        <w:rPr>
          <w:color w:val="000000"/>
        </w:rPr>
        <w:t xml:space="preserve">tvarkos </w:t>
      </w:r>
      <w:r>
        <w:rPr>
          <w:color w:val="000000"/>
        </w:rPr>
        <w:t>3</w:t>
      </w:r>
      <w:r>
        <w:rPr>
          <w:color w:val="000000"/>
        </w:rPr>
        <w:t xml:space="preserve"> priedas</w:t>
      </w:r>
    </w:p>
    <w:p w14:paraId="246034FB" w14:textId="77777777" w:rsidR="00DA6AB3" w:rsidRDefault="00DA6AB3">
      <w:pPr>
        <w:jc w:val="center"/>
        <w:rPr>
          <w:color w:val="000000"/>
        </w:rPr>
      </w:pPr>
    </w:p>
    <w:p w14:paraId="246034FC" w14:textId="02B17400" w:rsidR="00DA6AB3" w:rsidRDefault="0084598D">
      <w:pPr>
        <w:jc w:val="center"/>
        <w:rPr>
          <w:b/>
          <w:color w:val="000000"/>
        </w:rPr>
      </w:pPr>
      <w:r>
        <w:rPr>
          <w:b/>
          <w:color w:val="000000"/>
        </w:rPr>
        <w:t>PLAKATO ARBA VAIZDUOKLIO, KURIS TURI BŪTI PREKYBOS PUNKTE,</w:t>
      </w:r>
    </w:p>
    <w:p w14:paraId="246034FD" w14:textId="4714C409" w:rsidR="00DA6AB3" w:rsidRDefault="0084598D">
      <w:pPr>
        <w:jc w:val="center"/>
        <w:rPr>
          <w:b/>
          <w:color w:val="000000"/>
        </w:rPr>
      </w:pPr>
      <w:r>
        <w:rPr>
          <w:b/>
          <w:color w:val="000000"/>
        </w:rPr>
        <w:t>APRAŠAS</w:t>
      </w:r>
    </w:p>
    <w:p w14:paraId="246034FE" w14:textId="77777777" w:rsidR="00DA6AB3" w:rsidRDefault="00DA6AB3">
      <w:pPr>
        <w:ind w:firstLine="709"/>
        <w:rPr>
          <w:color w:val="000000"/>
        </w:rPr>
      </w:pPr>
    </w:p>
    <w:p w14:paraId="246034FF" w14:textId="77777777" w:rsidR="00DA6AB3" w:rsidRDefault="0084598D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Plakatas arba vaizduoklis turi atitikti šiuos reikalavimus:</w:t>
      </w:r>
    </w:p>
    <w:p w14:paraId="24603500" w14:textId="77777777" w:rsidR="00DA6AB3" w:rsidRDefault="0084598D">
      <w:pPr>
        <w:ind w:firstLine="709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matmenys ne</w:t>
      </w:r>
      <w:r>
        <w:rPr>
          <w:color w:val="000000"/>
        </w:rPr>
        <w:t xml:space="preserve"> mažesni kaip 70 cm x 50 cm;</w:t>
      </w:r>
    </w:p>
    <w:p w14:paraId="24603501" w14:textId="77777777" w:rsidR="00DA6AB3" w:rsidRDefault="0084598D">
      <w:pPr>
        <w:ind w:firstLine="709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jame pateikta informacija turi būti lengvai įskaitoma;</w:t>
      </w:r>
    </w:p>
    <w:p w14:paraId="24603502" w14:textId="77777777" w:rsidR="00DA6AB3" w:rsidRDefault="0084598D">
      <w:pPr>
        <w:ind w:firstLine="709"/>
        <w:jc w:val="both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>. jeigu informacija pateikiama elektroninio vaizduoklio ekrane, jo matmenys turi būti ne mažesni kaip 25 cm x 32 cm (17 colių). Informacija gali būti rodoma</w:t>
      </w:r>
      <w:r>
        <w:rPr>
          <w:color w:val="000000"/>
        </w:rPr>
        <w:t xml:space="preserve"> vaizdo paslinkimo būdu;</w:t>
      </w:r>
    </w:p>
    <w:p w14:paraId="24603503" w14:textId="77777777" w:rsidR="00DA6AB3" w:rsidRDefault="0084598D">
      <w:pPr>
        <w:ind w:firstLine="709"/>
        <w:jc w:val="both"/>
        <w:rPr>
          <w:color w:val="000000"/>
        </w:rPr>
      </w:pPr>
      <w:r>
        <w:rPr>
          <w:color w:val="000000"/>
        </w:rPr>
        <w:t>1.4</w:t>
      </w:r>
      <w:r>
        <w:rPr>
          <w:color w:val="000000"/>
        </w:rPr>
        <w:t>. keleivinių automobilių modeliai turi būti suklasifikuoti ir išvardyti atskirai pagal naudojamų degalų rūšis (benzinas arba dyzelinas). Kiekvienoje grupėje, sudarytoje pagal degalų rūšis, automobiliai išvardijami pagal išme</w:t>
      </w:r>
      <w:r>
        <w:rPr>
          <w:color w:val="000000"/>
        </w:rPr>
        <w:t>tamųjų CO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dujų kiekį didėjančia tvarka, sąrašą pradedant modeliu, kuris yra ekonomiškiausias;</w:t>
      </w:r>
    </w:p>
    <w:p w14:paraId="24603504" w14:textId="77777777" w:rsidR="00DA6AB3" w:rsidRDefault="0084598D">
      <w:pPr>
        <w:ind w:firstLine="709"/>
        <w:jc w:val="both"/>
        <w:rPr>
          <w:color w:val="000000"/>
        </w:rPr>
      </w:pPr>
      <w:r>
        <w:rPr>
          <w:color w:val="000000"/>
        </w:rPr>
        <w:t>1.5</w:t>
      </w:r>
      <w:r>
        <w:rPr>
          <w:color w:val="000000"/>
        </w:rPr>
        <w:t>. sąraše šalia kiekvieno keleivinio automobilio modelio nurodoma jo markė ir oficialiai patvirtintas sunaudojamų degalų bei išmetamųjų CO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dujų kiekis ska</w:t>
      </w:r>
      <w:r>
        <w:rPr>
          <w:color w:val="000000"/>
        </w:rPr>
        <w:t>ičiais. Oficialiai patvirtintas sunaudojamų degalų kiekis nurodomas litrais 100 (šimtui) kilometrų, l/100 km, kilometrais vienam litrui, km/l arba atitinkamu jų deriniu, nurodant vieną skaičių po kablelio. Oficialiai patvirtintas išmetamųjų CO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dujų kiekis</w:t>
      </w:r>
      <w:r>
        <w:rPr>
          <w:color w:val="000000"/>
        </w:rPr>
        <w:t xml:space="preserve"> nurodomas gramais kilometrui (g/km) suapvalinus iki artimiausio sveikojo skaičiaus. </w:t>
      </w:r>
    </w:p>
    <w:p w14:paraId="24603505" w14:textId="77777777" w:rsidR="00DA6AB3" w:rsidRDefault="00DA6AB3">
      <w:pPr>
        <w:ind w:firstLine="709"/>
        <w:rPr>
          <w:color w:val="000000"/>
        </w:rPr>
      </w:pPr>
    </w:p>
    <w:p w14:paraId="24603506" w14:textId="77777777" w:rsidR="00DA6AB3" w:rsidRDefault="0084598D">
      <w:pPr>
        <w:ind w:firstLine="709"/>
        <w:rPr>
          <w:color w:val="000000"/>
        </w:rPr>
      </w:pPr>
      <w:r>
        <w:rPr>
          <w:color w:val="000000"/>
        </w:rPr>
        <w:t>Siūloma tokia informacijos pateikimo plakate forma:</w:t>
      </w:r>
    </w:p>
    <w:p w14:paraId="24603507" w14:textId="77777777" w:rsidR="00DA6AB3" w:rsidRDefault="00DA6AB3">
      <w:pPr>
        <w:ind w:firstLine="709"/>
        <w:rPr>
          <w:color w:val="000000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918"/>
        <w:gridCol w:w="1085"/>
        <w:gridCol w:w="3094"/>
        <w:gridCol w:w="3019"/>
      </w:tblGrid>
      <w:tr w:rsidR="00DA6AB3" w14:paraId="2460350D" w14:textId="77777777">
        <w:trPr>
          <w:divId w:val="718820776"/>
          <w:trHeight w:val="223"/>
        </w:trPr>
        <w:tc>
          <w:tcPr>
            <w:tcW w:w="0" w:type="auto"/>
          </w:tcPr>
          <w:p w14:paraId="24603508" w14:textId="77777777" w:rsidR="00DA6AB3" w:rsidRDefault="0084598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Degalų rūšis</w:t>
            </w:r>
          </w:p>
        </w:tc>
        <w:tc>
          <w:tcPr>
            <w:tcW w:w="0" w:type="auto"/>
          </w:tcPr>
          <w:p w14:paraId="24603509" w14:textId="77777777" w:rsidR="00DA6AB3" w:rsidRDefault="0084598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Markė</w:t>
            </w:r>
          </w:p>
        </w:tc>
        <w:tc>
          <w:tcPr>
            <w:tcW w:w="0" w:type="auto"/>
          </w:tcPr>
          <w:p w14:paraId="2460350A" w14:textId="77777777" w:rsidR="00DA6AB3" w:rsidRDefault="0084598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Modelis</w:t>
            </w:r>
          </w:p>
        </w:tc>
        <w:tc>
          <w:tcPr>
            <w:tcW w:w="0" w:type="auto"/>
          </w:tcPr>
          <w:p w14:paraId="2460350B" w14:textId="77777777" w:rsidR="00DA6AB3" w:rsidRDefault="0084598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Išmetamųjų CO</w:t>
            </w:r>
            <w:r>
              <w:rPr>
                <w:color w:val="000000"/>
                <w:sz w:val="20"/>
                <w:vertAlign w:val="subscript"/>
                <w:lang w:eastAsia="lt-LT"/>
              </w:rPr>
              <w:t>2</w:t>
            </w:r>
            <w:r>
              <w:rPr>
                <w:sz w:val="20"/>
                <w:lang w:eastAsia="lt-LT"/>
              </w:rPr>
              <w:t xml:space="preserve"> dujų kiekis</w:t>
            </w:r>
          </w:p>
        </w:tc>
        <w:tc>
          <w:tcPr>
            <w:tcW w:w="0" w:type="auto"/>
          </w:tcPr>
          <w:p w14:paraId="2460350C" w14:textId="77777777" w:rsidR="00DA6AB3" w:rsidRDefault="0084598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Sunaudojamų degalų kiekis</w:t>
            </w:r>
          </w:p>
        </w:tc>
      </w:tr>
      <w:tr w:rsidR="00DA6AB3" w14:paraId="24603513" w14:textId="77777777">
        <w:trPr>
          <w:divId w:val="718820776"/>
          <w:trHeight w:val="253"/>
        </w:trPr>
        <w:tc>
          <w:tcPr>
            <w:tcW w:w="0" w:type="auto"/>
            <w:vMerge w:val="restart"/>
          </w:tcPr>
          <w:p w14:paraId="2460350E" w14:textId="77777777" w:rsidR="00DA6AB3" w:rsidRDefault="0084598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Benzinas</w:t>
            </w:r>
          </w:p>
        </w:tc>
        <w:tc>
          <w:tcPr>
            <w:tcW w:w="0" w:type="auto"/>
          </w:tcPr>
          <w:p w14:paraId="2460350F" w14:textId="77777777" w:rsidR="00DA6AB3" w:rsidRDefault="0084598D">
            <w:pPr>
              <w:ind w:firstLine="709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</w:t>
            </w:r>
          </w:p>
        </w:tc>
        <w:tc>
          <w:tcPr>
            <w:tcW w:w="0" w:type="auto"/>
          </w:tcPr>
          <w:p w14:paraId="24603510" w14:textId="77777777" w:rsidR="00DA6AB3" w:rsidRDefault="00DA6AB3">
            <w:pPr>
              <w:ind w:firstLine="709"/>
              <w:rPr>
                <w:sz w:val="20"/>
              </w:rPr>
            </w:pPr>
          </w:p>
        </w:tc>
        <w:tc>
          <w:tcPr>
            <w:tcW w:w="0" w:type="auto"/>
          </w:tcPr>
          <w:p w14:paraId="24603511" w14:textId="77777777" w:rsidR="00DA6AB3" w:rsidRDefault="00DA6AB3">
            <w:pPr>
              <w:ind w:firstLine="709"/>
              <w:rPr>
                <w:sz w:val="20"/>
              </w:rPr>
            </w:pPr>
          </w:p>
        </w:tc>
        <w:tc>
          <w:tcPr>
            <w:tcW w:w="0" w:type="auto"/>
          </w:tcPr>
          <w:p w14:paraId="24603512" w14:textId="77777777" w:rsidR="00DA6AB3" w:rsidRDefault="00DA6AB3">
            <w:pPr>
              <w:ind w:firstLine="709"/>
              <w:rPr>
                <w:sz w:val="20"/>
              </w:rPr>
            </w:pPr>
          </w:p>
        </w:tc>
      </w:tr>
      <w:tr w:rsidR="00DA6AB3" w14:paraId="24603519" w14:textId="77777777">
        <w:trPr>
          <w:divId w:val="718820776"/>
          <w:trHeight w:val="143"/>
        </w:trPr>
        <w:tc>
          <w:tcPr>
            <w:tcW w:w="0" w:type="auto"/>
            <w:vMerge/>
          </w:tcPr>
          <w:p w14:paraId="24603514" w14:textId="77777777" w:rsidR="00DA6AB3" w:rsidRDefault="00DA6AB3">
            <w:pPr>
              <w:ind w:firstLine="709"/>
              <w:rPr>
                <w:sz w:val="20"/>
              </w:rPr>
            </w:pPr>
          </w:p>
        </w:tc>
        <w:tc>
          <w:tcPr>
            <w:tcW w:w="0" w:type="auto"/>
          </w:tcPr>
          <w:p w14:paraId="24603515" w14:textId="77777777" w:rsidR="00DA6AB3" w:rsidRDefault="0084598D">
            <w:pPr>
              <w:ind w:firstLine="709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</w:t>
            </w:r>
          </w:p>
        </w:tc>
        <w:tc>
          <w:tcPr>
            <w:tcW w:w="0" w:type="auto"/>
          </w:tcPr>
          <w:p w14:paraId="24603516" w14:textId="77777777" w:rsidR="00DA6AB3" w:rsidRDefault="00DA6AB3">
            <w:pPr>
              <w:ind w:firstLine="709"/>
              <w:rPr>
                <w:sz w:val="20"/>
              </w:rPr>
            </w:pPr>
          </w:p>
        </w:tc>
        <w:tc>
          <w:tcPr>
            <w:tcW w:w="0" w:type="auto"/>
          </w:tcPr>
          <w:p w14:paraId="24603517" w14:textId="77777777" w:rsidR="00DA6AB3" w:rsidRDefault="00DA6AB3">
            <w:pPr>
              <w:ind w:firstLine="709"/>
              <w:rPr>
                <w:sz w:val="20"/>
              </w:rPr>
            </w:pPr>
          </w:p>
        </w:tc>
        <w:tc>
          <w:tcPr>
            <w:tcW w:w="0" w:type="auto"/>
          </w:tcPr>
          <w:p w14:paraId="24603518" w14:textId="77777777" w:rsidR="00DA6AB3" w:rsidRDefault="00DA6AB3">
            <w:pPr>
              <w:ind w:firstLine="709"/>
              <w:rPr>
                <w:sz w:val="20"/>
              </w:rPr>
            </w:pPr>
          </w:p>
        </w:tc>
      </w:tr>
      <w:tr w:rsidR="00DA6AB3" w14:paraId="2460351F" w14:textId="77777777">
        <w:trPr>
          <w:divId w:val="718820776"/>
          <w:trHeight w:val="143"/>
        </w:trPr>
        <w:tc>
          <w:tcPr>
            <w:tcW w:w="0" w:type="auto"/>
            <w:vMerge/>
          </w:tcPr>
          <w:p w14:paraId="2460351A" w14:textId="77777777" w:rsidR="00DA6AB3" w:rsidRDefault="00DA6AB3">
            <w:pPr>
              <w:ind w:firstLine="709"/>
              <w:rPr>
                <w:sz w:val="20"/>
              </w:rPr>
            </w:pPr>
          </w:p>
        </w:tc>
        <w:tc>
          <w:tcPr>
            <w:tcW w:w="0" w:type="auto"/>
          </w:tcPr>
          <w:p w14:paraId="2460351B" w14:textId="77777777" w:rsidR="00DA6AB3" w:rsidRDefault="0084598D">
            <w:pPr>
              <w:ind w:firstLine="709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...</w:t>
            </w:r>
          </w:p>
        </w:tc>
        <w:tc>
          <w:tcPr>
            <w:tcW w:w="0" w:type="auto"/>
          </w:tcPr>
          <w:p w14:paraId="2460351C" w14:textId="77777777" w:rsidR="00DA6AB3" w:rsidRDefault="00DA6AB3">
            <w:pPr>
              <w:ind w:firstLine="709"/>
              <w:rPr>
                <w:sz w:val="20"/>
              </w:rPr>
            </w:pPr>
          </w:p>
        </w:tc>
        <w:tc>
          <w:tcPr>
            <w:tcW w:w="0" w:type="auto"/>
          </w:tcPr>
          <w:p w14:paraId="2460351D" w14:textId="77777777" w:rsidR="00DA6AB3" w:rsidRDefault="00DA6AB3">
            <w:pPr>
              <w:ind w:firstLine="709"/>
              <w:rPr>
                <w:sz w:val="20"/>
              </w:rPr>
            </w:pPr>
          </w:p>
        </w:tc>
        <w:tc>
          <w:tcPr>
            <w:tcW w:w="0" w:type="auto"/>
          </w:tcPr>
          <w:p w14:paraId="2460351E" w14:textId="77777777" w:rsidR="00DA6AB3" w:rsidRDefault="00DA6AB3">
            <w:pPr>
              <w:ind w:firstLine="709"/>
              <w:rPr>
                <w:sz w:val="20"/>
              </w:rPr>
            </w:pPr>
          </w:p>
        </w:tc>
      </w:tr>
      <w:tr w:rsidR="00DA6AB3" w14:paraId="24603525" w14:textId="77777777">
        <w:trPr>
          <w:divId w:val="718820776"/>
          <w:trHeight w:val="253"/>
        </w:trPr>
        <w:tc>
          <w:tcPr>
            <w:tcW w:w="0" w:type="auto"/>
            <w:vMerge w:val="restart"/>
          </w:tcPr>
          <w:p w14:paraId="24603520" w14:textId="77777777" w:rsidR="00DA6AB3" w:rsidRDefault="0084598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Dyzelinas</w:t>
            </w:r>
          </w:p>
        </w:tc>
        <w:tc>
          <w:tcPr>
            <w:tcW w:w="0" w:type="auto"/>
          </w:tcPr>
          <w:p w14:paraId="24603521" w14:textId="77777777" w:rsidR="00DA6AB3" w:rsidRDefault="0084598D">
            <w:pPr>
              <w:ind w:firstLine="709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</w:t>
            </w:r>
          </w:p>
        </w:tc>
        <w:tc>
          <w:tcPr>
            <w:tcW w:w="0" w:type="auto"/>
          </w:tcPr>
          <w:p w14:paraId="24603522" w14:textId="77777777" w:rsidR="00DA6AB3" w:rsidRDefault="00DA6AB3">
            <w:pPr>
              <w:ind w:firstLine="709"/>
              <w:rPr>
                <w:sz w:val="20"/>
              </w:rPr>
            </w:pPr>
          </w:p>
        </w:tc>
        <w:tc>
          <w:tcPr>
            <w:tcW w:w="0" w:type="auto"/>
          </w:tcPr>
          <w:p w14:paraId="24603523" w14:textId="77777777" w:rsidR="00DA6AB3" w:rsidRDefault="00DA6AB3">
            <w:pPr>
              <w:ind w:firstLine="709"/>
              <w:rPr>
                <w:sz w:val="20"/>
              </w:rPr>
            </w:pPr>
          </w:p>
        </w:tc>
        <w:tc>
          <w:tcPr>
            <w:tcW w:w="0" w:type="auto"/>
          </w:tcPr>
          <w:p w14:paraId="24603524" w14:textId="77777777" w:rsidR="00DA6AB3" w:rsidRDefault="00DA6AB3">
            <w:pPr>
              <w:ind w:firstLine="709"/>
              <w:rPr>
                <w:sz w:val="20"/>
              </w:rPr>
            </w:pPr>
          </w:p>
        </w:tc>
      </w:tr>
      <w:tr w:rsidR="00DA6AB3" w14:paraId="2460352B" w14:textId="77777777">
        <w:trPr>
          <w:divId w:val="718820776"/>
          <w:trHeight w:val="143"/>
        </w:trPr>
        <w:tc>
          <w:tcPr>
            <w:tcW w:w="0" w:type="auto"/>
            <w:vMerge/>
          </w:tcPr>
          <w:p w14:paraId="24603526" w14:textId="77777777" w:rsidR="00DA6AB3" w:rsidRDefault="00DA6AB3">
            <w:pPr>
              <w:ind w:firstLine="709"/>
              <w:rPr>
                <w:sz w:val="20"/>
              </w:rPr>
            </w:pPr>
          </w:p>
        </w:tc>
        <w:tc>
          <w:tcPr>
            <w:tcW w:w="0" w:type="auto"/>
          </w:tcPr>
          <w:p w14:paraId="24603527" w14:textId="77777777" w:rsidR="00DA6AB3" w:rsidRDefault="0084598D">
            <w:pPr>
              <w:ind w:firstLine="709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</w:t>
            </w:r>
          </w:p>
        </w:tc>
        <w:tc>
          <w:tcPr>
            <w:tcW w:w="0" w:type="auto"/>
          </w:tcPr>
          <w:p w14:paraId="24603528" w14:textId="77777777" w:rsidR="00DA6AB3" w:rsidRDefault="00DA6AB3">
            <w:pPr>
              <w:ind w:firstLine="709"/>
              <w:rPr>
                <w:sz w:val="20"/>
              </w:rPr>
            </w:pPr>
          </w:p>
        </w:tc>
        <w:tc>
          <w:tcPr>
            <w:tcW w:w="0" w:type="auto"/>
          </w:tcPr>
          <w:p w14:paraId="24603529" w14:textId="77777777" w:rsidR="00DA6AB3" w:rsidRDefault="00DA6AB3">
            <w:pPr>
              <w:ind w:firstLine="709"/>
              <w:rPr>
                <w:sz w:val="20"/>
              </w:rPr>
            </w:pPr>
          </w:p>
        </w:tc>
        <w:tc>
          <w:tcPr>
            <w:tcW w:w="0" w:type="auto"/>
          </w:tcPr>
          <w:p w14:paraId="2460352A" w14:textId="77777777" w:rsidR="00DA6AB3" w:rsidRDefault="00DA6AB3">
            <w:pPr>
              <w:ind w:firstLine="709"/>
              <w:rPr>
                <w:sz w:val="20"/>
              </w:rPr>
            </w:pPr>
          </w:p>
        </w:tc>
      </w:tr>
      <w:tr w:rsidR="00DA6AB3" w14:paraId="24603531" w14:textId="77777777">
        <w:trPr>
          <w:divId w:val="718820776"/>
          <w:trHeight w:val="143"/>
        </w:trPr>
        <w:tc>
          <w:tcPr>
            <w:tcW w:w="0" w:type="auto"/>
            <w:vMerge/>
          </w:tcPr>
          <w:p w14:paraId="2460352C" w14:textId="77777777" w:rsidR="00DA6AB3" w:rsidRDefault="00DA6AB3">
            <w:pPr>
              <w:ind w:firstLine="709"/>
              <w:rPr>
                <w:sz w:val="20"/>
              </w:rPr>
            </w:pPr>
          </w:p>
        </w:tc>
        <w:tc>
          <w:tcPr>
            <w:tcW w:w="0" w:type="auto"/>
          </w:tcPr>
          <w:p w14:paraId="2460352D" w14:textId="77777777" w:rsidR="00DA6AB3" w:rsidRDefault="0084598D">
            <w:pPr>
              <w:ind w:firstLine="709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...</w:t>
            </w:r>
          </w:p>
        </w:tc>
        <w:tc>
          <w:tcPr>
            <w:tcW w:w="0" w:type="auto"/>
          </w:tcPr>
          <w:p w14:paraId="2460352E" w14:textId="77777777" w:rsidR="00DA6AB3" w:rsidRDefault="00DA6AB3">
            <w:pPr>
              <w:ind w:firstLine="709"/>
              <w:rPr>
                <w:sz w:val="20"/>
              </w:rPr>
            </w:pPr>
          </w:p>
        </w:tc>
        <w:tc>
          <w:tcPr>
            <w:tcW w:w="0" w:type="auto"/>
          </w:tcPr>
          <w:p w14:paraId="2460352F" w14:textId="77777777" w:rsidR="00DA6AB3" w:rsidRDefault="00DA6AB3">
            <w:pPr>
              <w:ind w:firstLine="709"/>
              <w:rPr>
                <w:sz w:val="20"/>
              </w:rPr>
            </w:pPr>
          </w:p>
        </w:tc>
        <w:tc>
          <w:tcPr>
            <w:tcW w:w="0" w:type="auto"/>
          </w:tcPr>
          <w:p w14:paraId="24603530" w14:textId="77777777" w:rsidR="00DA6AB3" w:rsidRDefault="00DA6AB3">
            <w:pPr>
              <w:ind w:firstLine="709"/>
              <w:rPr>
                <w:sz w:val="20"/>
              </w:rPr>
            </w:pPr>
          </w:p>
        </w:tc>
      </w:tr>
    </w:tbl>
    <w:p w14:paraId="24603532" w14:textId="77777777" w:rsidR="00DA6AB3" w:rsidRDefault="0084598D">
      <w:pPr>
        <w:rPr>
          <w:color w:val="000000"/>
        </w:rPr>
      </w:pPr>
    </w:p>
    <w:p w14:paraId="24603533" w14:textId="77777777" w:rsidR="00DA6AB3" w:rsidRDefault="0084598D">
      <w:pPr>
        <w:ind w:firstLine="709"/>
        <w:jc w:val="both"/>
        <w:rPr>
          <w:color w:val="000000"/>
        </w:rPr>
      </w:pPr>
      <w:r>
        <w:rPr>
          <w:color w:val="000000"/>
        </w:rPr>
        <w:t>1.6</w:t>
      </w:r>
      <w:r>
        <w:rPr>
          <w:color w:val="000000"/>
        </w:rPr>
        <w:t>. turi būti pateikta informacija apie galimybę nemokamai įsigyti degalų taupymo vadovą, kuriame nurodyti visų naujų keleivinių automobilių modelių duomenys. Naudojant elektroninio vaizduoklio ekraną, ši informacija</w:t>
      </w:r>
      <w:r>
        <w:rPr>
          <w:color w:val="000000"/>
        </w:rPr>
        <w:t xml:space="preserve"> turi būti matoma nuolatos;</w:t>
      </w:r>
    </w:p>
    <w:p w14:paraId="24603534" w14:textId="77777777" w:rsidR="00DA6AB3" w:rsidRDefault="0084598D">
      <w:pPr>
        <w:ind w:firstLine="709"/>
        <w:jc w:val="both"/>
        <w:rPr>
          <w:color w:val="000000"/>
        </w:rPr>
      </w:pPr>
      <w:r>
        <w:rPr>
          <w:color w:val="000000"/>
        </w:rPr>
        <w:t>1.7</w:t>
      </w:r>
      <w:r>
        <w:rPr>
          <w:color w:val="000000"/>
        </w:rPr>
        <w:t>. turi būti pateikta informacija apie tai, kad automobilio sunaudojamų degalų ir išmetamųjų CO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dujų kiekiui įtakos turi ne tik automobilio ekonomiškumas, bet ir vairavimo būdas bei kiti netechniniai veiksniai, ir kad CO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dujos yra pagrindinės šiltnamio efektą sukeliančios dujos, dėl kurių vyksta globalinis klimato atšilimas. Naudojant elektroninio vaizduoklio ekraną, ši informacija turi būti nuolat matoma.</w:t>
      </w:r>
    </w:p>
    <w:p w14:paraId="24603535" w14:textId="77777777" w:rsidR="00DA6AB3" w:rsidRDefault="0084598D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Kas šeši mėnesiai plakatas arba informacija vaizduoklyje </w:t>
      </w:r>
      <w:r>
        <w:rPr>
          <w:color w:val="000000"/>
        </w:rPr>
        <w:t>turi būti atnaujinama. Naudojant elektroninio vaizduoklio ekraną, informacija turi būti atnaujinama kas trys mėnesiai.</w:t>
      </w:r>
    </w:p>
    <w:p w14:paraId="24603536" w14:textId="6F3DD0A7" w:rsidR="00DA6AB3" w:rsidRDefault="0084598D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Plakatas arba vaizduoklis gali būti visiškai pakeistas elektroninio vaizduoklio ekranu. Tokiu atveju elektroninio vaizduoklio ekra</w:t>
      </w:r>
      <w:r>
        <w:rPr>
          <w:color w:val="000000"/>
        </w:rPr>
        <w:t>nas įrengiamas taip, kad jis patrauktų pirkėjo dėmesį taip, kaip plakatas arba vaizduoklis.‘</w:t>
      </w:r>
    </w:p>
    <w:p w14:paraId="24603537" w14:textId="7C2B9996" w:rsidR="00DA6AB3" w:rsidRDefault="00DA6AB3">
      <w:pPr>
        <w:ind w:firstLine="709"/>
        <w:rPr>
          <w:color w:val="000000"/>
        </w:rPr>
      </w:pPr>
    </w:p>
    <w:p w14:paraId="24603538" w14:textId="77777777" w:rsidR="00DA6AB3" w:rsidRDefault="00DA6AB3">
      <w:pPr>
        <w:ind w:firstLine="709"/>
        <w:rPr>
          <w:color w:val="000000"/>
        </w:rPr>
      </w:pPr>
      <w:bookmarkStart w:id="0" w:name="_GoBack"/>
      <w:bookmarkEnd w:id="0"/>
    </w:p>
    <w:p w14:paraId="2460353C" w14:textId="50226277" w:rsidR="00DA6AB3" w:rsidRPr="0084598D" w:rsidRDefault="0084598D" w:rsidP="0084598D">
      <w:pPr>
        <w:tabs>
          <w:tab w:val="right" w:pos="9639"/>
        </w:tabs>
        <w:rPr>
          <w:caps/>
        </w:rPr>
      </w:pPr>
      <w:r>
        <w:rPr>
          <w:caps/>
        </w:rPr>
        <w:t>APLINKOS MINISTRAS</w:t>
      </w:r>
      <w:r>
        <w:rPr>
          <w:caps/>
        </w:rPr>
        <w:tab/>
        <w:t>ARŪNAS KUNDROTAS</w:t>
      </w:r>
    </w:p>
    <w:sectPr w:rsidR="00DA6AB3" w:rsidRPr="008459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03540" w14:textId="77777777" w:rsidR="00DA6AB3" w:rsidRDefault="0084598D">
      <w:r>
        <w:separator/>
      </w:r>
    </w:p>
  </w:endnote>
  <w:endnote w:type="continuationSeparator" w:id="0">
    <w:p w14:paraId="24603541" w14:textId="77777777" w:rsidR="00DA6AB3" w:rsidRDefault="0084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03546" w14:textId="77777777" w:rsidR="00DA6AB3" w:rsidRDefault="00DA6AB3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03547" w14:textId="77777777" w:rsidR="00DA6AB3" w:rsidRDefault="00DA6AB3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03549" w14:textId="77777777" w:rsidR="00DA6AB3" w:rsidRDefault="00DA6AB3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0353E" w14:textId="77777777" w:rsidR="00DA6AB3" w:rsidRDefault="0084598D">
      <w:r>
        <w:separator/>
      </w:r>
    </w:p>
  </w:footnote>
  <w:footnote w:type="continuationSeparator" w:id="0">
    <w:p w14:paraId="2460353F" w14:textId="77777777" w:rsidR="00DA6AB3" w:rsidRDefault="00845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03542" w14:textId="77777777" w:rsidR="00DA6AB3" w:rsidRDefault="0084598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4603543" w14:textId="77777777" w:rsidR="00DA6AB3" w:rsidRDefault="00DA6AB3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03544" w14:textId="77777777" w:rsidR="00DA6AB3" w:rsidRDefault="0084598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24603545" w14:textId="77777777" w:rsidR="00DA6AB3" w:rsidRDefault="00DA6AB3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03548" w14:textId="77777777" w:rsidR="00DA6AB3" w:rsidRDefault="00DA6AB3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98"/>
    <w:rsid w:val="003D6A98"/>
    <w:rsid w:val="0084598D"/>
    <w:rsid w:val="00DA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603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459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459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A844F180551"/>
  <Relationship Id="rId11" Type="http://schemas.openxmlformats.org/officeDocument/2006/relationships/hyperlink" TargetMode="External" Target="https://www.e-tar.lt/portal/lt/legalAct/TAR.6341B8AFB95A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2625076-09A3-4075-B457-6845ACA60D3F}"/>
      </w:docPartPr>
      <w:docPartBody>
        <w:p w14:paraId="7371BA44" w14:textId="6D036E03" w:rsidR="00000000" w:rsidRDefault="00967A66">
          <w:r w:rsidRPr="00E612DC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66"/>
    <w:rsid w:val="0096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67A6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67A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2512</Words>
  <Characters>1432</Characters>
  <Application>Microsoft Office Word</Application>
  <DocSecurity>0</DocSecurity>
  <Lines>11</Lines>
  <Paragraphs>7</Paragraphs>
  <ScaleCrop>false</ScaleCrop>
  <Company/>
  <LinksUpToDate>false</LinksUpToDate>
  <CharactersWithSpaces>3937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2015-09-19T05:09:00Z</dcterms:created>
  <dc:creator>marina.buivid@gmail.com</dc:creator>
  <lastModifiedBy>JUOSPONIENĖ Karolina</lastModifiedBy>
  <dcterms:modified xsi:type="dcterms:W3CDTF">2017-01-23T13:14:00Z</dcterms:modified>
  <revision>3</revision>
</coreProperties>
</file>