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pPr>
      <w: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5" o:title=""/>
          </v:shape>
          <w:control r:id="rId6" w:name="Control 2" w:shapeid="_x0000_s1026"/>
        </w:pict>
        <w:t xml:space="preserve">LIETUVOS RESPUBLIKOS ŽEMĖS ŪKIO MINISTRO </w:t>
      </w:r>
    </w:p>
    <w:p>
      <w:pPr>
        <w:jc w:val="center"/>
        <w:rPr>
          <w:spacing w:val="60"/>
        </w:rPr>
      </w:pPr>
      <w:r>
        <w:rPr>
          <w:spacing w:val="60"/>
        </w:rPr>
        <w:t>ĮSAKYMAS</w:t>
      </w:r>
    </w:p>
    <w:p>
      <w:pPr>
        <w:jc w:val="center"/>
      </w:pPr>
    </w:p>
    <w:p>
      <w:pPr>
        <w:jc w:val="center"/>
        <w:rPr>
          <w:b/>
          <w:bCs/>
        </w:rPr>
      </w:pPr>
      <w:r>
        <w:rPr>
          <w:b/>
          <w:bCs/>
        </w:rPr>
        <w:t>DĖL DVYLIKOS MĖNESIŲ IR JAUNESNIŲ GALVIJŲ MĖSOS ŽENKLINIMO</w:t>
      </w:r>
    </w:p>
    <w:p>
      <w:pPr>
        <w:jc w:val="center"/>
      </w:pPr>
    </w:p>
    <w:p>
      <w:pPr>
        <w:jc w:val="center"/>
      </w:pPr>
      <w:r>
        <w:t>2008 m. birželio 26 d. Nr. 3D-359</w:t>
      </w:r>
    </w:p>
    <w:p>
      <w:pPr>
        <w:jc w:val="center"/>
      </w:pPr>
      <w:r>
        <w:t>Vilnius</w:t>
      </w:r>
    </w:p>
    <w:p>
      <w:pPr>
        <w:ind w:firstLine="567"/>
        <w:jc w:val="both"/>
      </w:pPr>
    </w:p>
    <w:p>
      <w:pPr>
        <w:ind w:firstLine="567"/>
        <w:jc w:val="both"/>
      </w:pPr>
      <w:r>
        <w:t>Įgyvendindama 2007 m. spalio 22 d. Tarybos reglamento (EB) Nr. 1234/2007, nustatančio bendrą žemės ūkio rinkų organizavimą ir konkrečias tam tikriems žemės ūkio produktams taikomas nuostatas (Bendras bendro žemės ūkio rinkų organizavimo reglamentas) (OL 2007 L 299, p. 1), su paskutiniais pakeitimais, padarytais 2008 m. gegužės 26 d. Tarybos reglamentu (EB) Nr. 470/2008 (OL 2008 L 140, p. 1), nuostatas, susijusias su dvylikos mėnesių ir jaunesnių galvijų mėsos ženklinimu:</w:t>
      </w:r>
    </w:p>
    <w:p>
      <w:pPr>
        <w:tabs>
          <w:tab w:val="left" w:pos="518"/>
        </w:tabs>
        <w:ind w:firstLine="567"/>
        <w:jc w:val="both"/>
      </w:pPr>
      <w:r>
        <w:t>1</w:t>
      </w:r>
      <w:r>
        <w:t xml:space="preserve">. </w:t>
      </w:r>
      <w:r>
        <w:rPr>
          <w:spacing w:val="60"/>
        </w:rPr>
        <w:t>Nustata</w:t>
      </w:r>
      <w:r>
        <w:t>u, kad:</w:t>
      </w:r>
    </w:p>
    <w:p>
      <w:pPr>
        <w:tabs>
          <w:tab w:val="left" w:pos="658"/>
        </w:tabs>
        <w:ind w:firstLine="567"/>
        <w:jc w:val="both"/>
      </w:pPr>
      <w:r>
        <w:t>1.1</w:t>
      </w:r>
      <w:r>
        <w:t xml:space="preserve">. visi fiziniai ir juridiniai asmenys, tiekiantys rinkai dvylikos mėnesių ir jaunesnių galvijų šviežias atšaldytas ar užšaldytas skerdenas, išpjaustytą mėsą su kaulais ar be kaulų, smulkintą mėsą, subproduktus, skirtus žmonėms vartoti (toliau – mėsa), ją ženklina pagal reglamento (EB) Nr. 1234/2007 113 b punkte bei XI a priede ir 2008 m. birželio 18 d. Komisijos reglamento (EB) Nr. 566/2008, kuriuo nustatomos išsamios Tarybos reglamento (EB) Nr. 1234/2007 taikymo taisyklės dėl 12 mėnesių ir jaunesnių galvijų mėsos prekybos (OL 2008 L 160, p. 22), nurodytus reikalavimus, kartu atsižvelgiant į 2000 m. liepos 17 d. Europos Parlamento ir Tarybos reglamento (EB) Nr. 1760/2000, nustatančio galvijų identifikavimo bei registravimo sistemą, reglamentuojančio jautienos bei jos produktų ženklinimą bei panaikinančio Tarybos reglamentą (EB) Nr. 820/97 (OL </w:t>
      </w:r>
      <w:r>
        <w:rPr>
          <w:i/>
          <w:iCs/>
        </w:rPr>
        <w:t xml:space="preserve">2004 m. specialusis leidimas, </w:t>
      </w:r>
      <w:r>
        <w:t xml:space="preserve">3 skyrius, 30 tomas, p. 248), su paskutiniais pakeitimais, padarytais 2006 m. lapkričio 20 d. Tarybos reglamentu (EB) Nr. 1791/2006 (OL 2006 L 363, p. 1), II dalies, 2000 m. rugpjūčio 25 d. Komisijos reglamento (EB) Nr. 1825/2000, nustatančio išsamias Europos Parlamento ir Tarybos reglamento (EB) Nr. 1760/2000 taikymo taisykles galvijienos ir jos produktų ženklinimui etiketėmis (OL </w:t>
      </w:r>
      <w:r>
        <w:rPr>
          <w:i/>
          <w:iCs/>
        </w:rPr>
        <w:t xml:space="preserve">2004 m. specialusis leidimas, </w:t>
      </w:r>
      <w:r>
        <w:t xml:space="preserve">3 skyrius, 30 tomas, p. 259), su paskutiniais pakeitimais, padarytais 2007 m. kovo 15 d. Komisijos reglamentu Nr. 275/2007 (OL 2007 L 76, p. 12), nuostatas bei pagal Lietuvos higienos normos HN 119:2002 „Maisto produktų ženklinimas“, patvirtintos Lietuvos Respublikos sveikatos apsaugos ministro 2002 m. gruodžio 24 d. įsakymu Nr. 677 (Žin., 2003, Nr. </w:t>
      </w:r>
      <w:fldSimple w:instr="HYPERLINK https://www.e-tar.lt/portal/lt/legalAct/TAR.C136AD7D0E61 \t _blank">
        <w:r>
          <w:rPr>
            <w:u w:val="single"/>
            <w:color w:val="0000FF" w:themeColor="hyperlink"/>
          </w:rPr>
          <w:t>13-530</w:t>
        </w:r>
      </w:fldSimple>
      <w:r>
        <w:t xml:space="preserve">), ir Lietuvos Respublikoje parduodamų daiktų (prekių) ženklinimo ir kainų nurodymo taisyklių, patvirtintų Lietuvos Respublikos ūkio ministro 2002 m. gegužės 15 d. įsakymu Nr. 170 (Žin., 2002, Nr. </w:t>
      </w:r>
      <w:fldSimple w:instr="HYPERLINK https://www.e-tar.lt/portal/lt/legalAct/TAR.EF5105F49459 \t _blank">
        <w:r>
          <w:rPr>
            <w:u w:val="single"/>
            <w:color w:val="0000FF" w:themeColor="hyperlink"/>
          </w:rPr>
          <w:t>50-1927</w:t>
        </w:r>
      </w:fldSimple>
      <w:r>
        <w:t xml:space="preserve">; 2004, Nr. </w:t>
      </w:r>
      <w:fldSimple w:instr="HYPERLINK https://www.e-tar.lt/portal/lt/legalAct/TAR.85462A0B15E0 \t _blank">
        <w:r>
          <w:rPr>
            <w:u w:val="single"/>
            <w:color w:val="0000FF" w:themeColor="hyperlink"/>
          </w:rPr>
          <w:t>76-2630</w:t>
        </w:r>
      </w:fldSimple>
      <w:r>
        <w:t>), reikalavimus;</w:t>
      </w:r>
    </w:p>
    <w:p>
      <w:pPr>
        <w:tabs>
          <w:tab w:val="left" w:pos="658"/>
        </w:tabs>
        <w:ind w:firstLine="567"/>
        <w:jc w:val="both"/>
      </w:pPr>
      <w:r>
        <w:t>1.2</w:t>
      </w:r>
      <w:r>
        <w:t>. galutiniam vartotojui mažmeninės prekybos vietose realizuojama nefasuota mėsa, be 1.1 punkte nurodytų ženklinimą reglamentuojančių teisės aktuose minimų ženklinimo rekvizitų ir kitų reikalavimų, dar turi būti paženklinta šia papildoma informacija: kainų etiketėje nurodomas parduodamo maisto produkto pavadinimas turi būti „veršiena“, jei galvijo amžius skerdimo metu buvo iki 8 mėnesių, o šalia įrašyto maisto produkto pavadinimo „veršiena“ pateikiama tekstinė informacija: „amžius skerdimo metu: ne daugiau kaip 8 mėn.“ arba „jautiena“, jei galvijo amžius skerdimo metu buvo nuo 8 iki 12 mėnesių, o šalia įrašyto maisto produkto pavadinimo „jautiena“ pateikiama tekstinė informacija: „amžius skerdimo metu: nuo 8 iki 12 mėnesių“.</w:t>
      </w:r>
    </w:p>
    <w:p>
      <w:pPr>
        <w:tabs>
          <w:tab w:val="left" w:pos="504"/>
        </w:tabs>
        <w:ind w:firstLine="567"/>
        <w:jc w:val="both"/>
      </w:pPr>
      <w:r>
        <w:t>2</w:t>
      </w:r>
      <w:r>
        <w:t xml:space="preserve">. </w:t>
      </w:r>
      <w:r>
        <w:rPr>
          <w:spacing w:val="60"/>
        </w:rPr>
        <w:t>Tvirtinu</w:t>
      </w:r>
      <w:r>
        <w:t xml:space="preserve"> Dvylikos mėnesių ir jaunesnių galvijų priskyrimo skerdyklose „V“ ar „Z“ kategorijai atvejus (pridedama).</w:t>
      </w:r>
    </w:p>
    <w:p>
      <w:pPr>
        <w:tabs>
          <w:tab w:val="left" w:pos="6653"/>
        </w:tabs>
        <w:ind w:firstLine="567"/>
        <w:jc w:val="both"/>
      </w:pPr>
      <w:r>
        <w:t>3</w:t>
      </w:r>
      <w:r>
        <w:t xml:space="preserve">. </w:t>
      </w:r>
      <w:r>
        <w:rPr>
          <w:spacing w:val="60"/>
        </w:rPr>
        <w:t>Nustata</w:t>
      </w:r>
      <w:r>
        <w:t xml:space="preserve">u, kad šis įsakymas įsigalioja nuo 2008 m. liepos 1 d. </w:t>
      </w:r>
    </w:p>
    <w:p>
      <w:pPr>
        <w:tabs>
          <w:tab w:val="left" w:pos="6653"/>
        </w:tabs>
        <w:ind w:firstLine="567"/>
        <w:jc w:val="both"/>
      </w:pPr>
    </w:p>
    <w:p>
      <w:pPr>
        <w:tabs>
          <w:tab w:val="right" w:pos="9071"/>
        </w:tabs>
        <w:jc w:val="both"/>
      </w:pPr>
      <w:r>
        <w:t>ŽEMĖS ŪKIO MINISTRĖ</w:t>
        <w:tab/>
        <w:t>KAZIMIRA DANUTĖ PRUNSKIENĖ</w:t>
      </w:r>
    </w:p>
    <w:p>
      <w:pPr>
        <w:ind w:firstLine="567"/>
        <w:jc w:val="both"/>
      </w:pPr>
    </w:p>
    <w:tbl>
      <w:tblPr>
        <w:tblW w:w="8997" w:type="dxa"/>
        <w:tblInd w:w="75" w:type="dxa"/>
        <w:tblLook w:val="01E0" w:firstRow="1" w:lastRow="1" w:firstColumn="1" w:lastColumn="1" w:noHBand="0" w:noVBand="0"/>
      </w:tblPr>
      <w:tblGrid>
        <w:gridCol w:w="4461"/>
        <w:gridCol w:w="4536"/>
      </w:tblGrid>
      <w:tr>
        <w:tc>
          <w:tcPr>
            <w:tcW w:w="4461" w:type="dxa"/>
          </w:tcPr>
          <w:p>
            <w:pPr>
              <w:jc w:val="both"/>
            </w:pPr>
            <w:r>
              <w:t>SUDERINTA</w:t>
            </w:r>
          </w:p>
        </w:tc>
        <w:tc>
          <w:tcPr>
            <w:tcW w:w="4536" w:type="dxa"/>
          </w:tcPr>
          <w:p>
            <w:pPr>
              <w:jc w:val="both"/>
            </w:pPr>
            <w:r>
              <w:t>SUDERINTA</w:t>
            </w:r>
          </w:p>
        </w:tc>
      </w:tr>
      <w:tr>
        <w:tc>
          <w:tcPr>
            <w:tcW w:w="4461" w:type="dxa"/>
          </w:tcPr>
          <w:p>
            <w:pPr>
              <w:jc w:val="both"/>
            </w:pPr>
            <w:r>
              <w:t xml:space="preserve">Lietuvos Respublikos valstybinės </w:t>
            </w:r>
          </w:p>
          <w:p>
            <w:pPr>
              <w:jc w:val="both"/>
            </w:pPr>
            <w:r>
              <w:t>maisto ir veterinarijos tarnybos</w:t>
            </w:r>
          </w:p>
        </w:tc>
        <w:tc>
          <w:tcPr>
            <w:tcW w:w="4536" w:type="dxa"/>
          </w:tcPr>
          <w:p>
            <w:pPr>
              <w:jc w:val="both"/>
            </w:pPr>
            <w:r>
              <w:t xml:space="preserve">Lietuvos Respublikos sveikatos </w:t>
            </w:r>
          </w:p>
          <w:p>
            <w:pPr>
              <w:jc w:val="both"/>
            </w:pPr>
            <w:r>
              <w:t>apsaugos ministerijos</w:t>
            </w:r>
          </w:p>
        </w:tc>
      </w:tr>
      <w:tr>
        <w:tc>
          <w:tcPr>
            <w:tcW w:w="4461" w:type="dxa"/>
          </w:tcPr>
          <w:p>
            <w:pPr>
              <w:jc w:val="both"/>
            </w:pPr>
            <w:r>
              <w:t>2008-06-17 raštu Nr. B6-(1.19)-942</w:t>
            </w:r>
          </w:p>
        </w:tc>
        <w:tc>
          <w:tcPr>
            <w:tcW w:w="4536" w:type="dxa"/>
          </w:tcPr>
          <w:p>
            <w:pPr>
              <w:jc w:val="both"/>
            </w:pPr>
            <w:r>
              <w:t>2008-06-20 raštu Nr. 10-3516</w:t>
            </w:r>
          </w:p>
        </w:tc>
      </w:tr>
    </w:tbl>
    <w:p>
      <w:pPr>
        <w:ind w:firstLine="567"/>
        <w:jc w:val="both"/>
      </w:pPr>
    </w:p>
    <w:p>
      <w:pPr>
        <w:jc w:val="center"/>
      </w:pPr>
      <w:r>
        <w:t>_________________</w:t>
      </w:r>
    </w:p>
    <w:p>
      <w:pPr>
        <w:ind w:firstLine="567"/>
        <w:jc w:val="both"/>
      </w:pPr>
    </w:p>
    <w:p>
      <w:pPr>
        <w:ind w:left="4535"/>
      </w:pPr>
      <w:r>
        <w:t>PATVIRTINTA</w:t>
      </w:r>
    </w:p>
    <w:p>
      <w:pPr>
        <w:ind w:left="4535"/>
      </w:pPr>
      <w:r>
        <w:t>Lietuvos Respublikos žemės ūkio ministro 2008 m. birželio 26 d. įsakymu Nr. 3D-359</w:t>
      </w:r>
    </w:p>
    <w:p>
      <w:pPr>
        <w:jc w:val="center"/>
      </w:pPr>
    </w:p>
    <w:p>
      <w:pPr>
        <w:jc w:val="center"/>
        <w:rPr>
          <w:b/>
          <w:bCs/>
        </w:rPr>
      </w:pPr>
      <w:r>
        <w:rPr>
          <w:b/>
          <w:bCs/>
        </w:rPr>
        <w:t>DVYLIKOS MĖNESIŲ IR JAUNESNIŲ GALVIJŲ PRISKYRIMO SKERDYKLOSE „V“ AR „Z“ KATEGORIJAI ATVEJAI</w:t>
      </w:r>
    </w:p>
    <w:p>
      <w:pPr>
        <w:ind w:firstLine="567"/>
        <w:jc w:val="both"/>
      </w:pPr>
    </w:p>
    <w:p>
      <w:pPr>
        <w:ind w:firstLine="567"/>
        <w:jc w:val="both"/>
      </w:pPr>
      <w:r>
        <w:t>1</w:t>
      </w:r>
      <w:r>
        <w:t>. Pagrindinis kriterijus nustatant galvijo amžių kategorijai priskirti yra mėnuo. Mėnuo yra laiko tarpas nuo bet kurio mėnesio „x“ dienos iki kito mėnesio tos pačios „x“ dienos (ją įskaitant). Pvz.:</w:t>
      </w:r>
    </w:p>
    <w:p>
      <w:pPr>
        <w:ind w:firstLine="567"/>
        <w:jc w:val="both"/>
      </w:pPr>
    </w:p>
    <w:tbl>
      <w:tblPr>
        <w:tblW w:w="9072" w:type="dxa"/>
        <w:tblLayout w:type="fixed"/>
        <w:tblCellMar>
          <w:left w:w="40" w:type="dxa"/>
          <w:right w:w="40" w:type="dxa"/>
        </w:tblCellMar>
        <w:tblLook w:val="0000" w:firstRow="0" w:lastRow="0" w:firstColumn="0" w:lastColumn="0" w:noHBand="0" w:noVBand="0"/>
      </w:tblPr>
      <w:tblGrid>
        <w:gridCol w:w="2407"/>
        <w:gridCol w:w="4560"/>
        <w:gridCol w:w="2105"/>
      </w:tblGrid>
      <w:tr>
        <w:trPr>
          <w:cantSplit/>
          <w:trHeight w:val="23"/>
        </w:trPr>
        <w:tc>
          <w:tcPr>
            <w:tcW w:w="2407" w:type="dxa"/>
            <w:tcBorders>
              <w:top w:val="single" w:sz="6" w:space="0" w:color="auto"/>
              <w:left w:val="single" w:sz="6" w:space="0" w:color="auto"/>
              <w:bottom w:val="single" w:sz="6" w:space="0" w:color="auto"/>
              <w:right w:val="single" w:sz="6" w:space="0" w:color="auto"/>
            </w:tcBorders>
          </w:tcPr>
          <w:p>
            <w:pPr>
              <w:jc w:val="center"/>
              <w:rPr>
                <w:sz w:val="22"/>
                <w:szCs w:val="22"/>
              </w:rPr>
            </w:pPr>
            <w:r>
              <w:rPr>
                <w:sz w:val="22"/>
                <w:szCs w:val="22"/>
              </w:rPr>
              <w:t>Galvijo gimimo data</w:t>
            </w:r>
          </w:p>
        </w:tc>
        <w:tc>
          <w:tcPr>
            <w:tcW w:w="4560" w:type="dxa"/>
            <w:tcBorders>
              <w:top w:val="single" w:sz="6" w:space="0" w:color="auto"/>
              <w:left w:val="single" w:sz="6" w:space="0" w:color="auto"/>
              <w:bottom w:val="single" w:sz="6" w:space="0" w:color="auto"/>
              <w:right w:val="single" w:sz="6" w:space="0" w:color="auto"/>
            </w:tcBorders>
          </w:tcPr>
          <w:p>
            <w:pPr>
              <w:jc w:val="center"/>
              <w:rPr>
                <w:sz w:val="22"/>
                <w:szCs w:val="22"/>
              </w:rPr>
            </w:pPr>
            <w:r>
              <w:rPr>
                <w:sz w:val="22"/>
                <w:szCs w:val="22"/>
              </w:rPr>
              <w:t>Galvijo skerdimo data</w:t>
            </w:r>
          </w:p>
        </w:tc>
        <w:tc>
          <w:tcPr>
            <w:tcW w:w="2105" w:type="dxa"/>
            <w:tcBorders>
              <w:top w:val="single" w:sz="6" w:space="0" w:color="auto"/>
              <w:left w:val="single" w:sz="6" w:space="0" w:color="auto"/>
              <w:bottom w:val="single" w:sz="6" w:space="0" w:color="auto"/>
              <w:right w:val="single" w:sz="6" w:space="0" w:color="auto"/>
            </w:tcBorders>
          </w:tcPr>
          <w:p>
            <w:pPr>
              <w:jc w:val="center"/>
              <w:rPr>
                <w:sz w:val="22"/>
                <w:szCs w:val="22"/>
              </w:rPr>
            </w:pPr>
            <w:r>
              <w:rPr>
                <w:sz w:val="22"/>
                <w:szCs w:val="22"/>
              </w:rPr>
              <w:t>Žymėtina kategorija</w:t>
            </w:r>
          </w:p>
        </w:tc>
      </w:tr>
      <w:tr>
        <w:trPr>
          <w:cantSplit/>
          <w:trHeight w:val="23"/>
        </w:trPr>
        <w:tc>
          <w:tcPr>
            <w:tcW w:w="2407" w:type="dxa"/>
            <w:tcBorders>
              <w:top w:val="single" w:sz="6" w:space="0" w:color="auto"/>
              <w:left w:val="single" w:sz="6" w:space="0" w:color="auto"/>
              <w:bottom w:val="single" w:sz="6" w:space="0" w:color="auto"/>
              <w:right w:val="single" w:sz="6" w:space="0" w:color="auto"/>
            </w:tcBorders>
          </w:tcPr>
          <w:p>
            <w:pPr>
              <w:rPr>
                <w:sz w:val="22"/>
                <w:szCs w:val="22"/>
              </w:rPr>
            </w:pPr>
            <w:r>
              <w:rPr>
                <w:sz w:val="22"/>
                <w:szCs w:val="22"/>
              </w:rPr>
              <w:t>2009-01-01</w:t>
            </w:r>
          </w:p>
        </w:tc>
        <w:tc>
          <w:tcPr>
            <w:tcW w:w="4560" w:type="dxa"/>
            <w:tcBorders>
              <w:top w:val="single" w:sz="6" w:space="0" w:color="auto"/>
              <w:left w:val="single" w:sz="6" w:space="0" w:color="auto"/>
              <w:bottom w:val="single" w:sz="6" w:space="0" w:color="auto"/>
              <w:right w:val="single" w:sz="6" w:space="0" w:color="auto"/>
            </w:tcBorders>
          </w:tcPr>
          <w:p>
            <w:pPr>
              <w:rPr>
                <w:sz w:val="22"/>
                <w:szCs w:val="22"/>
              </w:rPr>
            </w:pPr>
            <w:r>
              <w:rPr>
                <w:vanish/>
                <w:sz w:val="22"/>
                <w:szCs w:val="22"/>
              </w:rPr>
              <w:t>&lt;=</w:t>
            </w:r>
            <w:r>
              <w:rPr>
                <w:sz w:val="22"/>
                <w:szCs w:val="22"/>
              </w:rPr>
              <w:t>? 2009-09-01</w:t>
            </w:r>
          </w:p>
        </w:tc>
        <w:tc>
          <w:tcPr>
            <w:tcW w:w="2105" w:type="dxa"/>
            <w:tcBorders>
              <w:top w:val="single" w:sz="6" w:space="0" w:color="auto"/>
              <w:left w:val="single" w:sz="6" w:space="0" w:color="auto"/>
              <w:bottom w:val="single" w:sz="6" w:space="0" w:color="auto"/>
              <w:right w:val="single" w:sz="6" w:space="0" w:color="auto"/>
            </w:tcBorders>
          </w:tcPr>
          <w:p>
            <w:pPr>
              <w:jc w:val="center"/>
              <w:rPr>
                <w:bCs/>
                <w:sz w:val="22"/>
                <w:szCs w:val="22"/>
              </w:rPr>
            </w:pPr>
            <w:r>
              <w:rPr>
                <w:bCs/>
                <w:sz w:val="22"/>
                <w:szCs w:val="22"/>
              </w:rPr>
              <w:t>V</w:t>
            </w:r>
          </w:p>
        </w:tc>
      </w:tr>
      <w:tr>
        <w:trPr>
          <w:cantSplit/>
          <w:trHeight w:val="23"/>
        </w:trPr>
        <w:tc>
          <w:tcPr>
            <w:tcW w:w="2407" w:type="dxa"/>
            <w:tcBorders>
              <w:top w:val="single" w:sz="6" w:space="0" w:color="auto"/>
              <w:left w:val="single" w:sz="6" w:space="0" w:color="auto"/>
              <w:bottom w:val="single" w:sz="6" w:space="0" w:color="auto"/>
              <w:right w:val="single" w:sz="6" w:space="0" w:color="auto"/>
            </w:tcBorders>
          </w:tcPr>
          <w:p>
            <w:pPr>
              <w:rPr>
                <w:sz w:val="22"/>
                <w:szCs w:val="22"/>
              </w:rPr>
            </w:pPr>
          </w:p>
        </w:tc>
        <w:tc>
          <w:tcPr>
            <w:tcW w:w="4560" w:type="dxa"/>
            <w:tcBorders>
              <w:top w:val="single" w:sz="6" w:space="0" w:color="auto"/>
              <w:left w:val="single" w:sz="6" w:space="0" w:color="auto"/>
              <w:bottom w:val="single" w:sz="6" w:space="0" w:color="auto"/>
              <w:right w:val="single" w:sz="6" w:space="0" w:color="auto"/>
            </w:tcBorders>
          </w:tcPr>
          <w:p>
            <w:pPr>
              <w:rPr>
                <w:sz w:val="22"/>
                <w:szCs w:val="22"/>
              </w:rPr>
            </w:pPr>
            <w:r>
              <w:rPr>
                <w:sz w:val="22"/>
                <w:szCs w:val="22"/>
              </w:rPr>
              <w:t xml:space="preserve">&gt; 2009-09-01 ir </w:t>
            </w:r>
            <w:r>
              <w:rPr>
                <w:vanish/>
                <w:sz w:val="22"/>
                <w:szCs w:val="22"/>
              </w:rPr>
              <w:t>&lt;=</w:t>
            </w:r>
            <w:r>
              <w:rPr>
                <w:sz w:val="22"/>
                <w:szCs w:val="22"/>
              </w:rPr>
              <w:t>? 2010-01-01</w:t>
            </w:r>
          </w:p>
        </w:tc>
        <w:tc>
          <w:tcPr>
            <w:tcW w:w="2105" w:type="dxa"/>
            <w:tcBorders>
              <w:top w:val="single" w:sz="6" w:space="0" w:color="auto"/>
              <w:left w:val="single" w:sz="6" w:space="0" w:color="auto"/>
              <w:bottom w:val="single" w:sz="6" w:space="0" w:color="auto"/>
              <w:right w:val="single" w:sz="6" w:space="0" w:color="auto"/>
            </w:tcBorders>
          </w:tcPr>
          <w:p>
            <w:pPr>
              <w:jc w:val="center"/>
              <w:rPr>
                <w:sz w:val="22"/>
                <w:szCs w:val="22"/>
              </w:rPr>
            </w:pPr>
            <w:r>
              <w:rPr>
                <w:sz w:val="22"/>
                <w:szCs w:val="22"/>
              </w:rPr>
              <w:t>Z</w:t>
            </w:r>
          </w:p>
        </w:tc>
      </w:tr>
      <w:tr>
        <w:trPr>
          <w:cantSplit/>
          <w:trHeight w:val="23"/>
        </w:trPr>
        <w:tc>
          <w:tcPr>
            <w:tcW w:w="2407" w:type="dxa"/>
            <w:tcBorders>
              <w:top w:val="single" w:sz="6" w:space="0" w:color="auto"/>
              <w:left w:val="single" w:sz="6" w:space="0" w:color="auto"/>
              <w:bottom w:val="single" w:sz="6" w:space="0" w:color="auto"/>
              <w:right w:val="single" w:sz="6" w:space="0" w:color="auto"/>
            </w:tcBorders>
          </w:tcPr>
          <w:p>
            <w:pPr>
              <w:rPr>
                <w:sz w:val="22"/>
                <w:szCs w:val="22"/>
              </w:rPr>
            </w:pPr>
            <w:r>
              <w:rPr>
                <w:sz w:val="22"/>
                <w:szCs w:val="22"/>
              </w:rPr>
              <w:t>2009-03-15</w:t>
            </w:r>
          </w:p>
        </w:tc>
        <w:tc>
          <w:tcPr>
            <w:tcW w:w="4560" w:type="dxa"/>
            <w:tcBorders>
              <w:top w:val="single" w:sz="6" w:space="0" w:color="auto"/>
              <w:left w:val="single" w:sz="6" w:space="0" w:color="auto"/>
              <w:bottom w:val="single" w:sz="6" w:space="0" w:color="auto"/>
              <w:right w:val="single" w:sz="6" w:space="0" w:color="auto"/>
            </w:tcBorders>
          </w:tcPr>
          <w:p>
            <w:pPr>
              <w:rPr>
                <w:sz w:val="22"/>
                <w:szCs w:val="22"/>
              </w:rPr>
            </w:pPr>
            <w:r>
              <w:rPr>
                <w:vanish/>
                <w:sz w:val="22"/>
                <w:szCs w:val="22"/>
              </w:rPr>
              <w:t>&lt;=</w:t>
            </w:r>
            <w:r>
              <w:rPr>
                <w:sz w:val="22"/>
                <w:szCs w:val="22"/>
              </w:rPr>
              <w:t>? 2009-11-15</w:t>
            </w:r>
          </w:p>
        </w:tc>
        <w:tc>
          <w:tcPr>
            <w:tcW w:w="2105" w:type="dxa"/>
            <w:tcBorders>
              <w:top w:val="single" w:sz="6" w:space="0" w:color="auto"/>
              <w:left w:val="single" w:sz="6" w:space="0" w:color="auto"/>
              <w:bottom w:val="single" w:sz="6" w:space="0" w:color="auto"/>
              <w:right w:val="single" w:sz="6" w:space="0" w:color="auto"/>
            </w:tcBorders>
          </w:tcPr>
          <w:p>
            <w:pPr>
              <w:jc w:val="center"/>
              <w:rPr>
                <w:bCs/>
                <w:sz w:val="22"/>
                <w:szCs w:val="22"/>
              </w:rPr>
            </w:pPr>
            <w:r>
              <w:rPr>
                <w:bCs/>
                <w:sz w:val="22"/>
                <w:szCs w:val="22"/>
              </w:rPr>
              <w:t>V</w:t>
            </w:r>
          </w:p>
        </w:tc>
      </w:tr>
      <w:tr>
        <w:trPr>
          <w:cantSplit/>
          <w:trHeight w:val="23"/>
        </w:trPr>
        <w:tc>
          <w:tcPr>
            <w:tcW w:w="2407" w:type="dxa"/>
            <w:tcBorders>
              <w:top w:val="single" w:sz="6" w:space="0" w:color="auto"/>
              <w:left w:val="single" w:sz="6" w:space="0" w:color="auto"/>
              <w:bottom w:val="single" w:sz="6" w:space="0" w:color="auto"/>
              <w:right w:val="single" w:sz="6" w:space="0" w:color="auto"/>
            </w:tcBorders>
          </w:tcPr>
          <w:p>
            <w:pPr>
              <w:rPr>
                <w:sz w:val="22"/>
                <w:szCs w:val="22"/>
              </w:rPr>
            </w:pPr>
          </w:p>
        </w:tc>
        <w:tc>
          <w:tcPr>
            <w:tcW w:w="4560" w:type="dxa"/>
            <w:tcBorders>
              <w:top w:val="single" w:sz="6" w:space="0" w:color="auto"/>
              <w:left w:val="single" w:sz="6" w:space="0" w:color="auto"/>
              <w:bottom w:val="single" w:sz="6" w:space="0" w:color="auto"/>
              <w:right w:val="single" w:sz="6" w:space="0" w:color="auto"/>
            </w:tcBorders>
          </w:tcPr>
          <w:p>
            <w:pPr>
              <w:rPr>
                <w:sz w:val="22"/>
                <w:szCs w:val="22"/>
              </w:rPr>
            </w:pPr>
            <w:r>
              <w:rPr>
                <w:sz w:val="22"/>
                <w:szCs w:val="22"/>
              </w:rPr>
              <w:t xml:space="preserve">&gt; 2009-11-15 ir </w:t>
            </w:r>
            <w:r>
              <w:rPr>
                <w:vanish/>
                <w:sz w:val="22"/>
                <w:szCs w:val="22"/>
              </w:rPr>
              <w:t>&lt;=</w:t>
            </w:r>
            <w:r>
              <w:rPr>
                <w:sz w:val="22"/>
                <w:szCs w:val="22"/>
              </w:rPr>
              <w:t>? 2010-03-15</w:t>
            </w:r>
          </w:p>
        </w:tc>
        <w:tc>
          <w:tcPr>
            <w:tcW w:w="2105" w:type="dxa"/>
            <w:tcBorders>
              <w:top w:val="single" w:sz="6" w:space="0" w:color="auto"/>
              <w:left w:val="single" w:sz="6" w:space="0" w:color="auto"/>
              <w:bottom w:val="single" w:sz="6" w:space="0" w:color="auto"/>
              <w:right w:val="single" w:sz="6" w:space="0" w:color="auto"/>
            </w:tcBorders>
          </w:tcPr>
          <w:p>
            <w:pPr>
              <w:jc w:val="center"/>
              <w:rPr>
                <w:sz w:val="22"/>
                <w:szCs w:val="22"/>
              </w:rPr>
            </w:pPr>
            <w:r>
              <w:rPr>
                <w:sz w:val="22"/>
                <w:szCs w:val="22"/>
              </w:rPr>
              <w:t>Z</w:t>
            </w:r>
          </w:p>
        </w:tc>
      </w:tr>
      <w:tr>
        <w:trPr>
          <w:cantSplit/>
          <w:trHeight w:val="23"/>
        </w:trPr>
        <w:tc>
          <w:tcPr>
            <w:tcW w:w="2407" w:type="dxa"/>
            <w:tcBorders>
              <w:top w:val="single" w:sz="6" w:space="0" w:color="auto"/>
              <w:left w:val="single" w:sz="6" w:space="0" w:color="auto"/>
              <w:bottom w:val="single" w:sz="6" w:space="0" w:color="auto"/>
              <w:right w:val="single" w:sz="6" w:space="0" w:color="auto"/>
            </w:tcBorders>
          </w:tcPr>
          <w:p>
            <w:pPr>
              <w:rPr>
                <w:sz w:val="22"/>
                <w:szCs w:val="22"/>
              </w:rPr>
            </w:pPr>
            <w:r>
              <w:rPr>
                <w:sz w:val="22"/>
                <w:szCs w:val="22"/>
              </w:rPr>
              <w:t>2009-06-28</w:t>
            </w:r>
          </w:p>
        </w:tc>
        <w:tc>
          <w:tcPr>
            <w:tcW w:w="4560" w:type="dxa"/>
            <w:tcBorders>
              <w:top w:val="single" w:sz="6" w:space="0" w:color="auto"/>
              <w:left w:val="single" w:sz="6" w:space="0" w:color="auto"/>
              <w:bottom w:val="single" w:sz="6" w:space="0" w:color="auto"/>
              <w:right w:val="single" w:sz="6" w:space="0" w:color="auto"/>
            </w:tcBorders>
          </w:tcPr>
          <w:p>
            <w:pPr>
              <w:rPr>
                <w:sz w:val="22"/>
                <w:szCs w:val="22"/>
              </w:rPr>
            </w:pPr>
            <w:r>
              <w:rPr>
                <w:vanish/>
                <w:sz w:val="22"/>
                <w:szCs w:val="22"/>
              </w:rPr>
              <w:t>&lt;=</w:t>
            </w:r>
            <w:r>
              <w:rPr>
                <w:sz w:val="22"/>
                <w:szCs w:val="22"/>
              </w:rPr>
              <w:t>? 2010-02-28</w:t>
            </w:r>
          </w:p>
        </w:tc>
        <w:tc>
          <w:tcPr>
            <w:tcW w:w="2105" w:type="dxa"/>
            <w:tcBorders>
              <w:top w:val="single" w:sz="6" w:space="0" w:color="auto"/>
              <w:left w:val="single" w:sz="6" w:space="0" w:color="auto"/>
              <w:bottom w:val="single" w:sz="6" w:space="0" w:color="auto"/>
              <w:right w:val="single" w:sz="6" w:space="0" w:color="auto"/>
            </w:tcBorders>
          </w:tcPr>
          <w:p>
            <w:pPr>
              <w:jc w:val="center"/>
              <w:rPr>
                <w:bCs/>
                <w:sz w:val="22"/>
                <w:szCs w:val="22"/>
              </w:rPr>
            </w:pPr>
            <w:r>
              <w:rPr>
                <w:bCs/>
                <w:sz w:val="22"/>
                <w:szCs w:val="22"/>
              </w:rPr>
              <w:t>V</w:t>
            </w:r>
          </w:p>
        </w:tc>
      </w:tr>
      <w:tr>
        <w:trPr>
          <w:cantSplit/>
          <w:trHeight w:val="23"/>
        </w:trPr>
        <w:tc>
          <w:tcPr>
            <w:tcW w:w="2407" w:type="dxa"/>
            <w:tcBorders>
              <w:top w:val="single" w:sz="6" w:space="0" w:color="auto"/>
              <w:left w:val="single" w:sz="6" w:space="0" w:color="auto"/>
              <w:bottom w:val="single" w:sz="6" w:space="0" w:color="auto"/>
              <w:right w:val="single" w:sz="6" w:space="0" w:color="auto"/>
            </w:tcBorders>
          </w:tcPr>
          <w:p>
            <w:pPr>
              <w:rPr>
                <w:sz w:val="22"/>
                <w:szCs w:val="22"/>
              </w:rPr>
            </w:pPr>
          </w:p>
        </w:tc>
        <w:tc>
          <w:tcPr>
            <w:tcW w:w="4560" w:type="dxa"/>
            <w:tcBorders>
              <w:top w:val="single" w:sz="6" w:space="0" w:color="auto"/>
              <w:left w:val="single" w:sz="6" w:space="0" w:color="auto"/>
              <w:bottom w:val="single" w:sz="6" w:space="0" w:color="auto"/>
              <w:right w:val="single" w:sz="6" w:space="0" w:color="auto"/>
            </w:tcBorders>
          </w:tcPr>
          <w:p>
            <w:pPr>
              <w:rPr>
                <w:sz w:val="22"/>
                <w:szCs w:val="22"/>
              </w:rPr>
            </w:pPr>
            <w:r>
              <w:rPr>
                <w:sz w:val="22"/>
                <w:szCs w:val="22"/>
              </w:rPr>
              <w:t xml:space="preserve">&gt; 2010-02-28 ir </w:t>
            </w:r>
            <w:r>
              <w:rPr>
                <w:vanish/>
                <w:sz w:val="22"/>
                <w:szCs w:val="22"/>
              </w:rPr>
              <w:t>&lt;=</w:t>
            </w:r>
            <w:r>
              <w:rPr>
                <w:sz w:val="22"/>
                <w:szCs w:val="22"/>
              </w:rPr>
              <w:t>? 2010-06-28</w:t>
            </w:r>
          </w:p>
        </w:tc>
        <w:tc>
          <w:tcPr>
            <w:tcW w:w="2105" w:type="dxa"/>
            <w:tcBorders>
              <w:top w:val="single" w:sz="6" w:space="0" w:color="auto"/>
              <w:left w:val="single" w:sz="6" w:space="0" w:color="auto"/>
              <w:bottom w:val="single" w:sz="6" w:space="0" w:color="auto"/>
              <w:right w:val="single" w:sz="6" w:space="0" w:color="auto"/>
            </w:tcBorders>
          </w:tcPr>
          <w:p>
            <w:pPr>
              <w:jc w:val="center"/>
              <w:rPr>
                <w:sz w:val="22"/>
                <w:szCs w:val="22"/>
              </w:rPr>
            </w:pPr>
            <w:r>
              <w:rPr>
                <w:sz w:val="22"/>
                <w:szCs w:val="22"/>
              </w:rPr>
              <w:t>Z</w:t>
            </w:r>
          </w:p>
        </w:tc>
      </w:tr>
      <w:tr>
        <w:trPr>
          <w:cantSplit/>
          <w:trHeight w:val="23"/>
        </w:trPr>
        <w:tc>
          <w:tcPr>
            <w:tcW w:w="2407" w:type="dxa"/>
            <w:tcBorders>
              <w:top w:val="single" w:sz="6" w:space="0" w:color="auto"/>
              <w:left w:val="single" w:sz="6" w:space="0" w:color="auto"/>
              <w:bottom w:val="single" w:sz="6" w:space="0" w:color="auto"/>
              <w:right w:val="single" w:sz="6" w:space="0" w:color="auto"/>
            </w:tcBorders>
          </w:tcPr>
          <w:p>
            <w:pPr>
              <w:rPr>
                <w:sz w:val="22"/>
                <w:szCs w:val="22"/>
              </w:rPr>
            </w:pPr>
            <w:r>
              <w:rPr>
                <w:sz w:val="22"/>
                <w:szCs w:val="22"/>
              </w:rPr>
              <w:t>2009-04-30</w:t>
            </w:r>
          </w:p>
        </w:tc>
        <w:tc>
          <w:tcPr>
            <w:tcW w:w="4560" w:type="dxa"/>
            <w:tcBorders>
              <w:top w:val="single" w:sz="6" w:space="0" w:color="auto"/>
              <w:left w:val="single" w:sz="6" w:space="0" w:color="auto"/>
              <w:bottom w:val="single" w:sz="6" w:space="0" w:color="auto"/>
              <w:right w:val="single" w:sz="6" w:space="0" w:color="auto"/>
            </w:tcBorders>
          </w:tcPr>
          <w:p>
            <w:pPr>
              <w:rPr>
                <w:sz w:val="22"/>
                <w:szCs w:val="22"/>
              </w:rPr>
            </w:pPr>
            <w:r>
              <w:rPr>
                <w:vanish/>
                <w:sz w:val="22"/>
                <w:szCs w:val="22"/>
              </w:rPr>
              <w:t>&lt;=</w:t>
            </w:r>
            <w:r>
              <w:rPr>
                <w:sz w:val="22"/>
                <w:szCs w:val="22"/>
              </w:rPr>
              <w:t>? 2009-12-30</w:t>
            </w:r>
          </w:p>
        </w:tc>
        <w:tc>
          <w:tcPr>
            <w:tcW w:w="2105" w:type="dxa"/>
            <w:tcBorders>
              <w:top w:val="single" w:sz="6" w:space="0" w:color="auto"/>
              <w:left w:val="single" w:sz="6" w:space="0" w:color="auto"/>
              <w:bottom w:val="single" w:sz="6" w:space="0" w:color="auto"/>
              <w:right w:val="single" w:sz="6" w:space="0" w:color="auto"/>
            </w:tcBorders>
          </w:tcPr>
          <w:p>
            <w:pPr>
              <w:jc w:val="center"/>
              <w:rPr>
                <w:bCs/>
                <w:sz w:val="22"/>
                <w:szCs w:val="22"/>
              </w:rPr>
            </w:pPr>
            <w:r>
              <w:rPr>
                <w:bCs/>
                <w:sz w:val="22"/>
                <w:szCs w:val="22"/>
              </w:rPr>
              <w:t>V</w:t>
            </w:r>
          </w:p>
        </w:tc>
      </w:tr>
      <w:tr>
        <w:trPr>
          <w:cantSplit/>
          <w:trHeight w:val="23"/>
        </w:trPr>
        <w:tc>
          <w:tcPr>
            <w:tcW w:w="2407" w:type="dxa"/>
            <w:tcBorders>
              <w:top w:val="single" w:sz="6" w:space="0" w:color="auto"/>
              <w:left w:val="single" w:sz="6" w:space="0" w:color="auto"/>
              <w:bottom w:val="single" w:sz="6" w:space="0" w:color="auto"/>
              <w:right w:val="single" w:sz="6" w:space="0" w:color="auto"/>
            </w:tcBorders>
          </w:tcPr>
          <w:p>
            <w:pPr>
              <w:rPr>
                <w:sz w:val="22"/>
                <w:szCs w:val="22"/>
              </w:rPr>
            </w:pPr>
          </w:p>
        </w:tc>
        <w:tc>
          <w:tcPr>
            <w:tcW w:w="4560" w:type="dxa"/>
            <w:tcBorders>
              <w:top w:val="single" w:sz="6" w:space="0" w:color="auto"/>
              <w:left w:val="single" w:sz="6" w:space="0" w:color="auto"/>
              <w:bottom w:val="single" w:sz="6" w:space="0" w:color="auto"/>
              <w:right w:val="single" w:sz="6" w:space="0" w:color="auto"/>
            </w:tcBorders>
          </w:tcPr>
          <w:p>
            <w:pPr>
              <w:rPr>
                <w:sz w:val="22"/>
                <w:szCs w:val="22"/>
              </w:rPr>
            </w:pPr>
            <w:r>
              <w:rPr>
                <w:sz w:val="22"/>
                <w:szCs w:val="22"/>
              </w:rPr>
              <w:t xml:space="preserve">&gt; 2009-12-30 ir </w:t>
            </w:r>
            <w:r>
              <w:rPr>
                <w:vanish/>
                <w:sz w:val="22"/>
                <w:szCs w:val="22"/>
              </w:rPr>
              <w:t>&lt;=</w:t>
            </w:r>
            <w:r>
              <w:rPr>
                <w:sz w:val="22"/>
                <w:szCs w:val="22"/>
              </w:rPr>
              <w:t>? 2010-04-30</w:t>
            </w:r>
          </w:p>
        </w:tc>
        <w:tc>
          <w:tcPr>
            <w:tcW w:w="2105" w:type="dxa"/>
            <w:tcBorders>
              <w:top w:val="single" w:sz="6" w:space="0" w:color="auto"/>
              <w:left w:val="single" w:sz="6" w:space="0" w:color="auto"/>
              <w:bottom w:val="single" w:sz="6" w:space="0" w:color="auto"/>
              <w:right w:val="single" w:sz="6" w:space="0" w:color="auto"/>
            </w:tcBorders>
          </w:tcPr>
          <w:p>
            <w:pPr>
              <w:jc w:val="center"/>
              <w:rPr>
                <w:sz w:val="22"/>
                <w:szCs w:val="22"/>
              </w:rPr>
            </w:pPr>
            <w:r>
              <w:rPr>
                <w:sz w:val="22"/>
                <w:szCs w:val="22"/>
              </w:rPr>
              <w:t>Z</w:t>
            </w:r>
          </w:p>
        </w:tc>
      </w:tr>
      <w:tr>
        <w:trPr>
          <w:cantSplit/>
          <w:trHeight w:val="23"/>
        </w:trPr>
        <w:tc>
          <w:tcPr>
            <w:tcW w:w="2407" w:type="dxa"/>
            <w:tcBorders>
              <w:top w:val="single" w:sz="6" w:space="0" w:color="auto"/>
              <w:left w:val="single" w:sz="6" w:space="0" w:color="auto"/>
              <w:bottom w:val="single" w:sz="6" w:space="0" w:color="auto"/>
              <w:right w:val="single" w:sz="6" w:space="0" w:color="auto"/>
            </w:tcBorders>
          </w:tcPr>
          <w:p>
            <w:pPr>
              <w:rPr>
                <w:sz w:val="22"/>
                <w:szCs w:val="22"/>
              </w:rPr>
            </w:pPr>
            <w:r>
              <w:rPr>
                <w:sz w:val="22"/>
                <w:szCs w:val="22"/>
              </w:rPr>
              <w:t>2009-12-31</w:t>
            </w:r>
          </w:p>
        </w:tc>
        <w:tc>
          <w:tcPr>
            <w:tcW w:w="4560" w:type="dxa"/>
            <w:tcBorders>
              <w:top w:val="single" w:sz="6" w:space="0" w:color="auto"/>
              <w:left w:val="single" w:sz="6" w:space="0" w:color="auto"/>
              <w:bottom w:val="single" w:sz="6" w:space="0" w:color="auto"/>
              <w:right w:val="single" w:sz="6" w:space="0" w:color="auto"/>
            </w:tcBorders>
          </w:tcPr>
          <w:p>
            <w:pPr>
              <w:rPr>
                <w:sz w:val="22"/>
                <w:szCs w:val="22"/>
              </w:rPr>
            </w:pPr>
            <w:r>
              <w:rPr>
                <w:vanish/>
                <w:sz w:val="22"/>
                <w:szCs w:val="22"/>
              </w:rPr>
              <w:t>&lt;=</w:t>
            </w:r>
            <w:r>
              <w:rPr>
                <w:sz w:val="22"/>
                <w:szCs w:val="22"/>
              </w:rPr>
              <w:t>? 2010-08-31</w:t>
            </w:r>
          </w:p>
        </w:tc>
        <w:tc>
          <w:tcPr>
            <w:tcW w:w="2105" w:type="dxa"/>
            <w:tcBorders>
              <w:top w:val="single" w:sz="6" w:space="0" w:color="auto"/>
              <w:left w:val="single" w:sz="6" w:space="0" w:color="auto"/>
              <w:bottom w:val="single" w:sz="6" w:space="0" w:color="auto"/>
              <w:right w:val="single" w:sz="6" w:space="0" w:color="auto"/>
            </w:tcBorders>
          </w:tcPr>
          <w:p>
            <w:pPr>
              <w:jc w:val="center"/>
              <w:rPr>
                <w:bCs/>
                <w:sz w:val="22"/>
                <w:szCs w:val="22"/>
              </w:rPr>
            </w:pPr>
            <w:r>
              <w:rPr>
                <w:bCs/>
                <w:sz w:val="22"/>
                <w:szCs w:val="22"/>
              </w:rPr>
              <w:t>V</w:t>
            </w:r>
          </w:p>
        </w:tc>
      </w:tr>
      <w:tr>
        <w:trPr>
          <w:cantSplit/>
          <w:trHeight w:val="23"/>
        </w:trPr>
        <w:tc>
          <w:tcPr>
            <w:tcW w:w="2407" w:type="dxa"/>
            <w:tcBorders>
              <w:top w:val="single" w:sz="6" w:space="0" w:color="auto"/>
              <w:left w:val="single" w:sz="6" w:space="0" w:color="auto"/>
              <w:bottom w:val="single" w:sz="6" w:space="0" w:color="auto"/>
              <w:right w:val="single" w:sz="6" w:space="0" w:color="auto"/>
            </w:tcBorders>
          </w:tcPr>
          <w:p>
            <w:pPr>
              <w:rPr>
                <w:sz w:val="22"/>
                <w:szCs w:val="22"/>
              </w:rPr>
            </w:pPr>
          </w:p>
        </w:tc>
        <w:tc>
          <w:tcPr>
            <w:tcW w:w="4560" w:type="dxa"/>
            <w:tcBorders>
              <w:top w:val="single" w:sz="6" w:space="0" w:color="auto"/>
              <w:left w:val="single" w:sz="6" w:space="0" w:color="auto"/>
              <w:bottom w:val="single" w:sz="6" w:space="0" w:color="auto"/>
              <w:right w:val="single" w:sz="6" w:space="0" w:color="auto"/>
            </w:tcBorders>
          </w:tcPr>
          <w:p>
            <w:pPr>
              <w:rPr>
                <w:sz w:val="22"/>
                <w:szCs w:val="22"/>
              </w:rPr>
            </w:pPr>
            <w:r>
              <w:rPr>
                <w:sz w:val="22"/>
                <w:szCs w:val="22"/>
              </w:rPr>
              <w:t xml:space="preserve">&gt; 2010-08-31 ir </w:t>
            </w:r>
            <w:r>
              <w:rPr>
                <w:vanish/>
                <w:sz w:val="22"/>
                <w:szCs w:val="22"/>
              </w:rPr>
              <w:t>&lt;=</w:t>
            </w:r>
            <w:r>
              <w:rPr>
                <w:sz w:val="22"/>
                <w:szCs w:val="22"/>
              </w:rPr>
              <w:t>? 2010-12-31</w:t>
            </w:r>
          </w:p>
        </w:tc>
        <w:tc>
          <w:tcPr>
            <w:tcW w:w="2105" w:type="dxa"/>
            <w:tcBorders>
              <w:top w:val="single" w:sz="6" w:space="0" w:color="auto"/>
              <w:left w:val="single" w:sz="6" w:space="0" w:color="auto"/>
              <w:bottom w:val="single" w:sz="6" w:space="0" w:color="auto"/>
              <w:right w:val="single" w:sz="6" w:space="0" w:color="auto"/>
            </w:tcBorders>
          </w:tcPr>
          <w:p>
            <w:pPr>
              <w:jc w:val="center"/>
              <w:rPr>
                <w:sz w:val="22"/>
                <w:szCs w:val="22"/>
              </w:rPr>
            </w:pPr>
            <w:r>
              <w:rPr>
                <w:sz w:val="22"/>
                <w:szCs w:val="22"/>
              </w:rPr>
              <w:t>Z</w:t>
            </w:r>
          </w:p>
        </w:tc>
      </w:tr>
    </w:tbl>
    <w:p>
      <w:pPr>
        <w:ind w:firstLine="567"/>
        <w:jc w:val="both"/>
      </w:pPr>
    </w:p>
    <w:p>
      <w:pPr>
        <w:ind w:firstLine="567"/>
        <w:jc w:val="both"/>
      </w:pPr>
      <w:r>
        <w:t>2</w:t>
      </w:r>
      <w:r>
        <w:t>. 1 punkte paminėtas kriterijus galvijo amžiui nustatyti, kad būtų priskirta reikiama kategorija, netaikytinas, jei galvijo gimimo data yra sausio 31 d., kovo 31 d., rugpjūčio 31 d., birželio 30 d., vasario 29 d. bei birželio 29 d., jei kiti metai nėra keliamieji. Tuomet galvijo amžiaus kategorija bus tokia:</w:t>
      </w:r>
    </w:p>
    <w:p>
      <w:pPr>
        <w:ind w:firstLine="567"/>
        <w:jc w:val="both"/>
      </w:pPr>
    </w:p>
    <w:tbl>
      <w:tblPr>
        <w:tblW w:w="9072" w:type="dxa"/>
        <w:tblLayout w:type="fixed"/>
        <w:tblCellMar>
          <w:left w:w="40" w:type="dxa"/>
          <w:right w:w="40" w:type="dxa"/>
        </w:tblCellMar>
        <w:tblLook w:val="0000" w:firstRow="0" w:lastRow="0" w:firstColumn="0" w:lastColumn="0" w:noHBand="0" w:noVBand="0"/>
      </w:tblPr>
      <w:tblGrid>
        <w:gridCol w:w="2407"/>
        <w:gridCol w:w="4560"/>
        <w:gridCol w:w="2105"/>
      </w:tblGrid>
      <w:tr>
        <w:tc>
          <w:tcPr>
            <w:tcW w:w="2407" w:type="dxa"/>
            <w:tcBorders>
              <w:top w:val="single" w:sz="6" w:space="0" w:color="auto"/>
              <w:left w:val="single" w:sz="6" w:space="0" w:color="auto"/>
              <w:bottom w:val="single" w:sz="6" w:space="0" w:color="auto"/>
              <w:right w:val="single" w:sz="6" w:space="0" w:color="auto"/>
            </w:tcBorders>
          </w:tcPr>
          <w:p>
            <w:pPr>
              <w:jc w:val="center"/>
              <w:rPr>
                <w:sz w:val="22"/>
                <w:szCs w:val="22"/>
              </w:rPr>
            </w:pPr>
            <w:r>
              <w:rPr>
                <w:sz w:val="22"/>
                <w:szCs w:val="22"/>
              </w:rPr>
              <w:t>Galvijo gimimo data</w:t>
            </w:r>
          </w:p>
        </w:tc>
        <w:tc>
          <w:tcPr>
            <w:tcW w:w="4560" w:type="dxa"/>
            <w:tcBorders>
              <w:top w:val="single" w:sz="6" w:space="0" w:color="auto"/>
              <w:left w:val="single" w:sz="6" w:space="0" w:color="auto"/>
              <w:bottom w:val="single" w:sz="6" w:space="0" w:color="auto"/>
              <w:right w:val="single" w:sz="6" w:space="0" w:color="auto"/>
            </w:tcBorders>
          </w:tcPr>
          <w:p>
            <w:pPr>
              <w:jc w:val="center"/>
              <w:rPr>
                <w:sz w:val="22"/>
                <w:szCs w:val="22"/>
              </w:rPr>
            </w:pPr>
            <w:r>
              <w:rPr>
                <w:sz w:val="22"/>
                <w:szCs w:val="22"/>
              </w:rPr>
              <w:t>Galvijo skerdimo data</w:t>
            </w:r>
          </w:p>
        </w:tc>
        <w:tc>
          <w:tcPr>
            <w:tcW w:w="2105" w:type="dxa"/>
            <w:tcBorders>
              <w:top w:val="single" w:sz="6" w:space="0" w:color="auto"/>
              <w:left w:val="single" w:sz="6" w:space="0" w:color="auto"/>
              <w:bottom w:val="single" w:sz="6" w:space="0" w:color="auto"/>
              <w:right w:val="single" w:sz="6" w:space="0" w:color="auto"/>
            </w:tcBorders>
          </w:tcPr>
          <w:p>
            <w:pPr>
              <w:jc w:val="center"/>
              <w:rPr>
                <w:sz w:val="22"/>
                <w:szCs w:val="22"/>
              </w:rPr>
            </w:pPr>
            <w:r>
              <w:rPr>
                <w:sz w:val="22"/>
                <w:szCs w:val="22"/>
              </w:rPr>
              <w:t>Žymėtina kategorija</w:t>
            </w:r>
          </w:p>
        </w:tc>
      </w:tr>
      <w:tr>
        <w:tc>
          <w:tcPr>
            <w:tcW w:w="2407" w:type="dxa"/>
            <w:tcBorders>
              <w:top w:val="single" w:sz="6" w:space="0" w:color="auto"/>
              <w:left w:val="single" w:sz="6" w:space="0" w:color="auto"/>
              <w:bottom w:val="single" w:sz="6" w:space="0" w:color="auto"/>
              <w:right w:val="single" w:sz="6" w:space="0" w:color="auto"/>
            </w:tcBorders>
          </w:tcPr>
          <w:p>
            <w:pPr>
              <w:rPr>
                <w:sz w:val="22"/>
                <w:szCs w:val="22"/>
              </w:rPr>
            </w:pPr>
            <w:r>
              <w:rPr>
                <w:sz w:val="22"/>
                <w:szCs w:val="22"/>
              </w:rPr>
              <w:t>Metai-01-31</w:t>
            </w:r>
          </w:p>
        </w:tc>
        <w:tc>
          <w:tcPr>
            <w:tcW w:w="4560" w:type="dxa"/>
            <w:tcBorders>
              <w:top w:val="single" w:sz="6" w:space="0" w:color="auto"/>
              <w:left w:val="single" w:sz="6" w:space="0" w:color="auto"/>
              <w:bottom w:val="single" w:sz="6" w:space="0" w:color="auto"/>
              <w:right w:val="single" w:sz="6" w:space="0" w:color="auto"/>
            </w:tcBorders>
          </w:tcPr>
          <w:p>
            <w:pPr>
              <w:rPr>
                <w:sz w:val="22"/>
                <w:szCs w:val="22"/>
              </w:rPr>
            </w:pPr>
            <w:r>
              <w:rPr>
                <w:vanish/>
                <w:sz w:val="22"/>
                <w:szCs w:val="22"/>
              </w:rPr>
              <w:t>&lt;=</w:t>
            </w:r>
            <w:r>
              <w:rPr>
                <w:sz w:val="22"/>
                <w:szCs w:val="22"/>
              </w:rPr>
              <w:t>? Metai-09-30</w:t>
            </w:r>
          </w:p>
        </w:tc>
        <w:tc>
          <w:tcPr>
            <w:tcW w:w="2105" w:type="dxa"/>
            <w:tcBorders>
              <w:top w:val="single" w:sz="6" w:space="0" w:color="auto"/>
              <w:left w:val="single" w:sz="6" w:space="0" w:color="auto"/>
              <w:bottom w:val="single" w:sz="6" w:space="0" w:color="auto"/>
              <w:right w:val="single" w:sz="6" w:space="0" w:color="auto"/>
            </w:tcBorders>
          </w:tcPr>
          <w:p>
            <w:pPr>
              <w:jc w:val="center"/>
              <w:rPr>
                <w:sz w:val="22"/>
                <w:szCs w:val="22"/>
              </w:rPr>
            </w:pPr>
            <w:r>
              <w:rPr>
                <w:sz w:val="22"/>
                <w:szCs w:val="22"/>
              </w:rPr>
              <w:t>V</w:t>
            </w:r>
          </w:p>
        </w:tc>
      </w:tr>
      <w:tr>
        <w:tc>
          <w:tcPr>
            <w:tcW w:w="2407" w:type="dxa"/>
            <w:tcBorders>
              <w:top w:val="single" w:sz="6" w:space="0" w:color="auto"/>
              <w:left w:val="single" w:sz="6" w:space="0" w:color="auto"/>
              <w:bottom w:val="single" w:sz="6" w:space="0" w:color="auto"/>
              <w:right w:val="single" w:sz="6" w:space="0" w:color="auto"/>
            </w:tcBorders>
          </w:tcPr>
          <w:p>
            <w:pPr>
              <w:rPr>
                <w:sz w:val="22"/>
                <w:szCs w:val="22"/>
              </w:rPr>
            </w:pPr>
          </w:p>
        </w:tc>
        <w:tc>
          <w:tcPr>
            <w:tcW w:w="4560" w:type="dxa"/>
            <w:tcBorders>
              <w:top w:val="single" w:sz="6" w:space="0" w:color="auto"/>
              <w:left w:val="single" w:sz="6" w:space="0" w:color="auto"/>
              <w:bottom w:val="single" w:sz="6" w:space="0" w:color="auto"/>
              <w:right w:val="single" w:sz="6" w:space="0" w:color="auto"/>
            </w:tcBorders>
          </w:tcPr>
          <w:p>
            <w:pPr>
              <w:rPr>
                <w:sz w:val="22"/>
                <w:szCs w:val="22"/>
              </w:rPr>
            </w:pPr>
            <w:r>
              <w:rPr>
                <w:sz w:val="22"/>
                <w:szCs w:val="22"/>
              </w:rPr>
              <w:t xml:space="preserve">&gt; Metai-09-30 ir </w:t>
            </w:r>
            <w:r>
              <w:rPr>
                <w:vanish/>
                <w:sz w:val="22"/>
                <w:szCs w:val="22"/>
              </w:rPr>
              <w:t>&lt;=</w:t>
            </w:r>
            <w:r>
              <w:rPr>
                <w:sz w:val="22"/>
                <w:szCs w:val="22"/>
              </w:rPr>
              <w:t>? (Metai+1)-01-31</w:t>
            </w:r>
          </w:p>
        </w:tc>
        <w:tc>
          <w:tcPr>
            <w:tcW w:w="2105" w:type="dxa"/>
            <w:tcBorders>
              <w:top w:val="single" w:sz="6" w:space="0" w:color="auto"/>
              <w:left w:val="single" w:sz="6" w:space="0" w:color="auto"/>
              <w:bottom w:val="single" w:sz="6" w:space="0" w:color="auto"/>
              <w:right w:val="single" w:sz="6" w:space="0" w:color="auto"/>
            </w:tcBorders>
          </w:tcPr>
          <w:p>
            <w:pPr>
              <w:jc w:val="center"/>
              <w:rPr>
                <w:sz w:val="22"/>
                <w:szCs w:val="22"/>
              </w:rPr>
            </w:pPr>
            <w:r>
              <w:rPr>
                <w:sz w:val="22"/>
                <w:szCs w:val="22"/>
              </w:rPr>
              <w:t>Z</w:t>
            </w:r>
          </w:p>
        </w:tc>
      </w:tr>
      <w:tr>
        <w:tc>
          <w:tcPr>
            <w:tcW w:w="2407" w:type="dxa"/>
            <w:tcBorders>
              <w:top w:val="single" w:sz="6" w:space="0" w:color="auto"/>
              <w:left w:val="single" w:sz="6" w:space="0" w:color="auto"/>
              <w:bottom w:val="single" w:sz="6" w:space="0" w:color="auto"/>
              <w:right w:val="single" w:sz="6" w:space="0" w:color="auto"/>
            </w:tcBorders>
          </w:tcPr>
          <w:p>
            <w:pPr>
              <w:rPr>
                <w:sz w:val="22"/>
                <w:szCs w:val="22"/>
              </w:rPr>
            </w:pPr>
            <w:r>
              <w:rPr>
                <w:sz w:val="22"/>
                <w:szCs w:val="22"/>
              </w:rPr>
              <w:t>Metai-03-31</w:t>
            </w:r>
          </w:p>
        </w:tc>
        <w:tc>
          <w:tcPr>
            <w:tcW w:w="4560" w:type="dxa"/>
            <w:tcBorders>
              <w:top w:val="single" w:sz="6" w:space="0" w:color="auto"/>
              <w:left w:val="single" w:sz="6" w:space="0" w:color="auto"/>
              <w:bottom w:val="single" w:sz="6" w:space="0" w:color="auto"/>
              <w:right w:val="single" w:sz="6" w:space="0" w:color="auto"/>
            </w:tcBorders>
          </w:tcPr>
          <w:p>
            <w:pPr>
              <w:rPr>
                <w:sz w:val="22"/>
                <w:szCs w:val="22"/>
              </w:rPr>
            </w:pPr>
            <w:r>
              <w:rPr>
                <w:vanish/>
                <w:sz w:val="22"/>
                <w:szCs w:val="22"/>
              </w:rPr>
              <w:t>&lt;=</w:t>
            </w:r>
            <w:r>
              <w:rPr>
                <w:sz w:val="22"/>
                <w:szCs w:val="22"/>
              </w:rPr>
              <w:t>? Metai-11-30</w:t>
            </w:r>
          </w:p>
        </w:tc>
        <w:tc>
          <w:tcPr>
            <w:tcW w:w="2105" w:type="dxa"/>
            <w:tcBorders>
              <w:top w:val="single" w:sz="6" w:space="0" w:color="auto"/>
              <w:left w:val="single" w:sz="6" w:space="0" w:color="auto"/>
              <w:bottom w:val="single" w:sz="6" w:space="0" w:color="auto"/>
              <w:right w:val="single" w:sz="6" w:space="0" w:color="auto"/>
            </w:tcBorders>
          </w:tcPr>
          <w:p>
            <w:pPr>
              <w:jc w:val="center"/>
              <w:rPr>
                <w:sz w:val="22"/>
                <w:szCs w:val="22"/>
              </w:rPr>
            </w:pPr>
            <w:r>
              <w:rPr>
                <w:sz w:val="22"/>
                <w:szCs w:val="22"/>
              </w:rPr>
              <w:t>V</w:t>
            </w:r>
          </w:p>
        </w:tc>
      </w:tr>
      <w:tr>
        <w:tc>
          <w:tcPr>
            <w:tcW w:w="2407" w:type="dxa"/>
            <w:tcBorders>
              <w:top w:val="single" w:sz="6" w:space="0" w:color="auto"/>
              <w:left w:val="single" w:sz="6" w:space="0" w:color="auto"/>
              <w:bottom w:val="single" w:sz="6" w:space="0" w:color="auto"/>
              <w:right w:val="single" w:sz="6" w:space="0" w:color="auto"/>
            </w:tcBorders>
          </w:tcPr>
          <w:p>
            <w:pPr>
              <w:rPr>
                <w:sz w:val="22"/>
                <w:szCs w:val="22"/>
              </w:rPr>
            </w:pPr>
          </w:p>
        </w:tc>
        <w:tc>
          <w:tcPr>
            <w:tcW w:w="4560" w:type="dxa"/>
            <w:tcBorders>
              <w:top w:val="single" w:sz="6" w:space="0" w:color="auto"/>
              <w:left w:val="single" w:sz="6" w:space="0" w:color="auto"/>
              <w:bottom w:val="single" w:sz="6" w:space="0" w:color="auto"/>
              <w:right w:val="single" w:sz="6" w:space="0" w:color="auto"/>
            </w:tcBorders>
          </w:tcPr>
          <w:p>
            <w:pPr>
              <w:rPr>
                <w:sz w:val="22"/>
                <w:szCs w:val="22"/>
              </w:rPr>
            </w:pPr>
            <w:r>
              <w:rPr>
                <w:sz w:val="22"/>
                <w:szCs w:val="22"/>
              </w:rPr>
              <w:t xml:space="preserve">&gt; Metai-11-30 ir </w:t>
            </w:r>
            <w:r>
              <w:rPr>
                <w:vanish/>
                <w:sz w:val="22"/>
                <w:szCs w:val="22"/>
              </w:rPr>
              <w:t>&lt;=</w:t>
            </w:r>
            <w:r>
              <w:rPr>
                <w:sz w:val="22"/>
                <w:szCs w:val="22"/>
              </w:rPr>
              <w:t>? (Metai+1)-03-31</w:t>
            </w:r>
          </w:p>
        </w:tc>
        <w:tc>
          <w:tcPr>
            <w:tcW w:w="2105" w:type="dxa"/>
            <w:tcBorders>
              <w:top w:val="single" w:sz="6" w:space="0" w:color="auto"/>
              <w:left w:val="single" w:sz="6" w:space="0" w:color="auto"/>
              <w:bottom w:val="single" w:sz="6" w:space="0" w:color="auto"/>
              <w:right w:val="single" w:sz="6" w:space="0" w:color="auto"/>
            </w:tcBorders>
          </w:tcPr>
          <w:p>
            <w:pPr>
              <w:jc w:val="center"/>
              <w:rPr>
                <w:sz w:val="22"/>
                <w:szCs w:val="22"/>
              </w:rPr>
            </w:pPr>
            <w:r>
              <w:rPr>
                <w:sz w:val="22"/>
                <w:szCs w:val="22"/>
              </w:rPr>
              <w:t>Z</w:t>
            </w:r>
          </w:p>
        </w:tc>
      </w:tr>
      <w:tr>
        <w:tc>
          <w:tcPr>
            <w:tcW w:w="2407" w:type="dxa"/>
            <w:tcBorders>
              <w:top w:val="single" w:sz="6" w:space="0" w:color="auto"/>
              <w:left w:val="single" w:sz="6" w:space="0" w:color="auto"/>
              <w:bottom w:val="single" w:sz="6" w:space="0" w:color="auto"/>
              <w:right w:val="single" w:sz="6" w:space="0" w:color="auto"/>
            </w:tcBorders>
          </w:tcPr>
          <w:p>
            <w:pPr>
              <w:rPr>
                <w:sz w:val="22"/>
                <w:szCs w:val="22"/>
              </w:rPr>
            </w:pPr>
            <w:r>
              <w:rPr>
                <w:sz w:val="22"/>
                <w:szCs w:val="22"/>
              </w:rPr>
              <w:t>Metai-08-31</w:t>
            </w:r>
          </w:p>
        </w:tc>
        <w:tc>
          <w:tcPr>
            <w:tcW w:w="4560" w:type="dxa"/>
            <w:tcBorders>
              <w:top w:val="single" w:sz="6" w:space="0" w:color="auto"/>
              <w:left w:val="single" w:sz="6" w:space="0" w:color="auto"/>
              <w:bottom w:val="single" w:sz="6" w:space="0" w:color="auto"/>
              <w:right w:val="single" w:sz="6" w:space="0" w:color="auto"/>
            </w:tcBorders>
          </w:tcPr>
          <w:p>
            <w:pPr>
              <w:rPr>
                <w:sz w:val="22"/>
                <w:szCs w:val="22"/>
              </w:rPr>
            </w:pPr>
            <w:r>
              <w:rPr>
                <w:vanish/>
                <w:sz w:val="22"/>
                <w:szCs w:val="22"/>
              </w:rPr>
              <w:t>&lt;=</w:t>
            </w:r>
            <w:r>
              <w:rPr>
                <w:sz w:val="22"/>
                <w:szCs w:val="22"/>
              </w:rPr>
              <w:t>? Metai-04-30</w:t>
            </w:r>
          </w:p>
        </w:tc>
        <w:tc>
          <w:tcPr>
            <w:tcW w:w="2105" w:type="dxa"/>
            <w:tcBorders>
              <w:top w:val="single" w:sz="6" w:space="0" w:color="auto"/>
              <w:left w:val="single" w:sz="6" w:space="0" w:color="auto"/>
              <w:bottom w:val="single" w:sz="6" w:space="0" w:color="auto"/>
              <w:right w:val="single" w:sz="6" w:space="0" w:color="auto"/>
            </w:tcBorders>
          </w:tcPr>
          <w:p>
            <w:pPr>
              <w:jc w:val="center"/>
              <w:rPr>
                <w:sz w:val="22"/>
                <w:szCs w:val="22"/>
              </w:rPr>
            </w:pPr>
            <w:r>
              <w:rPr>
                <w:sz w:val="22"/>
                <w:szCs w:val="22"/>
              </w:rPr>
              <w:t>V</w:t>
            </w:r>
          </w:p>
        </w:tc>
      </w:tr>
      <w:tr>
        <w:tc>
          <w:tcPr>
            <w:tcW w:w="2407" w:type="dxa"/>
            <w:tcBorders>
              <w:top w:val="single" w:sz="6" w:space="0" w:color="auto"/>
              <w:left w:val="single" w:sz="6" w:space="0" w:color="auto"/>
              <w:bottom w:val="single" w:sz="6" w:space="0" w:color="auto"/>
              <w:right w:val="single" w:sz="6" w:space="0" w:color="auto"/>
            </w:tcBorders>
          </w:tcPr>
          <w:p>
            <w:pPr>
              <w:rPr>
                <w:sz w:val="22"/>
                <w:szCs w:val="22"/>
              </w:rPr>
            </w:pPr>
          </w:p>
        </w:tc>
        <w:tc>
          <w:tcPr>
            <w:tcW w:w="4560" w:type="dxa"/>
            <w:tcBorders>
              <w:top w:val="single" w:sz="6" w:space="0" w:color="auto"/>
              <w:left w:val="single" w:sz="6" w:space="0" w:color="auto"/>
              <w:bottom w:val="single" w:sz="6" w:space="0" w:color="auto"/>
              <w:right w:val="single" w:sz="6" w:space="0" w:color="auto"/>
            </w:tcBorders>
          </w:tcPr>
          <w:p>
            <w:pPr>
              <w:rPr>
                <w:sz w:val="22"/>
                <w:szCs w:val="22"/>
              </w:rPr>
            </w:pPr>
            <w:r>
              <w:rPr>
                <w:sz w:val="22"/>
                <w:szCs w:val="22"/>
              </w:rPr>
              <w:t xml:space="preserve">&gt; Metai-04-30 ir </w:t>
            </w:r>
            <w:r>
              <w:rPr>
                <w:vanish/>
                <w:sz w:val="22"/>
                <w:szCs w:val="22"/>
              </w:rPr>
              <w:t>&lt;=</w:t>
            </w:r>
            <w:r>
              <w:rPr>
                <w:sz w:val="22"/>
                <w:szCs w:val="22"/>
              </w:rPr>
              <w:t>? (Metai+1)-08-31</w:t>
            </w:r>
          </w:p>
        </w:tc>
        <w:tc>
          <w:tcPr>
            <w:tcW w:w="2105" w:type="dxa"/>
            <w:tcBorders>
              <w:top w:val="single" w:sz="6" w:space="0" w:color="auto"/>
              <w:left w:val="single" w:sz="6" w:space="0" w:color="auto"/>
              <w:bottom w:val="single" w:sz="6" w:space="0" w:color="auto"/>
              <w:right w:val="single" w:sz="6" w:space="0" w:color="auto"/>
            </w:tcBorders>
          </w:tcPr>
          <w:p>
            <w:pPr>
              <w:jc w:val="center"/>
              <w:rPr>
                <w:sz w:val="22"/>
                <w:szCs w:val="22"/>
              </w:rPr>
            </w:pPr>
            <w:r>
              <w:rPr>
                <w:sz w:val="22"/>
                <w:szCs w:val="22"/>
              </w:rPr>
              <w:t>Z</w:t>
            </w:r>
          </w:p>
        </w:tc>
      </w:tr>
      <w:tr>
        <w:tc>
          <w:tcPr>
            <w:tcW w:w="2407" w:type="dxa"/>
            <w:tcBorders>
              <w:top w:val="single" w:sz="6" w:space="0" w:color="auto"/>
              <w:left w:val="single" w:sz="6" w:space="0" w:color="auto"/>
              <w:bottom w:val="single" w:sz="6" w:space="0" w:color="auto"/>
              <w:right w:val="single" w:sz="6" w:space="0" w:color="auto"/>
            </w:tcBorders>
          </w:tcPr>
          <w:p>
            <w:pPr>
              <w:rPr>
                <w:sz w:val="22"/>
                <w:szCs w:val="22"/>
              </w:rPr>
            </w:pPr>
            <w:r>
              <w:rPr>
                <w:sz w:val="22"/>
                <w:szCs w:val="22"/>
              </w:rPr>
              <w:t>Metai-10-31</w:t>
            </w:r>
          </w:p>
        </w:tc>
        <w:tc>
          <w:tcPr>
            <w:tcW w:w="4560" w:type="dxa"/>
            <w:tcBorders>
              <w:top w:val="single" w:sz="6" w:space="0" w:color="auto"/>
              <w:left w:val="single" w:sz="6" w:space="0" w:color="auto"/>
              <w:bottom w:val="single" w:sz="6" w:space="0" w:color="auto"/>
              <w:right w:val="single" w:sz="6" w:space="0" w:color="auto"/>
            </w:tcBorders>
          </w:tcPr>
          <w:p>
            <w:pPr>
              <w:rPr>
                <w:sz w:val="22"/>
                <w:szCs w:val="22"/>
              </w:rPr>
            </w:pPr>
            <w:r>
              <w:rPr>
                <w:vanish/>
                <w:sz w:val="22"/>
                <w:szCs w:val="22"/>
              </w:rPr>
              <w:t>&lt;=</w:t>
            </w:r>
            <w:r>
              <w:rPr>
                <w:sz w:val="22"/>
                <w:szCs w:val="22"/>
              </w:rPr>
              <w:t>? Metai-06-30</w:t>
            </w:r>
          </w:p>
        </w:tc>
        <w:tc>
          <w:tcPr>
            <w:tcW w:w="2105" w:type="dxa"/>
            <w:tcBorders>
              <w:top w:val="single" w:sz="6" w:space="0" w:color="auto"/>
              <w:left w:val="single" w:sz="6" w:space="0" w:color="auto"/>
              <w:bottom w:val="single" w:sz="6" w:space="0" w:color="auto"/>
              <w:right w:val="single" w:sz="6" w:space="0" w:color="auto"/>
            </w:tcBorders>
          </w:tcPr>
          <w:p>
            <w:pPr>
              <w:jc w:val="center"/>
              <w:rPr>
                <w:sz w:val="22"/>
                <w:szCs w:val="22"/>
              </w:rPr>
            </w:pPr>
            <w:r>
              <w:rPr>
                <w:sz w:val="22"/>
                <w:szCs w:val="22"/>
              </w:rPr>
              <w:t>V</w:t>
            </w:r>
          </w:p>
        </w:tc>
      </w:tr>
      <w:tr>
        <w:tc>
          <w:tcPr>
            <w:tcW w:w="2407" w:type="dxa"/>
            <w:tcBorders>
              <w:top w:val="single" w:sz="6" w:space="0" w:color="auto"/>
              <w:left w:val="single" w:sz="6" w:space="0" w:color="auto"/>
              <w:bottom w:val="single" w:sz="6" w:space="0" w:color="auto"/>
              <w:right w:val="single" w:sz="6" w:space="0" w:color="auto"/>
            </w:tcBorders>
          </w:tcPr>
          <w:p>
            <w:pPr>
              <w:rPr>
                <w:sz w:val="22"/>
                <w:szCs w:val="22"/>
              </w:rPr>
            </w:pPr>
          </w:p>
        </w:tc>
        <w:tc>
          <w:tcPr>
            <w:tcW w:w="4560" w:type="dxa"/>
            <w:tcBorders>
              <w:top w:val="single" w:sz="6" w:space="0" w:color="auto"/>
              <w:left w:val="single" w:sz="6" w:space="0" w:color="auto"/>
              <w:bottom w:val="single" w:sz="6" w:space="0" w:color="auto"/>
              <w:right w:val="single" w:sz="6" w:space="0" w:color="auto"/>
            </w:tcBorders>
          </w:tcPr>
          <w:p>
            <w:pPr>
              <w:rPr>
                <w:sz w:val="22"/>
                <w:szCs w:val="22"/>
              </w:rPr>
            </w:pPr>
            <w:r>
              <w:rPr>
                <w:sz w:val="22"/>
                <w:szCs w:val="22"/>
              </w:rPr>
              <w:t xml:space="preserve">&gt; Metai-06-30 ir </w:t>
            </w:r>
            <w:r>
              <w:rPr>
                <w:vanish/>
                <w:sz w:val="22"/>
                <w:szCs w:val="22"/>
              </w:rPr>
              <w:t>&lt;=</w:t>
            </w:r>
            <w:r>
              <w:rPr>
                <w:sz w:val="22"/>
                <w:szCs w:val="22"/>
              </w:rPr>
              <w:t>? (Metai+1)-10-31</w:t>
            </w:r>
          </w:p>
        </w:tc>
        <w:tc>
          <w:tcPr>
            <w:tcW w:w="2105" w:type="dxa"/>
            <w:tcBorders>
              <w:top w:val="single" w:sz="6" w:space="0" w:color="auto"/>
              <w:left w:val="single" w:sz="6" w:space="0" w:color="auto"/>
              <w:bottom w:val="single" w:sz="6" w:space="0" w:color="auto"/>
              <w:right w:val="single" w:sz="6" w:space="0" w:color="auto"/>
            </w:tcBorders>
          </w:tcPr>
          <w:p>
            <w:pPr>
              <w:jc w:val="center"/>
              <w:rPr>
                <w:sz w:val="22"/>
                <w:szCs w:val="22"/>
              </w:rPr>
            </w:pPr>
            <w:r>
              <w:rPr>
                <w:sz w:val="22"/>
                <w:szCs w:val="22"/>
              </w:rPr>
              <w:t>Z</w:t>
            </w:r>
          </w:p>
        </w:tc>
      </w:tr>
      <w:tr>
        <w:tc>
          <w:tcPr>
            <w:tcW w:w="2407" w:type="dxa"/>
            <w:tcBorders>
              <w:top w:val="single" w:sz="6" w:space="0" w:color="auto"/>
              <w:left w:val="single" w:sz="6" w:space="0" w:color="auto"/>
              <w:bottom w:val="single" w:sz="6" w:space="0" w:color="auto"/>
              <w:right w:val="single" w:sz="6" w:space="0" w:color="auto"/>
            </w:tcBorders>
          </w:tcPr>
          <w:p>
            <w:pPr>
              <w:rPr>
                <w:sz w:val="22"/>
                <w:szCs w:val="22"/>
              </w:rPr>
            </w:pPr>
            <w:r>
              <w:rPr>
                <w:sz w:val="22"/>
                <w:szCs w:val="22"/>
              </w:rPr>
              <w:t>Metai-06-30</w:t>
            </w:r>
          </w:p>
        </w:tc>
        <w:tc>
          <w:tcPr>
            <w:tcW w:w="4560" w:type="dxa"/>
            <w:tcBorders>
              <w:top w:val="single" w:sz="6" w:space="0" w:color="auto"/>
              <w:left w:val="single" w:sz="6" w:space="0" w:color="auto"/>
              <w:bottom w:val="single" w:sz="6" w:space="0" w:color="auto"/>
              <w:right w:val="single" w:sz="6" w:space="0" w:color="auto"/>
            </w:tcBorders>
          </w:tcPr>
          <w:p>
            <w:pPr>
              <w:rPr>
                <w:sz w:val="22"/>
                <w:szCs w:val="22"/>
              </w:rPr>
            </w:pPr>
            <w:r>
              <w:rPr>
                <w:vanish/>
                <w:sz w:val="22"/>
                <w:szCs w:val="22"/>
              </w:rPr>
              <w:t>&lt;=</w:t>
            </w:r>
            <w:r>
              <w:rPr>
                <w:sz w:val="22"/>
                <w:szCs w:val="22"/>
              </w:rPr>
              <w:t xml:space="preserve">? Metai-02-28 ar </w:t>
            </w:r>
            <w:r>
              <w:rPr>
                <w:vanish/>
                <w:sz w:val="22"/>
                <w:szCs w:val="22"/>
              </w:rPr>
              <w:t>&lt;=</w:t>
            </w:r>
            <w:r>
              <w:rPr>
                <w:sz w:val="22"/>
                <w:szCs w:val="22"/>
              </w:rPr>
              <w:t>? (Metai+1)*-02-29</w:t>
            </w:r>
          </w:p>
        </w:tc>
        <w:tc>
          <w:tcPr>
            <w:tcW w:w="2105" w:type="dxa"/>
            <w:tcBorders>
              <w:top w:val="single" w:sz="6" w:space="0" w:color="auto"/>
              <w:left w:val="single" w:sz="6" w:space="0" w:color="auto"/>
              <w:bottom w:val="single" w:sz="6" w:space="0" w:color="auto"/>
              <w:right w:val="single" w:sz="6" w:space="0" w:color="auto"/>
            </w:tcBorders>
          </w:tcPr>
          <w:p>
            <w:pPr>
              <w:jc w:val="center"/>
              <w:rPr>
                <w:sz w:val="22"/>
                <w:szCs w:val="22"/>
              </w:rPr>
            </w:pPr>
            <w:r>
              <w:rPr>
                <w:sz w:val="22"/>
                <w:szCs w:val="22"/>
              </w:rPr>
              <w:t>V</w:t>
            </w:r>
          </w:p>
        </w:tc>
      </w:tr>
      <w:tr>
        <w:tc>
          <w:tcPr>
            <w:tcW w:w="2407" w:type="dxa"/>
            <w:tcBorders>
              <w:top w:val="single" w:sz="6" w:space="0" w:color="auto"/>
              <w:left w:val="single" w:sz="6" w:space="0" w:color="auto"/>
              <w:bottom w:val="single" w:sz="6" w:space="0" w:color="auto"/>
              <w:right w:val="single" w:sz="6" w:space="0" w:color="auto"/>
            </w:tcBorders>
          </w:tcPr>
          <w:p>
            <w:pPr>
              <w:rPr>
                <w:sz w:val="22"/>
                <w:szCs w:val="22"/>
              </w:rPr>
            </w:pPr>
          </w:p>
        </w:tc>
        <w:tc>
          <w:tcPr>
            <w:tcW w:w="4560" w:type="dxa"/>
            <w:tcBorders>
              <w:top w:val="single" w:sz="6" w:space="0" w:color="auto"/>
              <w:left w:val="single" w:sz="6" w:space="0" w:color="auto"/>
              <w:bottom w:val="single" w:sz="6" w:space="0" w:color="auto"/>
              <w:right w:val="single" w:sz="6" w:space="0" w:color="auto"/>
            </w:tcBorders>
          </w:tcPr>
          <w:p>
            <w:pPr>
              <w:ind w:right="47"/>
              <w:rPr>
                <w:sz w:val="22"/>
                <w:szCs w:val="22"/>
              </w:rPr>
            </w:pPr>
            <w:r>
              <w:rPr>
                <w:sz w:val="22"/>
                <w:szCs w:val="22"/>
              </w:rPr>
              <w:t xml:space="preserve">&gt; (Metai+1)-02-28 ar &gt; (Metai+1)*-02-29 ir </w:t>
            </w:r>
            <w:r>
              <w:rPr>
                <w:vanish/>
                <w:sz w:val="22"/>
                <w:szCs w:val="22"/>
              </w:rPr>
              <w:t>&lt;=</w:t>
            </w:r>
            <w:r>
              <w:rPr>
                <w:sz w:val="22"/>
                <w:szCs w:val="22"/>
              </w:rPr>
              <w:t>? (Metai+1)-06-30</w:t>
            </w:r>
          </w:p>
        </w:tc>
        <w:tc>
          <w:tcPr>
            <w:tcW w:w="2105" w:type="dxa"/>
            <w:tcBorders>
              <w:top w:val="single" w:sz="6" w:space="0" w:color="auto"/>
              <w:left w:val="single" w:sz="6" w:space="0" w:color="auto"/>
              <w:bottom w:val="single" w:sz="6" w:space="0" w:color="auto"/>
              <w:right w:val="single" w:sz="6" w:space="0" w:color="auto"/>
            </w:tcBorders>
          </w:tcPr>
          <w:p>
            <w:pPr>
              <w:jc w:val="center"/>
              <w:rPr>
                <w:sz w:val="22"/>
                <w:szCs w:val="22"/>
              </w:rPr>
            </w:pPr>
            <w:r>
              <w:rPr>
                <w:sz w:val="22"/>
                <w:szCs w:val="22"/>
              </w:rPr>
              <w:t>Z</w:t>
            </w:r>
          </w:p>
        </w:tc>
      </w:tr>
      <w:tr>
        <w:tc>
          <w:tcPr>
            <w:tcW w:w="2407" w:type="dxa"/>
            <w:tcBorders>
              <w:top w:val="single" w:sz="6" w:space="0" w:color="auto"/>
              <w:left w:val="single" w:sz="6" w:space="0" w:color="auto"/>
              <w:bottom w:val="single" w:sz="6" w:space="0" w:color="auto"/>
              <w:right w:val="single" w:sz="6" w:space="0" w:color="auto"/>
            </w:tcBorders>
          </w:tcPr>
          <w:p>
            <w:pPr>
              <w:rPr>
                <w:sz w:val="22"/>
                <w:szCs w:val="22"/>
              </w:rPr>
            </w:pPr>
            <w:r>
              <w:rPr>
                <w:sz w:val="22"/>
                <w:szCs w:val="22"/>
              </w:rPr>
              <w:t>Metai-06-29*</w:t>
            </w:r>
          </w:p>
        </w:tc>
        <w:tc>
          <w:tcPr>
            <w:tcW w:w="4560" w:type="dxa"/>
            <w:tcBorders>
              <w:top w:val="single" w:sz="6" w:space="0" w:color="auto"/>
              <w:left w:val="single" w:sz="6" w:space="0" w:color="auto"/>
              <w:bottom w:val="single" w:sz="6" w:space="0" w:color="auto"/>
              <w:right w:val="single" w:sz="6" w:space="0" w:color="auto"/>
            </w:tcBorders>
          </w:tcPr>
          <w:p>
            <w:pPr>
              <w:rPr>
                <w:sz w:val="22"/>
                <w:szCs w:val="22"/>
              </w:rPr>
            </w:pPr>
            <w:r>
              <w:rPr>
                <w:vanish/>
                <w:sz w:val="22"/>
                <w:szCs w:val="22"/>
              </w:rPr>
              <w:t>&lt;=</w:t>
            </w:r>
            <w:r>
              <w:rPr>
                <w:sz w:val="22"/>
                <w:szCs w:val="22"/>
              </w:rPr>
              <w:t>? (Metai+1)-02-28</w:t>
            </w:r>
          </w:p>
        </w:tc>
        <w:tc>
          <w:tcPr>
            <w:tcW w:w="2105" w:type="dxa"/>
            <w:tcBorders>
              <w:top w:val="single" w:sz="6" w:space="0" w:color="auto"/>
              <w:left w:val="single" w:sz="6" w:space="0" w:color="auto"/>
              <w:bottom w:val="single" w:sz="6" w:space="0" w:color="auto"/>
              <w:right w:val="single" w:sz="6" w:space="0" w:color="auto"/>
            </w:tcBorders>
          </w:tcPr>
          <w:p>
            <w:pPr>
              <w:jc w:val="center"/>
              <w:rPr>
                <w:sz w:val="22"/>
                <w:szCs w:val="22"/>
              </w:rPr>
            </w:pPr>
            <w:r>
              <w:rPr>
                <w:sz w:val="22"/>
                <w:szCs w:val="22"/>
              </w:rPr>
              <w:t>V</w:t>
            </w:r>
          </w:p>
        </w:tc>
      </w:tr>
      <w:tr>
        <w:tc>
          <w:tcPr>
            <w:tcW w:w="2407" w:type="dxa"/>
            <w:tcBorders>
              <w:top w:val="single" w:sz="6" w:space="0" w:color="auto"/>
              <w:left w:val="single" w:sz="6" w:space="0" w:color="auto"/>
              <w:bottom w:val="single" w:sz="6" w:space="0" w:color="auto"/>
              <w:right w:val="single" w:sz="6" w:space="0" w:color="auto"/>
            </w:tcBorders>
          </w:tcPr>
          <w:p>
            <w:pPr>
              <w:rPr>
                <w:sz w:val="22"/>
                <w:szCs w:val="22"/>
              </w:rPr>
            </w:pPr>
          </w:p>
        </w:tc>
        <w:tc>
          <w:tcPr>
            <w:tcW w:w="4560" w:type="dxa"/>
            <w:tcBorders>
              <w:top w:val="single" w:sz="6" w:space="0" w:color="auto"/>
              <w:left w:val="single" w:sz="6" w:space="0" w:color="auto"/>
              <w:bottom w:val="single" w:sz="6" w:space="0" w:color="auto"/>
              <w:right w:val="single" w:sz="6" w:space="0" w:color="auto"/>
            </w:tcBorders>
          </w:tcPr>
          <w:p>
            <w:pPr>
              <w:rPr>
                <w:sz w:val="22"/>
                <w:szCs w:val="22"/>
              </w:rPr>
            </w:pPr>
            <w:r>
              <w:rPr>
                <w:sz w:val="22"/>
                <w:szCs w:val="22"/>
              </w:rPr>
              <w:t xml:space="preserve">&gt; (Metai+1)-02-28 ir </w:t>
            </w:r>
            <w:r>
              <w:rPr>
                <w:vanish/>
                <w:sz w:val="22"/>
                <w:szCs w:val="22"/>
              </w:rPr>
              <w:t>&lt;=</w:t>
            </w:r>
            <w:r>
              <w:rPr>
                <w:sz w:val="22"/>
                <w:szCs w:val="22"/>
              </w:rPr>
              <w:t>? (Metai+1)-06-29</w:t>
            </w:r>
          </w:p>
        </w:tc>
        <w:tc>
          <w:tcPr>
            <w:tcW w:w="2105" w:type="dxa"/>
            <w:tcBorders>
              <w:top w:val="single" w:sz="6" w:space="0" w:color="auto"/>
              <w:left w:val="single" w:sz="6" w:space="0" w:color="auto"/>
              <w:bottom w:val="single" w:sz="6" w:space="0" w:color="auto"/>
              <w:right w:val="single" w:sz="6" w:space="0" w:color="auto"/>
            </w:tcBorders>
          </w:tcPr>
          <w:p>
            <w:pPr>
              <w:jc w:val="center"/>
              <w:rPr>
                <w:sz w:val="22"/>
                <w:szCs w:val="22"/>
              </w:rPr>
            </w:pPr>
            <w:r>
              <w:rPr>
                <w:sz w:val="22"/>
                <w:szCs w:val="22"/>
              </w:rPr>
              <w:t>Z</w:t>
            </w:r>
          </w:p>
        </w:tc>
      </w:tr>
      <w:tr>
        <w:tc>
          <w:tcPr>
            <w:tcW w:w="2407" w:type="dxa"/>
            <w:tcBorders>
              <w:top w:val="single" w:sz="6" w:space="0" w:color="auto"/>
              <w:left w:val="single" w:sz="6" w:space="0" w:color="auto"/>
              <w:bottom w:val="single" w:sz="6" w:space="0" w:color="auto"/>
              <w:right w:val="single" w:sz="6" w:space="0" w:color="auto"/>
            </w:tcBorders>
          </w:tcPr>
          <w:p>
            <w:pPr>
              <w:rPr>
                <w:sz w:val="22"/>
                <w:szCs w:val="22"/>
              </w:rPr>
            </w:pPr>
            <w:r>
              <w:rPr>
                <w:sz w:val="22"/>
                <w:szCs w:val="22"/>
              </w:rPr>
              <w:t>Metai-02-29</w:t>
            </w:r>
          </w:p>
        </w:tc>
        <w:tc>
          <w:tcPr>
            <w:tcW w:w="4560" w:type="dxa"/>
            <w:tcBorders>
              <w:top w:val="single" w:sz="6" w:space="0" w:color="auto"/>
              <w:left w:val="single" w:sz="6" w:space="0" w:color="auto"/>
              <w:bottom w:val="single" w:sz="6" w:space="0" w:color="auto"/>
              <w:right w:val="single" w:sz="6" w:space="0" w:color="auto"/>
            </w:tcBorders>
          </w:tcPr>
          <w:p>
            <w:pPr>
              <w:rPr>
                <w:sz w:val="22"/>
                <w:szCs w:val="22"/>
              </w:rPr>
            </w:pPr>
            <w:r>
              <w:rPr>
                <w:vanish/>
                <w:sz w:val="22"/>
                <w:szCs w:val="22"/>
              </w:rPr>
              <w:t>&lt;=</w:t>
            </w:r>
            <w:r>
              <w:rPr>
                <w:sz w:val="22"/>
                <w:szCs w:val="22"/>
              </w:rPr>
              <w:t>? Metai-10-29</w:t>
            </w:r>
          </w:p>
        </w:tc>
        <w:tc>
          <w:tcPr>
            <w:tcW w:w="2105" w:type="dxa"/>
            <w:tcBorders>
              <w:top w:val="single" w:sz="6" w:space="0" w:color="auto"/>
              <w:left w:val="single" w:sz="6" w:space="0" w:color="auto"/>
              <w:bottom w:val="single" w:sz="6" w:space="0" w:color="auto"/>
              <w:right w:val="single" w:sz="6" w:space="0" w:color="auto"/>
            </w:tcBorders>
          </w:tcPr>
          <w:p>
            <w:pPr>
              <w:jc w:val="center"/>
              <w:rPr>
                <w:sz w:val="22"/>
                <w:szCs w:val="22"/>
              </w:rPr>
            </w:pPr>
            <w:r>
              <w:rPr>
                <w:sz w:val="22"/>
                <w:szCs w:val="22"/>
              </w:rPr>
              <w:t>V</w:t>
            </w:r>
          </w:p>
        </w:tc>
      </w:tr>
      <w:tr>
        <w:tc>
          <w:tcPr>
            <w:tcW w:w="2407" w:type="dxa"/>
            <w:tcBorders>
              <w:top w:val="single" w:sz="6" w:space="0" w:color="auto"/>
              <w:left w:val="single" w:sz="6" w:space="0" w:color="auto"/>
              <w:bottom w:val="single" w:sz="6" w:space="0" w:color="auto"/>
              <w:right w:val="single" w:sz="6" w:space="0" w:color="auto"/>
            </w:tcBorders>
          </w:tcPr>
          <w:p>
            <w:pPr>
              <w:rPr>
                <w:sz w:val="22"/>
                <w:szCs w:val="22"/>
              </w:rPr>
            </w:pPr>
          </w:p>
        </w:tc>
        <w:tc>
          <w:tcPr>
            <w:tcW w:w="4560" w:type="dxa"/>
            <w:tcBorders>
              <w:top w:val="single" w:sz="6" w:space="0" w:color="auto"/>
              <w:left w:val="single" w:sz="6" w:space="0" w:color="auto"/>
              <w:bottom w:val="single" w:sz="6" w:space="0" w:color="auto"/>
              <w:right w:val="single" w:sz="6" w:space="0" w:color="auto"/>
            </w:tcBorders>
          </w:tcPr>
          <w:p>
            <w:pPr>
              <w:rPr>
                <w:sz w:val="22"/>
                <w:szCs w:val="22"/>
              </w:rPr>
            </w:pPr>
            <w:r>
              <w:rPr>
                <w:sz w:val="22"/>
                <w:szCs w:val="22"/>
              </w:rPr>
              <w:t xml:space="preserve">&gt; Metai-10-29 ir </w:t>
            </w:r>
            <w:r>
              <w:rPr>
                <w:vanish/>
                <w:sz w:val="22"/>
                <w:szCs w:val="22"/>
              </w:rPr>
              <w:t>&lt;=</w:t>
            </w:r>
            <w:r>
              <w:rPr>
                <w:sz w:val="22"/>
                <w:szCs w:val="22"/>
              </w:rPr>
              <w:t>? (Metai+1)-02-28</w:t>
            </w:r>
          </w:p>
        </w:tc>
        <w:tc>
          <w:tcPr>
            <w:tcW w:w="2105" w:type="dxa"/>
            <w:tcBorders>
              <w:top w:val="single" w:sz="6" w:space="0" w:color="auto"/>
              <w:left w:val="single" w:sz="6" w:space="0" w:color="auto"/>
              <w:bottom w:val="single" w:sz="6" w:space="0" w:color="auto"/>
              <w:right w:val="single" w:sz="6" w:space="0" w:color="auto"/>
            </w:tcBorders>
          </w:tcPr>
          <w:p>
            <w:pPr>
              <w:jc w:val="center"/>
              <w:rPr>
                <w:sz w:val="22"/>
                <w:szCs w:val="22"/>
              </w:rPr>
            </w:pPr>
            <w:r>
              <w:rPr>
                <w:sz w:val="22"/>
                <w:szCs w:val="22"/>
              </w:rPr>
              <w:t>Z</w:t>
            </w:r>
          </w:p>
        </w:tc>
      </w:tr>
    </w:tbl>
    <w:p>
      <w:pPr>
        <w:ind w:firstLine="567"/>
        <w:jc w:val="both"/>
        <w:rPr>
          <w:sz w:val="20"/>
        </w:rPr>
      </w:pPr>
      <w:r>
        <w:rPr>
          <w:sz w:val="20"/>
        </w:rPr>
        <w:t>*(Metai+1) – keliamieji metai.</w:t>
      </w:r>
    </w:p>
    <w:p>
      <w:pPr>
        <w:jc w:val="center"/>
      </w:pPr>
      <w:r>
        <w:t>_________________</w:t>
      </w:r>
    </w:p>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4D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control" Target="activeX/activeX1.xml"/>
  <Relationship Id="rId7" Type="http://schemas.openxmlformats.org/officeDocument/2006/relationships/fontTable" Target="fontTable.xml"/>
  <Relationship Id="rId8" Type="http://schemas.openxmlformats.org/officeDocument/2006/relationships/theme" Target="theme/theme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4724</Characters>
  <Application>Microsoft Office Word</Application>
  <DocSecurity>4</DocSecurity>
  <Lines>168</Lines>
  <Paragraphs>110</Paragraphs>
  <ScaleCrop>false</ScaleCrop>
  <Company/>
  <LinksUpToDate>false</LinksUpToDate>
  <CharactersWithSpaces>5400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2015-06-09T17:42:00Z</dcterms:created>
  <dc:creator>Rima</dc:creator>
  <lastModifiedBy>Adlib User</lastModifiedBy>
  <dcterms:modified xsi:type="dcterms:W3CDTF">2015-06-09T17:42:00Z</dcterms:modified>
  <revision>2</revision>
  <dc:title>LIETUVOS RESPUBLIKOS ŽEMĖS ŪKIO MINISTRO</dc:title>
</coreProperties>
</file>