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3043D" w14:textId="77777777" w:rsidR="00A5645F" w:rsidRDefault="00A5645F">
      <w:pPr>
        <w:tabs>
          <w:tab w:val="center" w:pos="4153"/>
          <w:tab w:val="right" w:pos="8306"/>
        </w:tabs>
        <w:rPr>
          <w:lang w:val="en-GB"/>
        </w:rPr>
      </w:pPr>
    </w:p>
    <w:p w14:paraId="1A33043E" w14:textId="77777777" w:rsidR="00A5645F" w:rsidRDefault="00030B19">
      <w:pPr>
        <w:widowControl w:val="0"/>
        <w:jc w:val="center"/>
        <w:rPr>
          <w:caps/>
        </w:rPr>
      </w:pPr>
      <w:r>
        <w:rPr>
          <w:caps/>
          <w:lang w:val="en-US"/>
        </w:rPr>
        <w:pict w14:anchorId="1A330489">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1A33043F" w14:textId="77777777" w:rsidR="00A5645F" w:rsidRDefault="00030B19">
      <w:pPr>
        <w:widowControl w:val="0"/>
        <w:jc w:val="center"/>
        <w:rPr>
          <w:caps/>
          <w:spacing w:val="60"/>
        </w:rPr>
      </w:pPr>
      <w:r>
        <w:rPr>
          <w:caps/>
          <w:spacing w:val="60"/>
        </w:rPr>
        <w:t>NUTARIMAS</w:t>
      </w:r>
    </w:p>
    <w:p w14:paraId="1A330440" w14:textId="77777777" w:rsidR="00A5645F" w:rsidRDefault="00A5645F">
      <w:pPr>
        <w:widowControl w:val="0"/>
        <w:jc w:val="center"/>
        <w:outlineLvl w:val="1"/>
        <w:rPr>
          <w:caps/>
        </w:rPr>
      </w:pPr>
    </w:p>
    <w:p w14:paraId="1A330441" w14:textId="77777777" w:rsidR="00A5645F" w:rsidRDefault="00030B19">
      <w:pPr>
        <w:jc w:val="center"/>
        <w:rPr>
          <w:b/>
          <w:caps/>
        </w:rPr>
      </w:pPr>
      <w:r>
        <w:rPr>
          <w:b/>
          <w:caps/>
        </w:rPr>
        <w:t xml:space="preserve">DĖL </w:t>
      </w:r>
      <w:r>
        <w:rPr>
          <w:b/>
        </w:rPr>
        <w:t>LIETUVOS RESPUBLIKOS VYRIAUSYBĖS 1994 M. LAPKRIČIO 16 D. NUTARIMO NR. 1135 „DĖL LIETUVOS RESPUBLIKOS KONSULINIO MOKESČIO TARIFŲ IR LIETUVOS RESPUBLIKOS KONSULINIO MOKESČIO MO</w:t>
      </w:r>
      <w:r>
        <w:rPr>
          <w:b/>
        </w:rPr>
        <w:t>KĖJIMO IR GRĄŽINIMO TVARKOS APRAŠO PATVIRTINIMO“ PAKEITIMO</w:t>
      </w:r>
    </w:p>
    <w:p w14:paraId="1A330442" w14:textId="77777777" w:rsidR="00A5645F" w:rsidRDefault="00A5645F"/>
    <w:p w14:paraId="1A330443" w14:textId="77777777" w:rsidR="00A5645F" w:rsidRDefault="00030B19">
      <w:pPr>
        <w:jc w:val="center"/>
      </w:pPr>
      <w:r>
        <w:t>2009 m. gruodžio 23 d. Nr. 1789</w:t>
      </w:r>
    </w:p>
    <w:p w14:paraId="1A330444" w14:textId="77777777" w:rsidR="00A5645F" w:rsidRDefault="00030B19">
      <w:pPr>
        <w:jc w:val="center"/>
      </w:pPr>
      <w:r>
        <w:t>Vilnius</w:t>
      </w:r>
    </w:p>
    <w:p w14:paraId="1A330445" w14:textId="77777777" w:rsidR="00A5645F" w:rsidRDefault="00A5645F">
      <w:pPr>
        <w:jc w:val="center"/>
      </w:pPr>
    </w:p>
    <w:p w14:paraId="1A330446" w14:textId="77777777" w:rsidR="00A5645F" w:rsidRDefault="00030B19">
      <w:pPr>
        <w:ind w:firstLine="567"/>
        <w:jc w:val="both"/>
      </w:pPr>
      <w:r>
        <w:t>Vadovaudamasi Lietuvos Respublikos konsulinio mokesčio įstatymo (Žin., 1994, Nr. </w:t>
      </w:r>
      <w:hyperlink r:id="rId10" w:tgtFrame="_blank" w:history="1">
        <w:r>
          <w:rPr>
            <w:color w:val="0000FF" w:themeColor="hyperlink"/>
            <w:u w:val="single"/>
          </w:rPr>
          <w:t>51-951</w:t>
        </w:r>
      </w:hyperlink>
      <w:r>
        <w:t xml:space="preserve">; 2006, Nr. </w:t>
      </w:r>
      <w:hyperlink r:id="rId11" w:tgtFrame="_blank" w:history="1">
        <w:r>
          <w:rPr>
            <w:color w:val="0000FF" w:themeColor="hyperlink"/>
            <w:u w:val="single"/>
          </w:rPr>
          <w:t>137-5201</w:t>
        </w:r>
      </w:hyperlink>
      <w:r>
        <w:t>) 4 straipsnio 2 ir 3 dalimis, Lietuvos Respublikos Vyriausybė</w:t>
      </w:r>
      <w:r>
        <w:rPr>
          <w:spacing w:val="80"/>
        </w:rPr>
        <w:t xml:space="preserve"> </w:t>
      </w:r>
      <w:r>
        <w:rPr>
          <w:spacing w:val="60"/>
        </w:rPr>
        <w:t>nutari</w:t>
      </w:r>
      <w:r>
        <w:t>a</w:t>
      </w:r>
      <w:r>
        <w:rPr>
          <w:spacing w:val="100"/>
        </w:rPr>
        <w:t>:</w:t>
      </w:r>
    </w:p>
    <w:p w14:paraId="1A330447" w14:textId="77777777" w:rsidR="00A5645F" w:rsidRDefault="00030B19">
      <w:pPr>
        <w:ind w:firstLine="567"/>
        <w:jc w:val="both"/>
      </w:pPr>
      <w:r>
        <w:t>1</w:t>
      </w:r>
      <w:r>
        <w:t>. Pakeisti Lietuvos Respublikos konsulinio mokesčio tarifus, patvirti</w:t>
      </w:r>
      <w:r>
        <w:t xml:space="preserve">ntus Lietuvos Respublikos Vyriausybės 1994 m. lapkričio 16 d. nutarimu Nr. 1135 „Dėl Lietuvos Respublikos konsulinio mokesčio tarifų ir Lietuvos Respublikos konsulinio mokesčio mokėjimo ir grąžinimo tvarkos aprašo patvirtinimo“ (Žin., 1994, Nr. </w:t>
      </w:r>
      <w:hyperlink r:id="rId12" w:tgtFrame="_blank" w:history="1">
        <w:r>
          <w:rPr>
            <w:color w:val="0000FF" w:themeColor="hyperlink"/>
            <w:u w:val="single"/>
          </w:rPr>
          <w:t>90-1751</w:t>
        </w:r>
      </w:hyperlink>
      <w:r>
        <w:t>; 2007 Nr. 137-5580):</w:t>
      </w:r>
    </w:p>
    <w:p w14:paraId="1A330448" w14:textId="77777777" w:rsidR="00A5645F" w:rsidRDefault="00030B19">
      <w:pPr>
        <w:ind w:firstLine="567"/>
        <w:jc w:val="both"/>
      </w:pPr>
      <w:r>
        <w:t>1.1</w:t>
      </w:r>
      <w:r>
        <w:t>. Išdėstyti 3 punktą taip:</w:t>
      </w:r>
    </w:p>
    <w:p w14:paraId="1A330449" w14:textId="77777777" w:rsidR="00A5645F" w:rsidRDefault="00030B19">
      <w:pPr>
        <w:tabs>
          <w:tab w:val="left" w:pos="1560"/>
        </w:tabs>
        <w:ind w:firstLine="567"/>
        <w:jc w:val="both"/>
      </w:pPr>
      <w:r>
        <w:t>„</w:t>
      </w:r>
      <w:r>
        <w:t>3</w:t>
      </w:r>
      <w:r>
        <w:t>.</w:t>
      </w:r>
      <w:r>
        <w:tab/>
        <w:t>Už asmens be pilietybės kelionės dokumento</w:t>
      </w:r>
    </w:p>
    <w:p w14:paraId="1A33044A" w14:textId="77777777" w:rsidR="00A5645F" w:rsidRDefault="00030B19">
      <w:pPr>
        <w:tabs>
          <w:tab w:val="left" w:pos="1560"/>
          <w:tab w:val="left" w:pos="7938"/>
        </w:tabs>
        <w:ind w:firstLine="1560"/>
        <w:jc w:val="both"/>
      </w:pPr>
      <w:r>
        <w:t>galiojimo laiko pratęsimą</w:t>
      </w:r>
      <w:r>
        <w:tab/>
        <w:t>20 eurų“.</w:t>
      </w:r>
    </w:p>
    <w:p w14:paraId="1A33044B" w14:textId="77777777" w:rsidR="00A5645F" w:rsidRDefault="00030B19">
      <w:pPr>
        <w:ind w:firstLine="567"/>
        <w:jc w:val="both"/>
      </w:pPr>
      <w:r>
        <w:t>1.2</w:t>
      </w:r>
      <w:r>
        <w:t>. Išdėstyti 4 punktą taip:</w:t>
      </w:r>
    </w:p>
    <w:p w14:paraId="1A33044C" w14:textId="77777777" w:rsidR="00A5645F" w:rsidRDefault="00030B19">
      <w:pPr>
        <w:tabs>
          <w:tab w:val="left" w:pos="1560"/>
          <w:tab w:val="left" w:pos="7938"/>
        </w:tabs>
        <w:ind w:firstLine="567"/>
        <w:jc w:val="both"/>
      </w:pPr>
      <w:r>
        <w:t>„</w:t>
      </w:r>
      <w:r>
        <w:t>4.1</w:t>
      </w:r>
      <w:r>
        <w:t>.</w:t>
      </w:r>
      <w:r>
        <w:tab/>
        <w:t>dokumentų dėl Lietuvos Respublikos pilietybės</w:t>
      </w:r>
    </w:p>
    <w:p w14:paraId="1A33044D" w14:textId="77777777" w:rsidR="00A5645F" w:rsidRDefault="00030B19">
      <w:pPr>
        <w:tabs>
          <w:tab w:val="left" w:pos="1560"/>
          <w:tab w:val="left" w:pos="7938"/>
        </w:tabs>
        <w:ind w:firstLine="1560"/>
        <w:jc w:val="both"/>
      </w:pPr>
      <w:r>
        <w:t xml:space="preserve">įgijimo ar grąžinimo priėmimą ir perdavimą </w:t>
      </w:r>
      <w:r>
        <w:tab/>
        <w:t>50 eurų</w:t>
      </w:r>
    </w:p>
    <w:p w14:paraId="1A33044E" w14:textId="77777777" w:rsidR="00A5645F" w:rsidRDefault="00030B19">
      <w:pPr>
        <w:tabs>
          <w:tab w:val="left" w:pos="1560"/>
          <w:tab w:val="left" w:pos="7938"/>
        </w:tabs>
        <w:ind w:firstLine="567"/>
        <w:jc w:val="both"/>
      </w:pPr>
      <w:r>
        <w:t>4.2</w:t>
      </w:r>
      <w:r>
        <w:t>.</w:t>
      </w:r>
      <w:r>
        <w:tab/>
        <w:t>dokumentų dėl teisės į Lietuvos Respublikos</w:t>
      </w:r>
    </w:p>
    <w:p w14:paraId="1A33044F" w14:textId="77777777" w:rsidR="00A5645F" w:rsidRDefault="00030B19">
      <w:pPr>
        <w:ind w:firstLine="1560"/>
        <w:jc w:val="both"/>
      </w:pPr>
      <w:r>
        <w:t xml:space="preserve">pilietybę išsaugojimo pažymėjimo išdavimo </w:t>
      </w:r>
    </w:p>
    <w:p w14:paraId="1A330450" w14:textId="77777777" w:rsidR="00A5645F" w:rsidRDefault="00030B19">
      <w:pPr>
        <w:tabs>
          <w:tab w:val="left" w:pos="1560"/>
          <w:tab w:val="left" w:pos="7938"/>
        </w:tabs>
        <w:ind w:firstLine="1560"/>
        <w:jc w:val="both"/>
      </w:pPr>
      <w:r>
        <w:t>priėmimą ir perdavimą</w:t>
      </w:r>
      <w:r>
        <w:tab/>
        <w:t>25 eurai</w:t>
      </w:r>
    </w:p>
    <w:p w14:paraId="1A330451" w14:textId="77777777" w:rsidR="00A5645F" w:rsidRDefault="00030B19">
      <w:pPr>
        <w:tabs>
          <w:tab w:val="left" w:pos="1560"/>
          <w:tab w:val="left" w:pos="7938"/>
        </w:tabs>
        <w:ind w:firstLine="567"/>
        <w:jc w:val="both"/>
      </w:pPr>
      <w:r>
        <w:t>4.3</w:t>
      </w:r>
      <w:r>
        <w:t>.</w:t>
      </w:r>
      <w:r>
        <w:tab/>
        <w:t>dokumentų dėl Liet</w:t>
      </w:r>
      <w:r>
        <w:t xml:space="preserve">uvos Respublikos pilietybės </w:t>
      </w:r>
    </w:p>
    <w:p w14:paraId="1A330452" w14:textId="77777777" w:rsidR="00A5645F" w:rsidRDefault="00030B19">
      <w:pPr>
        <w:tabs>
          <w:tab w:val="left" w:pos="1560"/>
          <w:tab w:val="left" w:pos="7938"/>
        </w:tabs>
        <w:ind w:firstLine="1560"/>
        <w:jc w:val="both"/>
      </w:pPr>
      <w:r>
        <w:t>atsisakymo priėmimą ir perdavimą</w:t>
      </w:r>
      <w:r>
        <w:tab/>
        <w:t>60 eurų“.</w:t>
      </w:r>
    </w:p>
    <w:p w14:paraId="1A330453" w14:textId="77777777" w:rsidR="00A5645F" w:rsidRDefault="00030B19">
      <w:pPr>
        <w:ind w:firstLine="567"/>
        <w:jc w:val="both"/>
      </w:pPr>
      <w:r>
        <w:t>1.3</w:t>
      </w:r>
      <w:r>
        <w:t xml:space="preserve">. Išdėstyti 5 punktą taip: </w:t>
      </w:r>
    </w:p>
    <w:p w14:paraId="1A330454" w14:textId="77777777" w:rsidR="00A5645F" w:rsidRDefault="00030B19">
      <w:pPr>
        <w:tabs>
          <w:tab w:val="left" w:pos="1560"/>
          <w:tab w:val="left" w:pos="7938"/>
        </w:tabs>
        <w:ind w:firstLine="567"/>
        <w:jc w:val="both"/>
      </w:pPr>
      <w:r>
        <w:t>„</w:t>
      </w:r>
      <w:r>
        <w:t>5</w:t>
      </w:r>
      <w:r>
        <w:t>.</w:t>
      </w:r>
      <w:r>
        <w:tab/>
        <w:t>Už paso išdavimą, keitimą arba</w:t>
      </w:r>
      <w:r>
        <w:rPr>
          <w:b/>
        </w:rPr>
        <w:t xml:space="preserve"> </w:t>
      </w:r>
      <w:r>
        <w:t xml:space="preserve">dokumentų dėl </w:t>
      </w:r>
    </w:p>
    <w:p w14:paraId="1A330455" w14:textId="77777777" w:rsidR="00A5645F" w:rsidRDefault="00030B19">
      <w:pPr>
        <w:tabs>
          <w:tab w:val="left" w:pos="1560"/>
          <w:tab w:val="left" w:pos="7938"/>
        </w:tabs>
        <w:ind w:firstLine="1560"/>
        <w:jc w:val="both"/>
      </w:pPr>
      <w:r>
        <w:t>paso išdavimo ir keitimo priėmimą ir perdavimą</w:t>
      </w:r>
      <w:r>
        <w:tab/>
        <w:t>100 eurų“.</w:t>
      </w:r>
    </w:p>
    <w:p w14:paraId="1A330456" w14:textId="77777777" w:rsidR="00A5645F" w:rsidRDefault="00030B19">
      <w:pPr>
        <w:ind w:firstLine="567"/>
        <w:jc w:val="both"/>
      </w:pPr>
      <w:r>
        <w:t>1.4</w:t>
      </w:r>
      <w:r>
        <w:t>. Išdėstyti 6 punktą tai</w:t>
      </w:r>
      <w:r>
        <w:t>p:</w:t>
      </w:r>
    </w:p>
    <w:p w14:paraId="1A330457" w14:textId="77777777" w:rsidR="00A5645F" w:rsidRDefault="00030B19">
      <w:pPr>
        <w:tabs>
          <w:tab w:val="left" w:pos="1560"/>
          <w:tab w:val="left" w:pos="7938"/>
        </w:tabs>
        <w:ind w:firstLine="567"/>
        <w:jc w:val="both"/>
      </w:pPr>
      <w:r>
        <w:t>„</w:t>
      </w:r>
      <w:r>
        <w:t>6</w:t>
      </w:r>
      <w:r>
        <w:t>.</w:t>
      </w:r>
      <w:r>
        <w:tab/>
        <w:t xml:space="preserve">Už dokumentų dėl leidimo gyventi Lietuvos </w:t>
      </w:r>
    </w:p>
    <w:p w14:paraId="1A330458" w14:textId="77777777" w:rsidR="00A5645F" w:rsidRDefault="00030B19">
      <w:pPr>
        <w:tabs>
          <w:tab w:val="left" w:pos="1560"/>
          <w:tab w:val="left" w:pos="7938"/>
        </w:tabs>
        <w:ind w:firstLine="1560"/>
        <w:jc w:val="both"/>
      </w:pPr>
      <w:r>
        <w:t>Respublikoje išdavimo priėmimą ir perdavimą</w:t>
      </w:r>
      <w:r>
        <w:tab/>
        <w:t>100 eurų“.</w:t>
      </w:r>
    </w:p>
    <w:p w14:paraId="1A330459" w14:textId="27CCDBCC" w:rsidR="00A5645F" w:rsidRDefault="00030B19">
      <w:pPr>
        <w:ind w:firstLine="567"/>
        <w:jc w:val="both"/>
      </w:pPr>
      <w:r>
        <w:t>1.5</w:t>
      </w:r>
      <w:r>
        <w:t>. Išdėstyti 7 punktą taip:</w:t>
      </w:r>
    </w:p>
    <w:p w14:paraId="1A33045A" w14:textId="22BA8BE2" w:rsidR="00A5645F" w:rsidRDefault="00030B19">
      <w:pPr>
        <w:ind w:firstLine="567"/>
        <w:jc w:val="both"/>
        <w:rPr>
          <w:strike/>
        </w:rPr>
      </w:pPr>
      <w:r>
        <w:t>„</w:t>
      </w:r>
      <w:r>
        <w:t>7</w:t>
      </w:r>
      <w:r>
        <w:t>. Už dokumentų legalizavimą ir tvirtinimą pažyma (</w:t>
      </w:r>
      <w:r>
        <w:rPr>
          <w:i/>
        </w:rPr>
        <w:t>Apostille</w:t>
      </w:r>
      <w:r>
        <w:t xml:space="preserve">): </w:t>
      </w:r>
    </w:p>
    <w:p w14:paraId="1A33045B" w14:textId="77777777" w:rsidR="00A5645F" w:rsidRDefault="00030B19">
      <w:pPr>
        <w:tabs>
          <w:tab w:val="left" w:pos="1560"/>
          <w:tab w:val="left" w:pos="6237"/>
          <w:tab w:val="left" w:pos="7938"/>
        </w:tabs>
        <w:ind w:firstLine="567"/>
        <w:jc w:val="both"/>
      </w:pPr>
      <w:r>
        <w:t>7.1</w:t>
      </w:r>
      <w:r>
        <w:t>.</w:t>
      </w:r>
      <w:r>
        <w:tab/>
        <w:t xml:space="preserve">dokumentų legalizavimą ir tvirtinimą </w:t>
      </w:r>
      <w:r>
        <w:tab/>
        <w:t>10 eurų už vieno dokumento</w:t>
      </w:r>
    </w:p>
    <w:p w14:paraId="1A33045C" w14:textId="77777777" w:rsidR="00A5645F" w:rsidRDefault="00030B19">
      <w:pPr>
        <w:tabs>
          <w:tab w:val="left" w:pos="1560"/>
          <w:tab w:val="left" w:pos="6237"/>
          <w:tab w:val="left" w:pos="7938"/>
        </w:tabs>
        <w:ind w:firstLine="1560"/>
        <w:jc w:val="both"/>
      </w:pPr>
      <w:r>
        <w:t>pažyma (</w:t>
      </w:r>
      <w:r>
        <w:rPr>
          <w:i/>
        </w:rPr>
        <w:t>Apostille)</w:t>
      </w:r>
      <w:r>
        <w:t xml:space="preserve"> Užsienio reikalų</w:t>
      </w:r>
      <w:r>
        <w:tab/>
        <w:t>legalizavimą ar tvirtinimą</w:t>
      </w:r>
    </w:p>
    <w:p w14:paraId="1A33045D" w14:textId="77777777" w:rsidR="00A5645F" w:rsidRDefault="00030B19">
      <w:pPr>
        <w:tabs>
          <w:tab w:val="left" w:pos="1560"/>
          <w:tab w:val="left" w:pos="6237"/>
        </w:tabs>
        <w:ind w:firstLine="1560"/>
        <w:jc w:val="both"/>
      </w:pPr>
      <w:r>
        <w:t xml:space="preserve">ministerijoje </w:t>
      </w:r>
      <w:r>
        <w:tab/>
        <w:t>pažyma (</w:t>
      </w:r>
      <w:r>
        <w:rPr>
          <w:i/>
        </w:rPr>
        <w:t>Apostille</w:t>
      </w:r>
      <w:r>
        <w:t>)</w:t>
      </w:r>
    </w:p>
    <w:p w14:paraId="1A33045E" w14:textId="77777777" w:rsidR="00A5645F" w:rsidRDefault="00030B19">
      <w:pPr>
        <w:tabs>
          <w:tab w:val="left" w:pos="1560"/>
          <w:tab w:val="left" w:pos="6237"/>
          <w:tab w:val="left" w:pos="7938"/>
        </w:tabs>
        <w:ind w:firstLine="567"/>
        <w:jc w:val="both"/>
      </w:pPr>
      <w:r>
        <w:t>7.2</w:t>
      </w:r>
      <w:r>
        <w:t>.</w:t>
      </w:r>
      <w:r>
        <w:tab/>
        <w:t>dokumentų legalizavimą arba priėmimą ir</w:t>
      </w:r>
      <w:r>
        <w:tab/>
        <w:t>20 eurų už vieno dokumento</w:t>
      </w:r>
    </w:p>
    <w:p w14:paraId="1A33045F" w14:textId="77777777" w:rsidR="00A5645F" w:rsidRDefault="00030B19">
      <w:pPr>
        <w:tabs>
          <w:tab w:val="left" w:pos="1560"/>
          <w:tab w:val="left" w:pos="6237"/>
          <w:tab w:val="left" w:pos="7938"/>
        </w:tabs>
        <w:ind w:firstLine="1560"/>
        <w:jc w:val="both"/>
      </w:pPr>
      <w:r>
        <w:t xml:space="preserve">perdavimą legalizuoti ar tvirtinti </w:t>
      </w:r>
      <w:r>
        <w:tab/>
        <w:t xml:space="preserve">legalizavimą ar </w:t>
      </w:r>
      <w:r>
        <w:t>tvirtinimą</w:t>
      </w:r>
    </w:p>
    <w:p w14:paraId="1A330460" w14:textId="77777777" w:rsidR="00A5645F" w:rsidRDefault="00030B19">
      <w:pPr>
        <w:tabs>
          <w:tab w:val="left" w:pos="1560"/>
          <w:tab w:val="left" w:pos="6237"/>
          <w:tab w:val="left" w:pos="7938"/>
        </w:tabs>
        <w:ind w:firstLine="1560"/>
        <w:jc w:val="both"/>
      </w:pPr>
      <w:r>
        <w:t>pažyma (</w:t>
      </w:r>
      <w:r>
        <w:rPr>
          <w:i/>
        </w:rPr>
        <w:t>Apostille</w:t>
      </w:r>
      <w:r>
        <w:t>) Lietuvos Respublikos</w:t>
      </w:r>
      <w:r>
        <w:tab/>
        <w:t>pažyma (Apostille)“.</w:t>
      </w:r>
    </w:p>
    <w:p w14:paraId="1A330461" w14:textId="77777777" w:rsidR="00A5645F" w:rsidRDefault="00030B19">
      <w:pPr>
        <w:ind w:firstLine="1560"/>
        <w:jc w:val="both"/>
      </w:pPr>
      <w:r>
        <w:t xml:space="preserve">diplomatinėje atstovybėje ar </w:t>
      </w:r>
    </w:p>
    <w:p w14:paraId="1A330462" w14:textId="116B1A7B" w:rsidR="00A5645F" w:rsidRDefault="00030B19">
      <w:pPr>
        <w:ind w:firstLine="1560"/>
        <w:jc w:val="both"/>
      </w:pPr>
      <w:r>
        <w:t xml:space="preserve">konsulinėje įstaigoje </w:t>
      </w:r>
    </w:p>
    <w:p w14:paraId="1A330463" w14:textId="0491C45F" w:rsidR="00A5645F" w:rsidRDefault="00030B19">
      <w:pPr>
        <w:ind w:firstLine="567"/>
        <w:jc w:val="both"/>
      </w:pPr>
      <w:r>
        <w:t>1.6</w:t>
      </w:r>
      <w:r>
        <w:t>. Išdėstyti 8.2 punktą taip:</w:t>
      </w:r>
    </w:p>
    <w:p w14:paraId="1A330464" w14:textId="775A2F49" w:rsidR="00A5645F" w:rsidRDefault="00030B19">
      <w:pPr>
        <w:tabs>
          <w:tab w:val="left" w:pos="1560"/>
          <w:tab w:val="left" w:pos="7938"/>
        </w:tabs>
        <w:ind w:firstLine="567"/>
        <w:jc w:val="both"/>
      </w:pPr>
      <w:r>
        <w:t>„</w:t>
      </w:r>
      <w:r>
        <w:t>8.2</w:t>
      </w:r>
      <w:r>
        <w:t>.</w:t>
      </w:r>
      <w:r>
        <w:tab/>
        <w:t>vaiko gimimo įregistravimą ir gimimo liudijimo išdavimą</w:t>
      </w:r>
      <w:r>
        <w:tab/>
        <w:t>15 eurų“.</w:t>
      </w:r>
    </w:p>
    <w:bookmarkStart w:id="0" w:name="_GoBack" w:displacedByCustomXml="prev"/>
    <w:p w14:paraId="1A330465" w14:textId="77777777" w:rsidR="00A5645F" w:rsidRDefault="00030B19">
      <w:pPr>
        <w:ind w:firstLine="567"/>
        <w:jc w:val="both"/>
      </w:pPr>
      <w:r>
        <w:t>1.7</w:t>
      </w:r>
      <w:r>
        <w:t xml:space="preserve">. </w:t>
      </w:r>
      <w:r>
        <w:t>Išdėstyti 9 punktą taip:</w:t>
      </w:r>
    </w:p>
    <w:p w14:paraId="1A330466" w14:textId="77777777" w:rsidR="00A5645F" w:rsidRDefault="00030B19">
      <w:pPr>
        <w:tabs>
          <w:tab w:val="left" w:pos="1560"/>
          <w:tab w:val="left" w:pos="7938"/>
        </w:tabs>
        <w:ind w:firstLine="567"/>
        <w:jc w:val="both"/>
      </w:pPr>
      <w:r>
        <w:t>„</w:t>
      </w:r>
      <w:r>
        <w:t>9</w:t>
      </w:r>
      <w:r>
        <w:t>.</w:t>
      </w:r>
      <w:r>
        <w:tab/>
        <w:t>Už atliekamus notarinius veiksmus:</w:t>
      </w:r>
    </w:p>
    <w:p w14:paraId="1A330467" w14:textId="77777777" w:rsidR="00A5645F" w:rsidRDefault="00030B19">
      <w:pPr>
        <w:tabs>
          <w:tab w:val="left" w:pos="1560"/>
          <w:tab w:val="left" w:pos="7938"/>
        </w:tabs>
        <w:ind w:firstLine="567"/>
        <w:jc w:val="both"/>
      </w:pPr>
      <w:r>
        <w:t>9.1</w:t>
      </w:r>
      <w:r>
        <w:t>.</w:t>
      </w:r>
      <w:r>
        <w:tab/>
        <w:t>sandorių patvirtinimą</w:t>
      </w:r>
      <w:r>
        <w:tab/>
        <w:t>30 eurų</w:t>
      </w:r>
    </w:p>
    <w:p w14:paraId="1A330468" w14:textId="77777777" w:rsidR="00A5645F" w:rsidRDefault="00030B19">
      <w:pPr>
        <w:tabs>
          <w:tab w:val="left" w:pos="1560"/>
          <w:tab w:val="left" w:pos="6237"/>
          <w:tab w:val="left" w:pos="7938"/>
        </w:tabs>
        <w:ind w:firstLine="567"/>
        <w:jc w:val="both"/>
      </w:pPr>
      <w:r>
        <w:t>9.2</w:t>
      </w:r>
      <w:r>
        <w:t>.</w:t>
      </w:r>
      <w:r>
        <w:tab/>
        <w:t xml:space="preserve">dokumentų nuorašų ir išrašų tikrumo </w:t>
      </w:r>
      <w:r>
        <w:tab/>
      </w:r>
    </w:p>
    <w:p w14:paraId="1A330469" w14:textId="77777777" w:rsidR="00A5645F" w:rsidRDefault="00030B19">
      <w:pPr>
        <w:tabs>
          <w:tab w:val="left" w:pos="1560"/>
          <w:tab w:val="right" w:pos="8931"/>
        </w:tabs>
        <w:ind w:firstLine="1560"/>
        <w:jc w:val="both"/>
      </w:pPr>
      <w:r>
        <w:t xml:space="preserve">paliudijimą </w:t>
      </w:r>
      <w:r>
        <w:tab/>
        <w:t>10 eurų už puslapį</w:t>
      </w:r>
    </w:p>
    <w:p w14:paraId="1A33046A" w14:textId="77777777" w:rsidR="00A5645F" w:rsidRDefault="00030B19">
      <w:pPr>
        <w:tabs>
          <w:tab w:val="left" w:pos="1560"/>
          <w:tab w:val="left" w:pos="7938"/>
        </w:tabs>
        <w:ind w:firstLine="567"/>
        <w:jc w:val="both"/>
      </w:pPr>
      <w:r>
        <w:t>9.3</w:t>
      </w:r>
      <w:r>
        <w:t>.</w:t>
      </w:r>
      <w:r>
        <w:tab/>
        <w:t>parašo dokumentuose tikrumo paliudijimą</w:t>
      </w:r>
      <w:r>
        <w:tab/>
        <w:t>10 eurų</w:t>
      </w:r>
    </w:p>
    <w:p w14:paraId="1A33046B" w14:textId="77777777" w:rsidR="00A5645F" w:rsidRDefault="00030B19">
      <w:pPr>
        <w:tabs>
          <w:tab w:val="left" w:pos="1560"/>
          <w:tab w:val="left" w:pos="7938"/>
        </w:tabs>
        <w:ind w:firstLine="567"/>
        <w:jc w:val="both"/>
      </w:pPr>
      <w:r>
        <w:t>9.4</w:t>
      </w:r>
      <w:r>
        <w:t>.</w:t>
      </w:r>
      <w:r>
        <w:tab/>
        <w:t>dokument</w:t>
      </w:r>
      <w:r>
        <w:t>ų vertimo iš vienos kalbos į kitą</w:t>
      </w:r>
    </w:p>
    <w:p w14:paraId="1A33046C" w14:textId="77777777" w:rsidR="00A5645F" w:rsidRDefault="00030B19">
      <w:pPr>
        <w:ind w:firstLine="1560"/>
        <w:jc w:val="both"/>
      </w:pPr>
      <w:r>
        <w:t>tikrumo paliudijimą (už puslapį):</w:t>
      </w:r>
    </w:p>
    <w:p w14:paraId="1A33046D" w14:textId="77777777" w:rsidR="00A5645F" w:rsidRDefault="00030B19">
      <w:pPr>
        <w:tabs>
          <w:tab w:val="left" w:pos="1560"/>
          <w:tab w:val="left" w:pos="7938"/>
        </w:tabs>
        <w:ind w:firstLine="567"/>
        <w:jc w:val="both"/>
      </w:pPr>
      <w:r>
        <w:t>9.4.1</w:t>
      </w:r>
      <w:r>
        <w:t>.</w:t>
      </w:r>
      <w:r>
        <w:tab/>
        <w:t>iš užsienio kalbų į lietuvių kalbą</w:t>
      </w:r>
      <w:r>
        <w:tab/>
        <w:t xml:space="preserve">30 eurų </w:t>
      </w:r>
    </w:p>
    <w:p w14:paraId="1A33046E" w14:textId="77777777" w:rsidR="00A5645F" w:rsidRDefault="00030B19">
      <w:pPr>
        <w:tabs>
          <w:tab w:val="left" w:pos="1560"/>
          <w:tab w:val="left" w:pos="7938"/>
        </w:tabs>
        <w:ind w:firstLine="567"/>
        <w:jc w:val="both"/>
      </w:pPr>
      <w:r>
        <w:t>9.4.2</w:t>
      </w:r>
      <w:r>
        <w:t>.</w:t>
      </w:r>
      <w:r>
        <w:tab/>
        <w:t>iš lietuvių kalbos į užsienio kalbas</w:t>
      </w:r>
      <w:r>
        <w:tab/>
        <w:t xml:space="preserve">30 eurų </w:t>
      </w:r>
    </w:p>
    <w:p w14:paraId="1A33046F" w14:textId="77777777" w:rsidR="00A5645F" w:rsidRDefault="00030B19">
      <w:pPr>
        <w:tabs>
          <w:tab w:val="left" w:pos="1560"/>
          <w:tab w:val="left" w:pos="7938"/>
        </w:tabs>
        <w:ind w:firstLine="567"/>
        <w:jc w:val="both"/>
      </w:pPr>
      <w:r>
        <w:t>9.5</w:t>
      </w:r>
      <w:r>
        <w:t>.</w:t>
      </w:r>
      <w:r>
        <w:tab/>
        <w:t>fakto, kad pilietis gyvas ir yra tam tikroje</w:t>
      </w:r>
    </w:p>
    <w:p w14:paraId="1A330470" w14:textId="77777777" w:rsidR="00A5645F" w:rsidRDefault="00030B19">
      <w:pPr>
        <w:tabs>
          <w:tab w:val="left" w:pos="1560"/>
          <w:tab w:val="left" w:pos="7938"/>
        </w:tabs>
        <w:ind w:firstLine="1560"/>
        <w:jc w:val="both"/>
      </w:pPr>
      <w:r>
        <w:t xml:space="preserve">vietovėje, patvirtinimą </w:t>
      </w:r>
      <w:r>
        <w:tab/>
        <w:t>30 eurų</w:t>
      </w:r>
    </w:p>
    <w:p w14:paraId="1A330471" w14:textId="77777777" w:rsidR="00A5645F" w:rsidRDefault="00030B19">
      <w:pPr>
        <w:tabs>
          <w:tab w:val="left" w:pos="1560"/>
          <w:tab w:val="left" w:pos="7938"/>
        </w:tabs>
        <w:ind w:firstLine="567"/>
        <w:jc w:val="both"/>
      </w:pPr>
      <w:r>
        <w:t>9.6</w:t>
      </w:r>
      <w:r>
        <w:t>.</w:t>
      </w:r>
      <w:r>
        <w:tab/>
        <w:t>asmeninio testamento priėmimą saugoti</w:t>
      </w:r>
      <w:r>
        <w:tab/>
        <w:t>50 eurų</w:t>
      </w:r>
    </w:p>
    <w:p w14:paraId="1A330472" w14:textId="77777777" w:rsidR="00A5645F" w:rsidRDefault="00030B19">
      <w:pPr>
        <w:tabs>
          <w:tab w:val="left" w:pos="1560"/>
          <w:tab w:val="left" w:pos="7938"/>
        </w:tabs>
        <w:ind w:firstLine="567"/>
        <w:jc w:val="both"/>
      </w:pPr>
      <w:r>
        <w:t>9.7</w:t>
      </w:r>
      <w:r>
        <w:t>.</w:t>
      </w:r>
      <w:r>
        <w:tab/>
        <w:t>dokumentų pateikimo laiko patvirtinimą</w:t>
      </w:r>
      <w:r>
        <w:tab/>
        <w:t>30 eurų</w:t>
      </w:r>
    </w:p>
    <w:p w14:paraId="1A330473" w14:textId="77777777" w:rsidR="00A5645F" w:rsidRDefault="00030B19">
      <w:pPr>
        <w:tabs>
          <w:tab w:val="left" w:pos="1560"/>
          <w:tab w:val="left" w:pos="7938"/>
        </w:tabs>
        <w:ind w:firstLine="567"/>
        <w:jc w:val="both"/>
      </w:pPr>
      <w:r>
        <w:t>9.8</w:t>
      </w:r>
      <w:r>
        <w:t>.</w:t>
      </w:r>
      <w:r>
        <w:tab/>
        <w:t>jūrinio protesto priėmimą</w:t>
      </w:r>
      <w:r>
        <w:tab/>
        <w:t>100 eurų“.</w:t>
      </w:r>
    </w:p>
    <w:bookmarkEnd w:id="0" w:displacedByCustomXml="next"/>
    <w:p w14:paraId="1A330474" w14:textId="77777777" w:rsidR="00A5645F" w:rsidRDefault="00030B19">
      <w:pPr>
        <w:ind w:firstLine="567"/>
        <w:jc w:val="both"/>
      </w:pPr>
      <w:r>
        <w:t>1.8</w:t>
      </w:r>
      <w:r>
        <w:t>. Išdėstyti 10 punktą taip:</w:t>
      </w:r>
    </w:p>
    <w:p w14:paraId="1A330475" w14:textId="77777777" w:rsidR="00A5645F" w:rsidRDefault="00030B19">
      <w:pPr>
        <w:tabs>
          <w:tab w:val="left" w:pos="1560"/>
          <w:tab w:val="left" w:pos="7938"/>
        </w:tabs>
        <w:ind w:firstLine="567"/>
        <w:jc w:val="both"/>
      </w:pPr>
      <w:r>
        <w:t>„</w:t>
      </w:r>
      <w:r>
        <w:t>10</w:t>
      </w:r>
      <w:r>
        <w:t>.</w:t>
      </w:r>
      <w:r>
        <w:tab/>
        <w:t>Už konsulinės pažy</w:t>
      </w:r>
      <w:r>
        <w:t>mos išdavimą</w:t>
      </w:r>
      <w:r>
        <w:tab/>
        <w:t>30 eurų“.</w:t>
      </w:r>
    </w:p>
    <w:p w14:paraId="1A330476" w14:textId="77777777" w:rsidR="00A5645F" w:rsidRDefault="00030B19">
      <w:pPr>
        <w:ind w:firstLine="567"/>
        <w:jc w:val="both"/>
      </w:pPr>
      <w:r>
        <w:t>1.9</w:t>
      </w:r>
      <w:r>
        <w:t>. Išdėstyti 11 punktą taip:</w:t>
      </w:r>
    </w:p>
    <w:p w14:paraId="1A330477" w14:textId="77777777" w:rsidR="00A5645F" w:rsidRDefault="00030B19">
      <w:pPr>
        <w:tabs>
          <w:tab w:val="left" w:pos="1560"/>
          <w:tab w:val="left" w:pos="7938"/>
        </w:tabs>
        <w:ind w:firstLine="567"/>
        <w:jc w:val="both"/>
      </w:pPr>
      <w:r>
        <w:t>„</w:t>
      </w:r>
      <w:r>
        <w:t>11</w:t>
      </w:r>
      <w:r>
        <w:t>.</w:t>
      </w:r>
      <w:r>
        <w:tab/>
        <w:t>Už dokumento pareikalavimą iš Lietuvos</w:t>
      </w:r>
    </w:p>
    <w:p w14:paraId="1A330478" w14:textId="77777777" w:rsidR="00A5645F" w:rsidRDefault="00030B19">
      <w:pPr>
        <w:tabs>
          <w:tab w:val="left" w:pos="1560"/>
          <w:tab w:val="left" w:pos="7938"/>
        </w:tabs>
        <w:ind w:firstLine="1560"/>
        <w:jc w:val="both"/>
      </w:pPr>
      <w:r>
        <w:t>Respublikos ar buvimo valstybės institucijų</w:t>
      </w:r>
      <w:r>
        <w:tab/>
        <w:t>20 eurų“.</w:t>
      </w:r>
    </w:p>
    <w:p w14:paraId="1A330479" w14:textId="77777777" w:rsidR="00A5645F" w:rsidRDefault="00030B19">
      <w:pPr>
        <w:ind w:firstLine="567"/>
        <w:jc w:val="both"/>
      </w:pPr>
      <w:r>
        <w:t>1.10</w:t>
      </w:r>
      <w:r>
        <w:t xml:space="preserve">. Išdėstyti 12 punktą taip: </w:t>
      </w:r>
    </w:p>
    <w:p w14:paraId="1A33047A" w14:textId="77777777" w:rsidR="00A5645F" w:rsidRDefault="00030B19">
      <w:pPr>
        <w:tabs>
          <w:tab w:val="left" w:pos="1560"/>
          <w:tab w:val="left" w:pos="7938"/>
        </w:tabs>
        <w:ind w:firstLine="567"/>
        <w:jc w:val="both"/>
      </w:pPr>
      <w:r>
        <w:t>„</w:t>
      </w:r>
      <w:r>
        <w:t>12</w:t>
      </w:r>
      <w:r>
        <w:t>.</w:t>
      </w:r>
      <w:r>
        <w:tab/>
        <w:t>Už dokumentų dėl leidimo įvežti (išvežti)</w:t>
      </w:r>
    </w:p>
    <w:p w14:paraId="1A33047B" w14:textId="77777777" w:rsidR="00A5645F" w:rsidRDefault="00030B19">
      <w:pPr>
        <w:tabs>
          <w:tab w:val="left" w:pos="1560"/>
          <w:tab w:val="left" w:pos="7938"/>
        </w:tabs>
        <w:ind w:firstLine="1560"/>
        <w:jc w:val="both"/>
      </w:pPr>
      <w:r>
        <w:t>gink</w:t>
      </w:r>
      <w:r>
        <w:t>lą gavimo priėmimą ir perdavimą</w:t>
      </w:r>
      <w:r>
        <w:tab/>
        <w:t>50 eurų“.</w:t>
      </w:r>
    </w:p>
    <w:p w14:paraId="1A33047C" w14:textId="77777777" w:rsidR="00A5645F" w:rsidRDefault="00030B19">
      <w:pPr>
        <w:ind w:firstLine="567"/>
        <w:jc w:val="both"/>
      </w:pPr>
      <w:r>
        <w:t>1.11</w:t>
      </w:r>
      <w:r>
        <w:t>. Išdėstyti 13 punktą taip:</w:t>
      </w:r>
    </w:p>
    <w:p w14:paraId="1A33047D" w14:textId="77777777" w:rsidR="00A5645F" w:rsidRDefault="00030B19">
      <w:pPr>
        <w:tabs>
          <w:tab w:val="left" w:pos="1560"/>
          <w:tab w:val="left" w:pos="7938"/>
        </w:tabs>
        <w:ind w:firstLine="567"/>
        <w:jc w:val="both"/>
      </w:pPr>
      <w:r>
        <w:t>„</w:t>
      </w:r>
      <w:r>
        <w:t>13</w:t>
      </w:r>
      <w:r>
        <w:t>.</w:t>
      </w:r>
      <w:r>
        <w:tab/>
        <w:t>Už pinigų, brangenybių, vertybinių popierių</w:t>
      </w:r>
    </w:p>
    <w:p w14:paraId="1A33047E" w14:textId="77777777" w:rsidR="00A5645F" w:rsidRDefault="00030B19">
      <w:pPr>
        <w:tabs>
          <w:tab w:val="left" w:pos="1560"/>
          <w:tab w:val="right" w:pos="9071"/>
        </w:tabs>
        <w:ind w:firstLine="1560"/>
        <w:jc w:val="both"/>
      </w:pPr>
      <w:r>
        <w:t xml:space="preserve">ir dokumentų saugojimą </w:t>
      </w:r>
      <w:r>
        <w:tab/>
        <w:t>30 eurų per mėnesį“.</w:t>
      </w:r>
    </w:p>
    <w:p w14:paraId="1A33047F" w14:textId="77777777" w:rsidR="00A5645F" w:rsidRDefault="00030B19">
      <w:pPr>
        <w:ind w:firstLine="567"/>
        <w:jc w:val="both"/>
      </w:pPr>
      <w:r>
        <w:t>1.12</w:t>
      </w:r>
      <w:r>
        <w:t xml:space="preserve">. Išdėstyti 15 punktą taip: </w:t>
      </w:r>
    </w:p>
    <w:p w14:paraId="1A330480" w14:textId="77777777" w:rsidR="00A5645F" w:rsidRDefault="00030B19">
      <w:pPr>
        <w:tabs>
          <w:tab w:val="left" w:pos="1560"/>
          <w:tab w:val="left" w:pos="7938"/>
        </w:tabs>
        <w:ind w:firstLine="567"/>
        <w:jc w:val="both"/>
      </w:pPr>
      <w:r>
        <w:t>„</w:t>
      </w:r>
      <w:r>
        <w:t>15</w:t>
      </w:r>
      <w:r>
        <w:t>.</w:t>
      </w:r>
      <w:r>
        <w:tab/>
        <w:t xml:space="preserve">Už sandorių ar pareiškimų </w:t>
      </w:r>
      <w:r>
        <w:t>surašymą</w:t>
      </w:r>
      <w:r>
        <w:tab/>
        <w:t>50 eurų“.</w:t>
      </w:r>
    </w:p>
    <w:p w14:paraId="1A330481" w14:textId="77777777" w:rsidR="00A5645F" w:rsidRDefault="00030B19">
      <w:pPr>
        <w:ind w:firstLine="567"/>
        <w:jc w:val="both"/>
      </w:pPr>
      <w:r>
        <w:t>2</w:t>
      </w:r>
      <w:r>
        <w:t xml:space="preserve">. Šis nutarimas įsigalioja 2010 metų sausio 1 dieną. </w:t>
      </w:r>
    </w:p>
    <w:p w14:paraId="1A330482" w14:textId="77777777" w:rsidR="00A5645F" w:rsidRDefault="00A5645F">
      <w:pPr>
        <w:jc w:val="both"/>
      </w:pPr>
    </w:p>
    <w:p w14:paraId="0684D013" w14:textId="77777777" w:rsidR="00030B19" w:rsidRDefault="00030B19">
      <w:pPr>
        <w:tabs>
          <w:tab w:val="right" w:pos="9071"/>
        </w:tabs>
      </w:pPr>
    </w:p>
    <w:p w14:paraId="1A330483" w14:textId="77777777" w:rsidR="00A5645F" w:rsidRDefault="00030B19">
      <w:pPr>
        <w:tabs>
          <w:tab w:val="right" w:pos="9071"/>
        </w:tabs>
      </w:pPr>
    </w:p>
    <w:p w14:paraId="1A330484" w14:textId="16AA1776" w:rsidR="00A5645F" w:rsidRDefault="00030B19">
      <w:pPr>
        <w:tabs>
          <w:tab w:val="right" w:pos="9071"/>
        </w:tabs>
      </w:pPr>
      <w:r>
        <w:t>MINISTRAS PIRMININKAS</w:t>
      </w:r>
      <w:r>
        <w:tab/>
        <w:t>ANDRIUS KUBILIUS</w:t>
      </w:r>
    </w:p>
    <w:p w14:paraId="1A330485" w14:textId="77777777" w:rsidR="00A5645F" w:rsidRDefault="00A5645F"/>
    <w:p w14:paraId="302F2140" w14:textId="77777777" w:rsidR="00030B19" w:rsidRDefault="00030B19"/>
    <w:p w14:paraId="1B1B5E82" w14:textId="77777777" w:rsidR="00030B19" w:rsidRDefault="00030B19"/>
    <w:p w14:paraId="1A330486" w14:textId="77777777" w:rsidR="00A5645F" w:rsidRDefault="00030B19">
      <w:pPr>
        <w:tabs>
          <w:tab w:val="right" w:pos="9071"/>
        </w:tabs>
      </w:pPr>
      <w:r>
        <w:t>UŽSIENIO REIKALŲ MINISTRAS</w:t>
      </w:r>
      <w:r>
        <w:tab/>
        <w:t>VYGAUDAS UŠACKAS</w:t>
      </w:r>
    </w:p>
    <w:p w14:paraId="1A330487" w14:textId="24F46B3F" w:rsidR="00A5645F" w:rsidRDefault="00A5645F"/>
    <w:p w14:paraId="1A330488" w14:textId="5ABC57E5" w:rsidR="00A5645F" w:rsidRDefault="00030B19">
      <w:pPr>
        <w:jc w:val="center"/>
      </w:pPr>
    </w:p>
    <w:sectPr w:rsidR="00A5645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3048C" w14:textId="77777777" w:rsidR="00A5645F" w:rsidRDefault="00030B19">
      <w:r>
        <w:separator/>
      </w:r>
    </w:p>
  </w:endnote>
  <w:endnote w:type="continuationSeparator" w:id="0">
    <w:p w14:paraId="1A33048D" w14:textId="77777777" w:rsidR="00A5645F" w:rsidRDefault="0003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30491" w14:textId="77777777" w:rsidR="00A5645F" w:rsidRDefault="00A5645F">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30492" w14:textId="77777777" w:rsidR="00A5645F" w:rsidRDefault="00A5645F">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30494" w14:textId="77777777" w:rsidR="00A5645F" w:rsidRDefault="00A5645F">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3048A" w14:textId="77777777" w:rsidR="00A5645F" w:rsidRDefault="00030B19">
      <w:r>
        <w:separator/>
      </w:r>
    </w:p>
  </w:footnote>
  <w:footnote w:type="continuationSeparator" w:id="0">
    <w:p w14:paraId="1A33048B" w14:textId="77777777" w:rsidR="00A5645F" w:rsidRDefault="00030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3048E" w14:textId="77777777" w:rsidR="00A5645F" w:rsidRDefault="00030B19">
    <w:pPr>
      <w:framePr w:wrap="auto" w:vAnchor="text" w:hAnchor="margin" w:xAlign="center" w:y="1"/>
      <w:tabs>
        <w:tab w:val="center" w:pos="4153"/>
        <w:tab w:val="right" w:pos="8306"/>
      </w:tabs>
    </w:pPr>
    <w:r>
      <w:fldChar w:fldCharType="begin"/>
    </w:r>
    <w:r>
      <w:instrText xml:space="preserve">PAGE  </w:instrText>
    </w:r>
    <w:r>
      <w:fldChar w:fldCharType="end"/>
    </w:r>
  </w:p>
  <w:p w14:paraId="1A33048F" w14:textId="77777777" w:rsidR="00A5645F" w:rsidRDefault="00A5645F">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30490" w14:textId="77777777" w:rsidR="00A5645F" w:rsidRDefault="00A5645F">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30493" w14:textId="77777777" w:rsidR="00A5645F" w:rsidRDefault="00A5645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67"/>
    <w:rsid w:val="00030B19"/>
    <w:rsid w:val="00875B67"/>
    <w:rsid w:val="00A5645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A33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30B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30B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2F1F575D794"/>
  <Relationship Id="rId11" Type="http://schemas.openxmlformats.org/officeDocument/2006/relationships/hyperlink" TargetMode="External" Target="https://www.e-tar.lt/portal/lt/legalAct/TAR.ED05699FD196"/>
  <Relationship Id="rId12" Type="http://schemas.openxmlformats.org/officeDocument/2006/relationships/hyperlink" TargetMode="External" Target="https://www.e-tar.lt/portal/lt/legalAct/TAR.CD24C5B1E90F"/>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D2"/>
    <w:rsid w:val="00C225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25D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25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2520</Words>
  <Characters>1437</Characters>
  <Application>Microsoft Office Word</Application>
  <DocSecurity>0</DocSecurity>
  <Lines>11</Lines>
  <Paragraphs>7</Paragraphs>
  <ScaleCrop>false</ScaleCrop>
  <Company>LRVK</Company>
  <LinksUpToDate>false</LinksUpToDate>
  <CharactersWithSpaces>3950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2015-06-23T23:35:00Z</dcterms:created>
  <dc:creator>lrvk</dc:creator>
  <lastModifiedBy>BODIN Aušra</lastModifiedBy>
  <lastPrinted>2009-12-29T14:03:00Z</lastPrinted>
  <dcterms:modified xsi:type="dcterms:W3CDTF">2016-12-16T12:32:00Z</dcterms:modified>
  <revision>3</revision>
</coreProperties>
</file>