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D7AA8" w14:textId="77777777" w:rsidR="00567D84" w:rsidRDefault="00567D84">
      <w:pPr>
        <w:tabs>
          <w:tab w:val="center" w:pos="4153"/>
          <w:tab w:val="right" w:pos="8306"/>
        </w:tabs>
        <w:rPr>
          <w:lang w:val="en-GB"/>
        </w:rPr>
      </w:pPr>
    </w:p>
    <w:p w14:paraId="7EFD7AA9" w14:textId="77777777" w:rsidR="00567D84" w:rsidRDefault="00FA1618">
      <w:pPr>
        <w:jc w:val="center"/>
        <w:rPr>
          <w:b/>
          <w:color w:val="000000"/>
        </w:rPr>
      </w:pPr>
      <w:r>
        <w:rPr>
          <w:b/>
          <w:color w:val="000000"/>
          <w:lang w:eastAsia="lt-LT"/>
        </w:rPr>
        <w:pict w14:anchorId="7EFD7B58">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rPr>
        <w:t>LIETUVOS POLICIJOS GENERALINIS KOMISARAS</w:t>
      </w:r>
    </w:p>
    <w:p w14:paraId="7EFD7AAA" w14:textId="77777777" w:rsidR="00567D84" w:rsidRDefault="00567D84">
      <w:pPr>
        <w:jc w:val="center"/>
        <w:rPr>
          <w:color w:val="000000"/>
        </w:rPr>
      </w:pPr>
    </w:p>
    <w:p w14:paraId="7EFD7AAB" w14:textId="77777777" w:rsidR="00567D84" w:rsidRDefault="00FA1618">
      <w:pPr>
        <w:jc w:val="center"/>
        <w:rPr>
          <w:b/>
          <w:color w:val="000000"/>
        </w:rPr>
      </w:pPr>
      <w:r>
        <w:rPr>
          <w:b/>
          <w:color w:val="000000"/>
        </w:rPr>
        <w:t>Į S A K Y M A S</w:t>
      </w:r>
    </w:p>
    <w:p w14:paraId="7EFD7AAC" w14:textId="77777777" w:rsidR="00567D84" w:rsidRDefault="00FA1618">
      <w:pPr>
        <w:jc w:val="center"/>
        <w:rPr>
          <w:b/>
          <w:color w:val="000000"/>
        </w:rPr>
      </w:pPr>
      <w:r>
        <w:rPr>
          <w:b/>
          <w:color w:val="000000"/>
        </w:rPr>
        <w:t>DĖL APSAUGOS ORGANIZAVIMO TARNYBOS NUOSTATŲ PATVIRTINIMO</w:t>
      </w:r>
    </w:p>
    <w:p w14:paraId="7EFD7AAD" w14:textId="77777777" w:rsidR="00567D84" w:rsidRDefault="00567D84">
      <w:pPr>
        <w:jc w:val="center"/>
        <w:rPr>
          <w:color w:val="000000"/>
        </w:rPr>
      </w:pPr>
    </w:p>
    <w:p w14:paraId="7EFD7AAE" w14:textId="77777777" w:rsidR="00567D84" w:rsidRDefault="00FA1618">
      <w:pPr>
        <w:jc w:val="center"/>
        <w:rPr>
          <w:color w:val="000000"/>
        </w:rPr>
      </w:pPr>
      <w:r>
        <w:rPr>
          <w:color w:val="000000"/>
        </w:rPr>
        <w:t>2001 m. rugsėjo 21 d. Nr. 415</w:t>
      </w:r>
    </w:p>
    <w:p w14:paraId="7EFD7AAF" w14:textId="77777777" w:rsidR="00567D84" w:rsidRDefault="00FA1618">
      <w:pPr>
        <w:jc w:val="center"/>
        <w:rPr>
          <w:color w:val="000000"/>
        </w:rPr>
      </w:pPr>
      <w:r>
        <w:rPr>
          <w:color w:val="000000"/>
        </w:rPr>
        <w:t>Vilnius</w:t>
      </w:r>
    </w:p>
    <w:p w14:paraId="7EFD7AB0" w14:textId="77777777" w:rsidR="00567D84" w:rsidRDefault="00567D84">
      <w:pPr>
        <w:ind w:firstLine="709"/>
        <w:jc w:val="both"/>
        <w:rPr>
          <w:color w:val="000000"/>
        </w:rPr>
      </w:pPr>
    </w:p>
    <w:p w14:paraId="7EFD7AB1" w14:textId="77777777" w:rsidR="00567D84" w:rsidRDefault="00FA1618">
      <w:pPr>
        <w:ind w:firstLine="709"/>
        <w:jc w:val="both"/>
        <w:rPr>
          <w:color w:val="000000"/>
        </w:rPr>
      </w:pPr>
      <w:r>
        <w:rPr>
          <w:color w:val="000000"/>
        </w:rPr>
        <w:t>Įgyvendindamas Lietuvos Respublikos Vyriausybės 2001 01 29 nutarim</w:t>
      </w:r>
      <w:r>
        <w:rPr>
          <w:color w:val="000000"/>
        </w:rPr>
        <w:t xml:space="preserve">o Nr. 98 „Dėl Policijos departamento prie Lietuvos Respublikos vidaus reikalų ministerijos įsteigimo ir nuostatų patvirtinimo“ (Žin., 2001, Nr. </w:t>
      </w:r>
      <w:hyperlink r:id="rId10" w:tgtFrame="_blank" w:history="1">
        <w:r>
          <w:rPr>
            <w:color w:val="0000FF" w:themeColor="hyperlink"/>
            <w:u w:val="single"/>
          </w:rPr>
          <w:t>10-294</w:t>
        </w:r>
      </w:hyperlink>
      <w:r>
        <w:rPr>
          <w:color w:val="000000"/>
        </w:rPr>
        <w:t xml:space="preserve">), vidaus reikalų ministro </w:t>
      </w:r>
      <w:r>
        <w:rPr>
          <w:color w:val="000000"/>
        </w:rPr>
        <w:t xml:space="preserve">2001 04 05 įsakymo Nr. 151 „Dėl Policijos departamento prie Lietuvos Respublikos vidaus reikalų ministerijos reorganizavimo projekto patvirtinimo ir reorganizavimo komisijos sudarymo“ (Žin., 2001, Nr. </w:t>
      </w:r>
      <w:hyperlink r:id="rId11" w:tgtFrame="_blank" w:history="1">
        <w:r>
          <w:rPr>
            <w:color w:val="0000FF" w:themeColor="hyperlink"/>
            <w:u w:val="single"/>
          </w:rPr>
          <w:t>31-1046</w:t>
        </w:r>
      </w:hyperlink>
      <w:r>
        <w:rPr>
          <w:color w:val="000000"/>
        </w:rPr>
        <w:t>) ir vykdydamas Lietuvos policijos generalinio komisaro 2001 09 04 įsakymo Nr. 391 „Dėl Policijos departamento prie Vidaus reikalų ministerijos, specializuotų policijos ir Policijos profesinio ugdymo įstaigų struktūros schemų</w:t>
      </w:r>
      <w:r>
        <w:rPr>
          <w:color w:val="000000"/>
        </w:rPr>
        <w:t xml:space="preserve"> patvirtinimo“ nuostatas:</w:t>
      </w:r>
    </w:p>
    <w:p w14:paraId="7EFD7AB2" w14:textId="77777777" w:rsidR="00567D84" w:rsidRDefault="00FA1618">
      <w:pPr>
        <w:ind w:firstLine="709"/>
        <w:jc w:val="both"/>
        <w:rPr>
          <w:color w:val="000000"/>
        </w:rPr>
      </w:pPr>
      <w:r>
        <w:rPr>
          <w:color w:val="000000"/>
        </w:rPr>
        <w:t>1</w:t>
      </w:r>
      <w:r>
        <w:rPr>
          <w:color w:val="000000"/>
        </w:rPr>
        <w:t xml:space="preserve">. </w:t>
      </w:r>
      <w:r>
        <w:rPr>
          <w:color w:val="000000"/>
          <w:spacing w:val="60"/>
        </w:rPr>
        <w:t>Tvirtinu</w:t>
      </w:r>
      <w:r>
        <w:rPr>
          <w:color w:val="000000"/>
        </w:rPr>
        <w:t xml:space="preserve"> Apsaugos organizavimo tarnybos nuostatus (pridedama).</w:t>
      </w:r>
    </w:p>
    <w:p w14:paraId="7EFD7AB3" w14:textId="77777777" w:rsidR="00567D84" w:rsidRDefault="00FA1618">
      <w:pPr>
        <w:ind w:firstLine="709"/>
        <w:jc w:val="both"/>
        <w:rPr>
          <w:color w:val="000000"/>
        </w:rPr>
      </w:pPr>
      <w:r>
        <w:rPr>
          <w:color w:val="000000"/>
        </w:rPr>
        <w:t>2</w:t>
      </w:r>
      <w:r>
        <w:rPr>
          <w:color w:val="000000"/>
        </w:rPr>
        <w:t xml:space="preserve">. </w:t>
      </w:r>
      <w:r>
        <w:rPr>
          <w:color w:val="000000"/>
          <w:spacing w:val="60"/>
        </w:rPr>
        <w:t>Pripažįstu</w:t>
      </w:r>
      <w:r>
        <w:rPr>
          <w:color w:val="000000"/>
        </w:rPr>
        <w:t xml:space="preserve"> netekusiais galios Policijos departamento prie Vidaus reikalų ministerijos generalinio komisaro 1999 05 31 įsakymo Nr. 177 „Dėl viešosios poli</w:t>
      </w:r>
      <w:r>
        <w:rPr>
          <w:color w:val="000000"/>
        </w:rPr>
        <w:t xml:space="preserve">cijos tarnybų nuostatų ir struktūros schemų patvirtinimo“ 3 punktą ir Policijos departamento prie Vidaus reikalų ministerijos generalinio komisaro 2000 05 09 įsakymą Nr. 155 „Dėl Policijos departamento prie Vidaus reikalų ministerijos generalinio komisaro </w:t>
      </w:r>
      <w:r>
        <w:rPr>
          <w:color w:val="000000"/>
        </w:rPr>
        <w:t>1999 05 31 įsakymo Nr. 177 pakeitimo ir papildymo“.</w:t>
      </w:r>
    </w:p>
    <w:p w14:paraId="7EFD7AB4" w14:textId="77777777" w:rsidR="00567D84" w:rsidRDefault="00FA1618">
      <w:pPr>
        <w:ind w:firstLine="709"/>
        <w:jc w:val="both"/>
        <w:rPr>
          <w:color w:val="000000"/>
        </w:rPr>
      </w:pPr>
      <w:r>
        <w:rPr>
          <w:color w:val="000000"/>
        </w:rPr>
        <w:t>3</w:t>
      </w:r>
      <w:r>
        <w:rPr>
          <w:color w:val="000000"/>
        </w:rPr>
        <w:t xml:space="preserve">. Įsakymas įsigalioja nuo </w:t>
      </w:r>
      <w:smartTag w:uri="urn:schemas-microsoft-com:office:smarttags" w:element="metricconverter">
        <w:smartTagPr>
          <w:attr w:name="ProductID" w:val="2001 m"/>
        </w:smartTagPr>
        <w:r>
          <w:rPr>
            <w:color w:val="000000"/>
          </w:rPr>
          <w:t>2001 m</w:t>
        </w:r>
      </w:smartTag>
      <w:r>
        <w:rPr>
          <w:color w:val="000000"/>
        </w:rPr>
        <w:t>. spalio 1 d.</w:t>
      </w:r>
    </w:p>
    <w:p w14:paraId="7EFD7AB5" w14:textId="77777777" w:rsidR="00567D84" w:rsidRDefault="00FA1618">
      <w:pPr>
        <w:ind w:firstLine="709"/>
        <w:jc w:val="both"/>
        <w:rPr>
          <w:color w:val="000000"/>
        </w:rPr>
      </w:pPr>
      <w:r>
        <w:rPr>
          <w:color w:val="000000"/>
        </w:rPr>
        <w:t>4</w:t>
      </w:r>
      <w:r>
        <w:rPr>
          <w:color w:val="000000"/>
        </w:rPr>
        <w:t xml:space="preserve">. </w:t>
      </w:r>
      <w:r>
        <w:rPr>
          <w:color w:val="000000"/>
          <w:spacing w:val="60"/>
        </w:rPr>
        <w:t>Skelbiu</w:t>
      </w:r>
      <w:r>
        <w:rPr>
          <w:color w:val="000000"/>
        </w:rPr>
        <w:t xml:space="preserve"> įsakymą Policijos departamento interneto tinklapyje.</w:t>
      </w:r>
    </w:p>
    <w:p w14:paraId="7EFD7AB6" w14:textId="77777777" w:rsidR="00567D84" w:rsidRDefault="00567D84">
      <w:pPr>
        <w:ind w:firstLine="709"/>
        <w:jc w:val="both"/>
        <w:rPr>
          <w:color w:val="000000"/>
        </w:rPr>
      </w:pPr>
    </w:p>
    <w:p w14:paraId="7EFD7AB7" w14:textId="77777777" w:rsidR="00567D84" w:rsidRDefault="00FA1618">
      <w:pPr>
        <w:ind w:firstLine="709"/>
        <w:jc w:val="both"/>
        <w:rPr>
          <w:color w:val="000000"/>
        </w:rPr>
      </w:pPr>
    </w:p>
    <w:p w14:paraId="7EFD7AB9" w14:textId="75F33419" w:rsidR="00567D84" w:rsidRDefault="00FA1618" w:rsidP="00FA1618">
      <w:pPr>
        <w:tabs>
          <w:tab w:val="right" w:pos="9639"/>
        </w:tabs>
        <w:rPr>
          <w:color w:val="000000"/>
        </w:rPr>
      </w:pPr>
      <w:r>
        <w:rPr>
          <w:caps/>
        </w:rPr>
        <w:t>POLICIJOS GENERALINIS KOMISARAS</w:t>
      </w:r>
      <w:r>
        <w:rPr>
          <w:caps/>
        </w:rPr>
        <w:tab/>
        <w:t>VYTAUTAS GRIGARAVIČIUS</w:t>
      </w:r>
    </w:p>
    <w:p w14:paraId="7EFD7ABA" w14:textId="77777777" w:rsidR="00567D84" w:rsidRDefault="00FA1618" w:rsidP="00FA1618">
      <w:pPr>
        <w:tabs>
          <w:tab w:val="left" w:pos="1304"/>
          <w:tab w:val="left" w:pos="1457"/>
          <w:tab w:val="left" w:pos="1604"/>
          <w:tab w:val="left" w:pos="1757"/>
        </w:tabs>
        <w:ind w:left="5103" w:hanging="1"/>
        <w:rPr>
          <w:color w:val="000000"/>
        </w:rPr>
      </w:pPr>
      <w:r>
        <w:rPr>
          <w:color w:val="000000"/>
        </w:rPr>
        <w:br w:type="page"/>
      </w:r>
      <w:r>
        <w:rPr>
          <w:color w:val="000000"/>
        </w:rPr>
        <w:lastRenderedPageBreak/>
        <w:t>PATVIRTIN</w:t>
      </w:r>
      <w:bookmarkStart w:id="0" w:name="_GoBack"/>
      <w:bookmarkEnd w:id="0"/>
      <w:r>
        <w:rPr>
          <w:color w:val="000000"/>
        </w:rPr>
        <w:t>TA</w:t>
      </w:r>
    </w:p>
    <w:p w14:paraId="7EFD7ABB" w14:textId="77777777" w:rsidR="00567D84" w:rsidRDefault="00FA1618">
      <w:pPr>
        <w:tabs>
          <w:tab w:val="left" w:pos="1304"/>
          <w:tab w:val="left" w:pos="1457"/>
          <w:tab w:val="left" w:pos="1604"/>
          <w:tab w:val="left" w:pos="1757"/>
        </w:tabs>
        <w:ind w:firstLine="5102"/>
        <w:rPr>
          <w:color w:val="000000"/>
        </w:rPr>
      </w:pPr>
      <w:r>
        <w:rPr>
          <w:color w:val="000000"/>
        </w:rPr>
        <w:t>Policijos generalinio komisaro</w:t>
      </w:r>
    </w:p>
    <w:p w14:paraId="7EFD7ABC" w14:textId="77777777" w:rsidR="00567D84" w:rsidRDefault="00FA1618">
      <w:pPr>
        <w:tabs>
          <w:tab w:val="left" w:pos="1304"/>
          <w:tab w:val="left" w:pos="1457"/>
          <w:tab w:val="left" w:pos="1604"/>
          <w:tab w:val="left" w:pos="1757"/>
        </w:tabs>
        <w:ind w:firstLine="5102"/>
        <w:rPr>
          <w:color w:val="000000"/>
        </w:rPr>
      </w:pPr>
      <w:smartTag w:uri="urn:schemas-microsoft-com:office:smarttags" w:element="metricconverter">
        <w:smartTagPr>
          <w:attr w:name="ProductID" w:val="2001 m"/>
        </w:smartTagPr>
        <w:r>
          <w:rPr>
            <w:color w:val="000000"/>
          </w:rPr>
          <w:t>2001 m</w:t>
        </w:r>
      </w:smartTag>
      <w:r>
        <w:rPr>
          <w:color w:val="000000"/>
        </w:rPr>
        <w:t>. rugsėjo 21 d. įsakymu Nr. 415</w:t>
      </w:r>
    </w:p>
    <w:p w14:paraId="7EFD7ABD" w14:textId="77777777" w:rsidR="00567D84" w:rsidRDefault="00567D84">
      <w:pPr>
        <w:ind w:firstLine="709"/>
        <w:jc w:val="both"/>
        <w:rPr>
          <w:color w:val="000000"/>
        </w:rPr>
      </w:pPr>
    </w:p>
    <w:p w14:paraId="7EFD7ABE" w14:textId="77777777" w:rsidR="00567D84" w:rsidRDefault="00FA1618">
      <w:pPr>
        <w:jc w:val="center"/>
        <w:rPr>
          <w:b/>
          <w:caps/>
          <w:color w:val="000000"/>
        </w:rPr>
      </w:pPr>
      <w:r>
        <w:rPr>
          <w:b/>
          <w:caps/>
          <w:color w:val="000000"/>
        </w:rPr>
        <w:t>LIETUVOS POLICIJOS APSAUGOS ORGANIZAVIMO TARNYBOS NUOSTATAI</w:t>
      </w:r>
    </w:p>
    <w:p w14:paraId="7EFD7ABF" w14:textId="77777777" w:rsidR="00567D84" w:rsidRDefault="00567D84">
      <w:pPr>
        <w:ind w:firstLine="709"/>
        <w:jc w:val="both"/>
        <w:rPr>
          <w:color w:val="000000"/>
        </w:rPr>
      </w:pPr>
    </w:p>
    <w:p w14:paraId="7EFD7AC0" w14:textId="77777777" w:rsidR="00567D84" w:rsidRDefault="00FA1618">
      <w:pPr>
        <w:jc w:val="center"/>
        <w:rPr>
          <w:b/>
          <w:caps/>
          <w:color w:val="000000"/>
        </w:rPr>
      </w:pPr>
      <w:r>
        <w:rPr>
          <w:b/>
          <w:caps/>
          <w:color w:val="000000"/>
        </w:rPr>
        <w:t>I</w:t>
      </w:r>
      <w:r>
        <w:rPr>
          <w:b/>
          <w:caps/>
          <w:color w:val="000000"/>
        </w:rPr>
        <w:t xml:space="preserve">. </w:t>
      </w:r>
      <w:r>
        <w:rPr>
          <w:b/>
          <w:caps/>
          <w:color w:val="000000"/>
        </w:rPr>
        <w:t>Bendrosios nuostatos</w:t>
      </w:r>
    </w:p>
    <w:p w14:paraId="7EFD7AC1" w14:textId="77777777" w:rsidR="00567D84" w:rsidRDefault="00567D84">
      <w:pPr>
        <w:ind w:firstLine="709"/>
        <w:jc w:val="both"/>
        <w:rPr>
          <w:color w:val="000000"/>
        </w:rPr>
      </w:pPr>
    </w:p>
    <w:p w14:paraId="7EFD7AC2" w14:textId="77777777" w:rsidR="00567D84" w:rsidRDefault="00FA1618">
      <w:pPr>
        <w:ind w:firstLine="709"/>
        <w:jc w:val="both"/>
        <w:rPr>
          <w:color w:val="000000"/>
        </w:rPr>
      </w:pPr>
      <w:r>
        <w:rPr>
          <w:color w:val="000000"/>
        </w:rPr>
        <w:t>1</w:t>
      </w:r>
      <w:r>
        <w:rPr>
          <w:color w:val="000000"/>
        </w:rPr>
        <w:t xml:space="preserve">. Lietuvos policijos apsaugos organizavimo tarnyba (toliau – Tarnyba) yra </w:t>
      </w:r>
      <w:r>
        <w:rPr>
          <w:color w:val="000000"/>
        </w:rPr>
        <w:t>specializuota policijos įstaiga, pagal savo kompetenciją ir įgaliojimus vadovaujanti aukštesnės pakopos policijos komisariatų apsaugos skyriams (toliau – teritoriniai padaliniai) bei organizuojanti, koordinuojanti ir kontroliuojanti Tarnybos reguliavimo sr</w:t>
      </w:r>
      <w:r>
        <w:rPr>
          <w:color w:val="000000"/>
        </w:rPr>
        <w:t>ičiai priskirtų uždavinių įgyvendinimą.</w:t>
      </w:r>
    </w:p>
    <w:p w14:paraId="7EFD7AC3" w14:textId="77777777" w:rsidR="00567D84" w:rsidRDefault="00FA1618">
      <w:pPr>
        <w:ind w:firstLine="709"/>
        <w:jc w:val="both"/>
        <w:rPr>
          <w:color w:val="000000"/>
        </w:rPr>
      </w:pPr>
      <w:r>
        <w:rPr>
          <w:color w:val="000000"/>
        </w:rPr>
        <w:t>2</w:t>
      </w:r>
      <w:r>
        <w:rPr>
          <w:color w:val="000000"/>
        </w:rPr>
        <w:t>. Tarnyba savo veikloje vadovaujasi Lietuvos Respublikos Konstitucija, Lietuvos Respublikos policijos veiklos įstatymu, kitais Lietuvos Respublikos įstatymais, Lietuvos Respublikos Seimo nutarimais, Lietuvos Res</w:t>
      </w:r>
      <w:r>
        <w:rPr>
          <w:color w:val="000000"/>
        </w:rPr>
        <w:t>publikos Prezidento dekretais, Lietuvos Respublikos Vyriausybės nutarimais ir potvarkiais, Lietuvos Respublikos sudarytomis tarptautinėmis sutartimis, Vidaus reikalų ministerijos, kitų ministerijų, Policijos departamento prie Lietuvos Respublikos vidaus re</w:t>
      </w:r>
      <w:r>
        <w:rPr>
          <w:color w:val="000000"/>
        </w:rPr>
        <w:t>ikalų ministerijos (toliau – Policijos departamentas) bei Tarnybos teisės aktais ir šiais nuostatais.</w:t>
      </w:r>
    </w:p>
    <w:p w14:paraId="7EFD7AC4" w14:textId="77777777" w:rsidR="00567D84" w:rsidRDefault="00FA1618">
      <w:pPr>
        <w:ind w:firstLine="709"/>
        <w:jc w:val="both"/>
        <w:rPr>
          <w:color w:val="000000"/>
        </w:rPr>
      </w:pPr>
      <w:r>
        <w:rPr>
          <w:color w:val="000000"/>
        </w:rPr>
        <w:t>3</w:t>
      </w:r>
      <w:r>
        <w:rPr>
          <w:color w:val="000000"/>
        </w:rPr>
        <w:t>. Tarnybos veikla organizuojama vadovaujantis teisėtumo, pagarbos žmogaus teisėms, veiklos viešumo, visuomenės moralės bei humaniškumo, demokratijos,</w:t>
      </w:r>
      <w:r>
        <w:rPr>
          <w:color w:val="000000"/>
        </w:rPr>
        <w:t xml:space="preserve"> vienvaldiškumo ir kolegialumo derinimo principais.</w:t>
      </w:r>
    </w:p>
    <w:p w14:paraId="7EFD7AC5" w14:textId="77777777" w:rsidR="00567D84" w:rsidRDefault="00FA1618">
      <w:pPr>
        <w:ind w:firstLine="709"/>
        <w:jc w:val="both"/>
        <w:rPr>
          <w:color w:val="000000"/>
        </w:rPr>
      </w:pPr>
      <w:r>
        <w:rPr>
          <w:color w:val="000000"/>
        </w:rPr>
        <w:t>4</w:t>
      </w:r>
      <w:r>
        <w:rPr>
          <w:color w:val="000000"/>
        </w:rPr>
        <w:t>. Tarnybos steigėjas yra Policijos departamentas. Tarnybą bei jos teritorinius padalinius steigia, reorganizuoja, likviduoja policijos generalinis komisaras Lietuvos Respublikos įstatymų nustatyta tv</w:t>
      </w:r>
      <w:r>
        <w:rPr>
          <w:color w:val="000000"/>
        </w:rPr>
        <w:t>arka.</w:t>
      </w:r>
    </w:p>
    <w:p w14:paraId="7EFD7AC6" w14:textId="77777777" w:rsidR="00567D84" w:rsidRDefault="00FA1618">
      <w:pPr>
        <w:ind w:firstLine="709"/>
        <w:jc w:val="both"/>
        <w:rPr>
          <w:color w:val="000000"/>
        </w:rPr>
      </w:pPr>
      <w:r>
        <w:rPr>
          <w:color w:val="000000"/>
        </w:rPr>
        <w:t>5</w:t>
      </w:r>
      <w:r>
        <w:rPr>
          <w:color w:val="000000"/>
        </w:rPr>
        <w:t>. Tarnyba yra juridinis asmuo, turintis įstaigos identifikavimo kodą, atsiskaitomąsias sąskaitas bankuose, antspaudą su savo pavadinimu „Specializuota policijos įstaiga Apsaugos organizavimo tarnyba“. Tarnybos adresas – Didžioji g. 7, 2001 Vilni</w:t>
      </w:r>
      <w:r>
        <w:rPr>
          <w:color w:val="000000"/>
        </w:rPr>
        <w:t>us, Lietuvos Respublika.</w:t>
      </w:r>
    </w:p>
    <w:p w14:paraId="7EFD7AC7" w14:textId="77777777" w:rsidR="00567D84" w:rsidRDefault="00FA1618">
      <w:pPr>
        <w:ind w:firstLine="709"/>
        <w:jc w:val="both"/>
        <w:rPr>
          <w:color w:val="000000"/>
        </w:rPr>
      </w:pPr>
      <w:r>
        <w:rPr>
          <w:color w:val="000000"/>
        </w:rPr>
        <w:t>6</w:t>
      </w:r>
      <w:r>
        <w:rPr>
          <w:color w:val="000000"/>
        </w:rPr>
        <w:t>. Tarnybos teritoriniai padaliniai yra juridiniai asmenys, turintys savo atsiskaitomąsias sąskaitas bankuose, antspaudus su savo pavadinimais.</w:t>
      </w:r>
    </w:p>
    <w:p w14:paraId="7EFD7AC8" w14:textId="77777777" w:rsidR="00567D84" w:rsidRDefault="00FA1618">
      <w:pPr>
        <w:ind w:firstLine="709"/>
        <w:jc w:val="both"/>
        <w:rPr>
          <w:color w:val="000000"/>
        </w:rPr>
      </w:pPr>
      <w:r>
        <w:rPr>
          <w:color w:val="000000"/>
        </w:rPr>
        <w:t>7</w:t>
      </w:r>
      <w:r>
        <w:rPr>
          <w:color w:val="000000"/>
        </w:rPr>
        <w:t>. Tarnyba yra pagal Lietuvos Respublikos biudžetinės sandaros įstatymą teisėta</w:t>
      </w:r>
      <w:r>
        <w:rPr>
          <w:color w:val="000000"/>
        </w:rPr>
        <w:t>i išlaikoma iš Lietuvos Respublikos biudžeto biudžetinių ir nebiudžetinių lėšų, skirtų išlaidoms, susijusioms su jos veikla, padengti, įstaiga, užtikrinanti viešąją tvarką ir visuomenės saugumą, žmogaus teisių ir laisvių apsaugą, juridinių ir fizinių asmen</w:t>
      </w:r>
      <w:r>
        <w:rPr>
          <w:color w:val="000000"/>
        </w:rPr>
        <w:t>ų turto bei asmenų apsaugą, teikianti neatidėliotiną pagalbą asmenims, kai ji būtina dėl jų fizinio ar psichinio bejėgiškumo, asmenims, nukentėjusiems nuo nusikalstamų veikų, kitų teisės pažeidimų, stichinių nelaimių ar panašių veiksnių, atliekanti nusikal</w:t>
      </w:r>
      <w:r>
        <w:rPr>
          <w:color w:val="000000"/>
        </w:rPr>
        <w:t>stamų veikų ir kitų teisės pažeidimų prevenciją, atskleidžianti nusikalstamas veikas ir kitus teisės pažeidimus bei prižiūrinti saugų eismą.</w:t>
      </w:r>
    </w:p>
    <w:p w14:paraId="7EFD7AC9" w14:textId="77777777" w:rsidR="00567D84" w:rsidRDefault="00FA1618">
      <w:pPr>
        <w:ind w:firstLine="709"/>
        <w:jc w:val="both"/>
        <w:rPr>
          <w:color w:val="000000"/>
        </w:rPr>
      </w:pPr>
      <w:r>
        <w:rPr>
          <w:color w:val="000000"/>
        </w:rPr>
        <w:t>8</w:t>
      </w:r>
      <w:r>
        <w:rPr>
          <w:color w:val="000000"/>
        </w:rPr>
        <w:t>. Tarnybos biudžetinių ir nebiudžetinių lėšų pajamų ir išlaidų sąmatą tvirtina policijos generalinis komisaras</w:t>
      </w:r>
      <w:r>
        <w:rPr>
          <w:color w:val="000000"/>
        </w:rPr>
        <w:t>.</w:t>
      </w:r>
    </w:p>
    <w:p w14:paraId="7EFD7ACA" w14:textId="77777777" w:rsidR="00567D84" w:rsidRDefault="00FA1618">
      <w:pPr>
        <w:ind w:firstLine="709"/>
        <w:jc w:val="both"/>
        <w:rPr>
          <w:color w:val="000000"/>
        </w:rPr>
      </w:pPr>
    </w:p>
    <w:p w14:paraId="7EFD7ACB" w14:textId="77777777" w:rsidR="00567D84" w:rsidRDefault="00FA1618">
      <w:pPr>
        <w:jc w:val="center"/>
        <w:rPr>
          <w:b/>
          <w:caps/>
          <w:color w:val="000000"/>
        </w:rPr>
      </w:pPr>
      <w:r>
        <w:rPr>
          <w:b/>
          <w:caps/>
          <w:color w:val="000000"/>
        </w:rPr>
        <w:t>II</w:t>
      </w:r>
      <w:r>
        <w:rPr>
          <w:b/>
          <w:caps/>
          <w:color w:val="000000"/>
        </w:rPr>
        <w:t xml:space="preserve">. </w:t>
      </w:r>
      <w:r>
        <w:rPr>
          <w:b/>
          <w:caps/>
          <w:color w:val="000000"/>
        </w:rPr>
        <w:t>Tarnybos uždaviniai ir funkcijos</w:t>
      </w:r>
    </w:p>
    <w:p w14:paraId="7EFD7ACC" w14:textId="77777777" w:rsidR="00567D84" w:rsidRDefault="00567D84">
      <w:pPr>
        <w:ind w:firstLine="709"/>
        <w:jc w:val="both"/>
        <w:rPr>
          <w:color w:val="000000"/>
        </w:rPr>
      </w:pPr>
    </w:p>
    <w:p w14:paraId="7EFD7ACD" w14:textId="77777777" w:rsidR="00567D84" w:rsidRDefault="00FA1618">
      <w:pPr>
        <w:ind w:firstLine="709"/>
        <w:jc w:val="both"/>
        <w:rPr>
          <w:color w:val="000000"/>
        </w:rPr>
      </w:pPr>
      <w:r>
        <w:rPr>
          <w:color w:val="000000"/>
        </w:rPr>
        <w:t>9</w:t>
      </w:r>
      <w:r>
        <w:rPr>
          <w:color w:val="000000"/>
        </w:rPr>
        <w:t>. Svarbiausieji Tarnybos uždaviniai yra šie:</w:t>
      </w:r>
    </w:p>
    <w:p w14:paraId="7EFD7ACE" w14:textId="77777777" w:rsidR="00567D84" w:rsidRDefault="00FA1618">
      <w:pPr>
        <w:ind w:firstLine="709"/>
        <w:jc w:val="both"/>
        <w:rPr>
          <w:color w:val="000000"/>
        </w:rPr>
      </w:pPr>
      <w:r>
        <w:rPr>
          <w:color w:val="000000"/>
        </w:rPr>
        <w:t>9.1</w:t>
      </w:r>
      <w:r>
        <w:rPr>
          <w:color w:val="000000"/>
        </w:rPr>
        <w:t>. užtikrinti Tarnybai bei jos teritoriniams padaliniams priskirtų policijos uždavinių įgyvendinimą;</w:t>
      </w:r>
    </w:p>
    <w:p w14:paraId="7EFD7ACF" w14:textId="77777777" w:rsidR="00567D84" w:rsidRDefault="00FA1618">
      <w:pPr>
        <w:ind w:firstLine="709"/>
        <w:jc w:val="both"/>
        <w:rPr>
          <w:color w:val="000000"/>
        </w:rPr>
      </w:pPr>
      <w:r>
        <w:rPr>
          <w:color w:val="000000"/>
        </w:rPr>
        <w:t>9.2</w:t>
      </w:r>
      <w:r>
        <w:rPr>
          <w:color w:val="000000"/>
        </w:rPr>
        <w:t>. formuoti bendrą Tarnybos bei teritorinių pada</w:t>
      </w:r>
      <w:r>
        <w:rPr>
          <w:color w:val="000000"/>
        </w:rPr>
        <w:t>linių veiklos strategiją;</w:t>
      </w:r>
    </w:p>
    <w:p w14:paraId="7EFD7AD0" w14:textId="77777777" w:rsidR="00567D84" w:rsidRDefault="00FA1618">
      <w:pPr>
        <w:ind w:firstLine="709"/>
        <w:jc w:val="both"/>
        <w:rPr>
          <w:color w:val="000000"/>
        </w:rPr>
      </w:pPr>
      <w:r>
        <w:rPr>
          <w:color w:val="000000"/>
        </w:rPr>
        <w:t>9.3</w:t>
      </w:r>
      <w:r>
        <w:rPr>
          <w:color w:val="000000"/>
        </w:rPr>
        <w:t>. atlikti Lietuvos Respublikos teisės aktuose nustatytų objektų specialiųjų reikalavimų valstybinę priežiūrą;</w:t>
      </w:r>
    </w:p>
    <w:p w14:paraId="7EFD7AD1" w14:textId="77777777" w:rsidR="00567D84" w:rsidRDefault="00FA1618">
      <w:pPr>
        <w:ind w:firstLine="709"/>
        <w:jc w:val="both"/>
        <w:rPr>
          <w:color w:val="000000"/>
        </w:rPr>
      </w:pPr>
      <w:r>
        <w:rPr>
          <w:color w:val="000000"/>
        </w:rPr>
        <w:t>9.4</w:t>
      </w:r>
      <w:r>
        <w:rPr>
          <w:color w:val="000000"/>
        </w:rPr>
        <w:t>. lydėti ir saugoti tranzitu per Lietuvos Respublikos muitų teritoriją gabenamus krovinius;</w:t>
      </w:r>
    </w:p>
    <w:p w14:paraId="7EFD7AD2" w14:textId="77777777" w:rsidR="00567D84" w:rsidRDefault="00FA1618">
      <w:pPr>
        <w:ind w:firstLine="709"/>
        <w:jc w:val="both"/>
        <w:rPr>
          <w:color w:val="000000"/>
        </w:rPr>
      </w:pPr>
      <w:r>
        <w:rPr>
          <w:color w:val="000000"/>
        </w:rPr>
        <w:t>9.5</w:t>
      </w:r>
      <w:r>
        <w:rPr>
          <w:color w:val="000000"/>
        </w:rPr>
        <w:t xml:space="preserve">. </w:t>
      </w:r>
      <w:r>
        <w:rPr>
          <w:color w:val="000000"/>
        </w:rPr>
        <w:t>formuoti bendrą turto bei asmenų apsaugos organizavimo politiką šalyje, užtikrinant fizinių ir juridinių asmenų turto, fizinių asmenų apsaugą.</w:t>
      </w:r>
    </w:p>
    <w:p w14:paraId="7EFD7AD3" w14:textId="77777777" w:rsidR="00567D84" w:rsidRDefault="00FA1618">
      <w:pPr>
        <w:ind w:firstLine="709"/>
        <w:jc w:val="both"/>
        <w:rPr>
          <w:color w:val="000000"/>
        </w:rPr>
      </w:pPr>
      <w:r>
        <w:rPr>
          <w:color w:val="000000"/>
        </w:rPr>
        <w:t>10</w:t>
      </w:r>
      <w:r>
        <w:rPr>
          <w:color w:val="000000"/>
        </w:rPr>
        <w:t>. Įgyvendindama pavestus uždavinius Tarnyba:</w:t>
      </w:r>
    </w:p>
    <w:p w14:paraId="7EFD7AD4" w14:textId="77777777" w:rsidR="00567D84" w:rsidRDefault="00FA1618">
      <w:pPr>
        <w:ind w:firstLine="709"/>
        <w:jc w:val="both"/>
        <w:rPr>
          <w:color w:val="000000"/>
        </w:rPr>
      </w:pPr>
      <w:r>
        <w:rPr>
          <w:color w:val="000000"/>
        </w:rPr>
        <w:t>10.1</w:t>
      </w:r>
      <w:r>
        <w:rPr>
          <w:color w:val="000000"/>
        </w:rPr>
        <w:t>. teikia Policijos departamento vadovybei pasiūlymus d</w:t>
      </w:r>
      <w:r>
        <w:rPr>
          <w:color w:val="000000"/>
        </w:rPr>
        <w:t>ėl Tarnybos ir jos teritorinių padalinių veiklą reglamentuojančių įstatymų bei poįstatyminių teisės aktų rengimo, papildymo ar pakeitimo bei rengia teisės aktus, reglamentuojančius Tarnybos ir jos teritorinių padalinių veiklą;</w:t>
      </w:r>
    </w:p>
    <w:p w14:paraId="7EFD7AD5" w14:textId="77777777" w:rsidR="00567D84" w:rsidRDefault="00FA1618">
      <w:pPr>
        <w:ind w:firstLine="709"/>
        <w:jc w:val="both"/>
        <w:rPr>
          <w:color w:val="000000"/>
        </w:rPr>
      </w:pPr>
      <w:r>
        <w:rPr>
          <w:color w:val="000000"/>
        </w:rPr>
        <w:t>10.2</w:t>
      </w:r>
      <w:r>
        <w:rPr>
          <w:color w:val="000000"/>
        </w:rPr>
        <w:t>. organizuoja ir kont</w:t>
      </w:r>
      <w:r>
        <w:rPr>
          <w:color w:val="000000"/>
        </w:rPr>
        <w:t>roliuoja Lietuvos Respublikos įstatymų, Lietuvos Respublikos Vyriausybės nutarimų, ministerijų ir žinybų bei kitų teisės aktų vykdymą teritoriniuose padaliniuose;</w:t>
      </w:r>
    </w:p>
    <w:p w14:paraId="7EFD7AD6" w14:textId="77777777" w:rsidR="00567D84" w:rsidRDefault="00FA1618">
      <w:pPr>
        <w:ind w:firstLine="709"/>
        <w:jc w:val="both"/>
        <w:rPr>
          <w:color w:val="000000"/>
        </w:rPr>
      </w:pPr>
      <w:r>
        <w:rPr>
          <w:color w:val="000000"/>
        </w:rPr>
        <w:t>10.3</w:t>
      </w:r>
      <w:r>
        <w:rPr>
          <w:color w:val="000000"/>
        </w:rPr>
        <w:t>. teikia teritoriniams padaliniams metodinę ir praktinę pagalbą apsaugos organizavimo</w:t>
      </w:r>
      <w:r>
        <w:rPr>
          <w:color w:val="000000"/>
        </w:rPr>
        <w:t>, techninių apsaugos priemonių įdiegimo bei eksploatavimo, personalo, juridiniais ir finansiniais reikalais;</w:t>
      </w:r>
    </w:p>
    <w:p w14:paraId="7EFD7AD7" w14:textId="77777777" w:rsidR="00567D84" w:rsidRDefault="00FA1618">
      <w:pPr>
        <w:ind w:firstLine="709"/>
        <w:jc w:val="both"/>
        <w:rPr>
          <w:color w:val="000000"/>
        </w:rPr>
      </w:pPr>
      <w:r>
        <w:rPr>
          <w:color w:val="000000"/>
        </w:rPr>
        <w:t>10.4</w:t>
      </w:r>
      <w:r>
        <w:rPr>
          <w:color w:val="000000"/>
        </w:rPr>
        <w:t>. organizuoja ir kontroliuoja teritorinių padalinių darbą, palaikydama viešąją tvarką ir kovodama su nusikalstamumu;</w:t>
      </w:r>
    </w:p>
    <w:p w14:paraId="7EFD7AD8" w14:textId="77777777" w:rsidR="00567D84" w:rsidRDefault="00FA1618">
      <w:pPr>
        <w:ind w:firstLine="709"/>
        <w:jc w:val="both"/>
        <w:rPr>
          <w:color w:val="000000"/>
        </w:rPr>
      </w:pPr>
      <w:r>
        <w:rPr>
          <w:color w:val="000000"/>
        </w:rPr>
        <w:t>10.5</w:t>
      </w:r>
      <w:r>
        <w:rPr>
          <w:color w:val="000000"/>
        </w:rPr>
        <w:t xml:space="preserve">. organizuoja </w:t>
      </w:r>
      <w:r>
        <w:rPr>
          <w:color w:val="000000"/>
        </w:rPr>
        <w:t>ir atlieka nusikalstamų veikų ir kitų teisėtvarkos pažeidimų prevenciją;</w:t>
      </w:r>
    </w:p>
    <w:p w14:paraId="7EFD7AD9" w14:textId="77777777" w:rsidR="00567D84" w:rsidRDefault="00FA1618">
      <w:pPr>
        <w:ind w:firstLine="709"/>
        <w:jc w:val="both"/>
        <w:rPr>
          <w:color w:val="000000"/>
        </w:rPr>
      </w:pPr>
      <w:r>
        <w:rPr>
          <w:color w:val="000000"/>
        </w:rPr>
        <w:t>10.6</w:t>
      </w:r>
      <w:r>
        <w:rPr>
          <w:color w:val="000000"/>
        </w:rPr>
        <w:t>. užtikrina žmogaus teisių ir laisvių apsaugą;</w:t>
      </w:r>
    </w:p>
    <w:p w14:paraId="7EFD7ADA" w14:textId="77777777" w:rsidR="00567D84" w:rsidRDefault="00FA1618">
      <w:pPr>
        <w:ind w:firstLine="709"/>
        <w:jc w:val="both"/>
        <w:rPr>
          <w:color w:val="000000"/>
        </w:rPr>
      </w:pPr>
      <w:r>
        <w:rPr>
          <w:color w:val="000000"/>
        </w:rPr>
        <w:t>10.7</w:t>
      </w:r>
      <w:r>
        <w:rPr>
          <w:color w:val="000000"/>
        </w:rPr>
        <w:t xml:space="preserve">. teikia socialinę pagalbą gyventojams, asmenims, kai ji būtina dėl jų fizinio ar psichinio bejėgiškumo, bei asmenims, </w:t>
      </w:r>
      <w:r>
        <w:rPr>
          <w:color w:val="000000"/>
        </w:rPr>
        <w:t>nukentėjusiems nuo nusikalstamų veikų, kitų teisės pažeidimų, stichinių nelaimių ar panašių veiksnių;</w:t>
      </w:r>
    </w:p>
    <w:p w14:paraId="7EFD7ADB" w14:textId="77777777" w:rsidR="00567D84" w:rsidRDefault="00FA1618">
      <w:pPr>
        <w:ind w:firstLine="709"/>
        <w:jc w:val="both"/>
        <w:rPr>
          <w:color w:val="000000"/>
        </w:rPr>
      </w:pPr>
      <w:r>
        <w:rPr>
          <w:color w:val="000000"/>
        </w:rPr>
        <w:t>10.8</w:t>
      </w:r>
      <w:r>
        <w:rPr>
          <w:color w:val="000000"/>
        </w:rPr>
        <w:t>. priima Lietuvos Respublikos įstatymų nustatyta tvarka į Tarnybos bei jos teritorinių padalinių valstybės tarnautojų pareigas, perkelia į kitas p</w:t>
      </w:r>
      <w:r>
        <w:rPr>
          <w:color w:val="000000"/>
        </w:rPr>
        <w:t>areigas, skatina ir vykdo drausminės atsakomybės kontrolę, organizuoja valstybės tarnautojų mokymus ir kvalifikacijos kėlimą, atleidimą iš tarnybos ar darbo, vykdo etatų įskaitą;</w:t>
      </w:r>
    </w:p>
    <w:p w14:paraId="7EFD7ADC" w14:textId="77777777" w:rsidR="00567D84" w:rsidRDefault="00FA1618">
      <w:pPr>
        <w:ind w:firstLine="709"/>
        <w:jc w:val="both"/>
        <w:rPr>
          <w:color w:val="000000"/>
        </w:rPr>
      </w:pPr>
      <w:r>
        <w:rPr>
          <w:color w:val="000000"/>
        </w:rPr>
        <w:t>10.9</w:t>
      </w:r>
      <w:r>
        <w:rPr>
          <w:color w:val="000000"/>
        </w:rPr>
        <w:t>. pagal savo kompetenciją rūpinasi, kad būtų sudaromos deramos Tarnyb</w:t>
      </w:r>
      <w:r>
        <w:rPr>
          <w:color w:val="000000"/>
        </w:rPr>
        <w:t>os ir jos teritorinių padalinių valstybės tarnautojų tarnybos, darbo bei poilsio sąlygos, užtikrina tarnautojų socialines garantijas;</w:t>
      </w:r>
    </w:p>
    <w:p w14:paraId="7EFD7ADD" w14:textId="77777777" w:rsidR="00567D84" w:rsidRDefault="00FA1618">
      <w:pPr>
        <w:ind w:firstLine="709"/>
        <w:jc w:val="both"/>
        <w:rPr>
          <w:color w:val="000000"/>
        </w:rPr>
      </w:pPr>
      <w:r>
        <w:rPr>
          <w:color w:val="000000"/>
        </w:rPr>
        <w:t>10.10</w:t>
      </w:r>
      <w:r>
        <w:rPr>
          <w:color w:val="000000"/>
        </w:rPr>
        <w:t>. atstovauja Tarnybos bei jos teritorinių padalinių interesams visose valstybinėse bei teisinėse institucijose;</w:t>
      </w:r>
    </w:p>
    <w:p w14:paraId="7EFD7ADE" w14:textId="77777777" w:rsidR="00567D84" w:rsidRDefault="00FA1618">
      <w:pPr>
        <w:ind w:firstLine="709"/>
        <w:jc w:val="both"/>
        <w:rPr>
          <w:color w:val="000000"/>
        </w:rPr>
      </w:pPr>
      <w:r>
        <w:rPr>
          <w:color w:val="000000"/>
        </w:rPr>
        <w:t>10.11</w:t>
      </w:r>
      <w:r>
        <w:rPr>
          <w:color w:val="000000"/>
        </w:rPr>
        <w:t>. organizuoja bei kontroliuoja Tarnybos ir jos teritorinių padalinių raštvedybą, juridinį darbą;</w:t>
      </w:r>
    </w:p>
    <w:p w14:paraId="7EFD7ADF" w14:textId="77777777" w:rsidR="00567D84" w:rsidRDefault="00FA1618">
      <w:pPr>
        <w:ind w:firstLine="709"/>
        <w:jc w:val="both"/>
        <w:rPr>
          <w:color w:val="000000"/>
        </w:rPr>
      </w:pPr>
      <w:r>
        <w:rPr>
          <w:color w:val="000000"/>
        </w:rPr>
        <w:t>10.12</w:t>
      </w:r>
      <w:r>
        <w:rPr>
          <w:color w:val="000000"/>
        </w:rPr>
        <w:t>. bendradarbiauja su kitų šalių firmomis dėl techninių apsaugos priemonių įsigijimo, jų įdiegimo ir eksploatavimo;</w:t>
      </w:r>
    </w:p>
    <w:p w14:paraId="7EFD7AE0" w14:textId="77777777" w:rsidR="00567D84" w:rsidRDefault="00FA1618">
      <w:pPr>
        <w:ind w:firstLine="709"/>
        <w:jc w:val="both"/>
        <w:rPr>
          <w:color w:val="000000"/>
        </w:rPr>
      </w:pPr>
      <w:r>
        <w:rPr>
          <w:color w:val="000000"/>
        </w:rPr>
        <w:t>10.13</w:t>
      </w:r>
      <w:r>
        <w:rPr>
          <w:color w:val="000000"/>
        </w:rPr>
        <w:t>. atlieka kitas įs</w:t>
      </w:r>
      <w:r>
        <w:rPr>
          <w:color w:val="000000"/>
        </w:rPr>
        <w:t>tatymų ir kitų teisės aktų nustatytas funkcijas.</w:t>
      </w:r>
    </w:p>
    <w:p w14:paraId="7EFD7AE1" w14:textId="77777777" w:rsidR="00567D84" w:rsidRDefault="00FA1618">
      <w:pPr>
        <w:ind w:firstLine="709"/>
        <w:jc w:val="both"/>
        <w:rPr>
          <w:color w:val="000000"/>
        </w:rPr>
      </w:pPr>
    </w:p>
    <w:p w14:paraId="7EFD7AE2" w14:textId="77777777" w:rsidR="00567D84" w:rsidRDefault="00FA1618">
      <w:pPr>
        <w:jc w:val="center"/>
        <w:rPr>
          <w:b/>
          <w:caps/>
          <w:color w:val="000000"/>
        </w:rPr>
      </w:pPr>
      <w:r>
        <w:rPr>
          <w:b/>
          <w:caps/>
          <w:color w:val="000000"/>
        </w:rPr>
        <w:t>III</w:t>
      </w:r>
      <w:r>
        <w:rPr>
          <w:b/>
          <w:caps/>
          <w:color w:val="000000"/>
        </w:rPr>
        <w:t xml:space="preserve">. </w:t>
      </w:r>
      <w:r>
        <w:rPr>
          <w:b/>
          <w:caps/>
          <w:color w:val="000000"/>
        </w:rPr>
        <w:t>struktūra</w:t>
      </w:r>
    </w:p>
    <w:p w14:paraId="7EFD7AE3" w14:textId="77777777" w:rsidR="00567D84" w:rsidRDefault="00567D84">
      <w:pPr>
        <w:ind w:firstLine="709"/>
        <w:jc w:val="both"/>
        <w:rPr>
          <w:color w:val="000000"/>
        </w:rPr>
      </w:pPr>
    </w:p>
    <w:p w14:paraId="7EFD7AE4" w14:textId="77777777" w:rsidR="00567D84" w:rsidRDefault="00FA1618">
      <w:pPr>
        <w:ind w:firstLine="709"/>
        <w:jc w:val="both"/>
        <w:rPr>
          <w:color w:val="000000"/>
        </w:rPr>
      </w:pPr>
      <w:r>
        <w:rPr>
          <w:color w:val="000000"/>
        </w:rPr>
        <w:t>11</w:t>
      </w:r>
      <w:r>
        <w:rPr>
          <w:color w:val="000000"/>
        </w:rPr>
        <w:t>. Tarnybos nuostatus ir struktūros schemą tvirtina, skiria vadovą policijos generalinis komisaras.</w:t>
      </w:r>
    </w:p>
    <w:p w14:paraId="7EFD7AE5" w14:textId="77777777" w:rsidR="00567D84" w:rsidRDefault="00FA1618">
      <w:pPr>
        <w:ind w:firstLine="709"/>
        <w:jc w:val="both"/>
        <w:rPr>
          <w:color w:val="000000"/>
        </w:rPr>
      </w:pPr>
      <w:r>
        <w:rPr>
          <w:b/>
          <w:color w:val="000000"/>
        </w:rPr>
        <w:t>12</w:t>
      </w:r>
      <w:r>
        <w:rPr>
          <w:b/>
          <w:color w:val="000000"/>
        </w:rPr>
        <w:t>. Tarnybą sudaro:</w:t>
      </w:r>
    </w:p>
    <w:p w14:paraId="7EFD7AE6" w14:textId="77777777" w:rsidR="00567D84" w:rsidRDefault="00FA1618">
      <w:pPr>
        <w:ind w:firstLine="709"/>
        <w:jc w:val="both"/>
        <w:rPr>
          <w:color w:val="000000"/>
        </w:rPr>
      </w:pPr>
      <w:r>
        <w:rPr>
          <w:color w:val="000000"/>
        </w:rPr>
        <w:t>12.1</w:t>
      </w:r>
      <w:r>
        <w:rPr>
          <w:color w:val="000000"/>
        </w:rPr>
        <w:t>. Tarnybos vadovas – vyresnysis komisaras;</w:t>
      </w:r>
    </w:p>
    <w:p w14:paraId="7EFD7AE7" w14:textId="77777777" w:rsidR="00567D84" w:rsidRDefault="00FA1618">
      <w:pPr>
        <w:ind w:firstLine="709"/>
        <w:jc w:val="both"/>
        <w:rPr>
          <w:color w:val="000000"/>
        </w:rPr>
      </w:pPr>
      <w:r>
        <w:rPr>
          <w:color w:val="000000"/>
        </w:rPr>
        <w:t>12.2</w:t>
      </w:r>
      <w:r>
        <w:rPr>
          <w:color w:val="000000"/>
        </w:rPr>
        <w:t>. Veiklos analizės ir planavimo skyrius;</w:t>
      </w:r>
    </w:p>
    <w:p w14:paraId="7EFD7AE8" w14:textId="77777777" w:rsidR="00567D84" w:rsidRDefault="00FA1618">
      <w:pPr>
        <w:ind w:firstLine="709"/>
        <w:jc w:val="both"/>
        <w:rPr>
          <w:color w:val="000000"/>
        </w:rPr>
      </w:pPr>
      <w:r>
        <w:rPr>
          <w:color w:val="000000"/>
        </w:rPr>
        <w:t>12.3</w:t>
      </w:r>
      <w:r>
        <w:rPr>
          <w:color w:val="000000"/>
        </w:rPr>
        <w:t>. Apsauginės veiklos priežiūros skyrius;</w:t>
      </w:r>
    </w:p>
    <w:p w14:paraId="7EFD7AE9" w14:textId="77777777" w:rsidR="00567D84" w:rsidRDefault="00FA1618">
      <w:pPr>
        <w:ind w:firstLine="709"/>
        <w:jc w:val="both"/>
        <w:rPr>
          <w:color w:val="000000"/>
        </w:rPr>
      </w:pPr>
      <w:r>
        <w:rPr>
          <w:color w:val="000000"/>
        </w:rPr>
        <w:t>12.4</w:t>
      </w:r>
      <w:r>
        <w:rPr>
          <w:color w:val="000000"/>
        </w:rPr>
        <w:t>. Finansų skyrius;</w:t>
      </w:r>
    </w:p>
    <w:p w14:paraId="7EFD7AEA" w14:textId="77777777" w:rsidR="00567D84" w:rsidRDefault="00FA1618">
      <w:pPr>
        <w:ind w:firstLine="709"/>
        <w:jc w:val="both"/>
        <w:rPr>
          <w:color w:val="000000"/>
        </w:rPr>
      </w:pPr>
      <w:r>
        <w:rPr>
          <w:color w:val="000000"/>
        </w:rPr>
        <w:t>12.5</w:t>
      </w:r>
      <w:r>
        <w:rPr>
          <w:color w:val="000000"/>
        </w:rPr>
        <w:t>. Personalo skyrius;</w:t>
      </w:r>
    </w:p>
    <w:p w14:paraId="7EFD7AEB" w14:textId="77777777" w:rsidR="00567D84" w:rsidRDefault="00FA1618">
      <w:pPr>
        <w:ind w:firstLine="709"/>
        <w:jc w:val="both"/>
        <w:rPr>
          <w:color w:val="000000"/>
        </w:rPr>
      </w:pPr>
      <w:r>
        <w:rPr>
          <w:color w:val="000000"/>
        </w:rPr>
        <w:t>12.6</w:t>
      </w:r>
      <w:r>
        <w:rPr>
          <w:color w:val="000000"/>
        </w:rPr>
        <w:t>. Turto valdymo skyrius;</w:t>
      </w:r>
    </w:p>
    <w:p w14:paraId="7EFD7AEC" w14:textId="77777777" w:rsidR="00567D84" w:rsidRDefault="00FA1618">
      <w:pPr>
        <w:ind w:firstLine="709"/>
        <w:jc w:val="both"/>
        <w:rPr>
          <w:color w:val="000000"/>
        </w:rPr>
      </w:pPr>
      <w:r>
        <w:rPr>
          <w:color w:val="000000"/>
        </w:rPr>
        <w:t>12.7</w:t>
      </w:r>
      <w:r>
        <w:rPr>
          <w:color w:val="000000"/>
        </w:rPr>
        <w:t>. Raštinė.</w:t>
      </w:r>
    </w:p>
    <w:p w14:paraId="7EFD7AED" w14:textId="77777777" w:rsidR="00567D84" w:rsidRDefault="00FA1618">
      <w:pPr>
        <w:ind w:firstLine="709"/>
        <w:jc w:val="both"/>
        <w:rPr>
          <w:color w:val="000000"/>
        </w:rPr>
      </w:pPr>
      <w:r>
        <w:rPr>
          <w:color w:val="000000"/>
        </w:rPr>
        <w:t>13</w:t>
      </w:r>
      <w:r>
        <w:rPr>
          <w:color w:val="000000"/>
        </w:rPr>
        <w:t>. Įgyvendindamas tarnybai pavestus uždaviniu</w:t>
      </w:r>
      <w:r>
        <w:rPr>
          <w:color w:val="000000"/>
        </w:rPr>
        <w:t>s:</w:t>
      </w:r>
    </w:p>
    <w:p w14:paraId="7EFD7AEE" w14:textId="77777777" w:rsidR="00567D84" w:rsidRDefault="00FA1618">
      <w:pPr>
        <w:ind w:firstLine="709"/>
        <w:jc w:val="both"/>
        <w:rPr>
          <w:color w:val="000000"/>
        </w:rPr>
      </w:pPr>
      <w:r>
        <w:rPr>
          <w:b/>
          <w:color w:val="000000"/>
        </w:rPr>
        <w:t>13.1</w:t>
      </w:r>
      <w:r>
        <w:rPr>
          <w:b/>
          <w:color w:val="000000"/>
        </w:rPr>
        <w:t>. Veiklos analizės ir planavimo skyrius:</w:t>
      </w:r>
    </w:p>
    <w:p w14:paraId="7EFD7AEF" w14:textId="77777777" w:rsidR="00567D84" w:rsidRDefault="00FA1618">
      <w:pPr>
        <w:ind w:firstLine="709"/>
        <w:jc w:val="both"/>
        <w:rPr>
          <w:color w:val="000000"/>
        </w:rPr>
      </w:pPr>
      <w:r>
        <w:rPr>
          <w:color w:val="000000"/>
        </w:rPr>
        <w:t>13.1.1</w:t>
      </w:r>
      <w:r>
        <w:rPr>
          <w:color w:val="000000"/>
        </w:rPr>
        <w:t>. formuoja bendrą Tarnybos ir jos teritorinių padalinių strategiją, vykdydamas juridinių ir fizinių asmenų turto bei fizinių asmenų apsaugą;</w:t>
      </w:r>
    </w:p>
    <w:p w14:paraId="7EFD7AF0" w14:textId="77777777" w:rsidR="00567D84" w:rsidRDefault="00FA1618">
      <w:pPr>
        <w:ind w:firstLine="709"/>
        <w:jc w:val="both"/>
        <w:rPr>
          <w:color w:val="000000"/>
        </w:rPr>
      </w:pPr>
      <w:r>
        <w:rPr>
          <w:color w:val="000000"/>
        </w:rPr>
        <w:t>13.1.2</w:t>
      </w:r>
      <w:r>
        <w:rPr>
          <w:color w:val="000000"/>
        </w:rPr>
        <w:t>. organizuoja sutarčių pagrindu asmens bei turt</w:t>
      </w:r>
      <w:r>
        <w:rPr>
          <w:color w:val="000000"/>
        </w:rPr>
        <w:t>o apsaugą šalyje;</w:t>
      </w:r>
    </w:p>
    <w:p w14:paraId="7EFD7AF1" w14:textId="77777777" w:rsidR="00567D84" w:rsidRDefault="00FA1618">
      <w:pPr>
        <w:ind w:firstLine="709"/>
        <w:jc w:val="both"/>
        <w:rPr>
          <w:color w:val="000000"/>
        </w:rPr>
      </w:pPr>
      <w:r>
        <w:rPr>
          <w:color w:val="000000"/>
        </w:rPr>
        <w:t>13.1.3</w:t>
      </w:r>
      <w:r>
        <w:rPr>
          <w:color w:val="000000"/>
        </w:rPr>
        <w:t>. renka, apibendrina ir analizuoja informaciją apie Tarnybos teritorinių padalinių veiklą, teikia pasiūlymus dėl jos gerinimo;</w:t>
      </w:r>
    </w:p>
    <w:p w14:paraId="7EFD7AF2" w14:textId="77777777" w:rsidR="00567D84" w:rsidRDefault="00FA1618">
      <w:pPr>
        <w:ind w:firstLine="709"/>
        <w:jc w:val="both"/>
        <w:rPr>
          <w:color w:val="000000"/>
        </w:rPr>
      </w:pPr>
      <w:r>
        <w:rPr>
          <w:color w:val="000000"/>
        </w:rPr>
        <w:t>13.1.4</w:t>
      </w:r>
      <w:r>
        <w:rPr>
          <w:color w:val="000000"/>
        </w:rPr>
        <w:t>. renka, apibendrina ir analizuoja iš Tarnybos teritorinių padalinių gautus viešosios tvark</w:t>
      </w:r>
      <w:r>
        <w:rPr>
          <w:color w:val="000000"/>
        </w:rPr>
        <w:t>os užtikrinimo, nusikaltimų užkardymo bei apsaugos organizavimo duomenis;</w:t>
      </w:r>
    </w:p>
    <w:p w14:paraId="7EFD7AF3" w14:textId="77777777" w:rsidR="00567D84" w:rsidRDefault="00FA1618">
      <w:pPr>
        <w:ind w:firstLine="709"/>
        <w:jc w:val="both"/>
        <w:rPr>
          <w:color w:val="000000"/>
        </w:rPr>
      </w:pPr>
      <w:r>
        <w:rPr>
          <w:color w:val="000000"/>
        </w:rPr>
        <w:t>13.1.5</w:t>
      </w:r>
      <w:r>
        <w:rPr>
          <w:color w:val="000000"/>
        </w:rPr>
        <w:t>. teikia Tarnybos vadovybei pasiūlymus jos teritorinių padalinių veiklai tobulinti, vykdydamas asmenų ir turto apsaugą, atskleisdamas teisėtvarkos pažeidimus bei nusikaltim</w:t>
      </w:r>
      <w:r>
        <w:rPr>
          <w:color w:val="000000"/>
        </w:rPr>
        <w:t>us;</w:t>
      </w:r>
    </w:p>
    <w:p w14:paraId="7EFD7AF4" w14:textId="77777777" w:rsidR="00567D84" w:rsidRDefault="00FA1618">
      <w:pPr>
        <w:ind w:firstLine="709"/>
        <w:jc w:val="both"/>
        <w:rPr>
          <w:color w:val="000000"/>
        </w:rPr>
      </w:pPr>
      <w:r>
        <w:rPr>
          <w:color w:val="000000"/>
        </w:rPr>
        <w:t>13.1.6</w:t>
      </w:r>
      <w:r>
        <w:rPr>
          <w:color w:val="000000"/>
        </w:rPr>
        <w:t>. kaupia, sistemina ir analizuoja Tarnybos teritorinių padalinių tarnybinės veiklos duomenis ir rengia valdymo sprendimų projektus;</w:t>
      </w:r>
    </w:p>
    <w:p w14:paraId="7EFD7AF5" w14:textId="77777777" w:rsidR="00567D84" w:rsidRDefault="00FA1618">
      <w:pPr>
        <w:ind w:firstLine="709"/>
        <w:jc w:val="both"/>
        <w:rPr>
          <w:color w:val="000000"/>
        </w:rPr>
      </w:pPr>
      <w:r>
        <w:rPr>
          <w:color w:val="000000"/>
        </w:rPr>
        <w:t>13.1.7</w:t>
      </w:r>
      <w:r>
        <w:rPr>
          <w:color w:val="000000"/>
        </w:rPr>
        <w:t>. užtikrina mobilių objektų apsaugos ir kontrolės centro „MobiSafe“ veiklą, organizuoja ir kontroliu</w:t>
      </w:r>
      <w:r>
        <w:rPr>
          <w:color w:val="000000"/>
        </w:rPr>
        <w:t>oja sistemos „MobiSafe“ įrengimą mobiliuose objektuose;</w:t>
      </w:r>
    </w:p>
    <w:p w14:paraId="7EFD7AF6" w14:textId="77777777" w:rsidR="00567D84" w:rsidRDefault="00FA1618">
      <w:pPr>
        <w:ind w:firstLine="709"/>
        <w:jc w:val="both"/>
        <w:rPr>
          <w:color w:val="000000"/>
        </w:rPr>
      </w:pPr>
      <w:r>
        <w:rPr>
          <w:color w:val="000000"/>
        </w:rPr>
        <w:t>13.1.8</w:t>
      </w:r>
      <w:r>
        <w:rPr>
          <w:color w:val="000000"/>
        </w:rPr>
        <w:t>. organizuoja ir kontroliuoja Tarnybos teritorinių padalinių vykdomą transporto priemonių su kroviniais lydėjimą bei apsaugą;</w:t>
      </w:r>
    </w:p>
    <w:p w14:paraId="7EFD7AF7" w14:textId="77777777" w:rsidR="00567D84" w:rsidRDefault="00FA1618">
      <w:pPr>
        <w:ind w:firstLine="709"/>
        <w:jc w:val="both"/>
        <w:rPr>
          <w:color w:val="000000"/>
        </w:rPr>
      </w:pPr>
      <w:r>
        <w:rPr>
          <w:color w:val="000000"/>
        </w:rPr>
        <w:t>13.1.9</w:t>
      </w:r>
      <w:r>
        <w:rPr>
          <w:color w:val="000000"/>
        </w:rPr>
        <w:t xml:space="preserve">. organizuoja duomenų perdavimo linijų, apsauginės </w:t>
      </w:r>
      <w:r>
        <w:rPr>
          <w:color w:val="000000"/>
        </w:rPr>
        <w:t>signalizacijos priemonių bei centralizuoto stebėjimo sistemų įdiegimą ir eksploatavimą Tarnybos teritoriniuose padaliniuose;</w:t>
      </w:r>
    </w:p>
    <w:p w14:paraId="7EFD7AF8" w14:textId="77777777" w:rsidR="00567D84" w:rsidRDefault="00FA1618">
      <w:pPr>
        <w:ind w:firstLine="709"/>
        <w:jc w:val="both"/>
        <w:rPr>
          <w:color w:val="000000"/>
        </w:rPr>
      </w:pPr>
      <w:r>
        <w:rPr>
          <w:color w:val="000000"/>
        </w:rPr>
        <w:t>13.1.10</w:t>
      </w:r>
      <w:r>
        <w:rPr>
          <w:color w:val="000000"/>
        </w:rPr>
        <w:t>. tvirtina apsauginės signalizacijos projektus, atlieka naujų apsauginės signalizacijos priemonių aprobavimą;</w:t>
      </w:r>
    </w:p>
    <w:p w14:paraId="7EFD7AF9" w14:textId="77777777" w:rsidR="00567D84" w:rsidRDefault="00FA1618">
      <w:pPr>
        <w:ind w:firstLine="709"/>
        <w:jc w:val="both"/>
        <w:rPr>
          <w:color w:val="000000"/>
        </w:rPr>
      </w:pPr>
      <w:r>
        <w:rPr>
          <w:color w:val="000000"/>
        </w:rPr>
        <w:t>13.1.11</w:t>
      </w:r>
      <w:r>
        <w:rPr>
          <w:color w:val="000000"/>
        </w:rPr>
        <w:t>. organizuoja ir kontroliuoja Tarnybos teritorinių padalinių kompiuterizavimą, kuria ir įdiegia naujas programas bei jas prižiūri;</w:t>
      </w:r>
    </w:p>
    <w:p w14:paraId="7EFD7AFA" w14:textId="77777777" w:rsidR="00567D84" w:rsidRDefault="00FA1618">
      <w:pPr>
        <w:ind w:firstLine="709"/>
        <w:jc w:val="both"/>
        <w:rPr>
          <w:color w:val="000000"/>
        </w:rPr>
      </w:pPr>
      <w:r>
        <w:rPr>
          <w:color w:val="000000"/>
        </w:rPr>
        <w:t>13.1.12</w:t>
      </w:r>
      <w:r>
        <w:rPr>
          <w:color w:val="000000"/>
        </w:rPr>
        <w:t>. rengia norminius dokumentus, reglamentuojančius asmenų bei turto apsaugos organizavimą, Tarnybos ir jos struktū</w:t>
      </w:r>
      <w:r>
        <w:rPr>
          <w:color w:val="000000"/>
        </w:rPr>
        <w:t>rinių padalinių veiklą reglamentuojančių norminių aktų projektus;</w:t>
      </w:r>
    </w:p>
    <w:p w14:paraId="7EFD7AFB" w14:textId="77777777" w:rsidR="00567D84" w:rsidRDefault="00FA1618">
      <w:pPr>
        <w:ind w:firstLine="709"/>
        <w:jc w:val="both"/>
        <w:rPr>
          <w:color w:val="000000"/>
        </w:rPr>
      </w:pPr>
      <w:r>
        <w:rPr>
          <w:color w:val="000000"/>
        </w:rPr>
        <w:t>13.1.13</w:t>
      </w:r>
      <w:r>
        <w:rPr>
          <w:color w:val="000000"/>
        </w:rPr>
        <w:t>. rengia Tarnybos ir jos teritorinių padalinių tipines sutartis su juridiniais ir fiziniais asmenimis;</w:t>
      </w:r>
    </w:p>
    <w:p w14:paraId="7EFD7AFC" w14:textId="77777777" w:rsidR="00567D84" w:rsidRDefault="00FA1618">
      <w:pPr>
        <w:ind w:firstLine="709"/>
        <w:jc w:val="both"/>
        <w:rPr>
          <w:color w:val="000000"/>
        </w:rPr>
      </w:pPr>
      <w:r>
        <w:rPr>
          <w:color w:val="000000"/>
        </w:rPr>
        <w:t>13.1.14</w:t>
      </w:r>
      <w:r>
        <w:rPr>
          <w:color w:val="000000"/>
        </w:rPr>
        <w:t>. rengia Tarnybos ir jos teritorinių padalinių valstybės tarnauto</w:t>
      </w:r>
      <w:r>
        <w:rPr>
          <w:color w:val="000000"/>
        </w:rPr>
        <w:t>jų mokymo planus;</w:t>
      </w:r>
    </w:p>
    <w:p w14:paraId="7EFD7AFD" w14:textId="77777777" w:rsidR="00567D84" w:rsidRDefault="00FA1618">
      <w:pPr>
        <w:ind w:firstLine="709"/>
        <w:jc w:val="both"/>
        <w:rPr>
          <w:color w:val="000000"/>
        </w:rPr>
      </w:pPr>
      <w:r>
        <w:rPr>
          <w:color w:val="000000"/>
        </w:rPr>
        <w:t>13.1.15</w:t>
      </w:r>
      <w:r>
        <w:rPr>
          <w:color w:val="000000"/>
        </w:rPr>
        <w:t>. vykdo Tarnybos ginkluotės ir specialiųjų priemonių apskaitą, organizuoja jų įsigijimą, kontroliuoja ginkluotės ir specialiųjų priemonių apskaitą Tarnybos teritoriniuose padaliniuose;</w:t>
      </w:r>
    </w:p>
    <w:p w14:paraId="7EFD7AFE" w14:textId="77777777" w:rsidR="00567D84" w:rsidRDefault="00FA1618">
      <w:pPr>
        <w:ind w:firstLine="709"/>
        <w:jc w:val="both"/>
        <w:rPr>
          <w:color w:val="000000"/>
        </w:rPr>
      </w:pPr>
      <w:r>
        <w:rPr>
          <w:color w:val="000000"/>
        </w:rPr>
        <w:t>13.1.16</w:t>
      </w:r>
      <w:r>
        <w:rPr>
          <w:color w:val="000000"/>
        </w:rPr>
        <w:t>. teikia informaciją visuomenei</w:t>
      </w:r>
      <w:r>
        <w:rPr>
          <w:color w:val="000000"/>
        </w:rPr>
        <w:t xml:space="preserve"> bei žiniasklaidos atstovams apie Tarnybos veiklą;</w:t>
      </w:r>
    </w:p>
    <w:p w14:paraId="7EFD7AFF" w14:textId="77777777" w:rsidR="00567D84" w:rsidRDefault="00FA1618">
      <w:pPr>
        <w:ind w:firstLine="709"/>
        <w:jc w:val="both"/>
        <w:rPr>
          <w:color w:val="000000"/>
        </w:rPr>
      </w:pPr>
      <w:r>
        <w:rPr>
          <w:color w:val="000000"/>
        </w:rPr>
        <w:t>13.1.17</w:t>
      </w:r>
      <w:r>
        <w:rPr>
          <w:color w:val="000000"/>
        </w:rPr>
        <w:t>. teikia pagal kompetenciją praktinę bei metodinę pagalbą Tarnybos teritoriniams padaliniams.</w:t>
      </w:r>
    </w:p>
    <w:p w14:paraId="7EFD7B00" w14:textId="77777777" w:rsidR="00567D84" w:rsidRDefault="00FA1618">
      <w:pPr>
        <w:ind w:firstLine="709"/>
        <w:jc w:val="both"/>
        <w:rPr>
          <w:color w:val="000000"/>
        </w:rPr>
      </w:pPr>
      <w:r>
        <w:rPr>
          <w:b/>
          <w:color w:val="000000"/>
        </w:rPr>
        <w:t>13.2</w:t>
      </w:r>
      <w:r>
        <w:rPr>
          <w:b/>
          <w:color w:val="000000"/>
        </w:rPr>
        <w:t>. Apsauginės veiklos priežiūros skyrius:</w:t>
      </w:r>
    </w:p>
    <w:p w14:paraId="7EFD7B01" w14:textId="77777777" w:rsidR="00567D84" w:rsidRDefault="00FA1618">
      <w:pPr>
        <w:ind w:firstLine="709"/>
        <w:jc w:val="both"/>
        <w:rPr>
          <w:color w:val="000000"/>
        </w:rPr>
      </w:pPr>
      <w:r>
        <w:rPr>
          <w:color w:val="000000"/>
        </w:rPr>
        <w:t>13.2.1</w:t>
      </w:r>
      <w:r>
        <w:rPr>
          <w:color w:val="000000"/>
        </w:rPr>
        <w:t xml:space="preserve">. tikrina Tarnybos teritorinių padalinių </w:t>
      </w:r>
      <w:r>
        <w:rPr>
          <w:color w:val="000000"/>
        </w:rPr>
        <w:t>veiklos atitikimą, jų tikslų, uždavinių, Lietuvos Respublikos teisės aktų bei vidaus taisyklių laikymąsi;</w:t>
      </w:r>
    </w:p>
    <w:p w14:paraId="7EFD7B02" w14:textId="77777777" w:rsidR="00567D84" w:rsidRDefault="00FA1618">
      <w:pPr>
        <w:ind w:firstLine="709"/>
        <w:jc w:val="both"/>
        <w:rPr>
          <w:color w:val="000000"/>
        </w:rPr>
      </w:pPr>
      <w:r>
        <w:rPr>
          <w:color w:val="000000"/>
        </w:rPr>
        <w:t>13.2.2</w:t>
      </w:r>
      <w:r>
        <w:rPr>
          <w:color w:val="000000"/>
        </w:rPr>
        <w:t>. tikrina finansinių ataskaitų duomenų, materialinių ir finansinių išteklių naudojimo efektyvumą, priskirto turto apsaugą, lėšų panaudojimą,</w:t>
      </w:r>
      <w:r>
        <w:rPr>
          <w:color w:val="000000"/>
        </w:rPr>
        <w:t xml:space="preserve"> darbo organizavimą ir teritorinių padalinių organizacinės struktūros optimalumą;</w:t>
      </w:r>
    </w:p>
    <w:p w14:paraId="7EFD7B03" w14:textId="77777777" w:rsidR="00567D84" w:rsidRDefault="00FA1618">
      <w:pPr>
        <w:ind w:firstLine="709"/>
        <w:jc w:val="both"/>
        <w:rPr>
          <w:color w:val="000000"/>
        </w:rPr>
      </w:pPr>
      <w:r>
        <w:rPr>
          <w:color w:val="000000"/>
        </w:rPr>
        <w:t>13.2.3</w:t>
      </w:r>
      <w:r>
        <w:rPr>
          <w:color w:val="000000"/>
        </w:rPr>
        <w:t>. teikia pasiūlymus, kaip tobulinti teritorinių padalinių veiklą;</w:t>
      </w:r>
    </w:p>
    <w:p w14:paraId="7EFD7B04" w14:textId="77777777" w:rsidR="00567D84" w:rsidRDefault="00FA1618">
      <w:pPr>
        <w:ind w:firstLine="709"/>
        <w:jc w:val="both"/>
        <w:rPr>
          <w:color w:val="000000"/>
        </w:rPr>
      </w:pPr>
      <w:r>
        <w:rPr>
          <w:color w:val="000000"/>
        </w:rPr>
        <w:t>13.2.4</w:t>
      </w:r>
      <w:r>
        <w:rPr>
          <w:color w:val="000000"/>
        </w:rPr>
        <w:t>. tikrina, ar imtasi reikiamų veiksmų patikrinimų metu nustatytiems trūkumams bei pažeid</w:t>
      </w:r>
      <w:r>
        <w:rPr>
          <w:color w:val="000000"/>
        </w:rPr>
        <w:t>imams ištaisyti;</w:t>
      </w:r>
    </w:p>
    <w:p w14:paraId="7EFD7B05" w14:textId="77777777" w:rsidR="00567D84" w:rsidRDefault="00FA1618">
      <w:pPr>
        <w:ind w:firstLine="709"/>
        <w:jc w:val="both"/>
        <w:rPr>
          <w:color w:val="000000"/>
        </w:rPr>
      </w:pPr>
      <w:r>
        <w:rPr>
          <w:color w:val="000000"/>
        </w:rPr>
        <w:t>13.2.5</w:t>
      </w:r>
      <w:r>
        <w:rPr>
          <w:color w:val="000000"/>
        </w:rPr>
        <w:t>. atlieka Lietuvos Respublikos teisės aktų nustatytų specialiųjų apsaugos reikalavimų valstybinę priežiūrą;</w:t>
      </w:r>
    </w:p>
    <w:p w14:paraId="7EFD7B06" w14:textId="77777777" w:rsidR="00567D84" w:rsidRDefault="00FA1618">
      <w:pPr>
        <w:ind w:firstLine="709"/>
        <w:jc w:val="both"/>
        <w:rPr>
          <w:color w:val="000000"/>
        </w:rPr>
      </w:pPr>
      <w:r>
        <w:rPr>
          <w:color w:val="000000"/>
        </w:rPr>
        <w:t>13.2.6</w:t>
      </w:r>
      <w:r>
        <w:rPr>
          <w:color w:val="000000"/>
        </w:rPr>
        <w:t xml:space="preserve">. organizuoja ir kontroliuoja ypatingos svarbos objektų apsaugos organizavimo patikrinimus bei teikia praktinę </w:t>
      </w:r>
      <w:r>
        <w:rPr>
          <w:color w:val="000000"/>
        </w:rPr>
        <w:t>pagalbą teritoriniams padaliniams, priėmęs saugoti tokius objektus;</w:t>
      </w:r>
    </w:p>
    <w:p w14:paraId="7EFD7B07" w14:textId="77777777" w:rsidR="00567D84" w:rsidRDefault="00FA1618">
      <w:pPr>
        <w:ind w:firstLine="709"/>
        <w:jc w:val="both"/>
        <w:rPr>
          <w:color w:val="000000"/>
        </w:rPr>
      </w:pPr>
      <w:r>
        <w:rPr>
          <w:color w:val="000000"/>
        </w:rPr>
        <w:t>13.2.7</w:t>
      </w:r>
      <w:r>
        <w:rPr>
          <w:color w:val="000000"/>
        </w:rPr>
        <w:t>. atlieka tarnybinius patikrinimus, teikia išvadas bei pasiūlymus;</w:t>
      </w:r>
    </w:p>
    <w:p w14:paraId="7EFD7B08" w14:textId="77777777" w:rsidR="00567D84" w:rsidRDefault="00FA1618">
      <w:pPr>
        <w:ind w:firstLine="709"/>
        <w:jc w:val="both"/>
        <w:rPr>
          <w:color w:val="000000"/>
        </w:rPr>
      </w:pPr>
      <w:r>
        <w:rPr>
          <w:color w:val="000000"/>
        </w:rPr>
        <w:t>13.2.8</w:t>
      </w:r>
      <w:r>
        <w:rPr>
          <w:color w:val="000000"/>
        </w:rPr>
        <w:t>. organizuoja ir atlieka Tarnybos teritorinių padalinių veiklos kompleksinius patikrinimus;</w:t>
      </w:r>
    </w:p>
    <w:p w14:paraId="7EFD7B09" w14:textId="77777777" w:rsidR="00567D84" w:rsidRDefault="00FA1618">
      <w:pPr>
        <w:ind w:firstLine="709"/>
        <w:jc w:val="both"/>
        <w:rPr>
          <w:color w:val="000000"/>
        </w:rPr>
      </w:pPr>
      <w:r>
        <w:rPr>
          <w:color w:val="000000"/>
        </w:rPr>
        <w:t>13.2.9</w:t>
      </w:r>
      <w:r>
        <w:rPr>
          <w:color w:val="000000"/>
        </w:rPr>
        <w:t>. atlieka šalies teritorinių policijos įstaigų viešosios policijos padalinių tarnybinės veiklos patikrinimus;</w:t>
      </w:r>
    </w:p>
    <w:p w14:paraId="7EFD7B0A" w14:textId="77777777" w:rsidR="00567D84" w:rsidRDefault="00FA1618">
      <w:pPr>
        <w:ind w:firstLine="709"/>
        <w:jc w:val="both"/>
        <w:rPr>
          <w:color w:val="000000"/>
        </w:rPr>
      </w:pPr>
      <w:r>
        <w:rPr>
          <w:color w:val="000000"/>
        </w:rPr>
        <w:t>13.2.10</w:t>
      </w:r>
      <w:r>
        <w:rPr>
          <w:color w:val="000000"/>
        </w:rPr>
        <w:t>. organizuoja šalies teritorinių policijos įstaigų areštinių apsauginės signalizacijos priemonių priežiūrą;</w:t>
      </w:r>
    </w:p>
    <w:p w14:paraId="7EFD7B0B" w14:textId="77777777" w:rsidR="00567D84" w:rsidRDefault="00FA1618">
      <w:pPr>
        <w:ind w:firstLine="709"/>
        <w:jc w:val="both"/>
        <w:rPr>
          <w:color w:val="000000"/>
        </w:rPr>
      </w:pPr>
      <w:r>
        <w:rPr>
          <w:color w:val="000000"/>
        </w:rPr>
        <w:t>13.2.11</w:t>
      </w:r>
      <w:r>
        <w:rPr>
          <w:color w:val="000000"/>
        </w:rPr>
        <w:t xml:space="preserve">. teikia pagal </w:t>
      </w:r>
      <w:r>
        <w:rPr>
          <w:color w:val="000000"/>
        </w:rPr>
        <w:t>kompetenciją praktinę bei metodinę pagalbą Tarnybos teritoriniams padaliniams.</w:t>
      </w:r>
    </w:p>
    <w:p w14:paraId="7EFD7B0C" w14:textId="77777777" w:rsidR="00567D84" w:rsidRDefault="00FA1618">
      <w:pPr>
        <w:ind w:firstLine="709"/>
        <w:jc w:val="both"/>
        <w:rPr>
          <w:color w:val="000000"/>
        </w:rPr>
      </w:pPr>
      <w:r>
        <w:rPr>
          <w:b/>
          <w:color w:val="000000"/>
        </w:rPr>
        <w:t>13.3</w:t>
      </w:r>
      <w:r>
        <w:rPr>
          <w:b/>
          <w:color w:val="000000"/>
        </w:rPr>
        <w:t>. Finansų skyrius:</w:t>
      </w:r>
    </w:p>
    <w:p w14:paraId="7EFD7B0D" w14:textId="77777777" w:rsidR="00567D84" w:rsidRDefault="00FA1618">
      <w:pPr>
        <w:ind w:firstLine="709"/>
        <w:jc w:val="both"/>
        <w:rPr>
          <w:color w:val="000000"/>
        </w:rPr>
      </w:pPr>
      <w:r>
        <w:rPr>
          <w:color w:val="000000"/>
        </w:rPr>
        <w:t>13.3.1</w:t>
      </w:r>
      <w:r>
        <w:rPr>
          <w:color w:val="000000"/>
        </w:rPr>
        <w:t>. formuoja, įgyvendina ir kontroliuoja bendrą Tarnybos bei jos teritorinių padalinių finansinę politiką;</w:t>
      </w:r>
    </w:p>
    <w:p w14:paraId="7EFD7B0E" w14:textId="77777777" w:rsidR="00567D84" w:rsidRDefault="00FA1618">
      <w:pPr>
        <w:ind w:firstLine="709"/>
        <w:jc w:val="both"/>
        <w:rPr>
          <w:color w:val="000000"/>
        </w:rPr>
      </w:pPr>
      <w:r>
        <w:rPr>
          <w:color w:val="000000"/>
        </w:rPr>
        <w:t>13.3.2</w:t>
      </w:r>
      <w:r>
        <w:rPr>
          <w:color w:val="000000"/>
        </w:rPr>
        <w:t>. kontroliuoja Tarnybos i</w:t>
      </w:r>
      <w:r>
        <w:rPr>
          <w:color w:val="000000"/>
        </w:rPr>
        <w:t>r jos teritorinių padalinių buhalterinės apskaitos tvarkymą, rengia Tarnybos teritoriniams padaliniams instrukcijas, nurodymus, įsakymus dėl finansų reikalų, informuoja juos apie naujausius teisės aktus;</w:t>
      </w:r>
    </w:p>
    <w:p w14:paraId="7EFD7B0F" w14:textId="77777777" w:rsidR="00567D84" w:rsidRDefault="00FA1618">
      <w:pPr>
        <w:ind w:firstLine="709"/>
        <w:jc w:val="both"/>
        <w:rPr>
          <w:color w:val="000000"/>
        </w:rPr>
      </w:pPr>
      <w:r>
        <w:rPr>
          <w:color w:val="000000"/>
        </w:rPr>
        <w:t>13.3.3</w:t>
      </w:r>
      <w:r>
        <w:rPr>
          <w:color w:val="000000"/>
        </w:rPr>
        <w:t>. planuoja ir pateikia Tarnybos vyresniaja</w:t>
      </w:r>
      <w:r>
        <w:rPr>
          <w:color w:val="000000"/>
        </w:rPr>
        <w:t>m komisarui tvirtinti Tarnybos teritorinių padalinių biudžeto pajamų-išlaidų sąmatų projektus;</w:t>
      </w:r>
    </w:p>
    <w:p w14:paraId="7EFD7B10" w14:textId="77777777" w:rsidR="00567D84" w:rsidRDefault="00FA1618">
      <w:pPr>
        <w:ind w:firstLine="709"/>
        <w:jc w:val="both"/>
        <w:rPr>
          <w:color w:val="000000"/>
        </w:rPr>
      </w:pPr>
      <w:r>
        <w:rPr>
          <w:color w:val="000000"/>
        </w:rPr>
        <w:t>13.3.4</w:t>
      </w:r>
      <w:r>
        <w:rPr>
          <w:color w:val="000000"/>
        </w:rPr>
        <w:t xml:space="preserve">. kontroliuoja pajamų-išlaidų sąmatos vykdymą, teisingą išlaidų paskirstymą pagal atitinkamus sąmatos straipsnius. Esant kurio nors sąmatos straipsnio </w:t>
      </w:r>
      <w:r>
        <w:rPr>
          <w:color w:val="000000"/>
        </w:rPr>
        <w:t>pereikvojimui, apie tai informuoja Tarnybos vadovybę. Pateikia siūlymus su apskaičiavimais dėl atskirų sąmatos straipsnių koregavimo;</w:t>
      </w:r>
    </w:p>
    <w:p w14:paraId="7EFD7B11" w14:textId="77777777" w:rsidR="00567D84" w:rsidRDefault="00FA1618">
      <w:pPr>
        <w:ind w:firstLine="709"/>
        <w:jc w:val="both"/>
        <w:rPr>
          <w:color w:val="000000"/>
        </w:rPr>
      </w:pPr>
      <w:r>
        <w:rPr>
          <w:color w:val="000000"/>
        </w:rPr>
        <w:t>13.3.5</w:t>
      </w:r>
      <w:r>
        <w:rPr>
          <w:color w:val="000000"/>
        </w:rPr>
        <w:t>. rengia ir pateikia Policijos departamento prie Vidaus reikalų ministerijos Finansų tarnybai finansinę atskaito</w:t>
      </w:r>
      <w:r>
        <w:rPr>
          <w:color w:val="000000"/>
        </w:rPr>
        <w:t>mybę, pajamų-išlaidų sąmatų projektus, nustatytas atskaitomybės formas Valstybinei mokesčių inspekcijai, Valstybinio socialinio draudimo fondui, Statistikos departamentui;</w:t>
      </w:r>
    </w:p>
    <w:p w14:paraId="7EFD7B12" w14:textId="77777777" w:rsidR="00567D84" w:rsidRDefault="00FA1618">
      <w:pPr>
        <w:ind w:firstLine="709"/>
        <w:jc w:val="both"/>
        <w:rPr>
          <w:color w:val="000000"/>
        </w:rPr>
      </w:pPr>
      <w:r>
        <w:rPr>
          <w:color w:val="000000"/>
        </w:rPr>
        <w:t>13.3.6</w:t>
      </w:r>
      <w:r>
        <w:rPr>
          <w:color w:val="000000"/>
        </w:rPr>
        <w:t xml:space="preserve">. analizuoja ir informuoja Tarnybos vadovybę apie finansinę padėtį </w:t>
      </w:r>
      <w:r>
        <w:rPr>
          <w:color w:val="000000"/>
        </w:rPr>
        <w:t>Tarnybos ir jos teritoriniuose padaliniuose, teikia Tarnybos vadovybei finansinius pasiūlymus;</w:t>
      </w:r>
    </w:p>
    <w:p w14:paraId="7EFD7B13" w14:textId="77777777" w:rsidR="00567D84" w:rsidRDefault="00FA1618">
      <w:pPr>
        <w:ind w:firstLine="709"/>
        <w:jc w:val="both"/>
        <w:rPr>
          <w:color w:val="000000"/>
        </w:rPr>
      </w:pPr>
      <w:r>
        <w:rPr>
          <w:color w:val="000000"/>
        </w:rPr>
        <w:t>13.3.7</w:t>
      </w:r>
      <w:r>
        <w:rPr>
          <w:color w:val="000000"/>
        </w:rPr>
        <w:t>. organizuoja valstybės tarnautojų tarnybinius, susijusius su finansais, mokymus;</w:t>
      </w:r>
    </w:p>
    <w:p w14:paraId="7EFD7B14" w14:textId="77777777" w:rsidR="00567D84" w:rsidRDefault="00FA1618">
      <w:pPr>
        <w:ind w:firstLine="709"/>
        <w:jc w:val="both"/>
        <w:rPr>
          <w:color w:val="000000"/>
        </w:rPr>
      </w:pPr>
      <w:r>
        <w:rPr>
          <w:color w:val="000000"/>
        </w:rPr>
        <w:t>13.3.8</w:t>
      </w:r>
      <w:r>
        <w:rPr>
          <w:color w:val="000000"/>
        </w:rPr>
        <w:t>. teikia pagal kompetenciją praktinę bei metodinę pagalbą T</w:t>
      </w:r>
      <w:r>
        <w:rPr>
          <w:color w:val="000000"/>
        </w:rPr>
        <w:t>arnybos teritoriniams padaliniams.</w:t>
      </w:r>
    </w:p>
    <w:p w14:paraId="7EFD7B15" w14:textId="77777777" w:rsidR="00567D84" w:rsidRDefault="00FA1618">
      <w:pPr>
        <w:ind w:firstLine="709"/>
        <w:jc w:val="both"/>
        <w:rPr>
          <w:color w:val="000000"/>
        </w:rPr>
      </w:pPr>
      <w:r>
        <w:rPr>
          <w:b/>
          <w:color w:val="000000"/>
        </w:rPr>
        <w:t>13.4</w:t>
      </w:r>
      <w:r>
        <w:rPr>
          <w:b/>
          <w:color w:val="000000"/>
        </w:rPr>
        <w:t>. Personalo skyrius:</w:t>
      </w:r>
    </w:p>
    <w:p w14:paraId="7EFD7B16" w14:textId="77777777" w:rsidR="00567D84" w:rsidRDefault="00FA1618">
      <w:pPr>
        <w:ind w:firstLine="709"/>
        <w:jc w:val="both"/>
        <w:rPr>
          <w:color w:val="000000"/>
        </w:rPr>
      </w:pPr>
      <w:r>
        <w:rPr>
          <w:color w:val="000000"/>
        </w:rPr>
        <w:t>13.4.1</w:t>
      </w:r>
      <w:r>
        <w:rPr>
          <w:color w:val="000000"/>
        </w:rPr>
        <w:t>. formuoja, įgyvendina ir kontroliuoja bendrą Tarnybos bei jos teritorinių padalinių personalo reikalų politiką;</w:t>
      </w:r>
    </w:p>
    <w:p w14:paraId="7EFD7B17" w14:textId="77777777" w:rsidR="00567D84" w:rsidRDefault="00FA1618">
      <w:pPr>
        <w:ind w:firstLine="709"/>
        <w:jc w:val="both"/>
        <w:rPr>
          <w:color w:val="000000"/>
        </w:rPr>
      </w:pPr>
      <w:r>
        <w:rPr>
          <w:color w:val="000000"/>
        </w:rPr>
        <w:t>13.4.2</w:t>
      </w:r>
      <w:r>
        <w:rPr>
          <w:color w:val="000000"/>
        </w:rPr>
        <w:t>. rengia informaciją, analitinius duomenis, ataskaitas pers</w:t>
      </w:r>
      <w:r>
        <w:rPr>
          <w:color w:val="000000"/>
        </w:rPr>
        <w:t>onalo klausimais Tarnybos vyresniajam komisarui, Policijos departamentui bei kitoms institucijoms Lietuvos Respublikos įstatymų ir poįstatyminių teisės aktų nustatyta tvarka;</w:t>
      </w:r>
    </w:p>
    <w:p w14:paraId="7EFD7B18" w14:textId="77777777" w:rsidR="00567D84" w:rsidRDefault="00FA1618">
      <w:pPr>
        <w:ind w:firstLine="709"/>
        <w:jc w:val="both"/>
        <w:rPr>
          <w:color w:val="000000"/>
        </w:rPr>
      </w:pPr>
      <w:r>
        <w:rPr>
          <w:color w:val="000000"/>
        </w:rPr>
        <w:t>13.4.3</w:t>
      </w:r>
      <w:r>
        <w:rPr>
          <w:color w:val="000000"/>
        </w:rPr>
        <w:t>. analizuoja Tarnybos bei jos teritorinių padalinių personalo kaitą, da</w:t>
      </w:r>
      <w:r>
        <w:rPr>
          <w:color w:val="000000"/>
        </w:rPr>
        <w:t>rbo drausmę, teikia pasiūlymus dėl darbo organizavimo, darbo sąlygų gerinimo;</w:t>
      </w:r>
    </w:p>
    <w:p w14:paraId="7EFD7B19" w14:textId="77777777" w:rsidR="00567D84" w:rsidRDefault="00FA1618">
      <w:pPr>
        <w:ind w:firstLine="709"/>
        <w:jc w:val="both"/>
        <w:rPr>
          <w:color w:val="000000"/>
        </w:rPr>
      </w:pPr>
      <w:r>
        <w:rPr>
          <w:color w:val="000000"/>
        </w:rPr>
        <w:t>13.4.4</w:t>
      </w:r>
      <w:r>
        <w:rPr>
          <w:color w:val="000000"/>
        </w:rPr>
        <w:t>. organizuoja pareigybių (etatų) sąrašų sudarymą, teikia pasiūlymus dėl Tarnybos bei jos teritorinių padalinių pareigybių etatų sąrašų pakeitimo, organizuoja, kontroliu</w:t>
      </w:r>
      <w:r>
        <w:rPr>
          <w:color w:val="000000"/>
        </w:rPr>
        <w:t>oja Tarnybos ir jos teritorinių padalinių etatų komplektavimą bei tvarko personalinę darbuotojų įskaitą;</w:t>
      </w:r>
    </w:p>
    <w:p w14:paraId="7EFD7B1A" w14:textId="77777777" w:rsidR="00567D84" w:rsidRDefault="00FA1618">
      <w:pPr>
        <w:ind w:firstLine="709"/>
        <w:jc w:val="both"/>
        <w:rPr>
          <w:color w:val="000000"/>
        </w:rPr>
      </w:pPr>
      <w:r>
        <w:rPr>
          <w:color w:val="000000"/>
        </w:rPr>
        <w:t>13.4.5</w:t>
      </w:r>
      <w:r>
        <w:rPr>
          <w:color w:val="000000"/>
        </w:rPr>
        <w:t>. organizuoja ir rengia dokumentus dėl valstybės tarnautojų priėmimo, perkėlimo į kitas pareigas, atleidimo iš tarnybos ar darbo, valstybės t</w:t>
      </w:r>
      <w:r>
        <w:rPr>
          <w:color w:val="000000"/>
        </w:rPr>
        <w:t>arnautojų (statutinių) atestavimo, kategorijų suteikimo, jų skatinimo, apdovanojimo, drausminių nuobaudų skyrimo; tvarko ir kitus su šiuo darbu susijusius dokumentus;</w:t>
      </w:r>
    </w:p>
    <w:p w14:paraId="7EFD7B1B" w14:textId="77777777" w:rsidR="00567D84" w:rsidRDefault="00FA1618">
      <w:pPr>
        <w:ind w:firstLine="709"/>
        <w:jc w:val="both"/>
        <w:rPr>
          <w:color w:val="000000"/>
        </w:rPr>
      </w:pPr>
      <w:r>
        <w:rPr>
          <w:color w:val="000000"/>
        </w:rPr>
        <w:t>13.4.6</w:t>
      </w:r>
      <w:r>
        <w:rPr>
          <w:color w:val="000000"/>
        </w:rPr>
        <w:t>. kontroliuoja, kaip vykdomas Lietuvos Respublikos valstybės tarnybos įstatymas</w:t>
      </w:r>
      <w:r>
        <w:rPr>
          <w:color w:val="000000"/>
        </w:rPr>
        <w:t>, organizuoja atrankos ir vertinimo komisijos darbą;</w:t>
      </w:r>
    </w:p>
    <w:p w14:paraId="7EFD7B1C" w14:textId="77777777" w:rsidR="00567D84" w:rsidRDefault="00FA1618">
      <w:pPr>
        <w:ind w:firstLine="709"/>
        <w:jc w:val="both"/>
        <w:rPr>
          <w:color w:val="000000"/>
        </w:rPr>
      </w:pPr>
      <w:r>
        <w:rPr>
          <w:color w:val="000000"/>
        </w:rPr>
        <w:t>13.4.7</w:t>
      </w:r>
      <w:r>
        <w:rPr>
          <w:color w:val="000000"/>
        </w:rPr>
        <w:t>. rengia kartu su kitais Tarnybos skyriais ir poskyriais Tarnybos veiklą reglamentuojančius norminius aktus;</w:t>
      </w:r>
    </w:p>
    <w:p w14:paraId="7EFD7B1D" w14:textId="77777777" w:rsidR="00567D84" w:rsidRDefault="00FA1618">
      <w:pPr>
        <w:ind w:firstLine="709"/>
        <w:jc w:val="both"/>
        <w:rPr>
          <w:b/>
          <w:color w:val="000000"/>
        </w:rPr>
      </w:pPr>
      <w:r>
        <w:rPr>
          <w:color w:val="000000"/>
        </w:rPr>
        <w:t>13.4.8</w:t>
      </w:r>
      <w:r>
        <w:rPr>
          <w:color w:val="000000"/>
        </w:rPr>
        <w:t xml:space="preserve">. teikia Tarnybos teritoriniams padaliniams metodinę ir praktinę pagalbą </w:t>
      </w:r>
      <w:r>
        <w:rPr>
          <w:color w:val="000000"/>
        </w:rPr>
        <w:t>personalo reikalais.</w:t>
      </w:r>
    </w:p>
    <w:p w14:paraId="7EFD7B1E" w14:textId="77777777" w:rsidR="00567D84" w:rsidRDefault="00FA1618">
      <w:pPr>
        <w:ind w:firstLine="709"/>
        <w:jc w:val="both"/>
        <w:rPr>
          <w:color w:val="000000"/>
        </w:rPr>
      </w:pPr>
      <w:r>
        <w:rPr>
          <w:b/>
          <w:color w:val="000000"/>
        </w:rPr>
        <w:t>13.5</w:t>
      </w:r>
      <w:r>
        <w:rPr>
          <w:b/>
          <w:color w:val="000000"/>
        </w:rPr>
        <w:t>. Turto valdymo skyrius:</w:t>
      </w:r>
    </w:p>
    <w:p w14:paraId="7EFD7B1F" w14:textId="77777777" w:rsidR="00567D84" w:rsidRDefault="00FA1618">
      <w:pPr>
        <w:ind w:firstLine="709"/>
        <w:jc w:val="both"/>
        <w:rPr>
          <w:color w:val="000000"/>
        </w:rPr>
      </w:pPr>
      <w:r>
        <w:rPr>
          <w:color w:val="000000"/>
        </w:rPr>
        <w:t>13.5.1</w:t>
      </w:r>
      <w:r>
        <w:rPr>
          <w:color w:val="000000"/>
        </w:rPr>
        <w:t>. formuoja ir kontroliuoja Tarnybos ir jos teritorinių padalinių veiklą materialinio tiekimo ir ūkinio aprūpinimo srityse;</w:t>
      </w:r>
    </w:p>
    <w:p w14:paraId="7EFD7B20" w14:textId="77777777" w:rsidR="00567D84" w:rsidRDefault="00FA1618">
      <w:pPr>
        <w:ind w:firstLine="709"/>
        <w:jc w:val="both"/>
        <w:rPr>
          <w:color w:val="000000"/>
        </w:rPr>
      </w:pPr>
      <w:r>
        <w:rPr>
          <w:color w:val="000000"/>
        </w:rPr>
        <w:t>13.5.2</w:t>
      </w:r>
      <w:r>
        <w:rPr>
          <w:color w:val="000000"/>
        </w:rPr>
        <w:t>. vykdo Tarnybos ir jos teritorinių padalinių tarnybinių tr</w:t>
      </w:r>
      <w:r>
        <w:rPr>
          <w:color w:val="000000"/>
        </w:rPr>
        <w:t>ansporto priemonių, nekilnojamojo turto, kitų materialinių vertybių apskaitą, kontroliuoja jų įsigijimą, naudojimą, techninę būklę;</w:t>
      </w:r>
    </w:p>
    <w:p w14:paraId="7EFD7B21" w14:textId="77777777" w:rsidR="00567D84" w:rsidRDefault="00FA1618">
      <w:pPr>
        <w:ind w:firstLine="709"/>
        <w:jc w:val="both"/>
        <w:rPr>
          <w:color w:val="000000"/>
        </w:rPr>
      </w:pPr>
      <w:r>
        <w:rPr>
          <w:color w:val="000000"/>
        </w:rPr>
        <w:t>13.5.3</w:t>
      </w:r>
      <w:r>
        <w:rPr>
          <w:color w:val="000000"/>
        </w:rPr>
        <w:t>. organizuoja Tarnybos teritorinių padalinių nenaudojamo (nereikalingo) materialiojo turto perdavimą kitiems Tarny</w:t>
      </w:r>
      <w:r>
        <w:rPr>
          <w:color w:val="000000"/>
        </w:rPr>
        <w:t>bos teritoriniams padaliniams, šalies teritorinėms policijos įstaigoms arba kitiems Vidaus reikalų ministerijos padaliniams, pagal savo kompetenciją rengia dokumentus materialinėms vertybėms nurašyti;</w:t>
      </w:r>
    </w:p>
    <w:p w14:paraId="7EFD7B22" w14:textId="77777777" w:rsidR="00567D84" w:rsidRDefault="00FA1618">
      <w:pPr>
        <w:ind w:firstLine="709"/>
        <w:jc w:val="both"/>
        <w:rPr>
          <w:color w:val="000000"/>
        </w:rPr>
      </w:pPr>
      <w:r>
        <w:rPr>
          <w:color w:val="000000"/>
        </w:rPr>
        <w:t>13.5.4</w:t>
      </w:r>
      <w:r>
        <w:rPr>
          <w:color w:val="000000"/>
        </w:rPr>
        <w:t>. aprūpina Tarnybos ir jos teritorinių padali</w:t>
      </w:r>
      <w:r>
        <w:rPr>
          <w:color w:val="000000"/>
        </w:rPr>
        <w:t>nių pareigūnus uniformine apranga;</w:t>
      </w:r>
    </w:p>
    <w:p w14:paraId="7EFD7B23" w14:textId="77777777" w:rsidR="00567D84" w:rsidRDefault="00FA1618">
      <w:pPr>
        <w:ind w:firstLine="709"/>
        <w:jc w:val="both"/>
        <w:rPr>
          <w:color w:val="000000"/>
        </w:rPr>
      </w:pPr>
      <w:r>
        <w:rPr>
          <w:color w:val="000000"/>
        </w:rPr>
        <w:t>13.5.5</w:t>
      </w:r>
      <w:r>
        <w:rPr>
          <w:color w:val="000000"/>
        </w:rPr>
        <w:t>. vykdo Tarnybos teritoriniuose padaliniuose atliekamų statybos arba remonto darbų patikrinimus, jų atitikimą pagal projektinę dokumentaciją;</w:t>
      </w:r>
    </w:p>
    <w:p w14:paraId="7EFD7B24" w14:textId="77777777" w:rsidR="00567D84" w:rsidRDefault="00FA1618">
      <w:pPr>
        <w:ind w:firstLine="709"/>
        <w:jc w:val="both"/>
        <w:rPr>
          <w:color w:val="000000"/>
        </w:rPr>
      </w:pPr>
      <w:r>
        <w:rPr>
          <w:color w:val="000000"/>
        </w:rPr>
        <w:t>13.5.6</w:t>
      </w:r>
      <w:r>
        <w:rPr>
          <w:color w:val="000000"/>
        </w:rPr>
        <w:t>. teikia praktinę metodinę pagalbą Tarnybos teritoriniams p</w:t>
      </w:r>
      <w:r>
        <w:rPr>
          <w:color w:val="000000"/>
        </w:rPr>
        <w:t>adaliniams dėl materialinio tiekimo ir ūkinio aprūpinimo bei uniforminės aprangos dėvėjimo.</w:t>
      </w:r>
    </w:p>
    <w:p w14:paraId="7EFD7B25" w14:textId="77777777" w:rsidR="00567D84" w:rsidRDefault="00FA1618">
      <w:pPr>
        <w:ind w:firstLine="709"/>
        <w:jc w:val="both"/>
        <w:rPr>
          <w:color w:val="000000"/>
        </w:rPr>
      </w:pPr>
      <w:r>
        <w:rPr>
          <w:b/>
          <w:color w:val="000000"/>
        </w:rPr>
        <w:t>13.6</w:t>
      </w:r>
      <w:r>
        <w:rPr>
          <w:b/>
          <w:color w:val="000000"/>
        </w:rPr>
        <w:t>. Raštinė:</w:t>
      </w:r>
    </w:p>
    <w:p w14:paraId="7EFD7B26" w14:textId="77777777" w:rsidR="00567D84" w:rsidRDefault="00FA1618">
      <w:pPr>
        <w:ind w:firstLine="709"/>
        <w:jc w:val="both"/>
        <w:rPr>
          <w:color w:val="000000"/>
        </w:rPr>
      </w:pPr>
      <w:r>
        <w:rPr>
          <w:color w:val="000000"/>
        </w:rPr>
        <w:t>13.6.1</w:t>
      </w:r>
      <w:r>
        <w:rPr>
          <w:color w:val="000000"/>
        </w:rPr>
        <w:t>. organizuoja ir kontroliuoja raštvedybą ir slaptąją raštvedybą Tarnybos ir teritoriniuose padaliniuose bei teikia pasiūlymus, kaip juo</w:t>
      </w:r>
      <w:r>
        <w:rPr>
          <w:color w:val="000000"/>
        </w:rPr>
        <w:t>s tobulinti;</w:t>
      </w:r>
    </w:p>
    <w:p w14:paraId="7EFD7B27" w14:textId="77777777" w:rsidR="00567D84" w:rsidRDefault="00FA1618">
      <w:pPr>
        <w:ind w:firstLine="709"/>
        <w:jc w:val="both"/>
        <w:rPr>
          <w:color w:val="000000"/>
        </w:rPr>
      </w:pPr>
      <w:r>
        <w:rPr>
          <w:color w:val="000000"/>
        </w:rPr>
        <w:t>13.6.2</w:t>
      </w:r>
      <w:r>
        <w:rPr>
          <w:color w:val="000000"/>
        </w:rPr>
        <w:t>. rengia Tarnybos ir jos teritorinių padalinių bylų ir įslaptintų bylų nomenklatūras ir kontroliuoja jų taikymą, formuodama bylas teritoriniuose padaliniuose;</w:t>
      </w:r>
    </w:p>
    <w:p w14:paraId="7EFD7B28" w14:textId="77777777" w:rsidR="00567D84" w:rsidRDefault="00FA1618">
      <w:pPr>
        <w:ind w:firstLine="709"/>
        <w:jc w:val="both"/>
        <w:rPr>
          <w:color w:val="000000"/>
        </w:rPr>
      </w:pPr>
      <w:r>
        <w:rPr>
          <w:color w:val="000000"/>
        </w:rPr>
        <w:t>13.6.3</w:t>
      </w:r>
      <w:r>
        <w:rPr>
          <w:color w:val="000000"/>
        </w:rPr>
        <w:t xml:space="preserve">. kontroliuoja slaptumo režimo reikalavimų laikymąsi, užtikrina </w:t>
      </w:r>
      <w:r>
        <w:rPr>
          <w:color w:val="000000"/>
        </w:rPr>
        <w:t>raštvedybos reikalavimų vykdymą;</w:t>
      </w:r>
    </w:p>
    <w:p w14:paraId="7EFD7B29" w14:textId="77777777" w:rsidR="00567D84" w:rsidRDefault="00FA1618">
      <w:pPr>
        <w:ind w:firstLine="709"/>
        <w:jc w:val="both"/>
        <w:rPr>
          <w:color w:val="000000"/>
        </w:rPr>
      </w:pPr>
      <w:r>
        <w:rPr>
          <w:color w:val="000000"/>
        </w:rPr>
        <w:t>13.6.4</w:t>
      </w:r>
      <w:r>
        <w:rPr>
          <w:color w:val="000000"/>
        </w:rPr>
        <w:t>. kontroliuoja dokumentų rengimą ir įforminimo taisyklių laikymąsi.</w:t>
      </w:r>
    </w:p>
    <w:p w14:paraId="7EFD7B2A" w14:textId="77777777" w:rsidR="00567D84" w:rsidRDefault="00FA1618">
      <w:pPr>
        <w:ind w:firstLine="709"/>
        <w:jc w:val="both"/>
        <w:rPr>
          <w:color w:val="000000"/>
        </w:rPr>
      </w:pPr>
    </w:p>
    <w:p w14:paraId="7EFD7B2B" w14:textId="77777777" w:rsidR="00567D84" w:rsidRDefault="00FA1618">
      <w:pPr>
        <w:jc w:val="center"/>
        <w:rPr>
          <w:b/>
          <w:caps/>
          <w:color w:val="000000"/>
        </w:rPr>
      </w:pPr>
      <w:r>
        <w:rPr>
          <w:b/>
          <w:caps/>
          <w:color w:val="000000"/>
        </w:rPr>
        <w:t>IV</w:t>
      </w:r>
      <w:r>
        <w:rPr>
          <w:b/>
          <w:caps/>
          <w:color w:val="000000"/>
        </w:rPr>
        <w:t xml:space="preserve">. </w:t>
      </w:r>
      <w:r>
        <w:rPr>
          <w:b/>
          <w:caps/>
          <w:color w:val="000000"/>
        </w:rPr>
        <w:t>TARNYBos teisės</w:t>
      </w:r>
    </w:p>
    <w:p w14:paraId="7EFD7B2C" w14:textId="77777777" w:rsidR="00567D84" w:rsidRDefault="00567D84">
      <w:pPr>
        <w:ind w:firstLine="709"/>
        <w:jc w:val="both"/>
        <w:rPr>
          <w:color w:val="000000"/>
        </w:rPr>
      </w:pPr>
    </w:p>
    <w:p w14:paraId="7EFD7B2D" w14:textId="77777777" w:rsidR="00567D84" w:rsidRDefault="00FA1618">
      <w:pPr>
        <w:ind w:firstLine="709"/>
        <w:jc w:val="both"/>
        <w:rPr>
          <w:color w:val="000000"/>
        </w:rPr>
      </w:pPr>
      <w:r>
        <w:rPr>
          <w:color w:val="000000"/>
        </w:rPr>
        <w:t>14</w:t>
      </w:r>
      <w:r>
        <w:rPr>
          <w:color w:val="000000"/>
        </w:rPr>
        <w:t>. Tarnyba, įgyvendindama jai pavestus uždavinius, turi teisę:</w:t>
      </w:r>
    </w:p>
    <w:p w14:paraId="7EFD7B2E" w14:textId="77777777" w:rsidR="00567D84" w:rsidRDefault="00FA1618">
      <w:pPr>
        <w:ind w:firstLine="709"/>
        <w:jc w:val="both"/>
        <w:rPr>
          <w:color w:val="000000"/>
        </w:rPr>
      </w:pPr>
      <w:r>
        <w:rPr>
          <w:color w:val="000000"/>
        </w:rPr>
        <w:t>14.1</w:t>
      </w:r>
      <w:r>
        <w:rPr>
          <w:color w:val="000000"/>
        </w:rPr>
        <w:t xml:space="preserve">. atstovauti Tarnybai bei jos </w:t>
      </w:r>
      <w:r>
        <w:rPr>
          <w:color w:val="000000"/>
        </w:rPr>
        <w:t>teritoriniams padaliniams teismuose;</w:t>
      </w:r>
    </w:p>
    <w:p w14:paraId="7EFD7B2F" w14:textId="77777777" w:rsidR="00567D84" w:rsidRDefault="00FA1618">
      <w:pPr>
        <w:ind w:firstLine="709"/>
        <w:jc w:val="both"/>
        <w:rPr>
          <w:color w:val="000000"/>
        </w:rPr>
      </w:pPr>
      <w:r>
        <w:rPr>
          <w:color w:val="000000"/>
        </w:rPr>
        <w:t>14.2</w:t>
      </w:r>
      <w:r>
        <w:rPr>
          <w:color w:val="000000"/>
        </w:rPr>
        <w:t>. teikti Policijos departamento vadovybei pasiūlymus dėl Tarnybos teritorinių padalinių sukūrimo, reorganizavimo, likvidavimo bei valstybės tarnautojų (statutinių) etatų įsteigimo ar panaikinimo;</w:t>
      </w:r>
    </w:p>
    <w:p w14:paraId="7EFD7B30" w14:textId="77777777" w:rsidR="00567D84" w:rsidRDefault="00FA1618">
      <w:pPr>
        <w:ind w:firstLine="709"/>
        <w:jc w:val="both"/>
        <w:rPr>
          <w:color w:val="000000"/>
        </w:rPr>
      </w:pPr>
      <w:r>
        <w:rPr>
          <w:color w:val="000000"/>
        </w:rPr>
        <w:t>14.3</w:t>
      </w:r>
      <w:r>
        <w:rPr>
          <w:color w:val="000000"/>
        </w:rPr>
        <w:t>. teikt</w:t>
      </w:r>
      <w:r>
        <w:rPr>
          <w:color w:val="000000"/>
        </w:rPr>
        <w:t>i Policijos departamento vadovybei pasiūlymus dėl Lietuvos Respublikos teisės aktų, reglamentuojančių Tarnybos ir jos teritorinių padalinių veiklą, tobulinimo;</w:t>
      </w:r>
    </w:p>
    <w:p w14:paraId="7EFD7B31" w14:textId="77777777" w:rsidR="00567D84" w:rsidRDefault="00FA1618">
      <w:pPr>
        <w:ind w:firstLine="709"/>
        <w:jc w:val="both"/>
        <w:rPr>
          <w:color w:val="000000"/>
        </w:rPr>
      </w:pPr>
      <w:r>
        <w:rPr>
          <w:color w:val="000000"/>
        </w:rPr>
        <w:t>14.4</w:t>
      </w:r>
      <w:r>
        <w:rPr>
          <w:color w:val="000000"/>
        </w:rPr>
        <w:t>. gauti iš teritorinių padalinių išsamią informaciją apie apsaugos organizavimą, apsaugo</w:t>
      </w:r>
      <w:r>
        <w:rPr>
          <w:color w:val="000000"/>
        </w:rPr>
        <w:t>s techninių priemonių įdiegimą, eksploatavimą, finansinę bei ūkinę veiklą;</w:t>
      </w:r>
    </w:p>
    <w:p w14:paraId="7EFD7B32" w14:textId="77777777" w:rsidR="00567D84" w:rsidRDefault="00FA1618">
      <w:pPr>
        <w:ind w:firstLine="709"/>
        <w:jc w:val="both"/>
        <w:rPr>
          <w:color w:val="000000"/>
        </w:rPr>
      </w:pPr>
      <w:r>
        <w:rPr>
          <w:color w:val="000000"/>
        </w:rPr>
        <w:t>14.5</w:t>
      </w:r>
      <w:r>
        <w:rPr>
          <w:color w:val="000000"/>
        </w:rPr>
        <w:t>. gauti duomenis iš Vidaus reikalų ministerijos, Policijos departamento ir kitų valstybės valdžios ir valdymo institucijų informacinių bazių;</w:t>
      </w:r>
    </w:p>
    <w:p w14:paraId="7EFD7B33" w14:textId="77777777" w:rsidR="00567D84" w:rsidRDefault="00FA1618">
      <w:pPr>
        <w:ind w:firstLine="709"/>
        <w:jc w:val="both"/>
        <w:rPr>
          <w:color w:val="000000"/>
        </w:rPr>
      </w:pPr>
      <w:r>
        <w:rPr>
          <w:color w:val="000000"/>
        </w:rPr>
        <w:t>14.6</w:t>
      </w:r>
      <w:r>
        <w:rPr>
          <w:color w:val="000000"/>
        </w:rPr>
        <w:t>. nustatyti ir keisti t</w:t>
      </w:r>
      <w:r>
        <w:rPr>
          <w:color w:val="000000"/>
        </w:rPr>
        <w:t>eritorinių padalinių finansinius atsiskaitymus į centralizuotus Tarnybos fondus, kontroliuoti šių fondų lėšų naudojimą;</w:t>
      </w:r>
    </w:p>
    <w:p w14:paraId="7EFD7B34" w14:textId="77777777" w:rsidR="00567D84" w:rsidRDefault="00FA1618">
      <w:pPr>
        <w:ind w:firstLine="709"/>
        <w:jc w:val="both"/>
        <w:rPr>
          <w:color w:val="000000"/>
        </w:rPr>
      </w:pPr>
      <w:r>
        <w:rPr>
          <w:color w:val="000000"/>
        </w:rPr>
        <w:t>14.7</w:t>
      </w:r>
      <w:r>
        <w:rPr>
          <w:color w:val="000000"/>
        </w:rPr>
        <w:t>. organizuoti apsauginės signalizacijos, specialiųjų priemonių bei autotransporto tiekimą teritoriniams padaliniams;</w:t>
      </w:r>
    </w:p>
    <w:p w14:paraId="7EFD7B35" w14:textId="77777777" w:rsidR="00567D84" w:rsidRDefault="00FA1618">
      <w:pPr>
        <w:ind w:firstLine="709"/>
        <w:jc w:val="both"/>
        <w:rPr>
          <w:color w:val="000000"/>
        </w:rPr>
      </w:pPr>
      <w:r>
        <w:rPr>
          <w:color w:val="000000"/>
        </w:rPr>
        <w:t>14.8</w:t>
      </w:r>
      <w:r>
        <w:rPr>
          <w:color w:val="000000"/>
        </w:rPr>
        <w:t>. d</w:t>
      </w:r>
      <w:r>
        <w:rPr>
          <w:color w:val="000000"/>
        </w:rPr>
        <w:t>alyvauti Standartizacijos komiteto „Apsauga“ TK (Techninis komitetas) – 39 darbe;</w:t>
      </w:r>
    </w:p>
    <w:p w14:paraId="7EFD7B36" w14:textId="77777777" w:rsidR="00567D84" w:rsidRDefault="00FA1618">
      <w:pPr>
        <w:ind w:firstLine="709"/>
        <w:jc w:val="both"/>
        <w:rPr>
          <w:color w:val="000000"/>
        </w:rPr>
      </w:pPr>
      <w:r>
        <w:rPr>
          <w:color w:val="000000"/>
        </w:rPr>
        <w:t>14.9</w:t>
      </w:r>
      <w:r>
        <w:rPr>
          <w:color w:val="000000"/>
        </w:rPr>
        <w:t>. derinti Tarnybos teritorinių padalinių, planuojamų priimti saugoti ir saugomų objektų bei bankų apsauginės signalizacijos priemonių projektus;</w:t>
      </w:r>
    </w:p>
    <w:p w14:paraId="7EFD7B37" w14:textId="77777777" w:rsidR="00567D84" w:rsidRDefault="00FA1618">
      <w:pPr>
        <w:ind w:firstLine="709"/>
        <w:jc w:val="both"/>
        <w:rPr>
          <w:color w:val="000000"/>
        </w:rPr>
      </w:pPr>
      <w:r>
        <w:rPr>
          <w:color w:val="000000"/>
        </w:rPr>
        <w:t>14.10</w:t>
      </w:r>
      <w:r>
        <w:rPr>
          <w:color w:val="000000"/>
        </w:rPr>
        <w:t xml:space="preserve">. dalyvauti </w:t>
      </w:r>
      <w:r>
        <w:rPr>
          <w:color w:val="000000"/>
        </w:rPr>
        <w:t>apsaugos sistemas projektuojančių bei montuojančių firmų atestavimo komisijos, sukurtos prie Aplinkos ministerijos, darbe;</w:t>
      </w:r>
    </w:p>
    <w:p w14:paraId="7EFD7B38" w14:textId="77777777" w:rsidR="00567D84" w:rsidRDefault="00FA1618">
      <w:pPr>
        <w:ind w:firstLine="709"/>
        <w:jc w:val="both"/>
        <w:rPr>
          <w:color w:val="000000"/>
        </w:rPr>
      </w:pPr>
      <w:r>
        <w:rPr>
          <w:color w:val="000000"/>
        </w:rPr>
        <w:t>14.11</w:t>
      </w:r>
      <w:r>
        <w:rPr>
          <w:color w:val="000000"/>
        </w:rPr>
        <w:t>. gauti paramą teisės aktų nustatyta tvarka;</w:t>
      </w:r>
    </w:p>
    <w:p w14:paraId="7EFD7B39" w14:textId="77777777" w:rsidR="00567D84" w:rsidRDefault="00FA1618">
      <w:pPr>
        <w:ind w:firstLine="709"/>
        <w:jc w:val="both"/>
        <w:rPr>
          <w:color w:val="000000"/>
        </w:rPr>
      </w:pPr>
      <w:r>
        <w:rPr>
          <w:color w:val="000000"/>
        </w:rPr>
        <w:t>14.12</w:t>
      </w:r>
      <w:r>
        <w:rPr>
          <w:color w:val="000000"/>
        </w:rPr>
        <w:t>. Tarnyba gali turėti ir kitų teisių, kurias jai suteikia Lietuvos Res</w:t>
      </w:r>
      <w:r>
        <w:rPr>
          <w:color w:val="000000"/>
        </w:rPr>
        <w:t>publikos įstatymai bei kiti teisės aktai.</w:t>
      </w:r>
    </w:p>
    <w:p w14:paraId="7EFD7B3A" w14:textId="77777777" w:rsidR="00567D84" w:rsidRDefault="00FA1618">
      <w:pPr>
        <w:ind w:firstLine="709"/>
        <w:jc w:val="both"/>
        <w:rPr>
          <w:color w:val="000000"/>
        </w:rPr>
      </w:pPr>
    </w:p>
    <w:p w14:paraId="7EFD7B3B" w14:textId="77777777" w:rsidR="00567D84" w:rsidRDefault="00FA1618">
      <w:pPr>
        <w:jc w:val="center"/>
        <w:rPr>
          <w:b/>
          <w:caps/>
          <w:color w:val="000000"/>
        </w:rPr>
      </w:pPr>
      <w:r>
        <w:rPr>
          <w:b/>
          <w:caps/>
          <w:color w:val="000000"/>
        </w:rPr>
        <w:t>V</w:t>
      </w:r>
      <w:r>
        <w:rPr>
          <w:b/>
          <w:caps/>
          <w:color w:val="000000"/>
        </w:rPr>
        <w:t xml:space="preserve">. </w:t>
      </w:r>
      <w:r>
        <w:rPr>
          <w:b/>
          <w:caps/>
          <w:color w:val="000000"/>
        </w:rPr>
        <w:t>darbo organizavimas</w:t>
      </w:r>
    </w:p>
    <w:p w14:paraId="7EFD7B3C" w14:textId="77777777" w:rsidR="00567D84" w:rsidRDefault="00567D84">
      <w:pPr>
        <w:ind w:firstLine="709"/>
        <w:jc w:val="both"/>
        <w:rPr>
          <w:color w:val="000000"/>
        </w:rPr>
      </w:pPr>
    </w:p>
    <w:p w14:paraId="7EFD7B3D" w14:textId="77777777" w:rsidR="00567D84" w:rsidRDefault="00FA1618">
      <w:pPr>
        <w:ind w:firstLine="709"/>
        <w:jc w:val="both"/>
        <w:rPr>
          <w:color w:val="000000"/>
        </w:rPr>
      </w:pPr>
      <w:r>
        <w:rPr>
          <w:color w:val="000000"/>
        </w:rPr>
        <w:t>15</w:t>
      </w:r>
      <w:r>
        <w:rPr>
          <w:color w:val="000000"/>
        </w:rPr>
        <w:t>. Tarnybai vadovauja vyresnysis komisaras, kurį skiria į pareigas bei atleidžia iš pareigų policijos generalinis komisaras.</w:t>
      </w:r>
    </w:p>
    <w:p w14:paraId="7EFD7B3E" w14:textId="77777777" w:rsidR="00567D84" w:rsidRDefault="00FA1618">
      <w:pPr>
        <w:ind w:firstLine="709"/>
        <w:jc w:val="both"/>
        <w:rPr>
          <w:color w:val="000000"/>
        </w:rPr>
      </w:pPr>
      <w:r>
        <w:rPr>
          <w:color w:val="000000"/>
        </w:rPr>
        <w:t>16</w:t>
      </w:r>
      <w:r>
        <w:rPr>
          <w:color w:val="000000"/>
        </w:rPr>
        <w:t>. Lietuvos Respublikos valstybės tarnybos įst</w:t>
      </w:r>
      <w:r>
        <w:rPr>
          <w:color w:val="000000"/>
        </w:rPr>
        <w:t>atymo, Lietuvos Respublikos policijos veiklos įstatymo, kitų įstatymų ir teisės aktų nustatyta tvarka pareigūnus ir kitus valstybės tarnautojus skiria į pareigas ir atleidžia iš pareigų Tarnybos vyresnysis komisaras.</w:t>
      </w:r>
    </w:p>
    <w:p w14:paraId="7EFD7B3F" w14:textId="77777777" w:rsidR="00567D84" w:rsidRDefault="00FA1618">
      <w:pPr>
        <w:ind w:firstLine="709"/>
        <w:jc w:val="both"/>
        <w:rPr>
          <w:color w:val="000000"/>
        </w:rPr>
      </w:pPr>
      <w:r>
        <w:rPr>
          <w:color w:val="000000"/>
        </w:rPr>
        <w:t>17</w:t>
      </w:r>
      <w:r>
        <w:rPr>
          <w:color w:val="000000"/>
        </w:rPr>
        <w:t>. Tarnybos vadovas pavaldus polic</w:t>
      </w:r>
      <w:r>
        <w:rPr>
          <w:color w:val="000000"/>
        </w:rPr>
        <w:t>ijos generaliniam komisarui ir jo pavaduotojams.</w:t>
      </w:r>
    </w:p>
    <w:p w14:paraId="7EFD7B40" w14:textId="77777777" w:rsidR="00567D84" w:rsidRDefault="00FA1618">
      <w:pPr>
        <w:ind w:firstLine="709"/>
        <w:jc w:val="both"/>
        <w:rPr>
          <w:color w:val="000000"/>
        </w:rPr>
      </w:pPr>
      <w:r>
        <w:rPr>
          <w:color w:val="000000"/>
        </w:rPr>
        <w:t>18</w:t>
      </w:r>
      <w:r>
        <w:rPr>
          <w:color w:val="000000"/>
        </w:rPr>
        <w:t>. Nesant Tarnybos vadovo, jį pavaduoja Veiklos analizės ir planavimo skyriaus komisaras.</w:t>
      </w:r>
    </w:p>
    <w:p w14:paraId="7EFD7B41" w14:textId="77777777" w:rsidR="00567D84" w:rsidRDefault="00FA1618">
      <w:pPr>
        <w:ind w:firstLine="709"/>
        <w:jc w:val="both"/>
        <w:rPr>
          <w:color w:val="000000"/>
        </w:rPr>
      </w:pPr>
      <w:r>
        <w:rPr>
          <w:color w:val="000000"/>
        </w:rPr>
        <w:t>19</w:t>
      </w:r>
      <w:r>
        <w:rPr>
          <w:color w:val="000000"/>
        </w:rPr>
        <w:t>. Tarnybos vadovas:</w:t>
      </w:r>
    </w:p>
    <w:p w14:paraId="7EFD7B42" w14:textId="77777777" w:rsidR="00567D84" w:rsidRDefault="00FA1618">
      <w:pPr>
        <w:ind w:firstLine="709"/>
        <w:jc w:val="both"/>
        <w:rPr>
          <w:color w:val="000000"/>
        </w:rPr>
      </w:pPr>
      <w:r>
        <w:rPr>
          <w:color w:val="000000"/>
        </w:rPr>
        <w:t>19.1</w:t>
      </w:r>
      <w:r>
        <w:rPr>
          <w:color w:val="000000"/>
        </w:rPr>
        <w:t>. atsako už Tarnybai pavestų uždavinių ir funkcijų vykdymą;</w:t>
      </w:r>
    </w:p>
    <w:p w14:paraId="7EFD7B43" w14:textId="77777777" w:rsidR="00567D84" w:rsidRDefault="00FA1618">
      <w:pPr>
        <w:ind w:firstLine="709"/>
        <w:jc w:val="both"/>
        <w:rPr>
          <w:color w:val="000000"/>
        </w:rPr>
      </w:pPr>
      <w:r>
        <w:rPr>
          <w:color w:val="000000"/>
        </w:rPr>
        <w:t>19.2</w:t>
      </w:r>
      <w:r>
        <w:rPr>
          <w:color w:val="000000"/>
        </w:rPr>
        <w:t xml:space="preserve">. atsako už </w:t>
      </w:r>
      <w:r>
        <w:rPr>
          <w:color w:val="000000"/>
        </w:rPr>
        <w:t>racionalų finansinių išteklių panaudojimą, finansinę drausmę;</w:t>
      </w:r>
    </w:p>
    <w:p w14:paraId="7EFD7B44" w14:textId="77777777" w:rsidR="00567D84" w:rsidRDefault="00FA1618">
      <w:pPr>
        <w:ind w:firstLine="709"/>
        <w:jc w:val="both"/>
        <w:rPr>
          <w:color w:val="000000"/>
        </w:rPr>
      </w:pPr>
      <w:r>
        <w:rPr>
          <w:color w:val="000000"/>
        </w:rPr>
        <w:t>19.3</w:t>
      </w:r>
      <w:r>
        <w:rPr>
          <w:color w:val="000000"/>
        </w:rPr>
        <w:t>. nustato ir keičia</w:t>
      </w:r>
      <w:r>
        <w:rPr>
          <w:b/>
          <w:color w:val="000000"/>
        </w:rPr>
        <w:t xml:space="preserve"> </w:t>
      </w:r>
      <w:r>
        <w:rPr>
          <w:color w:val="000000"/>
        </w:rPr>
        <w:t>Tarnybos teritorinių padalinių atskaitymus į centralizuotus Tarnybos fondus, kontroliuoja šių fondų lėšų panaudojimą;</w:t>
      </w:r>
    </w:p>
    <w:p w14:paraId="7EFD7B45" w14:textId="77777777" w:rsidR="00567D84" w:rsidRDefault="00FA1618">
      <w:pPr>
        <w:ind w:firstLine="709"/>
        <w:jc w:val="both"/>
        <w:rPr>
          <w:color w:val="000000"/>
        </w:rPr>
      </w:pPr>
      <w:r>
        <w:rPr>
          <w:color w:val="000000"/>
        </w:rPr>
        <w:t>19.4</w:t>
      </w:r>
      <w:r>
        <w:rPr>
          <w:color w:val="000000"/>
        </w:rPr>
        <w:t>. atidaro ir uždaro Tarnybos atsiskaitom</w:t>
      </w:r>
      <w:r>
        <w:rPr>
          <w:color w:val="000000"/>
        </w:rPr>
        <w:t>ąsias sąskaitas bei kitas sąskaitas bankuose;</w:t>
      </w:r>
    </w:p>
    <w:p w14:paraId="7EFD7B46" w14:textId="77777777" w:rsidR="00567D84" w:rsidRDefault="00FA1618">
      <w:pPr>
        <w:ind w:firstLine="709"/>
        <w:jc w:val="both"/>
        <w:rPr>
          <w:color w:val="000000"/>
        </w:rPr>
      </w:pPr>
      <w:r>
        <w:rPr>
          <w:color w:val="000000"/>
        </w:rPr>
        <w:t>19.5</w:t>
      </w:r>
      <w:r>
        <w:rPr>
          <w:color w:val="000000"/>
        </w:rPr>
        <w:t>. pasirašo bendradarbiavimo sutartis su Lietuvos Respublikos ir užsienio įmonėmis bei organizacijomis pagal Apsaugos organizavimo tarnybos kompetenciją;</w:t>
      </w:r>
    </w:p>
    <w:p w14:paraId="7EFD7B47" w14:textId="77777777" w:rsidR="00567D84" w:rsidRDefault="00FA1618">
      <w:pPr>
        <w:ind w:firstLine="709"/>
        <w:jc w:val="both"/>
        <w:rPr>
          <w:color w:val="000000"/>
        </w:rPr>
      </w:pPr>
      <w:r>
        <w:rPr>
          <w:color w:val="000000"/>
        </w:rPr>
        <w:t>19.6</w:t>
      </w:r>
      <w:r>
        <w:rPr>
          <w:color w:val="000000"/>
        </w:rPr>
        <w:t>. atstovauja Tarnybai bei jos teritorinia</w:t>
      </w:r>
      <w:r>
        <w:rPr>
          <w:color w:val="000000"/>
        </w:rPr>
        <w:t>ms padaliniams Policijos departamente, Vidaus reikalų ministerijoje, kitose valstybinėse institucijose ir privačiose organizacijose, tarptautiniuose renginiuose;</w:t>
      </w:r>
    </w:p>
    <w:p w14:paraId="7EFD7B48" w14:textId="77777777" w:rsidR="00567D84" w:rsidRDefault="00FA1618">
      <w:pPr>
        <w:ind w:firstLine="709"/>
        <w:jc w:val="both"/>
        <w:rPr>
          <w:color w:val="000000"/>
        </w:rPr>
      </w:pPr>
      <w:r>
        <w:rPr>
          <w:color w:val="000000"/>
        </w:rPr>
        <w:t>19.7</w:t>
      </w:r>
      <w:r>
        <w:rPr>
          <w:color w:val="000000"/>
        </w:rPr>
        <w:t>. tvirtina Tarnybos vyresniojo komisaro pavaduotojo, struktūrinių padalinių bei terito</w:t>
      </w:r>
      <w:r>
        <w:rPr>
          <w:color w:val="000000"/>
        </w:rPr>
        <w:t>rinių padalinių vadovų, kitų pareigūnų pareigybių aprašymus bei pareigines instrukcijas;</w:t>
      </w:r>
    </w:p>
    <w:p w14:paraId="7EFD7B49" w14:textId="77777777" w:rsidR="00567D84" w:rsidRDefault="00FA1618">
      <w:pPr>
        <w:ind w:firstLine="709"/>
        <w:jc w:val="both"/>
        <w:rPr>
          <w:color w:val="000000"/>
        </w:rPr>
      </w:pPr>
      <w:r>
        <w:rPr>
          <w:color w:val="000000"/>
        </w:rPr>
        <w:t>19.8</w:t>
      </w:r>
      <w:r>
        <w:rPr>
          <w:color w:val="000000"/>
        </w:rPr>
        <w:t>. skiria pagal savo kompetenciją Tarnybos valstybės tarnautojus į pareigas ir atleidžia iš pareigų, skiria jiems drausmines nuobaudas bei juos skatina;</w:t>
      </w:r>
    </w:p>
    <w:p w14:paraId="7EFD7B4A" w14:textId="77777777" w:rsidR="00567D84" w:rsidRDefault="00FA1618">
      <w:pPr>
        <w:ind w:firstLine="709"/>
        <w:jc w:val="both"/>
        <w:rPr>
          <w:color w:val="000000"/>
        </w:rPr>
      </w:pPr>
      <w:r>
        <w:rPr>
          <w:color w:val="000000"/>
        </w:rPr>
        <w:t>19.9</w:t>
      </w:r>
      <w:r>
        <w:rPr>
          <w:color w:val="000000"/>
        </w:rPr>
        <w:t>. vadovaudamasis biudžetinių įstaigų ir organizacijų darbuotojų darbo apmokėjimo tvarką reglamentuojančiais teisės aktais, neviršydamas nustatyto metinio darbo užmokesčio fondo, nustato apsaugos policijos darbuotojams atlyginimus ir priedus prie atlyginim</w:t>
      </w:r>
      <w:r>
        <w:rPr>
          <w:color w:val="000000"/>
        </w:rPr>
        <w:t>o;</w:t>
      </w:r>
    </w:p>
    <w:p w14:paraId="7EFD7B4B" w14:textId="77777777" w:rsidR="00567D84" w:rsidRDefault="00FA1618">
      <w:pPr>
        <w:ind w:firstLine="709"/>
        <w:jc w:val="both"/>
        <w:rPr>
          <w:color w:val="000000"/>
        </w:rPr>
      </w:pPr>
      <w:r>
        <w:rPr>
          <w:color w:val="000000"/>
        </w:rPr>
        <w:t>19.10</w:t>
      </w:r>
      <w:r>
        <w:rPr>
          <w:color w:val="000000"/>
        </w:rPr>
        <w:t>. tvirtina Tarnybos valstybės tarnautojų etatų sąrašus;</w:t>
      </w:r>
    </w:p>
    <w:p w14:paraId="7EFD7B4C" w14:textId="77777777" w:rsidR="00567D84" w:rsidRDefault="00FA1618">
      <w:pPr>
        <w:ind w:firstLine="709"/>
        <w:jc w:val="both"/>
        <w:rPr>
          <w:color w:val="000000"/>
        </w:rPr>
      </w:pPr>
      <w:r>
        <w:rPr>
          <w:color w:val="000000"/>
        </w:rPr>
        <w:t>19.11</w:t>
      </w:r>
      <w:r>
        <w:rPr>
          <w:color w:val="000000"/>
        </w:rPr>
        <w:t>. tvirtina Tarnybos teritorinių padalinių nuostatus;</w:t>
      </w:r>
    </w:p>
    <w:p w14:paraId="7EFD7B4D" w14:textId="77777777" w:rsidR="00567D84" w:rsidRDefault="00FA1618">
      <w:pPr>
        <w:ind w:firstLine="709"/>
        <w:jc w:val="both"/>
        <w:rPr>
          <w:color w:val="000000"/>
        </w:rPr>
      </w:pPr>
      <w:r>
        <w:rPr>
          <w:color w:val="000000"/>
        </w:rPr>
        <w:t>19.12</w:t>
      </w:r>
      <w:r>
        <w:rPr>
          <w:color w:val="000000"/>
        </w:rPr>
        <w:t>. kartu su kitomis Policijos departamento ir ministerijos tarnybomis rengia bendrus teisės aktus;</w:t>
      </w:r>
    </w:p>
    <w:p w14:paraId="7EFD7B4E" w14:textId="77777777" w:rsidR="00567D84" w:rsidRDefault="00FA1618">
      <w:pPr>
        <w:ind w:firstLine="709"/>
        <w:jc w:val="both"/>
        <w:rPr>
          <w:color w:val="000000"/>
        </w:rPr>
      </w:pPr>
      <w:r>
        <w:rPr>
          <w:color w:val="000000"/>
        </w:rPr>
        <w:t>19.13</w:t>
      </w:r>
      <w:r>
        <w:rPr>
          <w:color w:val="000000"/>
        </w:rPr>
        <w:t>. pagal sa</w:t>
      </w:r>
      <w:r>
        <w:rPr>
          <w:color w:val="000000"/>
        </w:rPr>
        <w:t>vo kompetenciją leidžia įsakymus, teikia įpareigojimus bei kontroliuoja, kaip jie vykdomi;</w:t>
      </w:r>
    </w:p>
    <w:p w14:paraId="7EFD7B4F" w14:textId="77777777" w:rsidR="00567D84" w:rsidRDefault="00FA1618">
      <w:pPr>
        <w:ind w:firstLine="709"/>
        <w:jc w:val="both"/>
        <w:rPr>
          <w:color w:val="000000"/>
        </w:rPr>
      </w:pPr>
      <w:r>
        <w:rPr>
          <w:color w:val="000000"/>
        </w:rPr>
        <w:t>19.14</w:t>
      </w:r>
      <w:r>
        <w:rPr>
          <w:color w:val="000000"/>
        </w:rPr>
        <w:t>. vykdo kitus policijos generalinio komisaro bei įstatymų jam suteiktus įgaliojimus;</w:t>
      </w:r>
    </w:p>
    <w:p w14:paraId="7EFD7B50" w14:textId="77777777" w:rsidR="00567D84" w:rsidRDefault="00FA1618">
      <w:pPr>
        <w:ind w:firstLine="709"/>
        <w:jc w:val="both"/>
        <w:rPr>
          <w:color w:val="000000"/>
        </w:rPr>
      </w:pPr>
      <w:r>
        <w:rPr>
          <w:color w:val="000000"/>
        </w:rPr>
        <w:t>19.15</w:t>
      </w:r>
      <w:r>
        <w:rPr>
          <w:color w:val="000000"/>
        </w:rPr>
        <w:t>. sprendžia kitus Tarnybos kompetencijai priklausančius klausi</w:t>
      </w:r>
      <w:r>
        <w:rPr>
          <w:color w:val="000000"/>
        </w:rPr>
        <w:t>mus.</w:t>
      </w:r>
    </w:p>
    <w:p w14:paraId="7EFD7B51" w14:textId="77777777" w:rsidR="00567D84" w:rsidRDefault="00FA1618">
      <w:pPr>
        <w:ind w:firstLine="709"/>
        <w:jc w:val="both"/>
        <w:rPr>
          <w:color w:val="000000"/>
        </w:rPr>
      </w:pPr>
      <w:r>
        <w:rPr>
          <w:color w:val="000000"/>
        </w:rPr>
        <w:t>20</w:t>
      </w:r>
      <w:r>
        <w:rPr>
          <w:color w:val="000000"/>
        </w:rPr>
        <w:t>. Tarnybos ir jos teritorinių padalinių valstybės tarnautojų darbo apmokėjimo tvarką reglamentuoja Lietuvos Respublikos darbo apmokėjimo įstatymas bei kiti teisės aktai.</w:t>
      </w:r>
    </w:p>
    <w:p w14:paraId="7EFD7B52" w14:textId="77777777" w:rsidR="00567D84" w:rsidRDefault="00FA1618">
      <w:pPr>
        <w:ind w:firstLine="709"/>
        <w:jc w:val="both"/>
        <w:rPr>
          <w:color w:val="000000"/>
        </w:rPr>
      </w:pPr>
    </w:p>
    <w:p w14:paraId="7EFD7B53" w14:textId="5018CAD4" w:rsidR="00567D84" w:rsidRDefault="00FA1618">
      <w:pPr>
        <w:jc w:val="center"/>
        <w:rPr>
          <w:b/>
          <w:caps/>
          <w:color w:val="000000"/>
        </w:rPr>
      </w:pPr>
      <w:r>
        <w:rPr>
          <w:b/>
          <w:caps/>
          <w:color w:val="000000"/>
        </w:rPr>
        <w:t>VI</w:t>
      </w:r>
      <w:r>
        <w:rPr>
          <w:b/>
          <w:caps/>
          <w:color w:val="000000"/>
        </w:rPr>
        <w:t xml:space="preserve">. </w:t>
      </w:r>
      <w:r>
        <w:rPr>
          <w:b/>
          <w:caps/>
          <w:color w:val="000000"/>
        </w:rPr>
        <w:t>veiklos kontrolė</w:t>
      </w:r>
    </w:p>
    <w:p w14:paraId="7EFD7B54" w14:textId="77777777" w:rsidR="00567D84" w:rsidRDefault="00567D84">
      <w:pPr>
        <w:ind w:firstLine="709"/>
        <w:jc w:val="both"/>
        <w:rPr>
          <w:color w:val="000000"/>
        </w:rPr>
      </w:pPr>
    </w:p>
    <w:p w14:paraId="7EFD7B55" w14:textId="5C2F9012" w:rsidR="00567D84" w:rsidRDefault="00FA1618">
      <w:pPr>
        <w:ind w:firstLine="709"/>
        <w:jc w:val="both"/>
        <w:rPr>
          <w:color w:val="000000"/>
        </w:rPr>
      </w:pPr>
      <w:r>
        <w:rPr>
          <w:color w:val="000000"/>
        </w:rPr>
        <w:t>21</w:t>
      </w:r>
      <w:r>
        <w:rPr>
          <w:color w:val="000000"/>
        </w:rPr>
        <w:t xml:space="preserve">. Tarnybos veiklą kontroliuoja </w:t>
      </w:r>
      <w:r>
        <w:rPr>
          <w:color w:val="000000"/>
        </w:rPr>
        <w:t xml:space="preserve">policijos generalinis komisaras ir jo pavaduotojai. Tarnybos vidaus kontrolė atliekama pagal policijos generalinio komisaro nustatytą tvarką. Tarnybos finansinę veiklą kontroliuoja Policijos departamento Audito tarnyba bei kitos finansinės kontrolės teisę </w:t>
      </w:r>
      <w:r>
        <w:rPr>
          <w:color w:val="000000"/>
        </w:rPr>
        <w:t>turinčios valstybės institucijos.</w:t>
      </w:r>
    </w:p>
    <w:p w14:paraId="7EFD7B56" w14:textId="3EC90FC6" w:rsidR="00567D84" w:rsidRDefault="00FA1618">
      <w:pPr>
        <w:jc w:val="center"/>
        <w:rPr>
          <w:color w:val="000000"/>
        </w:rPr>
      </w:pPr>
      <w:r>
        <w:rPr>
          <w:color w:val="000000"/>
        </w:rPr>
        <w:t>______________</w:t>
      </w:r>
    </w:p>
    <w:p w14:paraId="7EFD7B57" w14:textId="211817B7" w:rsidR="00567D84" w:rsidRDefault="00FA1618"/>
    <w:sectPr w:rsidR="00567D84">
      <w:headerReference w:type="even" r:id="rId12"/>
      <w:headerReference w:type="default" r:id="rId13"/>
      <w:footerReference w:type="even" r:id="rId14"/>
      <w:footerReference w:type="default" r:id="rId15"/>
      <w:headerReference w:type="first" r:id="rId16"/>
      <w:footerReference w:type="first" r:id="rId17"/>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D7B5B" w14:textId="77777777" w:rsidR="00567D84" w:rsidRDefault="00FA1618">
      <w:r>
        <w:separator/>
      </w:r>
    </w:p>
  </w:endnote>
  <w:endnote w:type="continuationSeparator" w:id="0">
    <w:p w14:paraId="7EFD7B5C" w14:textId="77777777" w:rsidR="00567D84" w:rsidRDefault="00FA1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D7B61" w14:textId="77777777" w:rsidR="00567D84" w:rsidRDefault="00567D84">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D7B62" w14:textId="77777777" w:rsidR="00567D84" w:rsidRDefault="00567D84">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D7B64" w14:textId="77777777" w:rsidR="00567D84" w:rsidRDefault="00567D84">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FD7B59" w14:textId="77777777" w:rsidR="00567D84" w:rsidRDefault="00FA1618">
      <w:r>
        <w:separator/>
      </w:r>
    </w:p>
  </w:footnote>
  <w:footnote w:type="continuationSeparator" w:id="0">
    <w:p w14:paraId="7EFD7B5A" w14:textId="77777777" w:rsidR="00567D84" w:rsidRDefault="00FA16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D7B5D" w14:textId="77777777" w:rsidR="00567D84" w:rsidRDefault="00FA1618">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7EFD7B5E" w14:textId="77777777" w:rsidR="00567D84" w:rsidRDefault="00567D84">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D7B5F" w14:textId="77777777" w:rsidR="00567D84" w:rsidRDefault="00FA1618">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2</w:t>
    </w:r>
    <w:r>
      <w:rPr>
        <w:lang w:val="en-GB"/>
      </w:rPr>
      <w:fldChar w:fldCharType="end"/>
    </w:r>
  </w:p>
  <w:p w14:paraId="7EFD7B60" w14:textId="77777777" w:rsidR="00567D84" w:rsidRDefault="00567D84">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D7B63" w14:textId="77777777" w:rsidR="00567D84" w:rsidRDefault="00567D84">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903"/>
    <w:rsid w:val="00435903"/>
    <w:rsid w:val="00567D84"/>
    <w:rsid w:val="00FA161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7EFD7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A161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A16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F744C4E3F05D"/>
  <Relationship Id="rId11" Type="http://schemas.openxmlformats.org/officeDocument/2006/relationships/hyperlink" TargetMode="External" Target="https://www.e-tar.lt/portal/lt/legalAct/TAR.F9BA0902BA17"/>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glossaryDocument" Target="glossary/document.xml"/>
  <Relationship Id="rId2" Type="http://schemas.openxmlformats.org/officeDocument/2006/relationships/styles" Target="styles.xml"/>
  <Relationship Id="rId20"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662"/>
    <w:rsid w:val="001476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4766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476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13510</Words>
  <Characters>7702</Characters>
  <Application>Microsoft Office Word</Application>
  <DocSecurity>0</DocSecurity>
  <Lines>64</Lines>
  <Paragraphs>42</Paragraphs>
  <ScaleCrop>false</ScaleCrop>
  <Company/>
  <LinksUpToDate>false</LinksUpToDate>
  <CharactersWithSpaces>21170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2015-09-30T20:43:00Z</dcterms:created>
  <dc:creator>User</dc:creator>
  <lastModifiedBy>BOREIŠIS Marius</lastModifiedBy>
  <dcterms:modified xsi:type="dcterms:W3CDTF">2016-04-12T10:10:00Z</dcterms:modified>
  <revision>3</revision>
</coreProperties>
</file>