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23F7A" w14:textId="77777777" w:rsidR="0089148A" w:rsidRDefault="00B04574">
      <w:pPr>
        <w:jc w:val="center"/>
        <w:rPr>
          <w:b/>
        </w:rPr>
      </w:pPr>
      <w:r>
        <w:rPr>
          <w:b/>
          <w:lang w:eastAsia="lt-LT"/>
        </w:rPr>
        <w:pict w14:anchorId="2F423F8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VYRIAUSYBĖ</w:t>
      </w:r>
    </w:p>
    <w:p w14:paraId="2F423F7B" w14:textId="77777777" w:rsidR="0089148A" w:rsidRDefault="0089148A">
      <w:pPr>
        <w:jc w:val="center"/>
      </w:pPr>
    </w:p>
    <w:p w14:paraId="2F423F7C" w14:textId="77777777" w:rsidR="0089148A" w:rsidRDefault="00B04574">
      <w:pPr>
        <w:jc w:val="center"/>
        <w:rPr>
          <w:b/>
        </w:rPr>
      </w:pPr>
      <w:r>
        <w:rPr>
          <w:b/>
        </w:rPr>
        <w:t>N U T A R I M A S</w:t>
      </w:r>
    </w:p>
    <w:p w14:paraId="2F423F7D" w14:textId="77777777" w:rsidR="0089148A" w:rsidRDefault="00B04574">
      <w:pPr>
        <w:jc w:val="center"/>
        <w:rPr>
          <w:b/>
        </w:rPr>
      </w:pPr>
      <w:r>
        <w:rPr>
          <w:b/>
        </w:rPr>
        <w:t>DĖL LIETUVOS RESPUBLIKOS VYRIAUSYBĖS 1995 M. RUGPJŪČIO 31 D. NUTARIMO NR. 1170 „DĖL UŽMOKESČIO UŽ VAIKŲ IŠLAIKYMĄ IKIMOKYKLINĖSE ĮSTAIGOSE“ DALINIO PAKEITIMO</w:t>
      </w:r>
    </w:p>
    <w:p w14:paraId="2F423F7E" w14:textId="77777777" w:rsidR="0089148A" w:rsidRDefault="0089148A">
      <w:pPr>
        <w:jc w:val="center"/>
      </w:pPr>
    </w:p>
    <w:p w14:paraId="2F423F7F" w14:textId="77777777" w:rsidR="0089148A" w:rsidRDefault="00B04574">
      <w:pPr>
        <w:jc w:val="center"/>
      </w:pPr>
      <w:r>
        <w:t>1999 m. rug</w:t>
      </w:r>
      <w:r>
        <w:t>pjūčio 23 d. Nr. 913</w:t>
      </w:r>
    </w:p>
    <w:p w14:paraId="2F423F80" w14:textId="77777777" w:rsidR="0089148A" w:rsidRDefault="00B04574">
      <w:pPr>
        <w:jc w:val="center"/>
      </w:pPr>
      <w:r>
        <w:t>Vilnius</w:t>
      </w:r>
    </w:p>
    <w:p w14:paraId="2F423F81" w14:textId="77777777" w:rsidR="0089148A" w:rsidRDefault="0089148A">
      <w:pPr>
        <w:ind w:firstLine="708"/>
        <w:jc w:val="center"/>
      </w:pPr>
    </w:p>
    <w:p w14:paraId="2F423F82" w14:textId="77777777" w:rsidR="0089148A" w:rsidRDefault="00B04574">
      <w:pPr>
        <w:ind w:firstLine="708"/>
        <w:jc w:val="both"/>
        <w:rPr>
          <w:color w:val="000000"/>
        </w:rPr>
      </w:pPr>
      <w:r>
        <w:rPr>
          <w:color w:val="000000"/>
        </w:rPr>
        <w:t>Lietuvos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  <w:szCs w:val="24"/>
        </w:rPr>
        <w:t>nutari</w:t>
      </w:r>
      <w:r>
        <w:rPr>
          <w:color w:val="000000"/>
          <w:szCs w:val="24"/>
        </w:rPr>
        <w:t>a:</w:t>
      </w:r>
    </w:p>
    <w:p w14:paraId="2F423F83" w14:textId="77777777" w:rsidR="0089148A" w:rsidRDefault="00B04574">
      <w:pPr>
        <w:ind w:firstLine="708"/>
        <w:jc w:val="both"/>
        <w:rPr>
          <w:color w:val="000000"/>
        </w:rPr>
      </w:pPr>
      <w:r>
        <w:rPr>
          <w:color w:val="000000"/>
        </w:rPr>
        <w:t>Iš dalies pakeisti Lietuvos Respublikos Vyriausybės 1995 m. rugpjūčio 31 d. nutarimą Nr. 1170 „Dėl užmokesčio už vaikų išlaikymą ikimokyklinėse įstaigose“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 1995, Nr. </w:t>
      </w:r>
      <w:hyperlink r:id="rId10" w:tgtFrame="_blank" w:history="1">
        <w:r>
          <w:rPr>
            <w:color w:val="0000FF" w:themeColor="hyperlink"/>
            <w:u w:val="single"/>
          </w:rPr>
          <w:t>73-1715</w:t>
        </w:r>
      </w:hyperlink>
      <w:r>
        <w:rPr>
          <w:color w:val="000000"/>
        </w:rPr>
        <w:t>) ir išdėstyti 1 punkto trečiąją pastraipą taip:</w:t>
      </w:r>
    </w:p>
    <w:p w14:paraId="2F423F86" w14:textId="443C5B2C" w:rsidR="0089148A" w:rsidRDefault="00B04574" w:rsidP="00B04574">
      <w:pPr>
        <w:ind w:firstLine="708"/>
        <w:jc w:val="both"/>
        <w:rPr>
          <w:color w:val="000000"/>
        </w:rPr>
      </w:pPr>
      <w:r>
        <w:rPr>
          <w:color w:val="000000"/>
        </w:rPr>
        <w:t>„Užmokesčio nemoka tėvai (globėjai), kurių vaikai (globotiniai) lanko specializuotas grupes bendrosios paskirties įstaigose arba spe</w:t>
      </w:r>
      <w:r>
        <w:rPr>
          <w:color w:val="000000"/>
        </w:rPr>
        <w:t>cialius darželius, skirtus vaikams, turintiems įvairių sunkių vystymosi sutrikimų, taip pat tėvai, jeigu šeima gauna socialinę pašalpą. Visais kitais atvejais užmokestis mokamas bendra tvarka“.</w:t>
      </w:r>
    </w:p>
    <w:p w14:paraId="590CD34E" w14:textId="77777777" w:rsidR="00B04574" w:rsidRDefault="00B04574">
      <w:pPr>
        <w:tabs>
          <w:tab w:val="right" w:pos="9639"/>
        </w:tabs>
      </w:pPr>
    </w:p>
    <w:p w14:paraId="6677E6D9" w14:textId="77777777" w:rsidR="00B04574" w:rsidRDefault="00B04574">
      <w:pPr>
        <w:tabs>
          <w:tab w:val="right" w:pos="9639"/>
        </w:tabs>
      </w:pPr>
    </w:p>
    <w:p w14:paraId="20DFF285" w14:textId="77777777" w:rsidR="00B04574" w:rsidRDefault="00B04574">
      <w:pPr>
        <w:tabs>
          <w:tab w:val="right" w:pos="9639"/>
        </w:tabs>
      </w:pPr>
    </w:p>
    <w:p w14:paraId="2F423F87" w14:textId="5C132B7B" w:rsidR="0089148A" w:rsidRDefault="00B04574">
      <w:pPr>
        <w:tabs>
          <w:tab w:val="right" w:pos="9639"/>
        </w:tabs>
      </w:pPr>
      <w:r>
        <w:t>MINISTRAS PIRMININKAS</w:t>
      </w:r>
      <w:r>
        <w:tab/>
        <w:t>ROLANDAS PAKSAS</w:t>
      </w:r>
    </w:p>
    <w:p w14:paraId="2F423F88" w14:textId="77777777" w:rsidR="0089148A" w:rsidRDefault="0089148A">
      <w:pPr>
        <w:ind w:firstLine="708"/>
      </w:pPr>
    </w:p>
    <w:p w14:paraId="4A678A12" w14:textId="77777777" w:rsidR="00B04574" w:rsidRDefault="00B04574">
      <w:pPr>
        <w:ind w:firstLine="708"/>
      </w:pPr>
    </w:p>
    <w:p w14:paraId="01289F66" w14:textId="77777777" w:rsidR="00B04574" w:rsidRDefault="00B04574">
      <w:pPr>
        <w:ind w:firstLine="708"/>
      </w:pPr>
      <w:bookmarkStart w:id="0" w:name="_GoBack"/>
      <w:bookmarkEnd w:id="0"/>
    </w:p>
    <w:p w14:paraId="2F423F89" w14:textId="77777777" w:rsidR="0089148A" w:rsidRDefault="00B04574">
      <w:pPr>
        <w:tabs>
          <w:tab w:val="right" w:pos="9639"/>
        </w:tabs>
      </w:pPr>
      <w:r>
        <w:t>KULTŪROS MINIST</w:t>
      </w:r>
      <w:r>
        <w:t xml:space="preserve">RAS, </w:t>
      </w:r>
    </w:p>
    <w:p w14:paraId="2F423F8A" w14:textId="77777777" w:rsidR="0089148A" w:rsidRDefault="00B04574">
      <w:pPr>
        <w:tabs>
          <w:tab w:val="right" w:pos="9639"/>
        </w:tabs>
      </w:pPr>
      <w:r>
        <w:t>PAVADUOJANTIS ŠVIETIMO IR MOKSLO MINISTRĄ</w:t>
      </w:r>
      <w:r>
        <w:tab/>
        <w:t>ARŪNAS BĖKŠTA</w:t>
      </w:r>
    </w:p>
    <w:p w14:paraId="2F423F8D" w14:textId="77777777" w:rsidR="0089148A" w:rsidRDefault="00B04574">
      <w:pPr>
        <w:ind w:firstLine="708"/>
      </w:pPr>
    </w:p>
    <w:sectPr w:rsidR="0089148A" w:rsidSect="00B045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23F91" w14:textId="77777777" w:rsidR="0089148A" w:rsidRDefault="00B04574">
      <w:r>
        <w:separator/>
      </w:r>
    </w:p>
  </w:endnote>
  <w:endnote w:type="continuationSeparator" w:id="0">
    <w:p w14:paraId="2F423F92" w14:textId="77777777" w:rsidR="0089148A" w:rsidRDefault="00B0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23F97" w14:textId="77777777" w:rsidR="0089148A" w:rsidRDefault="0089148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23F98" w14:textId="77777777" w:rsidR="0089148A" w:rsidRDefault="0089148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23F9A" w14:textId="77777777" w:rsidR="0089148A" w:rsidRDefault="0089148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23F8F" w14:textId="77777777" w:rsidR="0089148A" w:rsidRDefault="00B04574">
      <w:r>
        <w:separator/>
      </w:r>
    </w:p>
  </w:footnote>
  <w:footnote w:type="continuationSeparator" w:id="0">
    <w:p w14:paraId="2F423F90" w14:textId="77777777" w:rsidR="0089148A" w:rsidRDefault="00B0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23F93" w14:textId="77777777" w:rsidR="0089148A" w:rsidRDefault="00B0457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F423F94" w14:textId="77777777" w:rsidR="0089148A" w:rsidRDefault="0089148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23F95" w14:textId="77777777" w:rsidR="0089148A" w:rsidRDefault="00B0457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2F423F96" w14:textId="77777777" w:rsidR="0089148A" w:rsidRDefault="0089148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23F99" w14:textId="77777777" w:rsidR="0089148A" w:rsidRDefault="0089148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7"/>
    <w:rsid w:val="002E1C47"/>
    <w:rsid w:val="0089148A"/>
    <w:rsid w:val="00B0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423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BFFAA805CDA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2015-08-28T14:59:00Z</dcterms:created>
  <dc:creator>marina.buivid@gmail.com</dc:creator>
  <lastModifiedBy>BODIN Aušra</lastModifiedBy>
  <dcterms:modified xsi:type="dcterms:W3CDTF">2020-04-22T12:38:00Z</dcterms:modified>
  <revision>3</revision>
</coreProperties>
</file>