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E6A2" w14:textId="77777777" w:rsidR="00CB79ED" w:rsidRPr="004040AF" w:rsidRDefault="004040AF">
      <w:pPr>
        <w:jc w:val="center"/>
        <w:rPr>
          <w:b/>
          <w:caps/>
        </w:rPr>
      </w:pPr>
      <w:r w:rsidRPr="004040AF">
        <w:rPr>
          <w:b/>
          <w:caps/>
        </w:rPr>
        <w:pict w14:anchorId="73F0E6B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Pr="004040AF">
        <w:rPr>
          <w:b/>
          <w:caps/>
        </w:rPr>
        <w:t xml:space="preserve">lietuvos valstybinio mokslo </w:t>
      </w:r>
      <w:r w:rsidRPr="004040AF">
        <w:rPr>
          <w:b/>
          <w:caps/>
        </w:rPr>
        <w:t>ir studijų fondo direktoriAus</w:t>
      </w:r>
    </w:p>
    <w:p w14:paraId="6A497D67" w14:textId="77777777" w:rsidR="004040AF" w:rsidRPr="004040AF" w:rsidRDefault="004040AF">
      <w:pPr>
        <w:jc w:val="center"/>
        <w:rPr>
          <w:b/>
          <w:caps/>
        </w:rPr>
      </w:pPr>
    </w:p>
    <w:p w14:paraId="73F0E6A4" w14:textId="4781BD7C" w:rsidR="00CB79ED" w:rsidRPr="004040AF" w:rsidRDefault="004040AF">
      <w:pPr>
        <w:jc w:val="center"/>
        <w:rPr>
          <w:b/>
        </w:rPr>
      </w:pPr>
      <w:r w:rsidRPr="004040AF">
        <w:rPr>
          <w:b/>
          <w:caps/>
        </w:rPr>
        <w:t>ĮSAKYMAS</w:t>
      </w:r>
    </w:p>
    <w:p w14:paraId="73F0E6A5" w14:textId="77777777" w:rsidR="00CB79ED" w:rsidRPr="004040AF" w:rsidRDefault="004040AF">
      <w:pPr>
        <w:jc w:val="center"/>
        <w:rPr>
          <w:b/>
          <w:bCs/>
          <w:caps/>
        </w:rPr>
      </w:pPr>
      <w:r w:rsidRPr="004040AF">
        <w:rPr>
          <w:b/>
          <w:bCs/>
          <w:caps/>
        </w:rPr>
        <w:t xml:space="preserve">DĖL LIETUVOS VALSTYBINIO MOKSLO IR STUDIJŲ FONDO DIREKTORIAUS 2006 M. GRUODŽIO 21 D. ĮSAKYMO NR. V1-67 „DĖL PASKOLŲ SKYRIMO STUDENTAMS KONKURSO NUOSTATŲ </w:t>
      </w:r>
      <w:r w:rsidRPr="004040AF">
        <w:rPr>
          <w:b/>
          <w:bCs/>
          <w:caps/>
        </w:rPr>
        <w:t>PATVIRTINIMO“ PAKEITIMO</w:t>
      </w:r>
    </w:p>
    <w:p w14:paraId="73F0E6A6" w14:textId="77777777" w:rsidR="00CB79ED" w:rsidRPr="004040AF" w:rsidRDefault="00CB79ED">
      <w:pPr>
        <w:jc w:val="center"/>
      </w:pPr>
    </w:p>
    <w:p w14:paraId="73F0E6A7" w14:textId="77777777" w:rsidR="00CB79ED" w:rsidRPr="004040AF" w:rsidRDefault="004040AF">
      <w:pPr>
        <w:jc w:val="center"/>
      </w:pPr>
      <w:r w:rsidRPr="004040AF">
        <w:t>2007 m. gruodžio 19 d. Nr. V1-73</w:t>
      </w:r>
    </w:p>
    <w:p w14:paraId="73F0E6A8" w14:textId="77777777" w:rsidR="00CB79ED" w:rsidRPr="004040AF" w:rsidRDefault="004040AF">
      <w:pPr>
        <w:jc w:val="center"/>
      </w:pPr>
      <w:r w:rsidRPr="004040AF">
        <w:t>Vilnius</w:t>
      </w:r>
    </w:p>
    <w:p w14:paraId="73F0E6A9" w14:textId="77777777" w:rsidR="00CB79ED" w:rsidRDefault="00CB79ED">
      <w:pPr>
        <w:jc w:val="both"/>
      </w:pPr>
    </w:p>
    <w:p w14:paraId="574F0E85" w14:textId="77777777" w:rsidR="004040AF" w:rsidRDefault="004040AF">
      <w:pPr>
        <w:jc w:val="both"/>
      </w:pPr>
      <w:bookmarkStart w:id="0" w:name="_GoBack"/>
      <w:bookmarkEnd w:id="0"/>
    </w:p>
    <w:p w14:paraId="73F0E6AA" w14:textId="77777777" w:rsidR="00CB79ED" w:rsidRDefault="004040AF">
      <w:pPr>
        <w:ind w:firstLine="567"/>
        <w:jc w:val="both"/>
      </w:pPr>
      <w:r>
        <w:rPr>
          <w:spacing w:val="60"/>
        </w:rPr>
        <w:t>Pakeičiu</w:t>
      </w:r>
      <w:r>
        <w:t xml:space="preserve"> Paskolų skyrimo studentams konkurso nuostatų, patvirtintų Lietuvos valstybinio mokslo ir studijų fondo direktoriaus 2006 m. gruodžio 21 d. įsakymu Nr. V1-67 (2006, Nr. 145-5561), 1</w:t>
      </w:r>
      <w:r>
        <w:t xml:space="preserve">6 punktą ir jį išdėstau taip: </w:t>
      </w:r>
    </w:p>
    <w:p w14:paraId="73F0E6AC" w14:textId="0EECE14E" w:rsidR="00CB79ED" w:rsidRDefault="004040AF" w:rsidP="004040AF">
      <w:pPr>
        <w:ind w:firstLine="567"/>
        <w:jc w:val="both"/>
      </w:pPr>
      <w:r>
        <w:t>„</w:t>
      </w:r>
      <w:r>
        <w:t>16</w:t>
      </w:r>
      <w:r>
        <w:t xml:space="preserve">. Fondas skelbia viešą paraiškų atranką konkursui paskoloms, nurodytoms šių nuostatų 3.3 punkte, gauti nuo gruodžio 1d., bet ne vėliau kaip iki kovo 1 d., o rudeninio konkurso metu – nuo gegužės 2 d., bet ne vėliau kaip </w:t>
      </w:r>
      <w:r>
        <w:t>iki rugsėjo 1 d.“</w:t>
      </w:r>
    </w:p>
    <w:p w14:paraId="3863D408" w14:textId="53B79E1A" w:rsidR="004040AF" w:rsidRDefault="004040AF">
      <w:pPr>
        <w:tabs>
          <w:tab w:val="right" w:pos="9071"/>
        </w:tabs>
      </w:pPr>
    </w:p>
    <w:p w14:paraId="28FA37B1" w14:textId="77777777" w:rsidR="004040AF" w:rsidRDefault="004040AF">
      <w:pPr>
        <w:tabs>
          <w:tab w:val="right" w:pos="9071"/>
        </w:tabs>
      </w:pPr>
    </w:p>
    <w:p w14:paraId="223752FA" w14:textId="77777777" w:rsidR="004040AF" w:rsidRDefault="004040AF">
      <w:pPr>
        <w:tabs>
          <w:tab w:val="right" w:pos="9071"/>
        </w:tabs>
      </w:pPr>
    </w:p>
    <w:p w14:paraId="73F0E6AF" w14:textId="4E6F90A0" w:rsidR="00CB79ED" w:rsidRDefault="004040AF" w:rsidP="004040AF">
      <w:pPr>
        <w:tabs>
          <w:tab w:val="right" w:pos="9639"/>
        </w:tabs>
      </w:pPr>
      <w:r>
        <w:rPr>
          <w:caps/>
        </w:rPr>
        <w:t>Direktorius</w:t>
      </w:r>
      <w:r>
        <w:rPr>
          <w:caps/>
        </w:rPr>
        <w:tab/>
        <w:t>Sigitas Renčys</w:t>
      </w:r>
    </w:p>
    <w:sectPr w:rsidR="00CB79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E6B3" w14:textId="77777777" w:rsidR="00CB79ED" w:rsidRDefault="004040AF">
      <w:r>
        <w:separator/>
      </w:r>
    </w:p>
  </w:endnote>
  <w:endnote w:type="continuationSeparator" w:id="0">
    <w:p w14:paraId="73F0E6B4" w14:textId="77777777" w:rsidR="00CB79ED" w:rsidRDefault="004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E6B1" w14:textId="77777777" w:rsidR="00CB79ED" w:rsidRDefault="004040AF">
      <w:r>
        <w:separator/>
      </w:r>
    </w:p>
  </w:footnote>
  <w:footnote w:type="continuationSeparator" w:id="0">
    <w:p w14:paraId="73F0E6B2" w14:textId="77777777" w:rsidR="00CB79ED" w:rsidRDefault="0040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4"/>
    <w:rsid w:val="004040AF"/>
    <w:rsid w:val="00AB21F4"/>
    <w:rsid w:val="00C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0E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4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4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2"/>
    <w:rsid w:val="008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7F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7F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>LR Seimas</Company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2015-06-02T18:32:00Z</dcterms:created>
  <dc:creator>irlauk</dc:creator>
  <lastModifiedBy>GRUNDAITĖ Aistė</lastModifiedBy>
  <dcterms:modified xsi:type="dcterms:W3CDTF">2017-01-18T08:58:00Z</dcterms:modified>
  <revision>3</revision>
  <dc:title>LIETUVOS VALSTYBINIO MOKSLO IR STUDIJŲ FONDO DIREKTORIAUS</dc:title>
</coreProperties>
</file>