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67C8" w14:textId="77777777" w:rsidR="0041369D" w:rsidRDefault="0041369D">
      <w:pPr>
        <w:tabs>
          <w:tab w:val="center" w:pos="4153"/>
          <w:tab w:val="right" w:pos="8306"/>
        </w:tabs>
        <w:rPr>
          <w:lang w:val="en-GB"/>
        </w:rPr>
      </w:pPr>
    </w:p>
    <w:p w14:paraId="38C867C9" w14:textId="77777777" w:rsidR="0041369D" w:rsidRDefault="00664F17">
      <w:pPr>
        <w:keepNext/>
        <w:jc w:val="center"/>
        <w:rPr>
          <w:caps/>
        </w:rPr>
      </w:pPr>
      <w:r>
        <w:rPr>
          <w:caps/>
          <w:lang w:eastAsia="lt-LT"/>
        </w:rPr>
        <w:pict w14:anchorId="38C8689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9" w:shapeid="_x0000_s1033"/>
        </w:pict>
      </w:r>
      <w:r>
        <w:rPr>
          <w:caps/>
        </w:rPr>
        <w:t>Lietuvos Respublikos Vyriausybė</w:t>
      </w:r>
    </w:p>
    <w:p w14:paraId="38C867CA" w14:textId="77777777" w:rsidR="0041369D" w:rsidRDefault="00664F17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8C867CB" w14:textId="77777777" w:rsidR="0041369D" w:rsidRDefault="0041369D">
      <w:pPr>
        <w:jc w:val="center"/>
        <w:rPr>
          <w:b/>
          <w:caps/>
        </w:rPr>
      </w:pPr>
    </w:p>
    <w:p w14:paraId="38C867CC" w14:textId="77777777" w:rsidR="0041369D" w:rsidRDefault="00664F17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color w:val="000000"/>
        </w:rPr>
        <w:t>RINKLIAVOS AR KITOS ĮMOKOS UŽ KOMUNALINIŲ ATLIEKŲ SURINKIMĄ IŠ ATLIEKŲ TURĖTOJŲ IR ATLIEKŲ TVARKYMĄ DYDŽIO NUSTATYMO METODIKOS</w:t>
      </w:r>
      <w:r>
        <w:rPr>
          <w:color w:val="000000"/>
        </w:rPr>
        <w:t xml:space="preserve"> </w:t>
      </w:r>
      <w:r>
        <w:rPr>
          <w:b/>
          <w:color w:val="000000"/>
        </w:rPr>
        <w:t>PATVIRTINIMO</w:t>
      </w:r>
    </w:p>
    <w:p w14:paraId="38C867CD" w14:textId="77777777" w:rsidR="0041369D" w:rsidRDefault="0041369D"/>
    <w:p w14:paraId="38C867CE" w14:textId="77777777" w:rsidR="0041369D" w:rsidRDefault="00664F17">
      <w:pPr>
        <w:jc w:val="center"/>
        <w:rPr>
          <w:color w:val="000000"/>
        </w:rPr>
      </w:pPr>
      <w:r>
        <w:t>2013 m. liepos 24 d.</w:t>
      </w:r>
      <w:r>
        <w:rPr>
          <w:color w:val="000000"/>
        </w:rPr>
        <w:t xml:space="preserve"> Nr. </w:t>
      </w:r>
      <w:r>
        <w:t>711</w:t>
      </w:r>
    </w:p>
    <w:p w14:paraId="38C867CF" w14:textId="77777777" w:rsidR="0041369D" w:rsidRDefault="00664F17">
      <w:pPr>
        <w:jc w:val="center"/>
        <w:rPr>
          <w:color w:val="000000"/>
        </w:rPr>
      </w:pPr>
      <w:r>
        <w:rPr>
          <w:color w:val="000000"/>
        </w:rPr>
        <w:t>Viln</w:t>
      </w:r>
      <w:r>
        <w:rPr>
          <w:color w:val="000000"/>
        </w:rPr>
        <w:t>ius</w:t>
      </w:r>
    </w:p>
    <w:p w14:paraId="38C867D0" w14:textId="77777777" w:rsidR="0041369D" w:rsidRDefault="0041369D">
      <w:pPr>
        <w:jc w:val="center"/>
        <w:rPr>
          <w:color w:val="000000"/>
        </w:rPr>
      </w:pPr>
    </w:p>
    <w:p w14:paraId="38C867D1" w14:textId="77777777" w:rsidR="0041369D" w:rsidRDefault="00664F17">
      <w:pPr>
        <w:ind w:firstLine="567"/>
        <w:jc w:val="both"/>
      </w:pPr>
      <w:r>
        <w:rPr>
          <w:color w:val="000000"/>
        </w:rPr>
        <w:t>Vadovaudamasi Lietuvos Respublikos atliekų tvarkymo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1998, Nr. </w:t>
      </w:r>
      <w:hyperlink r:id="rId10" w:tgtFrame="_blank" w:history="1">
        <w:r>
          <w:rPr>
            <w:color w:val="0000FF" w:themeColor="hyperlink"/>
            <w:u w:val="single"/>
          </w:rPr>
          <w:t>61-1726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72-3016</w:t>
        </w:r>
      </w:hyperlink>
      <w:r>
        <w:rPr>
          <w:color w:val="000000"/>
        </w:rPr>
        <w:t xml:space="preserve">; 2012, Nr. </w:t>
      </w:r>
      <w:hyperlink r:id="rId12" w:tgtFrame="_blank" w:history="1">
        <w:r>
          <w:rPr>
            <w:color w:val="0000FF" w:themeColor="hyperlink"/>
            <w:u w:val="single"/>
          </w:rPr>
          <w:t>50-2445</w:t>
        </w:r>
      </w:hyperlink>
      <w:r>
        <w:rPr>
          <w:color w:val="000000"/>
        </w:rPr>
        <w:t>) 30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straipsnio 3 dalimi, </w:t>
      </w: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38C867D2" w14:textId="77777777" w:rsidR="0041369D" w:rsidRDefault="00664F17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Patvirtinti Rinkliavos ar kitos įmokos už komunalinių atliekų surinkimą </w:t>
      </w:r>
      <w:r>
        <w:rPr>
          <w:color w:val="000000"/>
        </w:rPr>
        <w:t>iš atliekų turėtojų ir atliekų tvarkymą dydžio nustatymo metodiką (pridedama).</w:t>
      </w:r>
    </w:p>
    <w:p w14:paraId="38C867D6" w14:textId="41DDDEA0" w:rsidR="0041369D" w:rsidRDefault="00664F17" w:rsidP="00664F17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Pasiūlyti savivaldybėms </w:t>
      </w:r>
      <w:r>
        <w:t>patvirtinti teisės aktus, reikalingus šiuo nutarimu patvirtintai  metodikai įgyvendinti.</w:t>
      </w:r>
    </w:p>
    <w:p w14:paraId="7B054821" w14:textId="77777777" w:rsidR="00664F17" w:rsidRDefault="00664F17">
      <w:pPr>
        <w:rPr>
          <w:color w:val="000000"/>
        </w:rPr>
      </w:pPr>
    </w:p>
    <w:p w14:paraId="4FE99A83" w14:textId="77777777" w:rsidR="00664F17" w:rsidRDefault="00664F17">
      <w:pPr>
        <w:rPr>
          <w:color w:val="000000"/>
        </w:rPr>
      </w:pPr>
    </w:p>
    <w:p w14:paraId="4FD97958" w14:textId="77777777" w:rsidR="00664F17" w:rsidRDefault="00664F17">
      <w:pPr>
        <w:rPr>
          <w:color w:val="000000"/>
        </w:rPr>
      </w:pPr>
    </w:p>
    <w:p w14:paraId="38C867D7" w14:textId="14AD1ACB" w:rsidR="0041369D" w:rsidRDefault="00664F17">
      <w:pPr>
        <w:rPr>
          <w:color w:val="000000"/>
        </w:rPr>
      </w:pPr>
      <w:r>
        <w:rPr>
          <w:color w:val="000000"/>
        </w:rPr>
        <w:t>Finansų ministras,</w:t>
      </w:r>
    </w:p>
    <w:p w14:paraId="38C867D8" w14:textId="77777777" w:rsidR="0041369D" w:rsidRDefault="00664F17">
      <w:pPr>
        <w:tabs>
          <w:tab w:val="right" w:pos="9071"/>
        </w:tabs>
      </w:pPr>
      <w:r>
        <w:t>pavaduojantis Ministrą Pirmininką</w:t>
      </w:r>
      <w:r>
        <w:tab/>
        <w:t>Rimantas Šadžius</w:t>
      </w:r>
    </w:p>
    <w:p w14:paraId="38C867D9" w14:textId="77777777" w:rsidR="0041369D" w:rsidRDefault="0041369D"/>
    <w:p w14:paraId="38C867DA" w14:textId="77777777" w:rsidR="0041369D" w:rsidRDefault="0041369D"/>
    <w:p w14:paraId="38C867DB" w14:textId="77777777" w:rsidR="0041369D" w:rsidRDefault="0041369D"/>
    <w:p w14:paraId="38C867DC" w14:textId="77777777" w:rsidR="0041369D" w:rsidRDefault="00664F17">
      <w:r>
        <w:t>Susisiekimo ministras,</w:t>
      </w:r>
    </w:p>
    <w:p w14:paraId="38C867E1" w14:textId="4702AD45" w:rsidR="0041369D" w:rsidRDefault="00664F17" w:rsidP="00664F17">
      <w:pPr>
        <w:tabs>
          <w:tab w:val="right" w:pos="9071"/>
        </w:tabs>
      </w:pPr>
      <w:r>
        <w:t>pavaduojantis aplinkos ministrą</w:t>
      </w:r>
      <w:r>
        <w:tab/>
        <w:t>Rimantas Sinkevičius</w:t>
      </w:r>
    </w:p>
    <w:p w14:paraId="668EF96A" w14:textId="77777777" w:rsidR="00664F17" w:rsidRDefault="00664F17">
      <w:pPr>
        <w:ind w:left="4535"/>
      </w:pPr>
    </w:p>
    <w:p w14:paraId="14550BD3" w14:textId="77777777" w:rsidR="00664F17" w:rsidRDefault="00664F17">
      <w:r>
        <w:br w:type="page"/>
      </w:r>
    </w:p>
    <w:p w14:paraId="38C867E2" w14:textId="160336AB" w:rsidR="0041369D" w:rsidRDefault="00664F17">
      <w:pPr>
        <w:ind w:left="4535"/>
      </w:pPr>
      <w:r>
        <w:lastRenderedPageBreak/>
        <w:t>PATVIRTINTA</w:t>
      </w:r>
    </w:p>
    <w:p w14:paraId="38C867E3" w14:textId="77777777" w:rsidR="0041369D" w:rsidRDefault="00664F17">
      <w:pPr>
        <w:ind w:left="4535"/>
      </w:pPr>
      <w:r>
        <w:t>Lietuvos Respublikos Vyriausybės</w:t>
      </w:r>
    </w:p>
    <w:p w14:paraId="38C867E4" w14:textId="77777777" w:rsidR="0041369D" w:rsidRDefault="00664F17">
      <w:pPr>
        <w:ind w:left="4535"/>
      </w:pPr>
      <w:r>
        <w:t>2013 m. liepos 24 d. nutarimu Nr. 711</w:t>
      </w:r>
    </w:p>
    <w:p w14:paraId="38C867E5" w14:textId="77777777" w:rsidR="0041369D" w:rsidRDefault="0041369D">
      <w:pPr>
        <w:jc w:val="both"/>
      </w:pPr>
    </w:p>
    <w:p w14:paraId="38C867E6" w14:textId="77777777" w:rsidR="0041369D" w:rsidRDefault="00664F17">
      <w:pPr>
        <w:jc w:val="center"/>
        <w:rPr>
          <w:b/>
        </w:rPr>
      </w:pPr>
      <w:r>
        <w:rPr>
          <w:b/>
        </w:rPr>
        <w:t xml:space="preserve">RINKLIAVOS AR KITOS ĮMOKOS UŽ KOMUNALINIŲ </w:t>
      </w:r>
      <w:r>
        <w:rPr>
          <w:b/>
        </w:rPr>
        <w:t>ATLIEKŲ SURINKIMĄ IŠ ATLIEKŲ TURĖTOJŲ IR ATLIEKŲ TVARKYMĄ DYDŽIO NUSTATYMO METODIKA</w:t>
      </w:r>
    </w:p>
    <w:p w14:paraId="38C867E7" w14:textId="77777777" w:rsidR="0041369D" w:rsidRDefault="0041369D">
      <w:pPr>
        <w:jc w:val="center"/>
      </w:pPr>
    </w:p>
    <w:p w14:paraId="38C867E8" w14:textId="77777777" w:rsidR="0041369D" w:rsidRDefault="00664F17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38C867E9" w14:textId="77777777" w:rsidR="0041369D" w:rsidRDefault="0041369D">
      <w:pPr>
        <w:jc w:val="center"/>
      </w:pPr>
    </w:p>
    <w:p w14:paraId="38C867EA" w14:textId="77777777" w:rsidR="0041369D" w:rsidRDefault="00664F17">
      <w:pPr>
        <w:ind w:firstLine="567"/>
        <w:jc w:val="both"/>
      </w:pPr>
      <w:r>
        <w:t>1</w:t>
      </w:r>
      <w:r>
        <w:t xml:space="preserve">. Rinkliavos ar kitos įmokos už komunalinių atliekų surinkimą iš atliekų turėtojų ir atliekų tvarkymą dydžio nustatymo metodikos (toliau </w:t>
      </w:r>
      <w:r>
        <w:t xml:space="preserve">– Metodika) tikslas – nustatyti bendruosius rinkliavos ar kitos įmokos už komunalinių atliekų surinkimą iš atliekų turėtojų ir atliekų tvarkymą dydžio nustatymo reikalavimus. </w:t>
      </w:r>
    </w:p>
    <w:p w14:paraId="38C867EB" w14:textId="77777777" w:rsidR="0041369D" w:rsidRDefault="00664F17">
      <w:pPr>
        <w:ind w:firstLine="567"/>
        <w:jc w:val="both"/>
      </w:pPr>
      <w:r>
        <w:t>2</w:t>
      </w:r>
      <w:r>
        <w:t>. Į Metodiką atsižvelgia savivaldybės, nustatydamos rinkliavos ar kitos įmo</w:t>
      </w:r>
      <w:r>
        <w:t>kos už komunalinių atliekų surinkimą iš atliekų turėtojų ir atliekų tvarkymą (toliau – rinkliava) dydį Lietuvos Respublikos atliekų tvarkymo įstatymo (</w:t>
      </w:r>
      <w:proofErr w:type="spellStart"/>
      <w:r>
        <w:t>Žin</w:t>
      </w:r>
      <w:proofErr w:type="spellEnd"/>
      <w:r>
        <w:t xml:space="preserve">., 1998, Nr. </w:t>
      </w:r>
      <w:hyperlink r:id="rId13" w:tgtFrame="_blank" w:history="1">
        <w:r>
          <w:rPr>
            <w:color w:val="0000FF" w:themeColor="hyperlink"/>
            <w:u w:val="single"/>
          </w:rPr>
          <w:t>61-1726</w:t>
        </w:r>
      </w:hyperlink>
      <w:r>
        <w:t>; 2</w:t>
      </w:r>
      <w:r>
        <w:t xml:space="preserve">002, Nr. </w:t>
      </w:r>
      <w:hyperlink r:id="rId14" w:tgtFrame="_blank" w:history="1">
        <w:r>
          <w:rPr>
            <w:color w:val="0000FF" w:themeColor="hyperlink"/>
            <w:u w:val="single"/>
          </w:rPr>
          <w:t>72-3016</w:t>
        </w:r>
      </w:hyperlink>
      <w:r>
        <w:t xml:space="preserve">) (toliau – Atliekų tvarkymo įstatymas) nustatyta tvarka. </w:t>
      </w:r>
    </w:p>
    <w:p w14:paraId="38C867EC" w14:textId="77777777" w:rsidR="0041369D" w:rsidRDefault="00664F17">
      <w:pPr>
        <w:ind w:firstLine="567"/>
        <w:jc w:val="both"/>
      </w:pPr>
      <w:r>
        <w:t>3</w:t>
      </w:r>
      <w:r>
        <w:t>. Metodikoje vartojamos sąvokos apibrėžtos Atliekų tvarkymo įstatyme.</w:t>
      </w:r>
    </w:p>
    <w:p w14:paraId="38C867ED" w14:textId="77777777" w:rsidR="0041369D" w:rsidRDefault="00664F17">
      <w:pPr>
        <w:ind w:firstLine="567"/>
        <w:jc w:val="both"/>
      </w:pPr>
    </w:p>
    <w:p w14:paraId="38C867EE" w14:textId="77777777" w:rsidR="0041369D" w:rsidRDefault="00664F17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BŪTINŲJŲ SU KOMU</w:t>
      </w:r>
      <w:r>
        <w:rPr>
          <w:b/>
          <w:bCs/>
        </w:rPr>
        <w:t>NALINIŲ ATLIEKŲ TVARKYMU SUSIJUSIŲ SĄNAUDŲ NUSTATYMAS</w:t>
      </w:r>
    </w:p>
    <w:p w14:paraId="38C867EF" w14:textId="77777777" w:rsidR="0041369D" w:rsidRDefault="0041369D">
      <w:pPr>
        <w:ind w:firstLine="567"/>
        <w:jc w:val="both"/>
      </w:pPr>
    </w:p>
    <w:p w14:paraId="38C867F0" w14:textId="77777777" w:rsidR="0041369D" w:rsidRDefault="00664F17">
      <w:pPr>
        <w:ind w:firstLine="567"/>
        <w:jc w:val="both"/>
      </w:pPr>
      <w:r>
        <w:rPr>
          <w:bCs/>
        </w:rPr>
        <w:t>4</w:t>
      </w:r>
      <w:r>
        <w:rPr>
          <w:bCs/>
        </w:rPr>
        <w:t xml:space="preserve">. Būtinosios su </w:t>
      </w:r>
      <w:r>
        <w:t xml:space="preserve">komunalinių atliekų tvarkymu susijusios </w:t>
      </w:r>
      <w:r>
        <w:rPr>
          <w:bCs/>
        </w:rPr>
        <w:t xml:space="preserve">sąnaudos </w:t>
      </w:r>
      <w:r>
        <w:t>– tiesiogiai su komunalinių atliekų tvarkymu susijusios pagrįstos sąnaudos, reikalingos komunalinių atliekų tvarkymo paslaugai sute</w:t>
      </w:r>
      <w:r>
        <w:t xml:space="preserve">ikti, ilgalaikiam komunalinėms atliekoms tvarkyti skirtos infrastruktūros eksploatavimui, jos atnaujinimui užtikrinti ir sudaryti komunalinių atliekų turėtojams priimtinas sąlygas dalyvauti tvarkant komunalines atliekas, taip pat mažinti aplinkos taršą. </w:t>
      </w:r>
    </w:p>
    <w:p w14:paraId="38C867F1" w14:textId="77777777" w:rsidR="0041369D" w:rsidRDefault="00664F17">
      <w:pPr>
        <w:ind w:firstLine="567"/>
        <w:jc w:val="both"/>
      </w:pPr>
      <w:r>
        <w:t>5</w:t>
      </w:r>
      <w:r>
        <w:t>. Būtinosios su komunalinių atliekų tvarkymu susijusios sąnaudos apskaičiuojamos kaip atskirų komunalinių atliekų tvarkymo paslaugos teikimo veiklų, be kurių neįmanoma įgyvendinti komunalinių atliekų tvarkymo tikslų, uždavinių ir konkrečių priemonių, n</w:t>
      </w:r>
      <w:r>
        <w:t>ustatytų regiono ir (ar) savivaldybės atliekų tvarkymo plane, bendrųjų sąnaudų suma.</w:t>
      </w:r>
    </w:p>
    <w:p w14:paraId="38C867F2" w14:textId="77777777" w:rsidR="0041369D" w:rsidRDefault="00664F17">
      <w:pPr>
        <w:ind w:firstLine="567"/>
        <w:jc w:val="both"/>
      </w:pPr>
      <w:r>
        <w:t>6</w:t>
      </w:r>
      <w:r>
        <w:t>. Būtinosios su komunalinių atliekų tvarkymu susijusios sąnaudos, atsižvelgiant į savivaldybės (-</w:t>
      </w:r>
      <w:proofErr w:type="spellStart"/>
      <w:r>
        <w:t>ių</w:t>
      </w:r>
      <w:proofErr w:type="spellEnd"/>
      <w:r>
        <w:t>) organizuojamoje (-</w:t>
      </w:r>
      <w:proofErr w:type="spellStart"/>
      <w:r>
        <w:t>ose</w:t>
      </w:r>
      <w:proofErr w:type="spellEnd"/>
      <w:r>
        <w:t xml:space="preserve">) komunalinių atliekų tvarkymo sistemoje </w:t>
      </w:r>
      <w:r>
        <w:t>(-</w:t>
      </w:r>
      <w:proofErr w:type="spellStart"/>
      <w:r>
        <w:t>ose</w:t>
      </w:r>
      <w:proofErr w:type="spellEnd"/>
      <w:r>
        <w:t>) taikomus komunalinių atliekų tvarkymo būdus ir priemones, apima šias komunalinių atliekų tvarkymo veiklos sąnaudas:</w:t>
      </w:r>
    </w:p>
    <w:p w14:paraId="38C867F3" w14:textId="77777777" w:rsidR="0041369D" w:rsidRDefault="00664F17">
      <w:pPr>
        <w:ind w:firstLine="567"/>
        <w:jc w:val="both"/>
      </w:pPr>
      <w:r>
        <w:t>6.1</w:t>
      </w:r>
      <w:r>
        <w:t>. mišrių (nerūšiuotų) komunalinių atliekų surinkimo ir vežimo, įskaitant perkrovimo įrenginių sąnaudas;</w:t>
      </w:r>
    </w:p>
    <w:p w14:paraId="38C867F4" w14:textId="77777777" w:rsidR="0041369D" w:rsidRDefault="00664F17">
      <w:pPr>
        <w:suppressAutoHyphens/>
        <w:ind w:firstLine="567"/>
        <w:jc w:val="both"/>
      </w:pPr>
      <w:r>
        <w:t>6.2</w:t>
      </w:r>
      <w:r>
        <w:t>. mišrių (nerūšiu</w:t>
      </w:r>
      <w:r>
        <w:t xml:space="preserve">otų) komunalinių atliekų apdorojimo ir (ar) šalinimo, ir (ar) naudojimo energijai gauti sąnaudas, įskaitant </w:t>
      </w:r>
      <w:proofErr w:type="spellStart"/>
      <w:r>
        <w:t>atidėjinius</w:t>
      </w:r>
      <w:proofErr w:type="spellEnd"/>
      <w:r>
        <w:t xml:space="preserve"> sąvartynui uždaryti, rekultivuoti ir prižiūrėti po uždarymo;</w:t>
      </w:r>
    </w:p>
    <w:p w14:paraId="38C867F5" w14:textId="77777777" w:rsidR="0041369D" w:rsidRDefault="00664F17">
      <w:pPr>
        <w:suppressAutoHyphens/>
        <w:ind w:firstLine="567"/>
        <w:jc w:val="both"/>
      </w:pPr>
      <w:r>
        <w:t>6.3</w:t>
      </w:r>
      <w:r>
        <w:t>. komunalinėse atliekose esančių antrinių žaliavų rūšiuojamojo surin</w:t>
      </w:r>
      <w:r>
        <w:t>kimo ir tvarkymo sąnaudas, išskyrus tas sąnaudas, kurias teisės aktų nustatyta tvarka privalo apmokėti gamintojai ir importuotojai;</w:t>
      </w:r>
    </w:p>
    <w:p w14:paraId="38C867F6" w14:textId="77777777" w:rsidR="0041369D" w:rsidRDefault="00664F17">
      <w:pPr>
        <w:suppressAutoHyphens/>
        <w:ind w:firstLine="567"/>
        <w:jc w:val="both"/>
      </w:pPr>
      <w:r>
        <w:t>6.4</w:t>
      </w:r>
      <w:r>
        <w:t xml:space="preserve">. komunalinių atliekų priėmimo ir (ar) didelių gabaritų atliekų surinkimo aikštelių sąnaudas, išskyrus tas sąnaudas, </w:t>
      </w:r>
      <w:r>
        <w:t>kurias teisės aktų nustatyta tvarka privalo apmokėti gamintojai ir importuotojai;</w:t>
      </w:r>
    </w:p>
    <w:p w14:paraId="38C867F7" w14:textId="77777777" w:rsidR="0041369D" w:rsidRDefault="00664F17">
      <w:pPr>
        <w:suppressAutoHyphens/>
        <w:ind w:firstLine="567"/>
        <w:jc w:val="both"/>
      </w:pPr>
      <w:r>
        <w:t>6.5</w:t>
      </w:r>
      <w:r>
        <w:t>. pavojingų buities atliekų, didelių gabaritų atliekų, buityje susidarančių elektros ir elektroninės įrangos atliekų surinkimo apvažiavimo būdu ir tvarkymo sąnaudas, i</w:t>
      </w:r>
      <w:r>
        <w:t>šskyrus tas atliekų tvarkymo sąnaudas, kurias teisės aktų nustatyta tvarka privalo apmokėti gamintojai ir importuotojai;</w:t>
      </w:r>
    </w:p>
    <w:p w14:paraId="38C867F8" w14:textId="77777777" w:rsidR="0041369D" w:rsidRDefault="00664F17">
      <w:pPr>
        <w:suppressAutoHyphens/>
        <w:ind w:firstLine="567"/>
        <w:jc w:val="both"/>
      </w:pPr>
      <w:r>
        <w:t>6.6</w:t>
      </w:r>
      <w:r>
        <w:t>. žaliųjų atliekų rūšiuojamojo surinkimo ir (ar) tvarkymo, įskaitant kompostavimo aikštelių eksploatavimą, sąnaudas;</w:t>
      </w:r>
    </w:p>
    <w:p w14:paraId="38C867F9" w14:textId="77777777" w:rsidR="0041369D" w:rsidRDefault="00664F17">
      <w:pPr>
        <w:suppressAutoHyphens/>
        <w:ind w:firstLine="567"/>
        <w:jc w:val="both"/>
      </w:pPr>
      <w:r>
        <w:t>6.7</w:t>
      </w:r>
      <w:r>
        <w:t xml:space="preserve">. </w:t>
      </w:r>
      <w:r>
        <w:t>kitų atliekų (pavyzdžiui, biologiškai skaidžių virtuvių ir valgyklų atliekų, tekstilės atliekų) rūšiuojamojo surinkimo ir (ar) tvarkymo sąnaudas;</w:t>
      </w:r>
    </w:p>
    <w:p w14:paraId="38C867FA" w14:textId="77777777" w:rsidR="0041369D" w:rsidRDefault="00664F17">
      <w:pPr>
        <w:suppressAutoHyphens/>
        <w:ind w:firstLine="567"/>
        <w:jc w:val="both"/>
      </w:pPr>
      <w:r>
        <w:t>6.8</w:t>
      </w:r>
      <w:r>
        <w:t xml:space="preserve">. netinkamų eksploatuoti sąvartynų uždarymo, </w:t>
      </w:r>
      <w:proofErr w:type="spellStart"/>
      <w:r>
        <w:t>rekultivavimo</w:t>
      </w:r>
      <w:proofErr w:type="spellEnd"/>
      <w:r>
        <w:t xml:space="preserve"> ir priežiūros po uždarymo sąnaudas;</w:t>
      </w:r>
    </w:p>
    <w:p w14:paraId="38C867FB" w14:textId="77777777" w:rsidR="0041369D" w:rsidRDefault="00664F17">
      <w:pPr>
        <w:suppressAutoHyphens/>
        <w:ind w:firstLine="567"/>
        <w:jc w:val="both"/>
      </w:pPr>
      <w:r>
        <w:t>6.9</w:t>
      </w:r>
      <w:r>
        <w:t>.</w:t>
      </w:r>
      <w:r>
        <w:t xml:space="preserve"> komunalinių atliekų tvarkymo infrastruktūros plėtros sąnaudas;</w:t>
      </w:r>
    </w:p>
    <w:p w14:paraId="38C867FC" w14:textId="77777777" w:rsidR="0041369D" w:rsidRDefault="00664F17">
      <w:pPr>
        <w:suppressAutoHyphens/>
        <w:ind w:firstLine="567"/>
        <w:jc w:val="both"/>
      </w:pPr>
      <w:r>
        <w:t>6.10</w:t>
      </w:r>
      <w:r>
        <w:t>. visuomenės švietimo ir informavimo komunalinių atliekų tvarkymo klausimais sąnaudas, išskyrus tas visuomenės švietimo ir informavimo sąnaudas, kurias padengia gamintojai ir importuot</w:t>
      </w:r>
      <w:r>
        <w:t>ojai teisės aktų nustatyta tvarka;</w:t>
      </w:r>
    </w:p>
    <w:p w14:paraId="38C867FD" w14:textId="77777777" w:rsidR="0041369D" w:rsidRDefault="00664F17">
      <w:pPr>
        <w:suppressAutoHyphens/>
        <w:ind w:firstLine="567"/>
        <w:jc w:val="both"/>
      </w:pPr>
      <w:r>
        <w:t>6.11</w:t>
      </w:r>
      <w:r>
        <w:t>. komunalinių atliekų tvarkymo sistemos administravimo sąnaudas;</w:t>
      </w:r>
    </w:p>
    <w:p w14:paraId="38C867FE" w14:textId="77777777" w:rsidR="0041369D" w:rsidRDefault="00664F17">
      <w:pPr>
        <w:suppressAutoHyphens/>
        <w:ind w:firstLine="567"/>
        <w:jc w:val="both"/>
      </w:pPr>
      <w:r>
        <w:t>6.12</w:t>
      </w:r>
      <w:r>
        <w:t>. rinkliavos administravimo sąnaudas.</w:t>
      </w:r>
    </w:p>
    <w:p w14:paraId="38C867FF" w14:textId="77777777" w:rsidR="0041369D" w:rsidRDefault="00664F17">
      <w:pPr>
        <w:ind w:firstLine="567"/>
        <w:jc w:val="both"/>
      </w:pPr>
      <w:r>
        <w:t>7</w:t>
      </w:r>
      <w:r>
        <w:t>. Į būtinąsias su komunalinių atliekų tvarkymu susijusias sąnaudas gali būti įtraukiamos komuna</w:t>
      </w:r>
      <w:r>
        <w:t>linių atliekų tvarkymo sistemos administratoriaus apskaičiuotos sąnaudos, patiriamos organizuojant komunalinių atliekų tvarkymą regioniniu principu</w:t>
      </w:r>
      <w:r>
        <w:rPr>
          <w:bCs/>
        </w:rPr>
        <w:t>.</w:t>
      </w:r>
    </w:p>
    <w:p w14:paraId="38C86800" w14:textId="77777777" w:rsidR="0041369D" w:rsidRDefault="00664F17">
      <w:pPr>
        <w:ind w:firstLine="567"/>
        <w:jc w:val="both"/>
      </w:pPr>
      <w:r>
        <w:t>8</w:t>
      </w:r>
      <w:r>
        <w:t>. Atsižvelgiant į tai, kad faktinės sąnaudos paaiškėja tik pasibaigus kalendoriniams metams, o pajamas</w:t>
      </w:r>
      <w:r>
        <w:t xml:space="preserve"> faktinėms sąnaudoms apmokėti būtina užtikrinti veiklos pradžioje, siekiant laiku užtikrinti komunalinių atliekų tvarkymo sąnaudų apmokėjimą, </w:t>
      </w:r>
      <w:r>
        <w:rPr>
          <w:bCs/>
        </w:rPr>
        <w:t xml:space="preserve">būtinųjų su </w:t>
      </w:r>
      <w:r>
        <w:t xml:space="preserve">komunalinių atliekų tvarkymu susijusių </w:t>
      </w:r>
      <w:r>
        <w:rPr>
          <w:bCs/>
        </w:rPr>
        <w:t xml:space="preserve">sąnaudų dydis </w:t>
      </w:r>
      <w:r>
        <w:t>nustatomas iš anksto.</w:t>
      </w:r>
    </w:p>
    <w:p w14:paraId="38C86801" w14:textId="77777777" w:rsidR="0041369D" w:rsidRDefault="00664F17">
      <w:pPr>
        <w:ind w:firstLine="567"/>
        <w:jc w:val="both"/>
      </w:pPr>
      <w:r>
        <w:t>9</w:t>
      </w:r>
      <w:r>
        <w:t>. Būtinosios su komuna</w:t>
      </w:r>
      <w:r>
        <w:t>linių atliekų tvarkymu susijusios sąnaudos turi būti perskaičiuojamos atsižvelgiant į komunalinių atliekų tvarkymo sąnaudų pokyčius per praėjusius kalendorinius metus ir regioniniuose ir (ar) savivaldybių atliekų tvarkymo planuose numatytas įgyvendinti nau</w:t>
      </w:r>
      <w:r>
        <w:t xml:space="preserve">jas komunalinių atliekų tvarkymo priemones. </w:t>
      </w:r>
    </w:p>
    <w:p w14:paraId="38C86802" w14:textId="77777777" w:rsidR="0041369D" w:rsidRDefault="00664F17">
      <w:pPr>
        <w:ind w:firstLine="567"/>
        <w:jc w:val="both"/>
      </w:pPr>
      <w:r>
        <w:t>10</w:t>
      </w:r>
      <w:r>
        <w:t xml:space="preserve">. Skaičiuojant būtinąsias su komunalinių atliekų tvarkymu susijusias sąnaudas, turi būti atsižvelgiama į planuojamą atliekų, pateksiančių į savivaldybės organizuojamą komunalinių atliekų tvarkymo sistemą, </w:t>
      </w:r>
      <w:r>
        <w:t>kiekį pagal komunalinių atliekų rūšis (pavyzdžiui, mišrios komunalinės atliekos, antrinės žaliavos, žaliosios atliekos, pavojingos buities atliekos, didžiosios atliekos, tekstilės atliekos, buityje susidarančios elektros ir elektroninės įrangos atliekos ir</w:t>
      </w:r>
      <w:r>
        <w:t xml:space="preserve"> kitos) ir jų tvarkymo sąnaudas.</w:t>
      </w:r>
    </w:p>
    <w:p w14:paraId="38C86803" w14:textId="77777777" w:rsidR="0041369D" w:rsidRDefault="00664F17">
      <w:pPr>
        <w:ind w:firstLine="567"/>
        <w:jc w:val="both"/>
      </w:pPr>
      <w:r>
        <w:t>11</w:t>
      </w:r>
      <w:r>
        <w:t>. Būtinosios su komunalinių atliekų tvarkymu susijusios sąnaudos nustatomos pagal formulę:</w:t>
      </w:r>
    </w:p>
    <w:p w14:paraId="38C86804" w14:textId="77777777" w:rsidR="0041369D" w:rsidRDefault="00664F17">
      <w:pPr>
        <w:shd w:val="clear" w:color="auto" w:fill="FFFFFF"/>
        <w:ind w:firstLine="567"/>
        <w:jc w:val="both"/>
        <w:rPr>
          <w:bCs/>
          <w:i/>
        </w:rPr>
      </w:pPr>
      <w:r>
        <w:rPr>
          <w:bCs/>
          <w:i/>
        </w:rPr>
        <w:t xml:space="preserve">BS = </w:t>
      </w:r>
      <w:r>
        <w:rPr>
          <w:bCs/>
          <w:i/>
        </w:rPr>
        <w:object w:dxaOrig="465" w:dyaOrig="405" w14:anchorId="38C86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25pt;height:20.25pt" o:ole="">
            <v:imagedata r:id="rId15" o:title=""/>
          </v:shape>
          <o:OLEObject Type="Embed" ProgID="Equation.3" ShapeID="_x0000_i1026" DrawAspect="Content" ObjectID="_1482561840" r:id="rId16"/>
        </w:object>
      </w:r>
      <w:r>
        <w:rPr>
          <w:bCs/>
          <w:i/>
          <w:vanish/>
        </w:rPr>
        <w:t>SUMA</w:t>
      </w:r>
      <w:r>
        <w:rPr>
          <w:bCs/>
          <w:i/>
        </w:rPr>
        <w:t>PS</w:t>
      </w:r>
      <w:r>
        <w:rPr>
          <w:bCs/>
          <w:i/>
          <w:vertAlign w:val="subscript"/>
        </w:rPr>
        <w:t xml:space="preserve"> p</w:t>
      </w:r>
      <w:r>
        <w:rPr>
          <w:bCs/>
          <w:i/>
        </w:rPr>
        <w:t xml:space="preserve"> + </w:t>
      </w:r>
      <w:r>
        <w:rPr>
          <w:bCs/>
          <w:i/>
        </w:rPr>
        <w:object w:dxaOrig="465" w:dyaOrig="405" w14:anchorId="38C868A0">
          <v:shape id="_x0000_i1027" type="#_x0000_t75" style="width:23.25pt;height:20.25pt" o:ole="">
            <v:imagedata r:id="rId17" o:title=""/>
          </v:shape>
          <o:OLEObject Type="Embed" ProgID="Equation.3" ShapeID="_x0000_i1027" DrawAspect="Content" ObjectID="_1482561841" r:id="rId18"/>
        </w:object>
      </w:r>
      <w:r>
        <w:rPr>
          <w:bCs/>
          <w:i/>
          <w:vanish/>
        </w:rPr>
        <w:t>SUMA</w:t>
      </w:r>
      <w:r>
        <w:rPr>
          <w:bCs/>
          <w:i/>
        </w:rPr>
        <w:t>KS</w:t>
      </w:r>
      <w:r>
        <w:rPr>
          <w:bCs/>
          <w:i/>
          <w:vertAlign w:val="subscript"/>
        </w:rPr>
        <w:t xml:space="preserve"> p</w:t>
      </w:r>
      <w:r>
        <w:rPr>
          <w:bCs/>
        </w:rPr>
        <w:t>,</w:t>
      </w:r>
      <w:r>
        <w:rPr>
          <w:bCs/>
          <w:i/>
        </w:rPr>
        <w:t xml:space="preserve"> </w:t>
      </w:r>
      <w:r>
        <w:rPr>
          <w:bCs/>
        </w:rPr>
        <w:t>kur:</w:t>
      </w:r>
    </w:p>
    <w:p w14:paraId="38C86805" w14:textId="77777777" w:rsidR="0041369D" w:rsidRDefault="00664F17">
      <w:pPr>
        <w:widowControl w:val="0"/>
        <w:ind w:firstLine="567"/>
        <w:jc w:val="both"/>
      </w:pPr>
      <w:r>
        <w:rPr>
          <w:bCs/>
          <w:i/>
        </w:rPr>
        <w:t>BS</w:t>
      </w:r>
      <w:r>
        <w:t xml:space="preserve"> – būtinosios su komunalinių atliekų tvarkymu susijusios sąnaudos;</w:t>
      </w:r>
    </w:p>
    <w:p w14:paraId="38C86806" w14:textId="77777777" w:rsidR="0041369D" w:rsidRDefault="00664F17">
      <w:pPr>
        <w:ind w:firstLine="567"/>
        <w:jc w:val="both"/>
      </w:pPr>
      <w:r>
        <w:rPr>
          <w:bCs/>
          <w:i/>
        </w:rPr>
        <w:t>PS</w:t>
      </w:r>
      <w:r>
        <w:t xml:space="preserve"> – atskiros komunalinių atliekų tvarkymo veiklos pastoviosios sąnaudos;</w:t>
      </w:r>
    </w:p>
    <w:p w14:paraId="38C86807" w14:textId="77777777" w:rsidR="0041369D" w:rsidRDefault="00664F17">
      <w:pPr>
        <w:ind w:firstLine="567"/>
        <w:jc w:val="both"/>
      </w:pPr>
      <w:r>
        <w:rPr>
          <w:bCs/>
          <w:i/>
        </w:rPr>
        <w:t>KS</w:t>
      </w:r>
      <w:r>
        <w:t xml:space="preserve"> – atskiros komunalinių atliekų tvarkymo veiklos kintamosios sąnaudos;</w:t>
      </w:r>
    </w:p>
    <w:p w14:paraId="38C86808" w14:textId="77777777" w:rsidR="0041369D" w:rsidRDefault="00664F17">
      <w:pPr>
        <w:ind w:firstLine="567"/>
        <w:jc w:val="both"/>
      </w:pPr>
      <w:r>
        <w:rPr>
          <w:bCs/>
          <w:i/>
          <w:vertAlign w:val="subscript"/>
        </w:rPr>
        <w:t>p</w:t>
      </w:r>
      <w:r>
        <w:t xml:space="preserve"> – atskirų komunalinių atliekų tvarkymo v</w:t>
      </w:r>
      <w:r>
        <w:t>eiklų indeksas p, kuris kinta nuo 1 iki n, atsižvelgiant į veiklų, į kurias padalyta komunalinių atliekų tvarkymo paslauga, skaičių.</w:t>
      </w:r>
    </w:p>
    <w:p w14:paraId="38C86809" w14:textId="77777777" w:rsidR="0041369D" w:rsidRDefault="00664F17">
      <w:pPr>
        <w:ind w:firstLine="567"/>
        <w:jc w:val="both"/>
      </w:pPr>
      <w:r>
        <w:t>12</w:t>
      </w:r>
      <w:r>
        <w:t>. Pastoviosios komunalinių atliekų tvarkymo sąnaudos – nuo komunalinių atliekų kiekio nepriklausančios komunalinių at</w:t>
      </w:r>
      <w:r>
        <w:t>liekų tvarkymo sąnaudos (pavyzdžiui, atliekų tvarkymo infrastruktūros objektų (atliekų sąvartyno, atliekų apdorojimo įrenginių, didelių gabaritų atliekų surinkimo aikštelių ir panašiai) nusidėvėjimo (amortizacijos) sąnaudos, bendrosios veiklos ir administr</w:t>
      </w:r>
      <w:r>
        <w:t>acinės sąnaudos, kitos sąnaudos).</w:t>
      </w:r>
    </w:p>
    <w:p w14:paraId="38C8680A" w14:textId="77777777" w:rsidR="0041369D" w:rsidRDefault="00664F17">
      <w:pPr>
        <w:ind w:firstLine="567"/>
        <w:jc w:val="both"/>
      </w:pPr>
      <w:r>
        <w:t>13</w:t>
      </w:r>
      <w:r>
        <w:t>. Apskaičiavus kiekvienos komunalinių atliekų tvarkymo veiklos pastoviąsias sąnaudas, nustatomos bendrosios pastoviosios sąnaudos, lygios visų komunalinių atliekų tvarkymo veiklų pastoviųjų sąnaudų sumai.</w:t>
      </w:r>
    </w:p>
    <w:p w14:paraId="38C8680B" w14:textId="77777777" w:rsidR="0041369D" w:rsidRDefault="00664F17">
      <w:pPr>
        <w:ind w:firstLine="567"/>
        <w:jc w:val="both"/>
      </w:pPr>
      <w:r>
        <w:t>14</w:t>
      </w:r>
      <w:r>
        <w:t>. Kin</w:t>
      </w:r>
      <w:r>
        <w:t>tamosios komunalinių atliekų tvarkymo sąnaudos – su komunalinių atliekų kiekiu susijusios komunalinių atliekų tvarkymo sąnaudos (pavyzdžiui, kintamosios atitinkamos komunalinių atliekų tvarkymo veiklos materialinės ir joms prilygintos sąnaudos: kurui ir te</w:t>
      </w:r>
      <w:r>
        <w:t xml:space="preserve">palams, sunaudotos žaliavos ir medžiagos, atsarginės dalys, inventorius ir kitos sąnaudos; kintamosios sąnaudos komunalinių atliekų tvarkymo paslaugoms pirkti ir kitos sąnaudos). </w:t>
      </w:r>
    </w:p>
    <w:p w14:paraId="38C8680C" w14:textId="77777777" w:rsidR="0041369D" w:rsidRDefault="00664F17">
      <w:pPr>
        <w:ind w:firstLine="567"/>
        <w:jc w:val="both"/>
      </w:pPr>
      <w:r>
        <w:t>15</w:t>
      </w:r>
      <w:r>
        <w:t>. Apskaičiavus kiekvienos komunalinių atliekų tvarkymo veiklos kintamą</w:t>
      </w:r>
      <w:r>
        <w:t>sias sąnaudas, nustatomos bendrosios kintamosios sąnaudos, kurios lygios visų komunalinių atliekų tvarkymo veiklų kintamųjų sąnaudų sumai.</w:t>
      </w:r>
    </w:p>
    <w:p w14:paraId="38C8680D" w14:textId="77777777" w:rsidR="0041369D" w:rsidRDefault="00664F17">
      <w:pPr>
        <w:ind w:firstLine="567"/>
        <w:jc w:val="both"/>
      </w:pPr>
      <w:r>
        <w:t>16</w:t>
      </w:r>
      <w:r>
        <w:t>. Pagrindžiant būtinąsias su komunalinių atliekų tvarkymu susijusias sąnaudas, turi būti vadovaujamasi šiais do</w:t>
      </w:r>
      <w:r>
        <w:t>kumentais ir duomenimis:</w:t>
      </w:r>
    </w:p>
    <w:p w14:paraId="38C8680E" w14:textId="77777777" w:rsidR="0041369D" w:rsidRDefault="00664F17">
      <w:pPr>
        <w:ind w:firstLine="567"/>
        <w:jc w:val="both"/>
      </w:pPr>
      <w:r>
        <w:t>16.1</w:t>
      </w:r>
      <w:r>
        <w:t xml:space="preserve">. regioniniu ir (ar) savivaldybės atliekų tvarkymo planu; </w:t>
      </w:r>
    </w:p>
    <w:p w14:paraId="38C8680F" w14:textId="77777777" w:rsidR="0041369D" w:rsidRDefault="00664F17">
      <w:pPr>
        <w:ind w:firstLine="567"/>
        <w:jc w:val="both"/>
      </w:pPr>
      <w:r>
        <w:t>16.2</w:t>
      </w:r>
      <w:r>
        <w:t>. praėjusių kalendorinių metų faktinėmis komunalinių atliekų tvarkymo sąnaudomis;</w:t>
      </w:r>
    </w:p>
    <w:p w14:paraId="38C86810" w14:textId="77777777" w:rsidR="0041369D" w:rsidRDefault="00664F17">
      <w:pPr>
        <w:ind w:firstLine="567"/>
        <w:jc w:val="both"/>
      </w:pPr>
      <w:r>
        <w:t>16.3</w:t>
      </w:r>
      <w:r>
        <w:t xml:space="preserve">. galiojančiose paslaugų, darbų atlikimo ar kitose sutartyse </w:t>
      </w:r>
      <w:r>
        <w:t>nustatytomis kainomis;</w:t>
      </w:r>
    </w:p>
    <w:p w14:paraId="38C86811" w14:textId="77777777" w:rsidR="0041369D" w:rsidRDefault="00664F17">
      <w:pPr>
        <w:ind w:firstLine="567"/>
        <w:jc w:val="both"/>
      </w:pPr>
      <w:r>
        <w:t>16.4</w:t>
      </w:r>
      <w:r>
        <w:t>. atliekų tvarkymo įmonių patvirtintomis sąnaudų normomis ar normatyvais;</w:t>
      </w:r>
    </w:p>
    <w:p w14:paraId="38C86812" w14:textId="77777777" w:rsidR="0041369D" w:rsidRDefault="00664F17">
      <w:pPr>
        <w:ind w:firstLine="567"/>
        <w:jc w:val="both"/>
      </w:pPr>
      <w:r>
        <w:t>16.5</w:t>
      </w:r>
      <w:r>
        <w:t>. mišrių komunalinių ir kitų atskirai surenkamų atliekų susikaupimo normomis;</w:t>
      </w:r>
    </w:p>
    <w:p w14:paraId="38C86813" w14:textId="77777777" w:rsidR="0041369D" w:rsidRDefault="00664F17">
      <w:pPr>
        <w:ind w:firstLine="567"/>
        <w:jc w:val="both"/>
      </w:pPr>
      <w:r>
        <w:t>16.6</w:t>
      </w:r>
      <w:r>
        <w:t>. rinkos kainomis.</w:t>
      </w:r>
    </w:p>
    <w:p w14:paraId="38C86814" w14:textId="77777777" w:rsidR="0041369D" w:rsidRDefault="00664F17">
      <w:pPr>
        <w:ind w:firstLine="567"/>
        <w:jc w:val="both"/>
      </w:pPr>
      <w:r>
        <w:t>17</w:t>
      </w:r>
      <w:r>
        <w:t xml:space="preserve">. Būtinųjų su komunalinių </w:t>
      </w:r>
      <w:r>
        <w:t>atliekų tvarkymu susijusių sąnaudų skaičiavimo forma pateikta priede.</w:t>
      </w:r>
    </w:p>
    <w:p w14:paraId="38C86815" w14:textId="77777777" w:rsidR="0041369D" w:rsidRDefault="00664F17">
      <w:pPr>
        <w:ind w:firstLine="567"/>
        <w:jc w:val="both"/>
        <w:rPr>
          <w:b/>
        </w:rPr>
      </w:pPr>
    </w:p>
    <w:p w14:paraId="38C86816" w14:textId="77777777" w:rsidR="0041369D" w:rsidRDefault="00664F17">
      <w:pPr>
        <w:keepNext/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RINKLIAVOS DYDŽIO NUSTATYMAS</w:t>
      </w:r>
    </w:p>
    <w:p w14:paraId="38C86817" w14:textId="77777777" w:rsidR="0041369D" w:rsidRDefault="0041369D">
      <w:pPr>
        <w:keepNext/>
        <w:ind w:firstLine="567"/>
        <w:jc w:val="both"/>
        <w:rPr>
          <w:bCs/>
        </w:rPr>
      </w:pPr>
    </w:p>
    <w:p w14:paraId="38C86818" w14:textId="77777777" w:rsidR="0041369D" w:rsidRDefault="00664F17">
      <w:pPr>
        <w:keepNext/>
        <w:ind w:firstLine="567"/>
        <w:jc w:val="both"/>
        <w:rPr>
          <w:bCs/>
        </w:rPr>
      </w:pPr>
      <w:r>
        <w:rPr>
          <w:bCs/>
        </w:rPr>
        <w:t>18</w:t>
      </w:r>
      <w:r>
        <w:rPr>
          <w:bCs/>
        </w:rPr>
        <w:t>. Rinkliava nustatoma nekilnojamojo turto objektų, kurių rūšių sąrašą nustato Aplinkos ministerija, savininkams arba nekilnojamojo turto o</w:t>
      </w:r>
      <w:r>
        <w:rPr>
          <w:bCs/>
        </w:rPr>
        <w:t>bjekto savininko atstovui pagal įstatymą, arba nekilnojamojo turto objekto savininko įgaliotam asmeniui, arba daugiabučio namo savininkų bendrijai,</w:t>
      </w:r>
      <w:r>
        <w:t xml:space="preserve"> individualių gyvenamųjų namų savininkų bendrijai, garažų savininkų bendrijai, sodininkų bendrijai ar kitai b</w:t>
      </w:r>
      <w:r>
        <w:t xml:space="preserve">endrijai, </w:t>
      </w:r>
      <w:r>
        <w:rPr>
          <w:bCs/>
        </w:rPr>
        <w:t xml:space="preserve">arba bendrojo naudojimo objektų administratoriui, arba </w:t>
      </w:r>
      <w:r>
        <w:t xml:space="preserve">asmenims, sudariusiems jungtinės veiklos sutartis bendrosios dalinės nuosavybės teisei įgyvendinti </w:t>
      </w:r>
      <w:r>
        <w:rPr>
          <w:bCs/>
          <w:iCs/>
        </w:rPr>
        <w:t>(</w:t>
      </w:r>
      <w:r>
        <w:rPr>
          <w:bCs/>
        </w:rPr>
        <w:t>toliau – įgalioti asmenys).</w:t>
      </w:r>
    </w:p>
    <w:p w14:paraId="38C86819" w14:textId="77777777" w:rsidR="0041369D" w:rsidRDefault="00664F17">
      <w:pPr>
        <w:ind w:firstLine="567"/>
        <w:jc w:val="both"/>
        <w:rPr>
          <w:bCs/>
        </w:rPr>
      </w:pPr>
      <w:r>
        <w:rPr>
          <w:bCs/>
        </w:rPr>
        <w:t>19</w:t>
      </w:r>
      <w:r>
        <w:rPr>
          <w:bCs/>
        </w:rPr>
        <w:t>. Nustatant rinkliavos dydį, kiekvienai nekilnojamojo tur</w:t>
      </w:r>
      <w:r>
        <w:rPr>
          <w:bCs/>
        </w:rPr>
        <w:t>to objekto rūšiai atskirai įvertinamas galintis susidaryti mišrių komunalinių atliekų ir atskirai surenkamų komunalinių atliekų kiekis.</w:t>
      </w:r>
    </w:p>
    <w:p w14:paraId="38C8681A" w14:textId="77777777" w:rsidR="0041369D" w:rsidRDefault="00664F17">
      <w:pPr>
        <w:ind w:firstLine="567"/>
        <w:jc w:val="both"/>
        <w:rPr>
          <w:bCs/>
        </w:rPr>
      </w:pPr>
      <w:r>
        <w:rPr>
          <w:bCs/>
        </w:rPr>
        <w:t>20</w:t>
      </w:r>
      <w:r>
        <w:rPr>
          <w:bCs/>
        </w:rPr>
        <w:t>. Pagal nustatytas mišrių komunalinių ir kitų atskirai surenkamų atliekų susikaupimo normas kiekvienai nekilnojamo</w:t>
      </w:r>
      <w:r>
        <w:rPr>
          <w:bCs/>
        </w:rPr>
        <w:t>jo turto objekto rūšiai nustatoma minimali komunalinių atliekų tvarkymo paslaugos apimtis ir atitinkamai minimali kintamoji</w:t>
      </w:r>
      <w:r>
        <w:rPr>
          <w:b/>
          <w:bCs/>
        </w:rPr>
        <w:t xml:space="preserve"> </w:t>
      </w:r>
      <w:r>
        <w:rPr>
          <w:bCs/>
        </w:rPr>
        <w:t>rinkliavos dalis.</w:t>
      </w:r>
    </w:p>
    <w:p w14:paraId="38C8681B" w14:textId="77777777" w:rsidR="0041369D" w:rsidRDefault="00664F17">
      <w:pPr>
        <w:ind w:firstLine="567"/>
        <w:jc w:val="both"/>
      </w:pPr>
      <w:r>
        <w:t>21</w:t>
      </w:r>
      <w:r>
        <w:t>. Rinkliavos dydis turi būti toks, kad iš nekilnojamojo turto objektų savininkų arba įgaliotų asmenų surinkt</w:t>
      </w:r>
      <w:r>
        <w:t>omis lėšomis būtų apmokėtos visos būtinosios su komunalinių atliekų tvarkymu susijusios sąnaudos.</w:t>
      </w:r>
    </w:p>
    <w:p w14:paraId="38C8681C" w14:textId="77777777" w:rsidR="0041369D" w:rsidRDefault="00664F17">
      <w:pPr>
        <w:ind w:firstLine="567"/>
        <w:jc w:val="both"/>
      </w:pPr>
      <w:r>
        <w:t>22</w:t>
      </w:r>
      <w:r>
        <w:t xml:space="preserve">. Taikoma dvinarė rinkliava, susidedanti iš pastoviosios ir kintamosios dedamųjų. </w:t>
      </w:r>
    </w:p>
    <w:p w14:paraId="38C8681D" w14:textId="77777777" w:rsidR="0041369D" w:rsidRDefault="00664F17">
      <w:pPr>
        <w:ind w:firstLine="567"/>
        <w:jc w:val="both"/>
      </w:pPr>
      <w:r>
        <w:t>23</w:t>
      </w:r>
      <w:r>
        <w:t xml:space="preserve">. Pastovioji rinkliavos dedamoji nustatoma tokia, kad padengtų </w:t>
      </w:r>
      <w:r>
        <w:t>pastoviąsias su komunalinių atliekų tvarkymu susijusias sąnaudas.</w:t>
      </w:r>
    </w:p>
    <w:p w14:paraId="38C8681E" w14:textId="77777777" w:rsidR="0041369D" w:rsidRDefault="00664F17">
      <w:pPr>
        <w:ind w:firstLine="567"/>
        <w:jc w:val="both"/>
      </w:pPr>
      <w:r>
        <w:t>24</w:t>
      </w:r>
      <w:r>
        <w:t xml:space="preserve">. Pastoviąją rinkliavos dalį moka visi nekilnojamojo turto objektų savininkai arba įgalioti asmenys. </w:t>
      </w:r>
    </w:p>
    <w:p w14:paraId="38C8681F" w14:textId="77777777" w:rsidR="0041369D" w:rsidRDefault="00664F17">
      <w:pPr>
        <w:ind w:firstLine="567"/>
        <w:jc w:val="both"/>
      </w:pPr>
      <w:r>
        <w:t>25</w:t>
      </w:r>
      <w:r>
        <w:t>. Pastovioji rinkliavos dedamoji nustatoma pagal šias kintamąsias pasirinkti</w:t>
      </w:r>
      <w:r>
        <w:t>nai:</w:t>
      </w:r>
    </w:p>
    <w:p w14:paraId="38C86820" w14:textId="77777777" w:rsidR="0041369D" w:rsidRDefault="00664F17">
      <w:pPr>
        <w:ind w:firstLine="567"/>
        <w:jc w:val="both"/>
      </w:pPr>
      <w:r>
        <w:t>25.1</w:t>
      </w:r>
      <w:r>
        <w:t>. nekilnojamojo turto paskirtis ir plotas;</w:t>
      </w:r>
    </w:p>
    <w:p w14:paraId="38C86821" w14:textId="77777777" w:rsidR="0041369D" w:rsidRDefault="00664F17">
      <w:pPr>
        <w:ind w:firstLine="567"/>
        <w:jc w:val="both"/>
      </w:pPr>
      <w:r>
        <w:t>25.2</w:t>
      </w:r>
      <w:r>
        <w:t>. nekilnojamojo turto paskirtis ir objektų skaičius;</w:t>
      </w:r>
    </w:p>
    <w:p w14:paraId="38C86822" w14:textId="77777777" w:rsidR="0041369D" w:rsidRDefault="00664F17">
      <w:pPr>
        <w:ind w:firstLine="567"/>
        <w:jc w:val="both"/>
      </w:pPr>
      <w:r>
        <w:t>25.3</w:t>
      </w:r>
      <w:r>
        <w:t>. gyventojų / darbuotojų skaičius;</w:t>
      </w:r>
    </w:p>
    <w:p w14:paraId="38C86823" w14:textId="77777777" w:rsidR="0041369D" w:rsidRDefault="00664F17">
      <w:pPr>
        <w:ind w:firstLine="567"/>
        <w:jc w:val="both"/>
      </w:pPr>
      <w:r>
        <w:t>25.4</w:t>
      </w:r>
      <w:r>
        <w:t>. konteinerių skaičius ir tūris (dydis).</w:t>
      </w:r>
    </w:p>
    <w:p w14:paraId="38C86824" w14:textId="77777777" w:rsidR="0041369D" w:rsidRDefault="00664F17">
      <w:pPr>
        <w:ind w:firstLine="567"/>
        <w:jc w:val="both"/>
      </w:pPr>
      <w:r>
        <w:t>26</w:t>
      </w:r>
      <w:r>
        <w:t>. Kintamoji rinkliavos dedamoji nustatoma</w:t>
      </w:r>
      <w:r>
        <w:t xml:space="preserve"> tokia, kad padengtų kintamąsias su komunalinių atliekų tvarkymu susijusias sąnaudas.</w:t>
      </w:r>
    </w:p>
    <w:p w14:paraId="38C86825" w14:textId="77777777" w:rsidR="0041369D" w:rsidRDefault="00664F17">
      <w:pPr>
        <w:ind w:firstLine="567"/>
        <w:jc w:val="both"/>
      </w:pPr>
      <w:r>
        <w:t>27</w:t>
      </w:r>
      <w:r>
        <w:t>. Kintamąją rinkliavos dalį moka nekilnojamojo turto objektų savininkai arba įgalioti asmenys, kuriems teikiama komunalinių atliekų paėmimo ir tvarkymo paslauga. Ko</w:t>
      </w:r>
      <w:r>
        <w:t>munalinių atliekų paėmimo paslauga suprantama kaip faktinis mišrių komunalinių atliekų paėmimas, kai konteineris pastatytas ne didesniu kaip 300 metrų atstumu nuo savininkui priklausančio nekilnojamojo turto objekto.</w:t>
      </w:r>
    </w:p>
    <w:p w14:paraId="38C86826" w14:textId="77777777" w:rsidR="0041369D" w:rsidRDefault="00664F17">
      <w:pPr>
        <w:ind w:firstLine="567"/>
        <w:jc w:val="both"/>
      </w:pPr>
      <w:r>
        <w:t>28</w:t>
      </w:r>
      <w:r>
        <w:t>. Kintamosios rinkliavos dedamosi</w:t>
      </w:r>
      <w:r>
        <w:t xml:space="preserve">os nemoka nekilnojamojo turto objektų savininkai arba įgalioti asmenys, deklaravę, kad tam tikru laikotarpiu (ne trumpesnis kaip vienas metų </w:t>
      </w:r>
      <w:r>
        <w:lastRenderedPageBreak/>
        <w:t>ketvirtis ir ne ilgesnis kaip vieni metai) nebus naudojamasi nekilnojamojo turto objektu ir iš šio objekto tuo laik</w:t>
      </w:r>
      <w:r>
        <w:t>otarpiu komunalinės atliekos nebus imamos.</w:t>
      </w:r>
    </w:p>
    <w:p w14:paraId="38C86827" w14:textId="77777777" w:rsidR="0041369D" w:rsidRDefault="00664F17">
      <w:pPr>
        <w:ind w:firstLine="567"/>
        <w:jc w:val="both"/>
      </w:pPr>
      <w:r>
        <w:t>29</w:t>
      </w:r>
      <w:r>
        <w:t>. Kintamoji rinkliavos dedamoji nustatoma pagal šias kintamąsias pasirinktinai:</w:t>
      </w:r>
    </w:p>
    <w:p w14:paraId="38C86828" w14:textId="77777777" w:rsidR="0041369D" w:rsidRDefault="00664F17">
      <w:pPr>
        <w:ind w:firstLine="567"/>
        <w:jc w:val="both"/>
      </w:pPr>
      <w:r>
        <w:t>29.1</w:t>
      </w:r>
      <w:r>
        <w:t>. naudojamų mišrių komunalinių atliekų konteinerių skaičius ir tūris (dydis);</w:t>
      </w:r>
    </w:p>
    <w:p w14:paraId="38C86829" w14:textId="77777777" w:rsidR="0041369D" w:rsidRDefault="00664F17">
      <w:pPr>
        <w:ind w:firstLine="567"/>
        <w:jc w:val="both"/>
      </w:pPr>
      <w:r>
        <w:t>29.2</w:t>
      </w:r>
      <w:r>
        <w:t>. naudojamų mišrių komunalinių atli</w:t>
      </w:r>
      <w:r>
        <w:t xml:space="preserve">ekų konteinerių skaičius, tūris (dydis) ir ištuštinimo dažnumas; </w:t>
      </w:r>
    </w:p>
    <w:p w14:paraId="38C8682A" w14:textId="77777777" w:rsidR="0041369D" w:rsidRDefault="00664F17">
      <w:pPr>
        <w:ind w:firstLine="567"/>
        <w:jc w:val="both"/>
      </w:pPr>
      <w:r>
        <w:t>29.3</w:t>
      </w:r>
      <w:r>
        <w:t>. atiduodamų mišrių komunalinių atliekų svoris.</w:t>
      </w:r>
    </w:p>
    <w:p w14:paraId="38C8682B" w14:textId="77777777" w:rsidR="0041369D" w:rsidRDefault="00664F17">
      <w:pPr>
        <w:ind w:firstLine="567"/>
        <w:jc w:val="both"/>
      </w:pPr>
      <w:r>
        <w:t>30</w:t>
      </w:r>
      <w:r>
        <w:t>. Perskaičiavus būtinąsias su komunalinių atliekų tvarkymu susijusias sąnaudas, naujas rinkliavos dydis tvirtinamas, jeigu perskaičiuotos būtinosios su komunalinių atliekų tvarkymu susijusios sąnaudos skiriasi nuo praėjusių metų būtinųjų su komunalinių atl</w:t>
      </w:r>
      <w:r>
        <w:t xml:space="preserve">iekų tvarkymu susijusių sąnaudų daugiau negu 5 procentais. </w:t>
      </w:r>
    </w:p>
    <w:p w14:paraId="38C8682D" w14:textId="562372DB" w:rsidR="0041369D" w:rsidRDefault="00664F17" w:rsidP="00664F17">
      <w:pPr>
        <w:ind w:firstLine="567"/>
        <w:jc w:val="both"/>
      </w:pPr>
      <w:r>
        <w:t>31</w:t>
      </w:r>
      <w:r>
        <w:t>. Lėšos, būtinos savivaldybių nustatytoms lengvatoms taikyti nekilnojamojo turto objektų savininkams arba įgaliotiems asmenims, negali būti įskaičiuotos į rinkliavos dydį.</w:t>
      </w:r>
    </w:p>
    <w:p w14:paraId="38C8682F" w14:textId="6510F211" w:rsidR="0041369D" w:rsidRDefault="00664F17">
      <w:pPr>
        <w:jc w:val="center"/>
      </w:pPr>
      <w:r>
        <w:t>_____________</w:t>
      </w:r>
      <w:r>
        <w:t>____</w:t>
      </w:r>
    </w:p>
    <w:p w14:paraId="1501708D" w14:textId="77777777" w:rsidR="00664F17" w:rsidRDefault="00664F17">
      <w:pPr>
        <w:ind w:left="4535"/>
      </w:pPr>
    </w:p>
    <w:p w14:paraId="190E2076" w14:textId="77777777" w:rsidR="00664F17" w:rsidRDefault="00664F17">
      <w:r>
        <w:br w:type="page"/>
      </w:r>
    </w:p>
    <w:p w14:paraId="38C86830" w14:textId="73478033" w:rsidR="0041369D" w:rsidRDefault="00664F17">
      <w:pPr>
        <w:ind w:left="4535"/>
      </w:pPr>
      <w:r>
        <w:lastRenderedPageBreak/>
        <w:t>Rinkliavos ar kitos įmokos už komunalinių atliekų surinkimą iš atliekų turėtojų ir atliekų tvarkymą dydžio nustatymo metodikos</w:t>
      </w:r>
    </w:p>
    <w:p w14:paraId="38C86831" w14:textId="77777777" w:rsidR="0041369D" w:rsidRDefault="00664F17">
      <w:pPr>
        <w:ind w:left="4535"/>
      </w:pPr>
      <w:r>
        <w:t>priedas</w:t>
      </w:r>
    </w:p>
    <w:p w14:paraId="38C86832" w14:textId="77777777" w:rsidR="0041369D" w:rsidRDefault="0041369D">
      <w:pPr>
        <w:jc w:val="center"/>
        <w:rPr>
          <w:b/>
        </w:rPr>
      </w:pPr>
    </w:p>
    <w:p w14:paraId="38C86833" w14:textId="77777777" w:rsidR="0041369D" w:rsidRDefault="00664F17">
      <w:pPr>
        <w:jc w:val="center"/>
        <w:rPr>
          <w:b/>
        </w:rPr>
      </w:pPr>
      <w:r>
        <w:rPr>
          <w:b/>
        </w:rPr>
        <w:t>BŪTINŲJŲ SU KOMUNALINIŲ ATLIEKŲ TVARKYMU SUSIJUSIŲ SĄNAUDŲ SKAIČIAVIMAS</w:t>
      </w:r>
    </w:p>
    <w:p w14:paraId="38C86834" w14:textId="77777777" w:rsidR="0041369D" w:rsidRDefault="0041369D">
      <w:pPr>
        <w:jc w:val="center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85"/>
        <w:gridCol w:w="1475"/>
        <w:gridCol w:w="1475"/>
        <w:gridCol w:w="1473"/>
      </w:tblGrid>
      <w:tr w:rsidR="0041369D" w14:paraId="38C8683A" w14:textId="77777777">
        <w:trPr>
          <w:cantSplit/>
          <w:trHeight w:val="23"/>
        </w:trPr>
        <w:tc>
          <w:tcPr>
            <w:tcW w:w="310" w:type="pct"/>
            <w:vAlign w:val="center"/>
          </w:tcPr>
          <w:p w14:paraId="38C86835" w14:textId="77777777" w:rsidR="0041369D" w:rsidRDefault="00664F17">
            <w:pPr>
              <w:jc w:val="center"/>
            </w:pPr>
            <w:r>
              <w:t xml:space="preserve">Eil. Nr. </w:t>
            </w:r>
          </w:p>
        </w:tc>
        <w:tc>
          <w:tcPr>
            <w:tcW w:w="2252" w:type="pct"/>
            <w:vAlign w:val="center"/>
          </w:tcPr>
          <w:p w14:paraId="38C86836" w14:textId="77777777" w:rsidR="0041369D" w:rsidRDefault="00664F17">
            <w:pPr>
              <w:jc w:val="center"/>
            </w:pPr>
            <w:r>
              <w:t>Komunalinių atliekų tvark</w:t>
            </w:r>
            <w:r>
              <w:t>ymo veikla</w:t>
            </w:r>
          </w:p>
        </w:tc>
        <w:tc>
          <w:tcPr>
            <w:tcW w:w="813" w:type="pct"/>
            <w:vAlign w:val="center"/>
          </w:tcPr>
          <w:p w14:paraId="38C86837" w14:textId="77777777" w:rsidR="0041369D" w:rsidRDefault="00664F17">
            <w:pPr>
              <w:jc w:val="center"/>
            </w:pPr>
            <w:r>
              <w:t>Pastoviosios sąnaudos, tūkst. litų</w:t>
            </w:r>
          </w:p>
        </w:tc>
        <w:tc>
          <w:tcPr>
            <w:tcW w:w="813" w:type="pct"/>
            <w:vAlign w:val="center"/>
          </w:tcPr>
          <w:p w14:paraId="38C86838" w14:textId="77777777" w:rsidR="0041369D" w:rsidRDefault="00664F17">
            <w:pPr>
              <w:jc w:val="center"/>
            </w:pPr>
            <w:r>
              <w:t>Kintamosios sąnaudos, tūkst. litų</w:t>
            </w:r>
          </w:p>
        </w:tc>
        <w:tc>
          <w:tcPr>
            <w:tcW w:w="812" w:type="pct"/>
            <w:vAlign w:val="center"/>
          </w:tcPr>
          <w:p w14:paraId="38C86839" w14:textId="77777777" w:rsidR="0041369D" w:rsidRDefault="00664F17">
            <w:pPr>
              <w:jc w:val="center"/>
            </w:pPr>
            <w:r>
              <w:t>Iš viso, tūkst. litų</w:t>
            </w:r>
          </w:p>
        </w:tc>
      </w:tr>
      <w:tr w:rsidR="0041369D" w14:paraId="38C86840" w14:textId="77777777">
        <w:trPr>
          <w:cantSplit/>
          <w:trHeight w:val="23"/>
        </w:trPr>
        <w:tc>
          <w:tcPr>
            <w:tcW w:w="310" w:type="pct"/>
          </w:tcPr>
          <w:p w14:paraId="38C8683B" w14:textId="77777777" w:rsidR="0041369D" w:rsidRDefault="00664F17">
            <w:pPr>
              <w:suppressAutoHyphens/>
            </w:pPr>
            <w:r>
              <w:t xml:space="preserve">1. </w:t>
            </w:r>
          </w:p>
        </w:tc>
        <w:tc>
          <w:tcPr>
            <w:tcW w:w="2252" w:type="pct"/>
          </w:tcPr>
          <w:p w14:paraId="38C8683C" w14:textId="77777777" w:rsidR="0041369D" w:rsidRDefault="00664F17">
            <w:r>
              <w:t>Mišrių (nerūšiuotų) komunalinių atliekų surinkimo ir vežimo, įskaitant perkrovimo įrenginius, sąnaudos</w:t>
            </w:r>
          </w:p>
        </w:tc>
        <w:tc>
          <w:tcPr>
            <w:tcW w:w="813" w:type="pct"/>
          </w:tcPr>
          <w:p w14:paraId="38C8683D" w14:textId="77777777" w:rsidR="0041369D" w:rsidRDefault="0041369D"/>
        </w:tc>
        <w:tc>
          <w:tcPr>
            <w:tcW w:w="813" w:type="pct"/>
          </w:tcPr>
          <w:p w14:paraId="38C8683E" w14:textId="77777777" w:rsidR="0041369D" w:rsidRDefault="0041369D"/>
        </w:tc>
        <w:tc>
          <w:tcPr>
            <w:tcW w:w="812" w:type="pct"/>
          </w:tcPr>
          <w:p w14:paraId="38C8683F" w14:textId="77777777" w:rsidR="0041369D" w:rsidRDefault="0041369D"/>
        </w:tc>
      </w:tr>
      <w:tr w:rsidR="0041369D" w14:paraId="38C86846" w14:textId="77777777">
        <w:trPr>
          <w:cantSplit/>
          <w:trHeight w:val="23"/>
        </w:trPr>
        <w:tc>
          <w:tcPr>
            <w:tcW w:w="310" w:type="pct"/>
          </w:tcPr>
          <w:p w14:paraId="38C86841" w14:textId="77777777" w:rsidR="0041369D" w:rsidRDefault="00664F17">
            <w:pPr>
              <w:suppressAutoHyphens/>
            </w:pPr>
            <w:r>
              <w:t xml:space="preserve">2. </w:t>
            </w:r>
          </w:p>
        </w:tc>
        <w:tc>
          <w:tcPr>
            <w:tcW w:w="2252" w:type="pct"/>
          </w:tcPr>
          <w:p w14:paraId="38C86842" w14:textId="77777777" w:rsidR="0041369D" w:rsidRDefault="00664F17">
            <w:r>
              <w:t>Mišrių (nerūšiuotų) komunalinių atliekų</w:t>
            </w:r>
            <w:r>
              <w:t xml:space="preserve"> apdorojimo ir (ar) šalinimo ir (ar) naudojimo energijai gauti sąnaudos</w:t>
            </w:r>
          </w:p>
        </w:tc>
        <w:tc>
          <w:tcPr>
            <w:tcW w:w="813" w:type="pct"/>
          </w:tcPr>
          <w:p w14:paraId="38C86843" w14:textId="77777777" w:rsidR="0041369D" w:rsidRDefault="0041369D"/>
        </w:tc>
        <w:tc>
          <w:tcPr>
            <w:tcW w:w="813" w:type="pct"/>
          </w:tcPr>
          <w:p w14:paraId="38C86844" w14:textId="77777777" w:rsidR="0041369D" w:rsidRDefault="0041369D"/>
        </w:tc>
        <w:tc>
          <w:tcPr>
            <w:tcW w:w="812" w:type="pct"/>
          </w:tcPr>
          <w:p w14:paraId="38C86845" w14:textId="77777777" w:rsidR="0041369D" w:rsidRDefault="0041369D"/>
        </w:tc>
      </w:tr>
      <w:tr w:rsidR="0041369D" w14:paraId="38C8684C" w14:textId="77777777">
        <w:trPr>
          <w:cantSplit/>
          <w:trHeight w:val="23"/>
        </w:trPr>
        <w:tc>
          <w:tcPr>
            <w:tcW w:w="310" w:type="pct"/>
          </w:tcPr>
          <w:p w14:paraId="38C86847" w14:textId="77777777" w:rsidR="0041369D" w:rsidRDefault="00664F17">
            <w:pPr>
              <w:suppressAutoHyphens/>
            </w:pPr>
            <w:r>
              <w:t xml:space="preserve">3. </w:t>
            </w:r>
          </w:p>
        </w:tc>
        <w:tc>
          <w:tcPr>
            <w:tcW w:w="2252" w:type="pct"/>
          </w:tcPr>
          <w:p w14:paraId="38C86848" w14:textId="77777777" w:rsidR="0041369D" w:rsidRDefault="00664F17">
            <w:r>
              <w:t>Komunalinėse atliekose esančių antrinių žaliavų rūšiuojamojo surinkimo ir tvarkymo sąnaudos</w:t>
            </w:r>
          </w:p>
        </w:tc>
        <w:tc>
          <w:tcPr>
            <w:tcW w:w="813" w:type="pct"/>
          </w:tcPr>
          <w:p w14:paraId="38C86849" w14:textId="77777777" w:rsidR="0041369D" w:rsidRDefault="0041369D"/>
        </w:tc>
        <w:tc>
          <w:tcPr>
            <w:tcW w:w="813" w:type="pct"/>
          </w:tcPr>
          <w:p w14:paraId="38C8684A" w14:textId="77777777" w:rsidR="0041369D" w:rsidRDefault="0041369D"/>
        </w:tc>
        <w:tc>
          <w:tcPr>
            <w:tcW w:w="812" w:type="pct"/>
          </w:tcPr>
          <w:p w14:paraId="38C8684B" w14:textId="77777777" w:rsidR="0041369D" w:rsidRDefault="0041369D"/>
        </w:tc>
      </w:tr>
      <w:tr w:rsidR="0041369D" w14:paraId="38C86852" w14:textId="77777777">
        <w:trPr>
          <w:cantSplit/>
          <w:trHeight w:val="23"/>
        </w:trPr>
        <w:tc>
          <w:tcPr>
            <w:tcW w:w="310" w:type="pct"/>
          </w:tcPr>
          <w:p w14:paraId="38C8684D" w14:textId="77777777" w:rsidR="0041369D" w:rsidRDefault="00664F17">
            <w:pPr>
              <w:suppressAutoHyphens/>
            </w:pPr>
            <w:r>
              <w:t xml:space="preserve">4. </w:t>
            </w:r>
          </w:p>
        </w:tc>
        <w:tc>
          <w:tcPr>
            <w:tcW w:w="2252" w:type="pct"/>
          </w:tcPr>
          <w:p w14:paraId="38C8684E" w14:textId="77777777" w:rsidR="0041369D" w:rsidRDefault="00664F17">
            <w:r>
              <w:t>Komunalinių atliekų priėmimo punktų ir (ar) didelių gabaritų atliekų surinki</w:t>
            </w:r>
            <w:r>
              <w:t>mo aikštelių sąnaudos</w:t>
            </w:r>
          </w:p>
        </w:tc>
        <w:tc>
          <w:tcPr>
            <w:tcW w:w="813" w:type="pct"/>
          </w:tcPr>
          <w:p w14:paraId="38C8684F" w14:textId="77777777" w:rsidR="0041369D" w:rsidRDefault="0041369D"/>
        </w:tc>
        <w:tc>
          <w:tcPr>
            <w:tcW w:w="813" w:type="pct"/>
          </w:tcPr>
          <w:p w14:paraId="38C86850" w14:textId="77777777" w:rsidR="0041369D" w:rsidRDefault="0041369D"/>
        </w:tc>
        <w:tc>
          <w:tcPr>
            <w:tcW w:w="812" w:type="pct"/>
          </w:tcPr>
          <w:p w14:paraId="38C86851" w14:textId="77777777" w:rsidR="0041369D" w:rsidRDefault="0041369D"/>
        </w:tc>
      </w:tr>
      <w:tr w:rsidR="0041369D" w14:paraId="38C86858" w14:textId="77777777">
        <w:trPr>
          <w:cantSplit/>
          <w:trHeight w:val="23"/>
        </w:trPr>
        <w:tc>
          <w:tcPr>
            <w:tcW w:w="310" w:type="pct"/>
          </w:tcPr>
          <w:p w14:paraId="38C86853" w14:textId="77777777" w:rsidR="0041369D" w:rsidRDefault="00664F17">
            <w:pPr>
              <w:suppressAutoHyphens/>
            </w:pPr>
            <w:r>
              <w:t xml:space="preserve">5. </w:t>
            </w:r>
          </w:p>
        </w:tc>
        <w:tc>
          <w:tcPr>
            <w:tcW w:w="2252" w:type="pct"/>
          </w:tcPr>
          <w:p w14:paraId="38C86854" w14:textId="77777777" w:rsidR="0041369D" w:rsidRDefault="00664F17">
            <w:r>
              <w:t>Pavojingų buities atliekų, didžiųjų atliekų, buityje susidarančių elektros ir elektroninės įrangos atliekų surinkimo apvažiavimo būdu ir tvarkymo sąnaudos</w:t>
            </w:r>
          </w:p>
        </w:tc>
        <w:tc>
          <w:tcPr>
            <w:tcW w:w="813" w:type="pct"/>
          </w:tcPr>
          <w:p w14:paraId="38C86855" w14:textId="77777777" w:rsidR="0041369D" w:rsidRDefault="0041369D"/>
        </w:tc>
        <w:tc>
          <w:tcPr>
            <w:tcW w:w="813" w:type="pct"/>
          </w:tcPr>
          <w:p w14:paraId="38C86856" w14:textId="77777777" w:rsidR="0041369D" w:rsidRDefault="0041369D"/>
        </w:tc>
        <w:tc>
          <w:tcPr>
            <w:tcW w:w="812" w:type="pct"/>
          </w:tcPr>
          <w:p w14:paraId="38C86857" w14:textId="77777777" w:rsidR="0041369D" w:rsidRDefault="0041369D"/>
        </w:tc>
      </w:tr>
      <w:tr w:rsidR="0041369D" w14:paraId="38C8685E" w14:textId="77777777">
        <w:trPr>
          <w:cantSplit/>
          <w:trHeight w:val="23"/>
        </w:trPr>
        <w:tc>
          <w:tcPr>
            <w:tcW w:w="310" w:type="pct"/>
          </w:tcPr>
          <w:p w14:paraId="38C86859" w14:textId="77777777" w:rsidR="0041369D" w:rsidRDefault="00664F17">
            <w:pPr>
              <w:suppressAutoHyphens/>
            </w:pPr>
            <w:r>
              <w:t xml:space="preserve">6. </w:t>
            </w:r>
          </w:p>
        </w:tc>
        <w:tc>
          <w:tcPr>
            <w:tcW w:w="2252" w:type="pct"/>
          </w:tcPr>
          <w:p w14:paraId="38C8685A" w14:textId="77777777" w:rsidR="0041369D" w:rsidRDefault="00664F17">
            <w:r>
              <w:t xml:space="preserve">Žaliųjų atliekų rūšiuojamojo surinkimo ir (ar) tvarkymo, </w:t>
            </w:r>
            <w:r>
              <w:t>įskaitant kompostavimo aikštelių eksploatavimą, sąnaudos</w:t>
            </w:r>
          </w:p>
        </w:tc>
        <w:tc>
          <w:tcPr>
            <w:tcW w:w="813" w:type="pct"/>
          </w:tcPr>
          <w:p w14:paraId="38C8685B" w14:textId="77777777" w:rsidR="0041369D" w:rsidRDefault="0041369D"/>
        </w:tc>
        <w:tc>
          <w:tcPr>
            <w:tcW w:w="813" w:type="pct"/>
          </w:tcPr>
          <w:p w14:paraId="38C8685C" w14:textId="77777777" w:rsidR="0041369D" w:rsidRDefault="0041369D"/>
        </w:tc>
        <w:tc>
          <w:tcPr>
            <w:tcW w:w="812" w:type="pct"/>
          </w:tcPr>
          <w:p w14:paraId="38C8685D" w14:textId="77777777" w:rsidR="0041369D" w:rsidRDefault="0041369D"/>
        </w:tc>
      </w:tr>
      <w:tr w:rsidR="0041369D" w14:paraId="38C86864" w14:textId="77777777">
        <w:trPr>
          <w:cantSplit/>
          <w:trHeight w:val="23"/>
        </w:trPr>
        <w:tc>
          <w:tcPr>
            <w:tcW w:w="310" w:type="pct"/>
          </w:tcPr>
          <w:p w14:paraId="38C8685F" w14:textId="77777777" w:rsidR="0041369D" w:rsidRDefault="00664F17">
            <w:pPr>
              <w:suppressAutoHyphens/>
            </w:pPr>
            <w:r>
              <w:t xml:space="preserve">7. </w:t>
            </w:r>
          </w:p>
        </w:tc>
        <w:tc>
          <w:tcPr>
            <w:tcW w:w="2252" w:type="pct"/>
          </w:tcPr>
          <w:p w14:paraId="38C86860" w14:textId="77777777" w:rsidR="0041369D" w:rsidRDefault="00664F17">
            <w:r>
              <w:t>Kitų atliekų (pavyzdžiui, biologiškai skaidžių virtuvių ir valgyklų, tekstilės gaminių) rūšiuojamojo surinkimo ir (ar) tvarkymo sąnaudos</w:t>
            </w:r>
          </w:p>
        </w:tc>
        <w:tc>
          <w:tcPr>
            <w:tcW w:w="813" w:type="pct"/>
          </w:tcPr>
          <w:p w14:paraId="38C86861" w14:textId="77777777" w:rsidR="0041369D" w:rsidRDefault="0041369D"/>
        </w:tc>
        <w:tc>
          <w:tcPr>
            <w:tcW w:w="813" w:type="pct"/>
          </w:tcPr>
          <w:p w14:paraId="38C86862" w14:textId="77777777" w:rsidR="0041369D" w:rsidRDefault="0041369D"/>
        </w:tc>
        <w:tc>
          <w:tcPr>
            <w:tcW w:w="812" w:type="pct"/>
          </w:tcPr>
          <w:p w14:paraId="38C86863" w14:textId="77777777" w:rsidR="0041369D" w:rsidRDefault="0041369D"/>
        </w:tc>
      </w:tr>
      <w:tr w:rsidR="0041369D" w14:paraId="38C8686A" w14:textId="77777777">
        <w:trPr>
          <w:cantSplit/>
          <w:trHeight w:val="23"/>
        </w:trPr>
        <w:tc>
          <w:tcPr>
            <w:tcW w:w="310" w:type="pct"/>
          </w:tcPr>
          <w:p w14:paraId="38C86865" w14:textId="77777777" w:rsidR="0041369D" w:rsidRDefault="00664F17">
            <w:pPr>
              <w:suppressAutoHyphens/>
            </w:pPr>
            <w:r>
              <w:t xml:space="preserve">8. </w:t>
            </w:r>
          </w:p>
        </w:tc>
        <w:tc>
          <w:tcPr>
            <w:tcW w:w="2252" w:type="pct"/>
          </w:tcPr>
          <w:p w14:paraId="38C86866" w14:textId="77777777" w:rsidR="0041369D" w:rsidRDefault="00664F17">
            <w:r>
              <w:t xml:space="preserve">Netinkamų eksploatuoti sąvartynų uždarymo, </w:t>
            </w:r>
            <w:proofErr w:type="spellStart"/>
            <w:r>
              <w:t>rekultivavimo</w:t>
            </w:r>
            <w:proofErr w:type="spellEnd"/>
            <w:r>
              <w:t xml:space="preserve"> ir priežiūros po uždarymo sąnaudos</w:t>
            </w:r>
          </w:p>
        </w:tc>
        <w:tc>
          <w:tcPr>
            <w:tcW w:w="813" w:type="pct"/>
          </w:tcPr>
          <w:p w14:paraId="38C86867" w14:textId="77777777" w:rsidR="0041369D" w:rsidRDefault="0041369D"/>
        </w:tc>
        <w:tc>
          <w:tcPr>
            <w:tcW w:w="813" w:type="pct"/>
          </w:tcPr>
          <w:p w14:paraId="38C86868" w14:textId="77777777" w:rsidR="0041369D" w:rsidRDefault="0041369D"/>
        </w:tc>
        <w:tc>
          <w:tcPr>
            <w:tcW w:w="812" w:type="pct"/>
          </w:tcPr>
          <w:p w14:paraId="38C86869" w14:textId="77777777" w:rsidR="0041369D" w:rsidRDefault="0041369D"/>
        </w:tc>
      </w:tr>
      <w:tr w:rsidR="0041369D" w14:paraId="38C86870" w14:textId="77777777">
        <w:trPr>
          <w:cantSplit/>
          <w:trHeight w:val="23"/>
        </w:trPr>
        <w:tc>
          <w:tcPr>
            <w:tcW w:w="310" w:type="pct"/>
          </w:tcPr>
          <w:p w14:paraId="38C8686B" w14:textId="77777777" w:rsidR="0041369D" w:rsidRDefault="00664F17">
            <w:pPr>
              <w:suppressAutoHyphens/>
            </w:pPr>
            <w:r>
              <w:t xml:space="preserve">9. </w:t>
            </w:r>
          </w:p>
        </w:tc>
        <w:tc>
          <w:tcPr>
            <w:tcW w:w="2252" w:type="pct"/>
          </w:tcPr>
          <w:p w14:paraId="38C8686C" w14:textId="77777777" w:rsidR="0041369D" w:rsidRDefault="00664F17">
            <w:r>
              <w:t>Kitų komunalinių atliekų tvarkymo įrenginių sąnaudos</w:t>
            </w:r>
          </w:p>
        </w:tc>
        <w:tc>
          <w:tcPr>
            <w:tcW w:w="813" w:type="pct"/>
          </w:tcPr>
          <w:p w14:paraId="38C8686D" w14:textId="77777777" w:rsidR="0041369D" w:rsidRDefault="0041369D"/>
        </w:tc>
        <w:tc>
          <w:tcPr>
            <w:tcW w:w="813" w:type="pct"/>
          </w:tcPr>
          <w:p w14:paraId="38C8686E" w14:textId="77777777" w:rsidR="0041369D" w:rsidRDefault="0041369D"/>
        </w:tc>
        <w:tc>
          <w:tcPr>
            <w:tcW w:w="812" w:type="pct"/>
          </w:tcPr>
          <w:p w14:paraId="38C8686F" w14:textId="77777777" w:rsidR="0041369D" w:rsidRDefault="0041369D"/>
        </w:tc>
      </w:tr>
      <w:tr w:rsidR="0041369D" w14:paraId="38C86876" w14:textId="77777777">
        <w:trPr>
          <w:cantSplit/>
          <w:trHeight w:val="23"/>
        </w:trPr>
        <w:tc>
          <w:tcPr>
            <w:tcW w:w="310" w:type="pct"/>
          </w:tcPr>
          <w:p w14:paraId="38C86871" w14:textId="77777777" w:rsidR="0041369D" w:rsidRDefault="00664F17">
            <w:pPr>
              <w:suppressAutoHyphens/>
            </w:pPr>
            <w:r>
              <w:t xml:space="preserve">10. </w:t>
            </w:r>
          </w:p>
        </w:tc>
        <w:tc>
          <w:tcPr>
            <w:tcW w:w="2252" w:type="pct"/>
          </w:tcPr>
          <w:p w14:paraId="38C86872" w14:textId="77777777" w:rsidR="0041369D" w:rsidRDefault="00664F17">
            <w:r>
              <w:t>Komunalinių atliekų tvarkymo infrastruktūros plėtros sąnaudos</w:t>
            </w:r>
          </w:p>
        </w:tc>
        <w:tc>
          <w:tcPr>
            <w:tcW w:w="813" w:type="pct"/>
          </w:tcPr>
          <w:p w14:paraId="38C86873" w14:textId="77777777" w:rsidR="0041369D" w:rsidRDefault="0041369D"/>
        </w:tc>
        <w:tc>
          <w:tcPr>
            <w:tcW w:w="813" w:type="pct"/>
          </w:tcPr>
          <w:p w14:paraId="38C86874" w14:textId="77777777" w:rsidR="0041369D" w:rsidRDefault="0041369D"/>
        </w:tc>
        <w:tc>
          <w:tcPr>
            <w:tcW w:w="812" w:type="pct"/>
          </w:tcPr>
          <w:p w14:paraId="38C86875" w14:textId="77777777" w:rsidR="0041369D" w:rsidRDefault="0041369D"/>
        </w:tc>
      </w:tr>
      <w:tr w:rsidR="0041369D" w14:paraId="38C8687C" w14:textId="77777777">
        <w:trPr>
          <w:cantSplit/>
          <w:trHeight w:val="23"/>
        </w:trPr>
        <w:tc>
          <w:tcPr>
            <w:tcW w:w="310" w:type="pct"/>
          </w:tcPr>
          <w:p w14:paraId="38C86877" w14:textId="77777777" w:rsidR="0041369D" w:rsidRDefault="00664F17">
            <w:pPr>
              <w:suppressAutoHyphens/>
            </w:pPr>
            <w:r>
              <w:t xml:space="preserve">11. </w:t>
            </w:r>
          </w:p>
        </w:tc>
        <w:tc>
          <w:tcPr>
            <w:tcW w:w="2252" w:type="pct"/>
          </w:tcPr>
          <w:p w14:paraId="38C86878" w14:textId="77777777" w:rsidR="0041369D" w:rsidRDefault="00664F17">
            <w:r>
              <w:t xml:space="preserve">Visuomenės švietimo ir informavimo komunalinių atliekų tvarkymo </w:t>
            </w:r>
            <w:r>
              <w:t>klausimais sąnaudos</w:t>
            </w:r>
          </w:p>
        </w:tc>
        <w:tc>
          <w:tcPr>
            <w:tcW w:w="813" w:type="pct"/>
          </w:tcPr>
          <w:p w14:paraId="38C86879" w14:textId="77777777" w:rsidR="0041369D" w:rsidRDefault="0041369D"/>
        </w:tc>
        <w:tc>
          <w:tcPr>
            <w:tcW w:w="813" w:type="pct"/>
          </w:tcPr>
          <w:p w14:paraId="38C8687A" w14:textId="77777777" w:rsidR="0041369D" w:rsidRDefault="0041369D"/>
        </w:tc>
        <w:tc>
          <w:tcPr>
            <w:tcW w:w="812" w:type="pct"/>
          </w:tcPr>
          <w:p w14:paraId="38C8687B" w14:textId="77777777" w:rsidR="0041369D" w:rsidRDefault="0041369D"/>
        </w:tc>
      </w:tr>
      <w:tr w:rsidR="0041369D" w14:paraId="38C86882" w14:textId="77777777">
        <w:trPr>
          <w:cantSplit/>
          <w:trHeight w:val="23"/>
        </w:trPr>
        <w:tc>
          <w:tcPr>
            <w:tcW w:w="310" w:type="pct"/>
          </w:tcPr>
          <w:p w14:paraId="38C8687D" w14:textId="77777777" w:rsidR="0041369D" w:rsidRDefault="00664F17">
            <w:pPr>
              <w:suppressAutoHyphens/>
            </w:pPr>
            <w:r>
              <w:t xml:space="preserve">12. </w:t>
            </w:r>
          </w:p>
        </w:tc>
        <w:tc>
          <w:tcPr>
            <w:tcW w:w="2252" w:type="pct"/>
          </w:tcPr>
          <w:p w14:paraId="38C8687E" w14:textId="77777777" w:rsidR="0041369D" w:rsidRDefault="00664F17">
            <w:r>
              <w:t>Komunalinių atliekų tvarkymo sistemos administravimo sąnaudos</w:t>
            </w:r>
          </w:p>
        </w:tc>
        <w:tc>
          <w:tcPr>
            <w:tcW w:w="813" w:type="pct"/>
          </w:tcPr>
          <w:p w14:paraId="38C8687F" w14:textId="77777777" w:rsidR="0041369D" w:rsidRDefault="0041369D"/>
        </w:tc>
        <w:tc>
          <w:tcPr>
            <w:tcW w:w="813" w:type="pct"/>
          </w:tcPr>
          <w:p w14:paraId="38C86880" w14:textId="77777777" w:rsidR="0041369D" w:rsidRDefault="0041369D"/>
        </w:tc>
        <w:tc>
          <w:tcPr>
            <w:tcW w:w="812" w:type="pct"/>
          </w:tcPr>
          <w:p w14:paraId="38C86881" w14:textId="77777777" w:rsidR="0041369D" w:rsidRDefault="0041369D"/>
        </w:tc>
      </w:tr>
      <w:tr w:rsidR="0041369D" w14:paraId="38C86888" w14:textId="77777777">
        <w:trPr>
          <w:cantSplit/>
          <w:trHeight w:val="23"/>
        </w:trPr>
        <w:tc>
          <w:tcPr>
            <w:tcW w:w="310" w:type="pct"/>
          </w:tcPr>
          <w:p w14:paraId="38C86883" w14:textId="77777777" w:rsidR="0041369D" w:rsidRDefault="00664F17">
            <w:pPr>
              <w:suppressAutoHyphens/>
            </w:pPr>
            <w:r>
              <w:t xml:space="preserve">13. </w:t>
            </w:r>
          </w:p>
        </w:tc>
        <w:tc>
          <w:tcPr>
            <w:tcW w:w="2252" w:type="pct"/>
          </w:tcPr>
          <w:p w14:paraId="38C86884" w14:textId="77777777" w:rsidR="0041369D" w:rsidRDefault="00664F17">
            <w:r>
              <w:t>Rinkliavos administravimo sąnaudos</w:t>
            </w:r>
          </w:p>
        </w:tc>
        <w:tc>
          <w:tcPr>
            <w:tcW w:w="813" w:type="pct"/>
          </w:tcPr>
          <w:p w14:paraId="38C86885" w14:textId="77777777" w:rsidR="0041369D" w:rsidRDefault="0041369D"/>
        </w:tc>
        <w:tc>
          <w:tcPr>
            <w:tcW w:w="813" w:type="pct"/>
          </w:tcPr>
          <w:p w14:paraId="38C86886" w14:textId="77777777" w:rsidR="0041369D" w:rsidRDefault="0041369D"/>
        </w:tc>
        <w:tc>
          <w:tcPr>
            <w:tcW w:w="812" w:type="pct"/>
          </w:tcPr>
          <w:p w14:paraId="38C86887" w14:textId="77777777" w:rsidR="0041369D" w:rsidRDefault="0041369D"/>
        </w:tc>
      </w:tr>
      <w:tr w:rsidR="0041369D" w14:paraId="38C8688E" w14:textId="77777777">
        <w:trPr>
          <w:cantSplit/>
          <w:trHeight w:val="23"/>
        </w:trPr>
        <w:tc>
          <w:tcPr>
            <w:tcW w:w="310" w:type="pct"/>
          </w:tcPr>
          <w:p w14:paraId="38C86889" w14:textId="77777777" w:rsidR="0041369D" w:rsidRDefault="00664F17">
            <w:pPr>
              <w:suppressAutoHyphens/>
            </w:pPr>
            <w:r>
              <w:t xml:space="preserve">14. </w:t>
            </w:r>
          </w:p>
        </w:tc>
        <w:tc>
          <w:tcPr>
            <w:tcW w:w="2252" w:type="pct"/>
          </w:tcPr>
          <w:p w14:paraId="38C8688A" w14:textId="77777777" w:rsidR="0041369D" w:rsidRDefault="00664F17">
            <w:r>
              <w:t>Bendrosios sąnaudos, be pridėtinės vertės mokesčio</w:t>
            </w:r>
          </w:p>
        </w:tc>
        <w:tc>
          <w:tcPr>
            <w:tcW w:w="813" w:type="pct"/>
          </w:tcPr>
          <w:p w14:paraId="38C8688B" w14:textId="77777777" w:rsidR="0041369D" w:rsidRDefault="0041369D">
            <w:pPr>
              <w:rPr>
                <w:b/>
              </w:rPr>
            </w:pPr>
          </w:p>
        </w:tc>
        <w:tc>
          <w:tcPr>
            <w:tcW w:w="813" w:type="pct"/>
          </w:tcPr>
          <w:p w14:paraId="38C8688C" w14:textId="77777777" w:rsidR="0041369D" w:rsidRDefault="0041369D">
            <w:pPr>
              <w:rPr>
                <w:b/>
              </w:rPr>
            </w:pPr>
          </w:p>
        </w:tc>
        <w:tc>
          <w:tcPr>
            <w:tcW w:w="812" w:type="pct"/>
          </w:tcPr>
          <w:p w14:paraId="38C8688D" w14:textId="77777777" w:rsidR="0041369D" w:rsidRDefault="0041369D">
            <w:pPr>
              <w:rPr>
                <w:b/>
              </w:rPr>
            </w:pPr>
          </w:p>
        </w:tc>
      </w:tr>
      <w:tr w:rsidR="0041369D" w14:paraId="38C86894" w14:textId="77777777">
        <w:trPr>
          <w:cantSplit/>
          <w:trHeight w:val="23"/>
        </w:trPr>
        <w:tc>
          <w:tcPr>
            <w:tcW w:w="310" w:type="pct"/>
          </w:tcPr>
          <w:p w14:paraId="38C8688F" w14:textId="77777777" w:rsidR="0041369D" w:rsidRDefault="00664F17">
            <w:pPr>
              <w:suppressAutoHyphens/>
            </w:pPr>
            <w:r>
              <w:t xml:space="preserve">15. </w:t>
            </w:r>
          </w:p>
        </w:tc>
        <w:tc>
          <w:tcPr>
            <w:tcW w:w="2252" w:type="pct"/>
          </w:tcPr>
          <w:p w14:paraId="38C86890" w14:textId="77777777" w:rsidR="0041369D" w:rsidRDefault="00664F17">
            <w:r>
              <w:t>Pridėtinės vertės mokestis</w:t>
            </w:r>
          </w:p>
        </w:tc>
        <w:tc>
          <w:tcPr>
            <w:tcW w:w="813" w:type="pct"/>
          </w:tcPr>
          <w:p w14:paraId="38C86891" w14:textId="77777777" w:rsidR="0041369D" w:rsidRDefault="0041369D"/>
        </w:tc>
        <w:tc>
          <w:tcPr>
            <w:tcW w:w="813" w:type="pct"/>
          </w:tcPr>
          <w:p w14:paraId="38C86892" w14:textId="77777777" w:rsidR="0041369D" w:rsidRDefault="0041369D"/>
        </w:tc>
        <w:tc>
          <w:tcPr>
            <w:tcW w:w="812" w:type="pct"/>
          </w:tcPr>
          <w:p w14:paraId="38C86893" w14:textId="77777777" w:rsidR="0041369D" w:rsidRDefault="0041369D"/>
        </w:tc>
      </w:tr>
      <w:tr w:rsidR="0041369D" w14:paraId="38C8689A" w14:textId="77777777">
        <w:trPr>
          <w:cantSplit/>
          <w:trHeight w:val="23"/>
        </w:trPr>
        <w:tc>
          <w:tcPr>
            <w:tcW w:w="310" w:type="pct"/>
          </w:tcPr>
          <w:p w14:paraId="38C86895" w14:textId="77777777" w:rsidR="0041369D" w:rsidRDefault="00664F17">
            <w:pPr>
              <w:suppressAutoHyphens/>
            </w:pPr>
            <w:r>
              <w:lastRenderedPageBreak/>
              <w:t xml:space="preserve">16. </w:t>
            </w:r>
          </w:p>
        </w:tc>
        <w:tc>
          <w:tcPr>
            <w:tcW w:w="2252" w:type="pct"/>
          </w:tcPr>
          <w:p w14:paraId="38C86896" w14:textId="77777777" w:rsidR="0041369D" w:rsidRDefault="00664F17">
            <w:r>
              <w:t xml:space="preserve">Bendrosios </w:t>
            </w:r>
            <w:r>
              <w:t>sąnaudos, su pridėtinės vertės mokesčiu</w:t>
            </w:r>
          </w:p>
        </w:tc>
        <w:tc>
          <w:tcPr>
            <w:tcW w:w="813" w:type="pct"/>
          </w:tcPr>
          <w:p w14:paraId="38C86897" w14:textId="77777777" w:rsidR="0041369D" w:rsidRDefault="0041369D">
            <w:pPr>
              <w:rPr>
                <w:b/>
              </w:rPr>
            </w:pPr>
          </w:p>
        </w:tc>
        <w:tc>
          <w:tcPr>
            <w:tcW w:w="813" w:type="pct"/>
          </w:tcPr>
          <w:p w14:paraId="38C86898" w14:textId="77777777" w:rsidR="0041369D" w:rsidRDefault="0041369D">
            <w:pPr>
              <w:rPr>
                <w:b/>
              </w:rPr>
            </w:pPr>
          </w:p>
        </w:tc>
        <w:tc>
          <w:tcPr>
            <w:tcW w:w="812" w:type="pct"/>
          </w:tcPr>
          <w:p w14:paraId="38C86899" w14:textId="77777777" w:rsidR="0041369D" w:rsidRDefault="0041369D">
            <w:pPr>
              <w:rPr>
                <w:b/>
              </w:rPr>
            </w:pPr>
          </w:p>
        </w:tc>
      </w:tr>
    </w:tbl>
    <w:p w14:paraId="38C8689B" w14:textId="77777777" w:rsidR="0041369D" w:rsidRDefault="0041369D">
      <w:pPr>
        <w:jc w:val="both"/>
      </w:pPr>
    </w:p>
    <w:p w14:paraId="38C8689D" w14:textId="4E0012FA" w:rsidR="0041369D" w:rsidRDefault="00664F17" w:rsidP="00664F17">
      <w:pPr>
        <w:jc w:val="center"/>
      </w:pPr>
      <w:r>
        <w:t>_________________</w:t>
      </w:r>
    </w:p>
    <w:bookmarkStart w:id="0" w:name="_GoBack" w:displacedByCustomXml="next"/>
    <w:bookmarkEnd w:id="0" w:displacedByCustomXml="next"/>
    <w:sectPr w:rsidR="004136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68A3" w14:textId="77777777" w:rsidR="0041369D" w:rsidRDefault="00664F17">
      <w:r>
        <w:separator/>
      </w:r>
    </w:p>
  </w:endnote>
  <w:endnote w:type="continuationSeparator" w:id="0">
    <w:p w14:paraId="38C868A4" w14:textId="77777777" w:rsidR="0041369D" w:rsidRDefault="006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9" w14:textId="77777777" w:rsidR="0041369D" w:rsidRDefault="0041369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A" w14:textId="77777777" w:rsidR="0041369D" w:rsidRDefault="0041369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C" w14:textId="77777777" w:rsidR="0041369D" w:rsidRDefault="0041369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68A1" w14:textId="77777777" w:rsidR="0041369D" w:rsidRDefault="00664F17">
      <w:r>
        <w:separator/>
      </w:r>
    </w:p>
  </w:footnote>
  <w:footnote w:type="continuationSeparator" w:id="0">
    <w:p w14:paraId="38C868A2" w14:textId="77777777" w:rsidR="0041369D" w:rsidRDefault="0066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5" w14:textId="77777777" w:rsidR="0041369D" w:rsidRDefault="00664F17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38C868A6" w14:textId="77777777" w:rsidR="0041369D" w:rsidRDefault="0041369D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7" w14:textId="77777777" w:rsidR="0041369D" w:rsidRDefault="00664F17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14:paraId="38C868A8" w14:textId="77777777" w:rsidR="0041369D" w:rsidRDefault="0041369D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68AB" w14:textId="77777777" w:rsidR="0041369D" w:rsidRDefault="0041369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1369D"/>
    <w:rsid w:val="004C66E7"/>
    <w:rsid w:val="006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C86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F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D38517814F1"/>
  <Relationship Id="rId11" Type="http://schemas.openxmlformats.org/officeDocument/2006/relationships/hyperlink" TargetMode="External" Target="https://www.e-tar.lt/portal/lt/legalAct/TAR.4D5E88FF9E5A"/>
  <Relationship Id="rId12" Type="http://schemas.openxmlformats.org/officeDocument/2006/relationships/hyperlink" TargetMode="External" Target="https://www.e-tar.lt/portal/lt/legalAct/TAR.ACA76B0970E8"/>
  <Relationship Id="rId13" Type="http://schemas.openxmlformats.org/officeDocument/2006/relationships/hyperlink" TargetMode="External" Target="https://www.e-tar.lt/portal/lt/legalAct/TAR.8D38517814F1"/>
  <Relationship Id="rId14" Type="http://schemas.openxmlformats.org/officeDocument/2006/relationships/hyperlink" TargetMode="External" Target="https://www.e-tar.lt/portal/lt/legalAct/TAR.4D5E88FF9E5A"/>
  <Relationship Id="rId15" Type="http://schemas.openxmlformats.org/officeDocument/2006/relationships/image" Target="media/image2.wmf"/>
  <Relationship Id="rId16" Type="http://schemas.openxmlformats.org/officeDocument/2006/relationships/oleObject" Target="embeddings/oleObject1.bin"/>
  <Relationship Id="rId17" Type="http://schemas.openxmlformats.org/officeDocument/2006/relationships/image" Target="media/image3.wmf"/>
  <Relationship Id="rId18" Type="http://schemas.openxmlformats.org/officeDocument/2006/relationships/oleObject" Target="embeddings/oleObject2.bin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glossaryDocument" Target="glossary/document.xml"/>
  <Relationship Id="rId27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0"/>
    <w:rsid w:val="009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2F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2F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9331</Words>
  <Characters>5319</Characters>
  <Application>Microsoft Office Word</Application>
  <DocSecurity>0</DocSecurity>
  <Lines>44</Lines>
  <Paragraphs>29</Paragraphs>
  <ScaleCrop>false</ScaleCrop>
  <Company>LRVK</Company>
  <LinksUpToDate>false</LinksUpToDate>
  <CharactersWithSpaces>14621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2015-01-12T07:27:00Z</dcterms:created>
  <dc:creator>lrvk</dc:creator>
  <lastModifiedBy>BODIN Aušra</lastModifiedBy>
  <lastPrinted>2013-07-24T10:28:00Z</lastPrinted>
  <dcterms:modified xsi:type="dcterms:W3CDTF">2015-01-12T07:58:00Z</dcterms:modified>
  <revision>3</revision>
  <dc:title>DĖL RINKLIAVOS AR KITOS ĮMOKOS UŽ KOMUNALINIŲ ATLIEKŲ SURINKIMĄ IŠ ATLIEKŲ TURĖTOJŲ IR ATLIEKŲ TVARKYMĄ DYDŽIO NUSTATYMO METODIKOS PATVIRTINIMO</dc:title>
</coreProperties>
</file>