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A911" w14:textId="77777777" w:rsidR="00344F5B" w:rsidRDefault="00344F5B">
      <w:pPr>
        <w:tabs>
          <w:tab w:val="center" w:pos="4153"/>
          <w:tab w:val="right" w:pos="8306"/>
        </w:tabs>
        <w:rPr>
          <w:lang w:val="en-GB"/>
        </w:rPr>
      </w:pPr>
    </w:p>
    <w:p w14:paraId="76FAA912" w14:textId="77777777" w:rsidR="00344F5B" w:rsidRDefault="00AE393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6FAA95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76FAA913" w14:textId="77777777" w:rsidR="00344F5B" w:rsidRDefault="00344F5B">
      <w:pPr>
        <w:jc w:val="center"/>
        <w:rPr>
          <w:color w:val="000000"/>
        </w:rPr>
      </w:pPr>
    </w:p>
    <w:p w14:paraId="76FAA914" w14:textId="77777777" w:rsidR="00344F5B" w:rsidRDefault="00AE3934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6FAA915" w14:textId="77777777" w:rsidR="00344F5B" w:rsidRDefault="00AE3934">
      <w:pPr>
        <w:jc w:val="center"/>
        <w:rPr>
          <w:b/>
          <w:color w:val="000000"/>
        </w:rPr>
      </w:pPr>
      <w:r>
        <w:rPr>
          <w:b/>
          <w:color w:val="000000"/>
        </w:rPr>
        <w:t>DĖL ALZHEIMERIO LIGOS DIAGNOZAVIMO IR GYDYMO METODŲ BEI ALZHEIMERIO LIGOS DIAGNOSTINIŲ KRITERIJŲ PATVIRTINIMO</w:t>
      </w:r>
    </w:p>
    <w:p w14:paraId="76FAA916" w14:textId="77777777" w:rsidR="00344F5B" w:rsidRDefault="00344F5B">
      <w:pPr>
        <w:jc w:val="center"/>
        <w:rPr>
          <w:color w:val="000000"/>
        </w:rPr>
      </w:pPr>
    </w:p>
    <w:p w14:paraId="76FAA917" w14:textId="77777777" w:rsidR="00344F5B" w:rsidRDefault="00AE3934">
      <w:pPr>
        <w:jc w:val="center"/>
        <w:rPr>
          <w:color w:val="000000"/>
        </w:rPr>
      </w:pPr>
      <w:r>
        <w:rPr>
          <w:color w:val="000000"/>
        </w:rPr>
        <w:t>2000 m. liepos 4 d. Nr. 382</w:t>
      </w:r>
    </w:p>
    <w:p w14:paraId="76FAA918" w14:textId="77777777" w:rsidR="00344F5B" w:rsidRDefault="00AE393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6FAA919" w14:textId="77777777" w:rsidR="00344F5B" w:rsidRDefault="00344F5B">
      <w:pPr>
        <w:jc w:val="center"/>
        <w:rPr>
          <w:color w:val="000000"/>
        </w:rPr>
      </w:pPr>
    </w:p>
    <w:p w14:paraId="1602201B" w14:textId="77777777" w:rsidR="00AE3934" w:rsidRDefault="00AE3934">
      <w:pPr>
        <w:jc w:val="center"/>
        <w:rPr>
          <w:color w:val="000000"/>
        </w:rPr>
      </w:pPr>
    </w:p>
    <w:p w14:paraId="76FAA91A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Vadova</w:t>
      </w:r>
      <w:r>
        <w:rPr>
          <w:color w:val="000000"/>
        </w:rPr>
        <w:t>udamasis Privalomojo sveikatos draudimo tarybos 2000 04 20 posėdžio protokolu Nr. 2,</w:t>
      </w:r>
    </w:p>
    <w:p w14:paraId="76FAA91B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</w:t>
      </w:r>
      <w:r>
        <w:rPr>
          <w:color w:val="000000"/>
          <w:spacing w:val="20"/>
        </w:rPr>
        <w:t>u:</w:t>
      </w:r>
    </w:p>
    <w:p w14:paraId="76FAA91C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Alzheimerio ligos diagnozavimo ir gydymo metodus (1 priedas);</w:t>
      </w:r>
    </w:p>
    <w:p w14:paraId="76FAA91D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Alzheimerio ligos diagnostinius kriterijus (2 priedas).</w:t>
      </w:r>
    </w:p>
    <w:p w14:paraId="76FAA920" w14:textId="29223F0B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Įsakymo vyk</w:t>
      </w:r>
      <w:r>
        <w:rPr>
          <w:color w:val="000000"/>
        </w:rPr>
        <w:t>dymo kontrolę pavedu viceministrei R. Vaitkienei.</w:t>
      </w:r>
    </w:p>
    <w:p w14:paraId="21D947F0" w14:textId="77777777" w:rsidR="00AE3934" w:rsidRDefault="00AE3934">
      <w:pPr>
        <w:tabs>
          <w:tab w:val="right" w:pos="9639"/>
        </w:tabs>
      </w:pPr>
    </w:p>
    <w:p w14:paraId="2E66A627" w14:textId="77777777" w:rsidR="00AE3934" w:rsidRDefault="00AE3934">
      <w:pPr>
        <w:tabs>
          <w:tab w:val="right" w:pos="9639"/>
        </w:tabs>
      </w:pPr>
    </w:p>
    <w:p w14:paraId="3300E0FD" w14:textId="77777777" w:rsidR="00AE3934" w:rsidRDefault="00AE3934">
      <w:pPr>
        <w:tabs>
          <w:tab w:val="right" w:pos="9639"/>
        </w:tabs>
      </w:pPr>
    </w:p>
    <w:p w14:paraId="76FAA922" w14:textId="543DC9B5" w:rsidR="00344F5B" w:rsidRDefault="00AE3934" w:rsidP="00AE3934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RAIMUNDAS ALEKNA</w:t>
      </w:r>
    </w:p>
    <w:p w14:paraId="76FAA923" w14:textId="77777777" w:rsidR="00344F5B" w:rsidRDefault="00AE3934" w:rsidP="00AE3934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76FAA924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 w14:paraId="76FAA925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2000 m. liepos 4 d. įsakymu Nr. 382</w:t>
      </w:r>
    </w:p>
    <w:p w14:paraId="76FAA926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14:paraId="76FAA927" w14:textId="77777777" w:rsidR="00344F5B" w:rsidRDefault="00344F5B">
      <w:pPr>
        <w:ind w:firstLine="709"/>
        <w:jc w:val="both"/>
        <w:rPr>
          <w:color w:val="000000"/>
        </w:rPr>
      </w:pPr>
    </w:p>
    <w:p w14:paraId="76FAA928" w14:textId="77777777" w:rsidR="00344F5B" w:rsidRDefault="00AE3934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Alzheimerio ligos diagnozavimo ir gydymo </w:t>
      </w:r>
      <w:r>
        <w:rPr>
          <w:b/>
          <w:caps/>
          <w:color w:val="000000"/>
        </w:rPr>
        <w:t>metodai</w:t>
      </w:r>
    </w:p>
    <w:p w14:paraId="76FAA929" w14:textId="77777777" w:rsidR="00344F5B" w:rsidRDefault="00344F5B">
      <w:pPr>
        <w:ind w:firstLine="709"/>
        <w:jc w:val="both"/>
        <w:rPr>
          <w:color w:val="000000"/>
        </w:rPr>
      </w:pPr>
    </w:p>
    <w:p w14:paraId="76FAA92A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Alzheimerio liga diagnozuojama, jei ligonis atitinka visus tikėtinos Alzheimerio ligos kriterijus.</w:t>
      </w:r>
    </w:p>
    <w:p w14:paraId="76FAA92B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. Ligonio ištyrimas:</w:t>
      </w:r>
    </w:p>
    <w:p w14:paraId="76FAA92C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bendras klinikinis;</w:t>
      </w:r>
    </w:p>
    <w:p w14:paraId="76FAA92D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klinikinis neurologinis;</w:t>
      </w:r>
    </w:p>
    <w:p w14:paraId="76FAA92E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psichiatro konsultacija;</w:t>
      </w:r>
    </w:p>
    <w:p w14:paraId="76FAA92F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mini protinės būkl</w:t>
      </w:r>
      <w:r>
        <w:rPr>
          <w:color w:val="000000"/>
        </w:rPr>
        <w:t>ės tyrimas (toliau – MMSE);</w:t>
      </w:r>
    </w:p>
    <w:p w14:paraId="76FAA930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galvos kompiuterinė tomografija (toliau – KT) arba magnetinio rezonanso tomografija (toliau – MRT) (atliekama norint įsitikinti, kad liga nesusijusi su kraujagyslių demencija arba augliu);</w:t>
      </w:r>
    </w:p>
    <w:p w14:paraId="76FAA931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bendras kraujo tyrima</w:t>
      </w:r>
      <w:r>
        <w:rPr>
          <w:color w:val="000000"/>
        </w:rPr>
        <w:t>s (su eritrocitų nusėdimo greičiu);</w:t>
      </w:r>
    </w:p>
    <w:p w14:paraId="76FAA932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 xml:space="preserve">. skydliaukės funkcijos įvertinimas (L – tiroksinas </w:t>
      </w:r>
      <w:r>
        <w:rPr>
          <w:color w:val="000000"/>
          <w:position w:val="-6"/>
        </w:rPr>
        <w:t>4</w:t>
      </w:r>
      <w:r>
        <w:rPr>
          <w:color w:val="000000"/>
        </w:rPr>
        <w:t>, tireotropinis hormonas);</w:t>
      </w:r>
    </w:p>
    <w:p w14:paraId="76FAA933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kepenų ir inkstų funkcijos biocheminiai rodikliai.</w:t>
      </w:r>
    </w:p>
    <w:p w14:paraId="76FAA934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. Alzheimerio liga gydoma:</w:t>
      </w:r>
    </w:p>
    <w:p w14:paraId="76FAA935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acetilcholinesterazės inhibitori</w:t>
      </w:r>
      <w:r>
        <w:rPr>
          <w:color w:val="000000"/>
        </w:rPr>
        <w:t>ais (Aricept), jei atitinka tikėtinos Alzheimerio ligos diagnozę pagal NINCDS–ADRDA kriterijus ir demencija yra lengva ar vidutinė (MMSE ≥ 11 balų), bei nėra kontraindikacijų;</w:t>
      </w:r>
    </w:p>
    <w:p w14:paraId="76FAA936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simptomiškai, jei MMSE ≤ 10 balų arba yra psichozės ar depresijos požym</w:t>
      </w:r>
      <w:r>
        <w:rPr>
          <w:color w:val="000000"/>
        </w:rPr>
        <w:t>ių.</w:t>
      </w:r>
    </w:p>
    <w:p w14:paraId="76FAA937" w14:textId="77777777" w:rsidR="00344F5B" w:rsidRDefault="00AE393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6FAA938" w14:textId="77777777" w:rsidR="00344F5B" w:rsidRDefault="00AE3934" w:rsidP="00AE3934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76FAA939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 w14:paraId="76FAA93A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2000 m. liepos 4 d. įsakymu Nr. 382</w:t>
      </w:r>
    </w:p>
    <w:p w14:paraId="76FAA93B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14:paraId="76FAA93C" w14:textId="77777777" w:rsidR="00344F5B" w:rsidRDefault="00344F5B">
      <w:pPr>
        <w:ind w:firstLine="709"/>
        <w:jc w:val="both"/>
        <w:rPr>
          <w:color w:val="000000"/>
        </w:rPr>
      </w:pPr>
    </w:p>
    <w:p w14:paraId="76FAA93D" w14:textId="77777777" w:rsidR="00344F5B" w:rsidRDefault="00AE3934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Alzheimerio ligos diagnostiniai kriterijai</w:t>
      </w:r>
    </w:p>
    <w:p w14:paraId="76FAA93E" w14:textId="77777777" w:rsidR="00344F5B" w:rsidRDefault="00344F5B">
      <w:pPr>
        <w:jc w:val="center"/>
        <w:rPr>
          <w:b/>
          <w:caps/>
          <w:color w:val="000000"/>
        </w:rPr>
      </w:pPr>
    </w:p>
    <w:p w14:paraId="76FAA93F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. Klinikiniai tikėtinos Alzheimerio ligos diagnozavimo kriterijai:</w:t>
      </w:r>
    </w:p>
    <w:p w14:paraId="76FAA940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demencija, </w:t>
      </w:r>
      <w:r>
        <w:rPr>
          <w:color w:val="000000"/>
        </w:rPr>
        <w:t>nustatyta kliniškai, dokumentuota MMSE, Blessedo Demencijos skale ir patvirtinta tolesniu neuropsichologiniu tyrimu;</w:t>
      </w:r>
    </w:p>
    <w:p w14:paraId="76FAA941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dviejų ar daugiau pažinimo procesų defektai;</w:t>
      </w:r>
    </w:p>
    <w:p w14:paraId="76FAA942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progresuojantis atminties ir kitų kognityvinių funkcijų blogėjimas;</w:t>
      </w:r>
    </w:p>
    <w:p w14:paraId="76FAA943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</w:t>
      </w:r>
      <w:r>
        <w:rPr>
          <w:color w:val="000000"/>
        </w:rPr>
        <w:t xml:space="preserve"> sąmonės sutrikimų nebuvimas;</w:t>
      </w:r>
    </w:p>
    <w:p w14:paraId="76FAA944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liga susergama vyresnio kaip 40 metų amžiaus;</w:t>
      </w:r>
    </w:p>
    <w:p w14:paraId="76FAA945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sisteminio susirgimo ar kitos smegenų ligos, dėl kurių gali sutrikti pažinimo procesas, nebuvimas.</w:t>
      </w:r>
    </w:p>
    <w:p w14:paraId="76FAA946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. Tikėtinos Alzheimerio ligos diagnozę patvirtina:</w:t>
      </w:r>
    </w:p>
    <w:p w14:paraId="76FAA947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specifinių kognityvinių funkcijų, tokių kaip kalba, motoriniai įgūdžiai ir suvokimas, progresuojantis sutrikimas (afazija, apraksija, agnozija);</w:t>
      </w:r>
    </w:p>
    <w:p w14:paraId="76FAA948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sutrikusi kasdienė gyvenimo veikla;</w:t>
      </w:r>
    </w:p>
    <w:p w14:paraId="76FAA949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šeiminė panašių sutrikimų anamnezė, ypač jei ji yra pat</w:t>
      </w:r>
      <w:r>
        <w:rPr>
          <w:color w:val="000000"/>
        </w:rPr>
        <w:t>virtinta patomorfologiškai;</w:t>
      </w:r>
    </w:p>
    <w:p w14:paraId="76FAA94A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paraklinikiniai tyrimai: normalus likvoras, normali arba su nespecifiniais pakitimais elektroencefalograma, smegenų atrofijos požymiai tiriant KT ar MRT.</w:t>
      </w:r>
    </w:p>
    <w:p w14:paraId="76FAA94B" w14:textId="77777777" w:rsidR="00344F5B" w:rsidRDefault="00AE3934">
      <w:pPr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. Kiti klinikiniai požymiai, neprieštaraujantys tikėtinos </w:t>
      </w:r>
      <w:r>
        <w:rPr>
          <w:b/>
          <w:color w:val="000000"/>
        </w:rPr>
        <w:t>Alzheimerio ligos diagnozei, jei atmestos kitos galimos demencijos priežastys:</w:t>
      </w:r>
    </w:p>
    <w:p w14:paraId="76FAA94C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Plato ligos metu;</w:t>
      </w:r>
    </w:p>
    <w:p w14:paraId="76FAA94D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su liga susijusi depresija, nemiga, inkontinencija, kliedesiai, iliuzijos, haliucinacijos, žodiniai, emociniai ar fiziniai protrūkiai, seksuali</w:t>
      </w:r>
      <w:r>
        <w:rPr>
          <w:color w:val="000000"/>
        </w:rPr>
        <w:t>niai sutrikimai, svorio mažėjimas;</w:t>
      </w:r>
    </w:p>
    <w:p w14:paraId="76FAA94E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kiti neurologiniai sutrikimai, ypač vėlyvoje ligos stadijoje, įskaitant raumenų tonuso padidėjimą, mioklonijas, eisenos sutrikimus;</w:t>
      </w:r>
    </w:p>
    <w:p w14:paraId="76FAA94F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traukuliai vėlyvoje ligos stadijoje;</w:t>
      </w:r>
    </w:p>
    <w:p w14:paraId="76FAA950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 xml:space="preserve">. normali ligonio amžiaus </w:t>
      </w:r>
      <w:r>
        <w:rPr>
          <w:color w:val="000000"/>
        </w:rPr>
        <w:t>grupei KT.</w:t>
      </w:r>
    </w:p>
    <w:p w14:paraId="76FAA951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. Požymiai, verčiantys abejoti tikėtinos Alzheimerio ligos diagnoze:</w:t>
      </w:r>
    </w:p>
    <w:p w14:paraId="76FAA952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staigi apoplektinė pradžia;</w:t>
      </w:r>
    </w:p>
    <w:p w14:paraId="76FAA953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židininiai neurologiniai simptomai, tokie kaip hemiparezė, regėjimo lauko defektai, koordinacijos ir jutimų sutrikimai anksty</w:t>
      </w:r>
      <w:r>
        <w:rPr>
          <w:color w:val="000000"/>
        </w:rPr>
        <w:t>voje ligos stadijoje;</w:t>
      </w:r>
    </w:p>
    <w:p w14:paraId="76FAA954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priepuoliai ar eisenos sutrikimai ligos pradžioje ar ankstyvoje jos stadijoje.</w:t>
      </w:r>
    </w:p>
    <w:p w14:paraId="76FAA955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>. Galima Alzheimerio liga diagnozuojama:</w:t>
      </w:r>
    </w:p>
    <w:p w14:paraId="76FAA956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 xml:space="preserve">. esant demencijos sindromui ir nesant kitų neurologinių, psichikos ar sisteminių susirgimų, </w:t>
      </w:r>
      <w:r>
        <w:rPr>
          <w:color w:val="000000"/>
        </w:rPr>
        <w:t>galinčių sukelti demenciją, kai ligos pradžia ir klinikinė eiga pasireiškia įvairiomis formomis;</w:t>
      </w:r>
    </w:p>
    <w:p w14:paraId="76FAA957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esant demencijos sindromui ir kitai sisteminei ar smegenų ligai, galinčiai sukelti demenciją, tačiau nelaikomai pagrindine jos priežastimi;</w:t>
      </w:r>
    </w:p>
    <w:p w14:paraId="76FAA958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k</w:t>
      </w:r>
      <w:r>
        <w:rPr>
          <w:color w:val="000000"/>
        </w:rPr>
        <w:t>ai yra vienas didelis palaipsniui progresuojantis pažinimo procesų defektas ir nėra kitų šį defektą paaiškinančių priežasčių.</w:t>
      </w:r>
    </w:p>
    <w:p w14:paraId="76FAA959" w14:textId="77777777" w:rsidR="00344F5B" w:rsidRDefault="00AE3934">
      <w:pPr>
        <w:tabs>
          <w:tab w:val="left" w:pos="1304"/>
          <w:tab w:val="left" w:pos="1457"/>
          <w:tab w:val="left" w:pos="1604"/>
          <w:tab w:val="left" w:pos="1757"/>
        </w:tabs>
        <w:ind w:firstLine="709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>. Tikros Alzheimerio ligos diagnozės kriterijai:</w:t>
      </w:r>
    </w:p>
    <w:p w14:paraId="76FAA95A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klinikiniai tikėtinos Alzheimerio ligos kriterijai;</w:t>
      </w:r>
    </w:p>
    <w:p w14:paraId="76FAA95B" w14:textId="77777777" w:rsidR="00344F5B" w:rsidRDefault="00AE3934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 xml:space="preserve">. </w:t>
      </w:r>
      <w:r>
        <w:rPr>
          <w:color w:val="000000"/>
        </w:rPr>
        <w:t>biopsijos ar autopsijos būdu gautas histopatologinis patvirtinimas.</w:t>
      </w:r>
    </w:p>
    <w:p w14:paraId="76FAA95D" w14:textId="23BDD8D6" w:rsidR="00344F5B" w:rsidRDefault="00AE3934" w:rsidP="00AE3934">
      <w:pPr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344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A961" w14:textId="77777777" w:rsidR="00344F5B" w:rsidRDefault="00AE3934">
      <w:r>
        <w:separator/>
      </w:r>
    </w:p>
  </w:endnote>
  <w:endnote w:type="continuationSeparator" w:id="0">
    <w:p w14:paraId="76FAA962" w14:textId="77777777" w:rsidR="00344F5B" w:rsidRDefault="00A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7" w14:textId="77777777" w:rsidR="00344F5B" w:rsidRDefault="00344F5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8" w14:textId="77777777" w:rsidR="00344F5B" w:rsidRDefault="00344F5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A" w14:textId="77777777" w:rsidR="00344F5B" w:rsidRDefault="00344F5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A95F" w14:textId="77777777" w:rsidR="00344F5B" w:rsidRDefault="00AE3934">
      <w:r>
        <w:separator/>
      </w:r>
    </w:p>
  </w:footnote>
  <w:footnote w:type="continuationSeparator" w:id="0">
    <w:p w14:paraId="76FAA960" w14:textId="77777777" w:rsidR="00344F5B" w:rsidRDefault="00AE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3" w14:textId="77777777" w:rsidR="00344F5B" w:rsidRDefault="00AE393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6FAA964" w14:textId="77777777" w:rsidR="00344F5B" w:rsidRDefault="00344F5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5" w14:textId="77777777" w:rsidR="00344F5B" w:rsidRDefault="00AE393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76FAA966" w14:textId="77777777" w:rsidR="00344F5B" w:rsidRDefault="00344F5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969" w14:textId="77777777" w:rsidR="00344F5B" w:rsidRDefault="00344F5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7"/>
    <w:rsid w:val="00344F5B"/>
    <w:rsid w:val="00AE3934"/>
    <w:rsid w:val="00B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FA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2949</Words>
  <Characters>1682</Characters>
  <Application>Microsoft Office Word</Application>
  <DocSecurity>0</DocSecurity>
  <Lines>14</Lines>
  <Paragraphs>9</Paragraphs>
  <ScaleCrop>false</ScaleCrop>
  <Company/>
  <LinksUpToDate>false</LinksUpToDate>
  <CharactersWithSpaces>4622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2015-07-04T01:47:00Z</dcterms:created>
  <dc:creator>marina.buivid@gmail.com</dc:creator>
  <lastModifiedBy>PETRAUSKAITĖ Girmantė</lastModifiedBy>
  <dcterms:modified xsi:type="dcterms:W3CDTF">2017-01-09T13:54:00Z</dcterms:modified>
  <revision>3</revision>
</coreProperties>
</file>