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C5C79" w14:textId="77777777" w:rsidR="006314A6" w:rsidRDefault="006314A6">
      <w:pPr>
        <w:tabs>
          <w:tab w:val="center" w:pos="4153"/>
          <w:tab w:val="right" w:pos="8306"/>
        </w:tabs>
        <w:rPr>
          <w:lang w:val="en-GB"/>
        </w:rPr>
      </w:pPr>
    </w:p>
    <w:p w14:paraId="4AAC5C7A" w14:textId="77777777" w:rsidR="006314A6" w:rsidRDefault="00336116">
      <w:pPr>
        <w:jc w:val="center"/>
        <w:rPr>
          <w:b/>
        </w:rPr>
      </w:pPr>
      <w:r>
        <w:rPr>
          <w:b/>
          <w:lang w:eastAsia="lt-LT"/>
        </w:rPr>
        <w:pict w14:anchorId="4AAC5E7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APLINKOS MINISTRAS</w:t>
      </w:r>
    </w:p>
    <w:p w14:paraId="4AAC5C7B" w14:textId="77777777" w:rsidR="006314A6" w:rsidRDefault="006314A6">
      <w:pPr>
        <w:jc w:val="center"/>
      </w:pPr>
    </w:p>
    <w:p w14:paraId="4AAC5C7C" w14:textId="77777777" w:rsidR="006314A6" w:rsidRDefault="00336116">
      <w:pPr>
        <w:jc w:val="center"/>
        <w:rPr>
          <w:b/>
        </w:rPr>
      </w:pPr>
      <w:r>
        <w:rPr>
          <w:b/>
        </w:rPr>
        <w:t>Į S A K Y M A S</w:t>
      </w:r>
    </w:p>
    <w:p w14:paraId="4AAC5C7D" w14:textId="77777777" w:rsidR="006314A6" w:rsidRDefault="00336116">
      <w:pPr>
        <w:jc w:val="center"/>
        <w:rPr>
          <w:b/>
        </w:rPr>
      </w:pPr>
      <w:r>
        <w:rPr>
          <w:b/>
        </w:rPr>
        <w:t>DĖL VIEŠOJO VANDENS TIEKIMO IR NUOTEKŲ TVARKYMO PASLAUGŲ KOKYBĖS REIKALAVIMŲ PATVIRTINIMO</w:t>
      </w:r>
    </w:p>
    <w:p w14:paraId="4AAC5C7E" w14:textId="77777777" w:rsidR="006314A6" w:rsidRDefault="006314A6">
      <w:pPr>
        <w:jc w:val="center"/>
      </w:pPr>
    </w:p>
    <w:p w14:paraId="4AAC5C7F" w14:textId="77777777" w:rsidR="006314A6" w:rsidRDefault="00336116">
      <w:pPr>
        <w:jc w:val="center"/>
      </w:pPr>
      <w:r>
        <w:t>2006 m. gruodžio 29 d. Nr. D1-639</w:t>
      </w:r>
    </w:p>
    <w:p w14:paraId="4AAC5C80" w14:textId="77777777" w:rsidR="006314A6" w:rsidRDefault="00336116">
      <w:pPr>
        <w:jc w:val="center"/>
      </w:pPr>
      <w:r>
        <w:t>Vilnius</w:t>
      </w:r>
    </w:p>
    <w:p w14:paraId="4AAC5C81" w14:textId="77777777" w:rsidR="006314A6" w:rsidRDefault="006314A6">
      <w:pPr>
        <w:ind w:firstLine="709"/>
        <w:jc w:val="both"/>
      </w:pPr>
    </w:p>
    <w:p w14:paraId="5828ABD0" w14:textId="77777777" w:rsidR="00336116" w:rsidRDefault="00336116">
      <w:pPr>
        <w:ind w:firstLine="709"/>
        <w:jc w:val="both"/>
      </w:pPr>
    </w:p>
    <w:p w14:paraId="4AAC5C82" w14:textId="77777777" w:rsidR="006314A6" w:rsidRDefault="00336116">
      <w:pPr>
        <w:widowControl w:val="0"/>
        <w:shd w:val="clear" w:color="auto" w:fill="FFFFFF"/>
        <w:ind w:firstLine="709"/>
        <w:jc w:val="both"/>
      </w:pPr>
      <w:r>
        <w:t>Vadovaudamasis Lietuvos Respub</w:t>
      </w:r>
      <w:r>
        <w:t>likos geriamojo vandens tiekimo ir nuotekų tvarkymo įstatymo (</w:t>
      </w:r>
      <w:proofErr w:type="spellStart"/>
      <w:r>
        <w:t>Žin</w:t>
      </w:r>
      <w:proofErr w:type="spellEnd"/>
      <w:r>
        <w:t xml:space="preserve">., 2006, Nr. </w:t>
      </w:r>
      <w:hyperlink r:id="rId10" w:tgtFrame="_blank" w:history="1">
        <w:r>
          <w:rPr>
            <w:color w:val="0000FF" w:themeColor="hyperlink"/>
            <w:u w:val="single"/>
          </w:rPr>
          <w:t>82-3260</w:t>
        </w:r>
      </w:hyperlink>
      <w:r>
        <w:t>) 7 straipsnio 4 punktu,</w:t>
      </w:r>
    </w:p>
    <w:p w14:paraId="4AAC5C85" w14:textId="7C8B9D07" w:rsidR="006314A6" w:rsidRDefault="00336116" w:rsidP="00336116">
      <w:pPr>
        <w:widowControl w:val="0"/>
        <w:shd w:val="clear" w:color="auto" w:fill="FFFFFF"/>
        <w:ind w:firstLine="709"/>
        <w:jc w:val="both"/>
      </w:pPr>
      <w:r>
        <w:rPr>
          <w:spacing w:val="60"/>
        </w:rPr>
        <w:t>Tvirtinu</w:t>
      </w:r>
      <w:r>
        <w:t xml:space="preserve"> Viešojo vandens tiekimo ir nuotekų tvarkymo paslaugų kok</w:t>
      </w:r>
      <w:r>
        <w:t>ybės reikalavimus (pridedama).</w:t>
      </w:r>
    </w:p>
    <w:p w14:paraId="403F0F18" w14:textId="77777777" w:rsidR="00336116" w:rsidRDefault="00336116">
      <w:pPr>
        <w:tabs>
          <w:tab w:val="right" w:pos="9639"/>
        </w:tabs>
      </w:pPr>
    </w:p>
    <w:p w14:paraId="10D9F96B" w14:textId="77777777" w:rsidR="00336116" w:rsidRDefault="00336116">
      <w:pPr>
        <w:tabs>
          <w:tab w:val="right" w:pos="9639"/>
        </w:tabs>
      </w:pPr>
    </w:p>
    <w:p w14:paraId="15423C97" w14:textId="77777777" w:rsidR="00336116" w:rsidRDefault="00336116">
      <w:pPr>
        <w:tabs>
          <w:tab w:val="right" w:pos="9639"/>
        </w:tabs>
      </w:pPr>
    </w:p>
    <w:p w14:paraId="4AAC5C88" w14:textId="5D7D9C64" w:rsidR="006314A6" w:rsidRDefault="00336116" w:rsidP="00336116">
      <w:pPr>
        <w:tabs>
          <w:tab w:val="right" w:pos="9639"/>
        </w:tabs>
      </w:pPr>
      <w:r>
        <w:rPr>
          <w:caps/>
        </w:rPr>
        <w:t>APLINKOS MINISTRAS</w:t>
      </w:r>
      <w:r>
        <w:rPr>
          <w:caps/>
        </w:rPr>
        <w:tab/>
        <w:t>ARŪNAS KUNDROTAS</w:t>
      </w:r>
    </w:p>
    <w:p w14:paraId="5A0447C3" w14:textId="77777777" w:rsidR="00336116" w:rsidRDefault="00336116">
      <w:pPr>
        <w:ind w:firstLine="5102"/>
        <w:sectPr w:rsidR="00336116">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pPr>
    </w:p>
    <w:p w14:paraId="4AAC5C89" w14:textId="1E8E73FC" w:rsidR="006314A6" w:rsidRDefault="00336116">
      <w:pPr>
        <w:ind w:firstLine="5102"/>
      </w:pPr>
      <w:r>
        <w:lastRenderedPageBreak/>
        <w:t>PATVIRTINTA</w:t>
      </w:r>
    </w:p>
    <w:p w14:paraId="4AAC5C8A" w14:textId="77777777" w:rsidR="006314A6" w:rsidRDefault="00336116">
      <w:pPr>
        <w:widowControl w:val="0"/>
        <w:shd w:val="clear" w:color="auto" w:fill="FFFFFF"/>
        <w:ind w:firstLine="5102"/>
      </w:pPr>
      <w:r>
        <w:t xml:space="preserve">Lietuvos Respublikos aplinkos ministro </w:t>
      </w:r>
    </w:p>
    <w:p w14:paraId="4AAC5C8B" w14:textId="77777777" w:rsidR="006314A6" w:rsidRDefault="00336116">
      <w:pPr>
        <w:widowControl w:val="0"/>
        <w:shd w:val="clear" w:color="auto" w:fill="FFFFFF"/>
        <w:ind w:firstLine="5102"/>
      </w:pPr>
      <w:r>
        <w:t xml:space="preserve">2006 m. gruodžio 29 d. įsakymu </w:t>
      </w:r>
    </w:p>
    <w:p w14:paraId="4AAC5C8C" w14:textId="77777777" w:rsidR="006314A6" w:rsidRDefault="00336116">
      <w:pPr>
        <w:widowControl w:val="0"/>
        <w:shd w:val="clear" w:color="auto" w:fill="FFFFFF"/>
        <w:ind w:firstLine="5102"/>
      </w:pPr>
      <w:r>
        <w:t>Nr. D1-639</w:t>
      </w:r>
    </w:p>
    <w:p w14:paraId="4AAC5C8D" w14:textId="77777777" w:rsidR="006314A6" w:rsidRDefault="006314A6">
      <w:pPr>
        <w:jc w:val="center"/>
      </w:pPr>
    </w:p>
    <w:p w14:paraId="4AAC5C8E" w14:textId="77777777" w:rsidR="006314A6" w:rsidRDefault="00336116">
      <w:pPr>
        <w:widowControl w:val="0"/>
        <w:shd w:val="clear" w:color="auto" w:fill="FFFFFF"/>
        <w:jc w:val="center"/>
      </w:pPr>
      <w:r>
        <w:rPr>
          <w:b/>
          <w:bCs/>
        </w:rPr>
        <w:t>VIEŠOJO VANDENS TIEKIMO IR NUOTEKŲ TVARKYMO PASLAUGŲ KOKYBĖS REIKALAVIMAI</w:t>
      </w:r>
    </w:p>
    <w:p w14:paraId="4AAC5C8F" w14:textId="77777777" w:rsidR="006314A6" w:rsidRDefault="006314A6">
      <w:pPr>
        <w:jc w:val="center"/>
      </w:pPr>
    </w:p>
    <w:p w14:paraId="4AAC5C90" w14:textId="77777777" w:rsidR="006314A6" w:rsidRDefault="00336116">
      <w:pPr>
        <w:widowControl w:val="0"/>
        <w:shd w:val="clear" w:color="auto" w:fill="FFFFFF"/>
        <w:jc w:val="center"/>
      </w:pPr>
      <w:r>
        <w:rPr>
          <w:b/>
          <w:bCs/>
        </w:rPr>
        <w:t>I</w:t>
      </w:r>
      <w:r>
        <w:rPr>
          <w:b/>
          <w:bCs/>
        </w:rPr>
        <w:t xml:space="preserve">. </w:t>
      </w:r>
      <w:r>
        <w:rPr>
          <w:b/>
          <w:bCs/>
        </w:rPr>
        <w:t>BENDROSIOS NUOSTATOS</w:t>
      </w:r>
    </w:p>
    <w:p w14:paraId="4AAC5C91" w14:textId="77777777" w:rsidR="006314A6" w:rsidRDefault="006314A6">
      <w:pPr>
        <w:ind w:firstLine="709"/>
        <w:jc w:val="both"/>
      </w:pPr>
    </w:p>
    <w:p w14:paraId="4AAC5C92" w14:textId="77777777" w:rsidR="006314A6" w:rsidRDefault="00336116">
      <w:pPr>
        <w:widowControl w:val="0"/>
        <w:shd w:val="clear" w:color="auto" w:fill="FFFFFF"/>
        <w:ind w:firstLine="709"/>
        <w:jc w:val="both"/>
      </w:pPr>
      <w:r>
        <w:t>1</w:t>
      </w:r>
      <w:r>
        <w:t>. Viešojo vandens tiekimo ir nuotekų tvarkymo paslaugų kokybės reikalavimai (toliau – Reikalavimai) nustato geriamojo vandens tiekimo (perdavimo) abonentams (vartotojams), tiekiamo geriamojo vandens slėgio, abonentų (vartotojų) a</w:t>
      </w:r>
      <w:r>
        <w:t>ptarnavimo ir nuotekų priėmimo (surinkimo) iš abonentų (vartotojų) tvarkymui ir kitus reikalavimus.</w:t>
      </w:r>
    </w:p>
    <w:p w14:paraId="4AAC5C93" w14:textId="77777777" w:rsidR="006314A6" w:rsidRDefault="00336116">
      <w:pPr>
        <w:widowControl w:val="0"/>
        <w:shd w:val="clear" w:color="auto" w:fill="FFFFFF"/>
        <w:ind w:firstLine="709"/>
        <w:jc w:val="both"/>
      </w:pPr>
      <w:r>
        <w:t>2</w:t>
      </w:r>
      <w:r>
        <w:t>. Šiuose Reikalavimuose vartojamos sąvokos:</w:t>
      </w:r>
    </w:p>
    <w:p w14:paraId="4AAC5C94" w14:textId="77777777" w:rsidR="006314A6" w:rsidRDefault="00336116">
      <w:pPr>
        <w:widowControl w:val="0"/>
        <w:shd w:val="clear" w:color="auto" w:fill="FFFFFF"/>
        <w:ind w:firstLine="709"/>
        <w:jc w:val="both"/>
      </w:pPr>
      <w:r>
        <w:rPr>
          <w:b/>
          <w:bCs/>
        </w:rPr>
        <w:t xml:space="preserve">geriamojo vandens tiekimo ir nuotekų tvarkymo paslaugų kokybės rodikliai – </w:t>
      </w:r>
      <w:r>
        <w:t>kriterijai, apibrėžiantys geriam</w:t>
      </w:r>
      <w:r>
        <w:t>ojo vandens tiekimo ir nuotekų tvarkymo paslaugų teikimo kokybę;</w:t>
      </w:r>
    </w:p>
    <w:p w14:paraId="4AAC5C95" w14:textId="77777777" w:rsidR="006314A6" w:rsidRDefault="00336116">
      <w:pPr>
        <w:widowControl w:val="0"/>
        <w:shd w:val="clear" w:color="auto" w:fill="FFFFFF"/>
        <w:ind w:firstLine="709"/>
        <w:jc w:val="both"/>
      </w:pPr>
      <w:r>
        <w:rPr>
          <w:b/>
          <w:bCs/>
        </w:rPr>
        <w:t xml:space="preserve">nuotekų tvarkymo pertrūkis – </w:t>
      </w:r>
      <w:r>
        <w:t>nuotekų surinkimo paslaugų teikimo abonentams (vartotojams) nutraukimas, įvykęs dėl vandens tiekėjo valdomos nuotekų tvarkymo infrastruktūros eksploatavimo sutrik</w:t>
      </w:r>
      <w:r>
        <w:t>imo. Nuotekų tvarkymo pertrūkis gali būti planuotas arba įvykti dėl nuotekų tvarkymo infrastruktūros avarijos (neplanuotas);</w:t>
      </w:r>
    </w:p>
    <w:p w14:paraId="4AAC5C96" w14:textId="77777777" w:rsidR="006314A6" w:rsidRDefault="00336116">
      <w:pPr>
        <w:widowControl w:val="0"/>
        <w:shd w:val="clear" w:color="auto" w:fill="FFFFFF"/>
        <w:ind w:firstLine="709"/>
        <w:jc w:val="both"/>
      </w:pPr>
      <w:r>
        <w:rPr>
          <w:b/>
          <w:bCs/>
        </w:rPr>
        <w:t xml:space="preserve">tvindymas nuotekomis – </w:t>
      </w:r>
      <w:r>
        <w:t>abonento (vartotojo) patalpų ar teritorijos užliejimas nuotekomis iš vandens tiekėjo eksploatuojamos nuotekų</w:t>
      </w:r>
      <w:r>
        <w:t xml:space="preserve"> tvarkymo sistemos;</w:t>
      </w:r>
    </w:p>
    <w:p w14:paraId="4AAC5C97" w14:textId="77777777" w:rsidR="006314A6" w:rsidRDefault="00336116">
      <w:pPr>
        <w:widowControl w:val="0"/>
        <w:shd w:val="clear" w:color="auto" w:fill="FFFFFF"/>
        <w:ind w:firstLine="709"/>
        <w:jc w:val="both"/>
      </w:pPr>
      <w:r>
        <w:rPr>
          <w:b/>
          <w:bCs/>
        </w:rPr>
        <w:t xml:space="preserve">vandens tiekimo pertrūkis – </w:t>
      </w:r>
      <w:r>
        <w:t>geriamojo vandens tiekimo abonentams (vartotojams) nutrūkimas, įvykęs dėl vandens tiekėjo valdomos vandens tiekimo infrastruktūros eksploatavimo sutrikimo. Vandens tiekimo pertrūkis gali būti planuotas arba į</w:t>
      </w:r>
      <w:r>
        <w:t>vykti dėl vandens tiekimo infrastruktūros avarijos (neplanuotas).</w:t>
      </w:r>
    </w:p>
    <w:p w14:paraId="4AAC5C98" w14:textId="77777777" w:rsidR="006314A6" w:rsidRDefault="00336116">
      <w:pPr>
        <w:widowControl w:val="0"/>
        <w:shd w:val="clear" w:color="auto" w:fill="FFFFFF"/>
        <w:ind w:firstLine="709"/>
        <w:jc w:val="both"/>
      </w:pPr>
      <w:r>
        <w:t>Kitos šiuose Reikalavimuose vartojamos sąvokos atitinka Lietuvos Respublikos geriamojo vandens tiekimo ir nuotekų tvarkymo įstatyme (</w:t>
      </w:r>
      <w:proofErr w:type="spellStart"/>
      <w:r>
        <w:t>Žin</w:t>
      </w:r>
      <w:proofErr w:type="spellEnd"/>
      <w:r>
        <w:t xml:space="preserve">., 2006, Nr. </w:t>
      </w:r>
      <w:hyperlink r:id="rId17" w:tgtFrame="_blank" w:history="1">
        <w:r>
          <w:rPr>
            <w:color w:val="0000FF" w:themeColor="hyperlink"/>
            <w:u w:val="single"/>
          </w:rPr>
          <w:t>82-3260</w:t>
        </w:r>
      </w:hyperlink>
      <w:r>
        <w:t>) ir kituose teisės aktuose vartojamas sąvokas.</w:t>
      </w:r>
    </w:p>
    <w:p w14:paraId="4AAC5C99" w14:textId="77777777" w:rsidR="006314A6" w:rsidRDefault="00336116">
      <w:pPr>
        <w:ind w:firstLine="709"/>
      </w:pPr>
    </w:p>
    <w:p w14:paraId="4AAC5C9A" w14:textId="77777777" w:rsidR="006314A6" w:rsidRDefault="00336116">
      <w:pPr>
        <w:keepNext/>
        <w:keepLines/>
        <w:shd w:val="clear" w:color="auto" w:fill="FFFFFF"/>
        <w:jc w:val="center"/>
      </w:pPr>
      <w:r>
        <w:rPr>
          <w:b/>
          <w:bCs/>
        </w:rPr>
        <w:t>II</w:t>
      </w:r>
      <w:r>
        <w:rPr>
          <w:b/>
          <w:bCs/>
        </w:rPr>
        <w:t xml:space="preserve">. </w:t>
      </w:r>
      <w:r>
        <w:rPr>
          <w:b/>
          <w:bCs/>
        </w:rPr>
        <w:t>GERIAMOJO VANDENS TIEKIMO IR NUOTEKŲ TVARKYMO PASLAUGŲ KOKYBĖS RODIKLIAI</w:t>
      </w:r>
    </w:p>
    <w:p w14:paraId="4AAC5C9B" w14:textId="77777777" w:rsidR="006314A6" w:rsidRDefault="006314A6">
      <w:pPr>
        <w:keepNext/>
        <w:keepLines/>
        <w:ind w:firstLine="709"/>
        <w:jc w:val="both"/>
      </w:pPr>
    </w:p>
    <w:p w14:paraId="4AAC5C9C" w14:textId="77777777" w:rsidR="006314A6" w:rsidRDefault="00336116">
      <w:pPr>
        <w:keepNext/>
        <w:keepLines/>
        <w:shd w:val="clear" w:color="auto" w:fill="FFFFFF"/>
        <w:ind w:firstLine="709"/>
        <w:jc w:val="both"/>
      </w:pPr>
      <w:r>
        <w:t>3</w:t>
      </w:r>
      <w:r>
        <w:t xml:space="preserve">. Geriamojo vandens tiekimo ir </w:t>
      </w:r>
      <w:r>
        <w:t>nuotekų tvarkymo paslaugų kokybės rodikliai yra šie:</w:t>
      </w:r>
    </w:p>
    <w:p w14:paraId="4AAC5C9D" w14:textId="77777777" w:rsidR="006314A6" w:rsidRDefault="00336116">
      <w:pPr>
        <w:widowControl w:val="0"/>
        <w:shd w:val="clear" w:color="auto" w:fill="FFFFFF"/>
        <w:ind w:firstLine="709"/>
        <w:jc w:val="both"/>
      </w:pPr>
      <w:r>
        <w:t>3.1</w:t>
      </w:r>
      <w:r>
        <w:t>. geriamojo vandens tiekimas ir tiekiamo geriamojo vandens slėgis;</w:t>
      </w:r>
    </w:p>
    <w:p w14:paraId="4AAC5C9E" w14:textId="77777777" w:rsidR="006314A6" w:rsidRDefault="00336116">
      <w:pPr>
        <w:widowControl w:val="0"/>
        <w:shd w:val="clear" w:color="auto" w:fill="FFFFFF"/>
        <w:ind w:firstLine="709"/>
        <w:jc w:val="both"/>
      </w:pPr>
      <w:r>
        <w:t>3.2</w:t>
      </w:r>
      <w:r>
        <w:t>. geriamojo vandens kokybė;</w:t>
      </w:r>
    </w:p>
    <w:p w14:paraId="4AAC5C9F" w14:textId="77777777" w:rsidR="006314A6" w:rsidRDefault="00336116">
      <w:pPr>
        <w:widowControl w:val="0"/>
        <w:shd w:val="clear" w:color="auto" w:fill="FFFFFF"/>
        <w:ind w:firstLine="709"/>
        <w:jc w:val="both"/>
      </w:pPr>
      <w:r>
        <w:t>3.3</w:t>
      </w:r>
      <w:r>
        <w:t>. abonentų (vartotojų) aptarnavimas;</w:t>
      </w:r>
    </w:p>
    <w:p w14:paraId="4AAC5CA0" w14:textId="77777777" w:rsidR="006314A6" w:rsidRDefault="00336116">
      <w:pPr>
        <w:widowControl w:val="0"/>
        <w:shd w:val="clear" w:color="auto" w:fill="FFFFFF"/>
        <w:ind w:firstLine="709"/>
        <w:jc w:val="both"/>
      </w:pPr>
      <w:r>
        <w:t>3.4</w:t>
      </w:r>
      <w:r>
        <w:t>. nuotekų surinkimas.</w:t>
      </w:r>
    </w:p>
    <w:p w14:paraId="4AAC5CA1" w14:textId="77777777" w:rsidR="006314A6" w:rsidRDefault="00336116">
      <w:pPr>
        <w:ind w:firstLine="709"/>
        <w:jc w:val="both"/>
      </w:pPr>
    </w:p>
    <w:p w14:paraId="4AAC5CA2" w14:textId="77777777" w:rsidR="006314A6" w:rsidRDefault="00336116">
      <w:pPr>
        <w:widowControl w:val="0"/>
        <w:shd w:val="clear" w:color="auto" w:fill="FFFFFF"/>
        <w:jc w:val="center"/>
      </w:pPr>
      <w:r>
        <w:rPr>
          <w:b/>
          <w:bCs/>
        </w:rPr>
        <w:t>III</w:t>
      </w:r>
      <w:r>
        <w:rPr>
          <w:b/>
          <w:bCs/>
        </w:rPr>
        <w:t xml:space="preserve">. </w:t>
      </w:r>
      <w:r>
        <w:rPr>
          <w:b/>
          <w:bCs/>
        </w:rPr>
        <w:t>GERIAMOJO</w:t>
      </w:r>
      <w:r>
        <w:rPr>
          <w:b/>
          <w:bCs/>
        </w:rPr>
        <w:t xml:space="preserve"> VANDENS TIEKIMAS IR TIEKIAMO GERIAMOJO VANDENS SLĖGIS</w:t>
      </w:r>
    </w:p>
    <w:p w14:paraId="4AAC5CA3" w14:textId="77777777" w:rsidR="006314A6" w:rsidRDefault="006314A6">
      <w:pPr>
        <w:ind w:firstLine="709"/>
        <w:jc w:val="both"/>
      </w:pPr>
    </w:p>
    <w:p w14:paraId="4AAC5CA4" w14:textId="77777777" w:rsidR="006314A6" w:rsidRDefault="00336116">
      <w:pPr>
        <w:widowControl w:val="0"/>
        <w:shd w:val="clear" w:color="auto" w:fill="FFFFFF"/>
        <w:ind w:firstLine="709"/>
        <w:jc w:val="both"/>
      </w:pPr>
      <w:r>
        <w:t>4</w:t>
      </w:r>
      <w:r>
        <w:t>. Vandens tiekėjas privalo:</w:t>
      </w:r>
    </w:p>
    <w:p w14:paraId="4AAC5CA5" w14:textId="77777777" w:rsidR="006314A6" w:rsidRDefault="00336116">
      <w:pPr>
        <w:widowControl w:val="0"/>
        <w:shd w:val="clear" w:color="auto" w:fill="FFFFFF"/>
        <w:ind w:firstLine="709"/>
        <w:jc w:val="both"/>
      </w:pPr>
      <w:r>
        <w:t>4.1</w:t>
      </w:r>
      <w:r>
        <w:t xml:space="preserve">. užtikrinti tokį geriamojo vandens tiekimo iš vandens </w:t>
      </w:r>
      <w:proofErr w:type="spellStart"/>
      <w:r>
        <w:t>ėmyklų</w:t>
      </w:r>
      <w:proofErr w:type="spellEnd"/>
      <w:r>
        <w:t xml:space="preserve"> našumą, kad kiekvienas gyventojas galėtų gauti ne mažiau kaip 200 litrų geriamojo vandens per parą;</w:t>
      </w:r>
    </w:p>
    <w:p w14:paraId="4AAC5CA6" w14:textId="77777777" w:rsidR="006314A6" w:rsidRDefault="00336116">
      <w:pPr>
        <w:widowControl w:val="0"/>
        <w:shd w:val="clear" w:color="auto" w:fill="FFFFFF"/>
        <w:ind w:firstLine="709"/>
        <w:jc w:val="both"/>
      </w:pPr>
      <w:r>
        <w:t>4.2</w:t>
      </w:r>
      <w:r>
        <w:t>. ties įvadais tiekti geriamąjį vandenį visą parą ne mažesniu kaip 10 m slėgiu ir ne didesniu kaip 60 m slėgiu;</w:t>
      </w:r>
    </w:p>
    <w:p w14:paraId="4AAC5CA7" w14:textId="77777777" w:rsidR="006314A6" w:rsidRDefault="00336116">
      <w:pPr>
        <w:widowControl w:val="0"/>
        <w:shd w:val="clear" w:color="auto" w:fill="FFFFFF"/>
        <w:ind w:firstLine="709"/>
        <w:jc w:val="both"/>
      </w:pPr>
      <w:r>
        <w:t>4.3</w:t>
      </w:r>
      <w:r>
        <w:t>. užtikrinti, kad debitas į kiekvieną priešgaisrinį hidrantą būtų ne mažesnis kaip 10 l/s su ne mažesniu kaip 10 m slėgiu;</w:t>
      </w:r>
    </w:p>
    <w:p w14:paraId="4AAC5CA8" w14:textId="77777777" w:rsidR="006314A6" w:rsidRDefault="00336116">
      <w:pPr>
        <w:widowControl w:val="0"/>
        <w:shd w:val="clear" w:color="auto" w:fill="FFFFFF"/>
        <w:ind w:firstLine="709"/>
        <w:jc w:val="both"/>
      </w:pPr>
      <w:r>
        <w:t>4.4</w:t>
      </w:r>
      <w:r>
        <w:t xml:space="preserve">. užtikrinti, kad per metus planuojamų geriamojo vandens tiekimo pertrūkių nepatirtų daugiau kaip 10 procentų abonentų (vartotojų), išskyrus geriamojo vandens apskaitos prietaisų </w:t>
      </w:r>
      <w:r>
        <w:lastRenderedPageBreak/>
        <w:t>įrengimą ar keitimą.</w:t>
      </w:r>
    </w:p>
    <w:p w14:paraId="4AAC5CA9" w14:textId="77777777" w:rsidR="006314A6" w:rsidRDefault="00336116">
      <w:pPr>
        <w:widowControl w:val="0"/>
        <w:shd w:val="clear" w:color="auto" w:fill="FFFFFF"/>
        <w:ind w:firstLine="709"/>
        <w:jc w:val="both"/>
      </w:pPr>
      <w:r>
        <w:t>5</w:t>
      </w:r>
      <w:r>
        <w:t>. Bendras planuotų vandens tiekimo pertrūkių skai</w:t>
      </w:r>
      <w:r>
        <w:t>čius negali viršyti 0,3 karto per metus vienam vandens tiekimo tinklo kilometrui.</w:t>
      </w:r>
    </w:p>
    <w:p w14:paraId="4AAC5CAA" w14:textId="77777777" w:rsidR="006314A6" w:rsidRDefault="00336116">
      <w:pPr>
        <w:widowControl w:val="0"/>
        <w:shd w:val="clear" w:color="auto" w:fill="FFFFFF"/>
        <w:ind w:firstLine="709"/>
        <w:jc w:val="both"/>
      </w:pPr>
      <w:r>
        <w:t>6</w:t>
      </w:r>
      <w:r>
        <w:t xml:space="preserve">. Jeigu numatoma, kad vandens tiekimo pertrūkis užtruks ilgiau kaip 12 valandų, vandens tiekėjas privalo nemokamai aprūpinti abonentą (vartotoją) geriamuoju vandeniu iš </w:t>
      </w:r>
      <w:r>
        <w:t>alternatyvaus šaltinio (autocisternos, vandens kolonėlės ar pan.) pateikiant kiekvienam abonentui (vartotojui) ne mažiau kaip 30 litrų geriamojo vandens per parą ir ne didesniu kaip 100 m atstumu nuo abonento (vartotojo) pastato.</w:t>
      </w:r>
    </w:p>
    <w:p w14:paraId="4AAC5CAB" w14:textId="77777777" w:rsidR="006314A6" w:rsidRDefault="00336116">
      <w:pPr>
        <w:ind w:firstLine="709"/>
        <w:jc w:val="both"/>
      </w:pPr>
    </w:p>
    <w:p w14:paraId="4AAC5CAC" w14:textId="77777777" w:rsidR="006314A6" w:rsidRDefault="00336116">
      <w:pPr>
        <w:widowControl w:val="0"/>
        <w:shd w:val="clear" w:color="auto" w:fill="FFFFFF"/>
        <w:jc w:val="center"/>
      </w:pPr>
      <w:r>
        <w:rPr>
          <w:b/>
          <w:bCs/>
        </w:rPr>
        <w:t>IV</w:t>
      </w:r>
      <w:r>
        <w:rPr>
          <w:b/>
          <w:bCs/>
        </w:rPr>
        <w:t xml:space="preserve">. </w:t>
      </w:r>
      <w:r>
        <w:rPr>
          <w:b/>
          <w:bCs/>
        </w:rPr>
        <w:t>GERIAMOJO VANDE</w:t>
      </w:r>
      <w:r>
        <w:rPr>
          <w:b/>
          <w:bCs/>
        </w:rPr>
        <w:t>NS KOKYBĖ</w:t>
      </w:r>
    </w:p>
    <w:p w14:paraId="4AAC5CAD" w14:textId="77777777" w:rsidR="006314A6" w:rsidRDefault="006314A6">
      <w:pPr>
        <w:ind w:firstLine="709"/>
        <w:jc w:val="both"/>
      </w:pPr>
    </w:p>
    <w:p w14:paraId="4AAC5CAE" w14:textId="77777777" w:rsidR="006314A6" w:rsidRDefault="00336116">
      <w:pPr>
        <w:widowControl w:val="0"/>
        <w:shd w:val="clear" w:color="auto" w:fill="FFFFFF"/>
        <w:ind w:firstLine="709"/>
        <w:jc w:val="both"/>
      </w:pPr>
      <w:r>
        <w:t>7</w:t>
      </w:r>
      <w:r>
        <w:t xml:space="preserve">. Vandens tiekėjo tiekiamo geriamojo vandens kokybė privalo atitikti Lietuvos higienos normos HN 24:2003 „Geriamojo vandens saugos ir kokybės reikalavimai“, patvirtintos Lietuvos Respublikos sveikatos apsaugos ministro 2003 m. liepos 23 d. </w:t>
      </w:r>
      <w:r>
        <w:t>įsakymu Nr. V-455 (</w:t>
      </w:r>
      <w:proofErr w:type="spellStart"/>
      <w:r>
        <w:t>Žin</w:t>
      </w:r>
      <w:proofErr w:type="spellEnd"/>
      <w:r>
        <w:t xml:space="preserve">., 2003, Nr. </w:t>
      </w:r>
      <w:hyperlink r:id="rId18" w:tgtFrame="_blank" w:history="1">
        <w:r>
          <w:rPr>
            <w:color w:val="0000FF" w:themeColor="hyperlink"/>
            <w:u w:val="single"/>
          </w:rPr>
          <w:t>79-3606</w:t>
        </w:r>
      </w:hyperlink>
      <w:r>
        <w:t>), ir kitų teisės aktų nustatytus geriamojo vandens kokybės reikalavimus.</w:t>
      </w:r>
    </w:p>
    <w:p w14:paraId="4AAC5CAF" w14:textId="77777777" w:rsidR="006314A6" w:rsidRDefault="00336116">
      <w:pPr>
        <w:ind w:firstLine="709"/>
        <w:jc w:val="both"/>
      </w:pPr>
    </w:p>
    <w:p w14:paraId="4AAC5CB0" w14:textId="77777777" w:rsidR="006314A6" w:rsidRDefault="00336116">
      <w:pPr>
        <w:widowControl w:val="0"/>
        <w:shd w:val="clear" w:color="auto" w:fill="FFFFFF"/>
        <w:jc w:val="center"/>
      </w:pPr>
      <w:r>
        <w:rPr>
          <w:b/>
          <w:bCs/>
        </w:rPr>
        <w:t>V</w:t>
      </w:r>
      <w:r>
        <w:rPr>
          <w:b/>
          <w:bCs/>
        </w:rPr>
        <w:t xml:space="preserve">. </w:t>
      </w:r>
      <w:r>
        <w:rPr>
          <w:b/>
          <w:bCs/>
        </w:rPr>
        <w:t>ABONENTŲ (VARTOTOJŲ) APTARNAVIMAS</w:t>
      </w:r>
    </w:p>
    <w:p w14:paraId="4AAC5CB1" w14:textId="77777777" w:rsidR="006314A6" w:rsidRDefault="006314A6">
      <w:pPr>
        <w:ind w:firstLine="709"/>
        <w:jc w:val="both"/>
      </w:pPr>
    </w:p>
    <w:p w14:paraId="4AAC5CB2" w14:textId="77777777" w:rsidR="006314A6" w:rsidRDefault="00336116">
      <w:pPr>
        <w:widowControl w:val="0"/>
        <w:shd w:val="clear" w:color="auto" w:fill="FFFFFF"/>
        <w:ind w:firstLine="709"/>
        <w:jc w:val="both"/>
      </w:pPr>
      <w:r>
        <w:t>8</w:t>
      </w:r>
      <w:r>
        <w:t xml:space="preserve">. Vandens </w:t>
      </w:r>
      <w:r>
        <w:t>tiekėjas privalo:</w:t>
      </w:r>
    </w:p>
    <w:p w14:paraId="4AAC5CB3" w14:textId="77777777" w:rsidR="006314A6" w:rsidRDefault="00336116">
      <w:pPr>
        <w:widowControl w:val="0"/>
        <w:shd w:val="clear" w:color="auto" w:fill="FFFFFF"/>
        <w:ind w:firstLine="709"/>
        <w:jc w:val="both"/>
      </w:pPr>
      <w:r>
        <w:t>8.1</w:t>
      </w:r>
      <w:r>
        <w:t>. suteikti galimybę abonentams (vartotojams) nuolat telefonu ar elektroniniu paštu bendrauti su vandens tiekėju 24 valandas per parą. Jeigu vandens tiekėjo darbuotojai šių paslaugų visas 24 valandas per parą teikti negali, į telefono</w:t>
      </w:r>
      <w:r>
        <w:t xml:space="preserve"> skambučius turi atsakyti autoatsakiklis;</w:t>
      </w:r>
    </w:p>
    <w:p w14:paraId="4AAC5CB4" w14:textId="77777777" w:rsidR="006314A6" w:rsidRDefault="00336116">
      <w:pPr>
        <w:widowControl w:val="0"/>
        <w:shd w:val="clear" w:color="auto" w:fill="FFFFFF"/>
        <w:ind w:firstLine="709"/>
        <w:jc w:val="both"/>
      </w:pPr>
      <w:r>
        <w:t>8.2</w:t>
      </w:r>
      <w:r>
        <w:t>. vadovaudamasis Informacijos apie geriamojo vandens tiekimą ir nuotekų tvarkymą teikimo abonentams tvarkos aprašo, patvirtinto Lietuvos Respublikos aplinkos ministro 2006 m. gruodžio 15 d. įsakymu Nr. D1-59</w:t>
      </w:r>
      <w:r>
        <w:t>4 (</w:t>
      </w:r>
      <w:proofErr w:type="spellStart"/>
      <w:r>
        <w:t>Žin</w:t>
      </w:r>
      <w:proofErr w:type="spellEnd"/>
      <w:r>
        <w:t xml:space="preserve">., 2007, Nr. </w:t>
      </w:r>
      <w:hyperlink r:id="rId19" w:tgtFrame="_blank" w:history="1">
        <w:r>
          <w:rPr>
            <w:color w:val="0000FF" w:themeColor="hyperlink"/>
            <w:u w:val="single"/>
          </w:rPr>
          <w:t>3-134</w:t>
        </w:r>
      </w:hyperlink>
      <w:r>
        <w:t>), nustatyta tvarka, paskelbti telefono numerį, kuriuo būtų galima pranešti apie geriamojo vandens tiekimo ir nuotekų tvarkymo infrastruktūros avarijas;</w:t>
      </w:r>
    </w:p>
    <w:p w14:paraId="4AAC5CB5" w14:textId="77777777" w:rsidR="006314A6" w:rsidRDefault="00336116">
      <w:pPr>
        <w:widowControl w:val="0"/>
        <w:shd w:val="clear" w:color="auto" w:fill="FFFFFF"/>
        <w:ind w:firstLine="709"/>
        <w:jc w:val="both"/>
      </w:pPr>
      <w:r>
        <w:t>8.3</w:t>
      </w:r>
      <w:r>
        <w:t>. savo nusistatyta tvarka registruoti ir nagrinėti visus abonentų (vartotojų) pasiteiravimus ir skundus. Metams pasibaigus atlikti abonentų (vartotojų) skundų analizę;</w:t>
      </w:r>
    </w:p>
    <w:p w14:paraId="4AAC5CB6" w14:textId="77777777" w:rsidR="006314A6" w:rsidRDefault="00336116">
      <w:pPr>
        <w:widowControl w:val="0"/>
        <w:shd w:val="clear" w:color="auto" w:fill="FFFFFF"/>
        <w:ind w:firstLine="709"/>
        <w:jc w:val="both"/>
      </w:pPr>
      <w:r>
        <w:t>8.4</w:t>
      </w:r>
      <w:r>
        <w:t>. ne rečiau kaip kartą per metus savo nusistatyta tvarka organizuoti abone</w:t>
      </w:r>
      <w:r>
        <w:t>ntų (vartotojų) apklausą. Apklausų metu vandens tiekėjas turi išsiaiškinti abonentų (vartotojų) nuomonę ir pageidavimus dėl tiekiamo geriamojo vandens ir teikiamų nuotekų tvarkymo paslaugų kokybės, abonentų (vartotojų) aptarnavimo kokybės ir pan. Metams pa</w:t>
      </w:r>
      <w:r>
        <w:t>sibaigus atlikti vykdytų abonentų (vartotojų) apklausų analizę.</w:t>
      </w:r>
    </w:p>
    <w:p w14:paraId="4AAC5CB7" w14:textId="77777777" w:rsidR="006314A6" w:rsidRDefault="00336116">
      <w:pPr>
        <w:ind w:firstLine="709"/>
        <w:jc w:val="both"/>
      </w:pPr>
    </w:p>
    <w:p w14:paraId="4AAC5CB8" w14:textId="77777777" w:rsidR="006314A6" w:rsidRDefault="00336116">
      <w:pPr>
        <w:widowControl w:val="0"/>
        <w:shd w:val="clear" w:color="auto" w:fill="FFFFFF"/>
        <w:jc w:val="center"/>
      </w:pPr>
      <w:r>
        <w:rPr>
          <w:b/>
          <w:bCs/>
        </w:rPr>
        <w:t>VI</w:t>
      </w:r>
      <w:r>
        <w:rPr>
          <w:b/>
          <w:bCs/>
        </w:rPr>
        <w:t xml:space="preserve">. </w:t>
      </w:r>
      <w:r>
        <w:rPr>
          <w:b/>
          <w:bCs/>
        </w:rPr>
        <w:t>NUOTEKŲ SURINKIMAS</w:t>
      </w:r>
    </w:p>
    <w:p w14:paraId="4AAC5CB9" w14:textId="77777777" w:rsidR="006314A6" w:rsidRDefault="006314A6">
      <w:pPr>
        <w:ind w:firstLine="709"/>
        <w:jc w:val="both"/>
      </w:pPr>
    </w:p>
    <w:p w14:paraId="4AAC5CBA" w14:textId="77777777" w:rsidR="006314A6" w:rsidRDefault="00336116">
      <w:pPr>
        <w:widowControl w:val="0"/>
        <w:shd w:val="clear" w:color="auto" w:fill="FFFFFF"/>
        <w:ind w:firstLine="709"/>
        <w:jc w:val="both"/>
      </w:pPr>
      <w:r>
        <w:t>9</w:t>
      </w:r>
      <w:r>
        <w:t>. Vandens tiekėjas turi surinkti abonentų (vartotojų) išleidžiamas nuotekas, kurios susidaro teisėtai naudojant vandens tiekėjo patiektą geriamąjį vandenį</w:t>
      </w:r>
      <w:r>
        <w:t xml:space="preserve"> ir kurių užterštumas atitinka vandens tiekėjo ir abonento sudarytoje vandens tiekimo sutartyje nustatytą užterštumo lygį.</w:t>
      </w:r>
    </w:p>
    <w:p w14:paraId="4AAC5CBB" w14:textId="77777777" w:rsidR="006314A6" w:rsidRDefault="00336116">
      <w:pPr>
        <w:widowControl w:val="0"/>
        <w:shd w:val="clear" w:color="auto" w:fill="FFFFFF"/>
        <w:ind w:firstLine="709"/>
        <w:jc w:val="both"/>
      </w:pPr>
      <w:r>
        <w:t>10</w:t>
      </w:r>
      <w:r>
        <w:t>. Vandens tiekėjas privalo per 12 valandų nuo pranešimo apie tvindymą nuotekomis gavimo nutraukti tvindymą ir pašalinti padarin</w:t>
      </w:r>
      <w:r>
        <w:t>ius. Jei tvindymo nuotekomis per nurodytą laiką nutraukti negalima, vandens tiekėjas privalo užtikrinti nuotekų surinkimą alternatyviomis priemonėmis (mobiliomis nuotekų išvežimo, šalinimo priemonėmis).</w:t>
      </w:r>
    </w:p>
    <w:p w14:paraId="4AAC5CBC" w14:textId="77777777" w:rsidR="006314A6" w:rsidRDefault="00336116">
      <w:pPr>
        <w:widowControl w:val="0"/>
        <w:shd w:val="clear" w:color="auto" w:fill="FFFFFF"/>
        <w:ind w:firstLine="709"/>
        <w:jc w:val="both"/>
      </w:pPr>
      <w:r>
        <w:t>11</w:t>
      </w:r>
      <w:r>
        <w:t>. Vandens tiekėjas privalo:</w:t>
      </w:r>
    </w:p>
    <w:p w14:paraId="4AAC5CBD" w14:textId="77777777" w:rsidR="006314A6" w:rsidRDefault="00336116">
      <w:pPr>
        <w:widowControl w:val="0"/>
        <w:shd w:val="clear" w:color="auto" w:fill="FFFFFF"/>
        <w:ind w:firstLine="709"/>
        <w:jc w:val="both"/>
      </w:pPr>
      <w:r>
        <w:t>11.1</w:t>
      </w:r>
      <w:r>
        <w:t>. vadovaudama</w:t>
      </w:r>
      <w:r>
        <w:t>sis Informacijos apie geriamojo vandens tiekimą ir nuotekų tvarkymą teikimo abonentams tvarkos aprašo nustatyta tvarka, pranešti abonentams (vartotojams) apie planuojamus geriamojo vandens tiekimo ir nuotekų tvarkymo paslaugų pertrūkius ir pokyčius bei api</w:t>
      </w:r>
      <w:r>
        <w:t>e geriamojo vandens tiekimo ir nuotekų tvarkymo infrastruktūros avarijas;</w:t>
      </w:r>
    </w:p>
    <w:p w14:paraId="4AAC5CBE" w14:textId="77777777" w:rsidR="006314A6" w:rsidRDefault="00336116">
      <w:pPr>
        <w:widowControl w:val="0"/>
        <w:shd w:val="clear" w:color="auto" w:fill="FFFFFF"/>
        <w:ind w:firstLine="709"/>
        <w:jc w:val="both"/>
      </w:pPr>
      <w:r>
        <w:t>11.2</w:t>
      </w:r>
      <w:r>
        <w:t>. įvykus nuotekų tvarkymo infrastruktūros avarijai, nedelsiant imtis būtinų priemonių, kad užkirstų kelią tvindymui nuotekomis, kol yra vykdomi nuotekų tvarkymo infrastruktūr</w:t>
      </w:r>
      <w:r>
        <w:t>os avarijos likvidavimo darbai;</w:t>
      </w:r>
    </w:p>
    <w:p w14:paraId="4AAC5CBF" w14:textId="77777777" w:rsidR="006314A6" w:rsidRDefault="00336116">
      <w:pPr>
        <w:widowControl w:val="0"/>
        <w:shd w:val="clear" w:color="auto" w:fill="FFFFFF"/>
        <w:ind w:firstLine="709"/>
        <w:jc w:val="both"/>
      </w:pPr>
      <w:r>
        <w:t>11.3</w:t>
      </w:r>
      <w:r>
        <w:t>. užtikrinti, kad per metus planuotų nuotekų tvarkymo pertrūkių nepatirtų daugiau kaip 5 procentai prie nuotekų tvarkymo infrastruktūros prijungtų abonentų (vartotojų).</w:t>
      </w:r>
    </w:p>
    <w:p w14:paraId="4AAC5CC0" w14:textId="77777777" w:rsidR="006314A6" w:rsidRDefault="00336116">
      <w:pPr>
        <w:widowControl w:val="0"/>
        <w:shd w:val="clear" w:color="auto" w:fill="FFFFFF"/>
        <w:ind w:firstLine="709"/>
        <w:jc w:val="both"/>
      </w:pPr>
      <w:r>
        <w:t>12</w:t>
      </w:r>
      <w:r>
        <w:t xml:space="preserve">. Jeigu numatoma, kad nuotekų tvarkymo </w:t>
      </w:r>
      <w:r>
        <w:t>pertrūkis užtruks ilgiau kaip 12 valandų, vandens tiekėjas privalo užtikrinti nemokamą abonentų (vartotojų) nuotekų surinkimą alternatyviomis priemonėmis (mobiliomis nuotekų išvežimo, šalinimo priemonėmis).</w:t>
      </w:r>
    </w:p>
    <w:p w14:paraId="4AAC5CC1" w14:textId="77777777" w:rsidR="006314A6" w:rsidRDefault="00336116">
      <w:pPr>
        <w:ind w:firstLine="709"/>
        <w:jc w:val="both"/>
      </w:pPr>
    </w:p>
    <w:p w14:paraId="4AAC5CC2" w14:textId="75EB81E0" w:rsidR="006314A6" w:rsidRDefault="00336116">
      <w:pPr>
        <w:widowControl w:val="0"/>
        <w:shd w:val="clear" w:color="auto" w:fill="FFFFFF"/>
        <w:jc w:val="center"/>
      </w:pPr>
      <w:r>
        <w:rPr>
          <w:b/>
          <w:bCs/>
        </w:rPr>
        <w:t>VII</w:t>
      </w:r>
      <w:r>
        <w:rPr>
          <w:b/>
          <w:bCs/>
        </w:rPr>
        <w:t xml:space="preserve">. </w:t>
      </w:r>
      <w:r>
        <w:rPr>
          <w:b/>
          <w:bCs/>
        </w:rPr>
        <w:t>BAIGIAMOSIOS NUOSTATOS</w:t>
      </w:r>
    </w:p>
    <w:p w14:paraId="4AAC5CC3" w14:textId="77777777" w:rsidR="006314A6" w:rsidRDefault="006314A6">
      <w:pPr>
        <w:ind w:firstLine="709"/>
        <w:jc w:val="both"/>
      </w:pPr>
    </w:p>
    <w:p w14:paraId="4AAC5CC4" w14:textId="77777777" w:rsidR="006314A6" w:rsidRDefault="00336116">
      <w:pPr>
        <w:widowControl w:val="0"/>
        <w:shd w:val="clear" w:color="auto" w:fill="FFFFFF"/>
        <w:ind w:firstLine="709"/>
        <w:jc w:val="both"/>
      </w:pPr>
      <w:r>
        <w:t>13</w:t>
      </w:r>
      <w:r>
        <w:t>. Vande</w:t>
      </w:r>
      <w:r>
        <w:t>ns tiekėjai šių Reikalavimų ir kitų teisės aktų nustatyta tvarka privalo kaupti ir ne mažiau kaip 3 kalendorinius metus saugoti duomenis, nurodytus šių Reikalavimų 1-6 prieduose, apie tiekiamo geriamojo vandens ir teikiamų nuotekų tvarkymo paslaugų kokybės</w:t>
      </w:r>
      <w:r>
        <w:t xml:space="preserve"> reikalavimus.</w:t>
      </w:r>
    </w:p>
    <w:p w14:paraId="4AAC5CC5" w14:textId="7232BA39" w:rsidR="006314A6" w:rsidRDefault="00336116">
      <w:pPr>
        <w:widowControl w:val="0"/>
        <w:shd w:val="clear" w:color="auto" w:fill="FFFFFF"/>
        <w:ind w:firstLine="709"/>
        <w:jc w:val="both"/>
      </w:pPr>
      <w:r>
        <w:t>14</w:t>
      </w:r>
      <w:r>
        <w:t>. Asmenys, pažeidę šiuos Reikalavimus, atsako įstatymų nustatyta tvarka.</w:t>
      </w:r>
    </w:p>
    <w:p w14:paraId="4AAC5CC7" w14:textId="5E76231B" w:rsidR="006314A6" w:rsidRDefault="00336116" w:rsidP="00336116">
      <w:pPr>
        <w:jc w:val="center"/>
      </w:pPr>
      <w:r>
        <w:t>______________</w:t>
      </w:r>
    </w:p>
    <w:p w14:paraId="32580D3C" w14:textId="77777777" w:rsidR="00336116" w:rsidRDefault="00336116">
      <w:pPr>
        <w:ind w:firstLine="5102"/>
        <w:sectPr w:rsidR="00336116" w:rsidSect="00336116">
          <w:pgSz w:w="11907" w:h="16839"/>
          <w:pgMar w:top="1134" w:right="567" w:bottom="1134" w:left="1701" w:header="567" w:footer="567" w:gutter="0"/>
          <w:pgNumType w:start="1"/>
          <w:cols w:space="1296"/>
          <w:titlePg/>
          <w:docGrid w:linePitch="360"/>
        </w:sectPr>
      </w:pPr>
    </w:p>
    <w:p w14:paraId="4AAC5CC8" w14:textId="799A5FBF" w:rsidR="006314A6" w:rsidRDefault="00336116">
      <w:pPr>
        <w:ind w:firstLine="5102"/>
      </w:pPr>
      <w:r>
        <w:lastRenderedPageBreak/>
        <w:t xml:space="preserve">Viešojo vandens tiekimo ir nuotekų tvarkymo </w:t>
      </w:r>
    </w:p>
    <w:p w14:paraId="4AAC5CC9" w14:textId="77777777" w:rsidR="006314A6" w:rsidRDefault="00336116">
      <w:pPr>
        <w:ind w:firstLine="5102"/>
      </w:pPr>
      <w:r>
        <w:t xml:space="preserve">paslaugų kokybės reikalavimų </w:t>
      </w:r>
    </w:p>
    <w:p w14:paraId="4AAC5CCA" w14:textId="77777777" w:rsidR="006314A6" w:rsidRDefault="00336116">
      <w:pPr>
        <w:widowControl w:val="0"/>
        <w:shd w:val="clear" w:color="auto" w:fill="FFFFFF"/>
        <w:ind w:firstLine="5102"/>
      </w:pPr>
      <w:r>
        <w:t>1</w:t>
      </w:r>
      <w:r>
        <w:t xml:space="preserve"> priedas</w:t>
      </w:r>
    </w:p>
    <w:p w14:paraId="4AAC5CCB" w14:textId="77777777" w:rsidR="006314A6" w:rsidRDefault="006314A6">
      <w:pPr>
        <w:ind w:firstLine="709"/>
      </w:pPr>
    </w:p>
    <w:p w14:paraId="4AAC5CCC" w14:textId="77777777" w:rsidR="006314A6" w:rsidRDefault="00336116">
      <w:pPr>
        <w:widowControl w:val="0"/>
        <w:shd w:val="clear" w:color="auto" w:fill="FFFFFF"/>
        <w:jc w:val="center"/>
      </w:pPr>
      <w:r>
        <w:rPr>
          <w:b/>
          <w:bCs/>
        </w:rPr>
        <w:t>GERIAMOJO VANDENS TIEKIMO RODIKLIAI</w:t>
      </w:r>
    </w:p>
    <w:p w14:paraId="4AAC5CCD" w14:textId="77777777" w:rsidR="006314A6" w:rsidRDefault="006314A6">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74"/>
        <w:gridCol w:w="4923"/>
        <w:gridCol w:w="4240"/>
      </w:tblGrid>
      <w:tr w:rsidR="006314A6" w14:paraId="4AAC5CD1"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CCE" w14:textId="77777777" w:rsidR="006314A6" w:rsidRDefault="00336116">
            <w:pPr>
              <w:widowControl w:val="0"/>
              <w:shd w:val="clear" w:color="auto" w:fill="FFFFFF"/>
              <w:jc w:val="center"/>
              <w:rPr>
                <w:sz w:val="20"/>
                <w:szCs w:val="22"/>
              </w:rPr>
            </w:pPr>
            <w:r>
              <w:rPr>
                <w:sz w:val="20"/>
                <w:szCs w:val="22"/>
              </w:rPr>
              <w:t>Nr.</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CCF" w14:textId="77777777" w:rsidR="006314A6" w:rsidRDefault="00336116">
            <w:pPr>
              <w:widowControl w:val="0"/>
              <w:shd w:val="clear" w:color="auto" w:fill="FFFFFF"/>
              <w:jc w:val="center"/>
              <w:rPr>
                <w:sz w:val="20"/>
                <w:szCs w:val="22"/>
              </w:rPr>
            </w:pPr>
            <w:r>
              <w:rPr>
                <w:sz w:val="20"/>
                <w:szCs w:val="22"/>
              </w:rPr>
              <w:t>Rodiklis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CD0" w14:textId="77777777" w:rsidR="006314A6" w:rsidRDefault="00336116">
            <w:pPr>
              <w:widowControl w:val="0"/>
              <w:shd w:val="clear" w:color="auto" w:fill="FFFFFF"/>
              <w:jc w:val="center"/>
              <w:rPr>
                <w:sz w:val="20"/>
                <w:szCs w:val="22"/>
              </w:rPr>
            </w:pPr>
            <w:r>
              <w:rPr>
                <w:sz w:val="20"/>
                <w:szCs w:val="22"/>
              </w:rPr>
              <w:t>Mato vienetas</w:t>
            </w:r>
          </w:p>
        </w:tc>
      </w:tr>
      <w:tr w:rsidR="006314A6" w14:paraId="4AAC5CD5"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CD2" w14:textId="77777777" w:rsidR="006314A6" w:rsidRDefault="00336116">
            <w:pPr>
              <w:widowControl w:val="0"/>
              <w:shd w:val="clear" w:color="auto" w:fill="FFFFFF"/>
              <w:jc w:val="center"/>
              <w:rPr>
                <w:sz w:val="20"/>
                <w:szCs w:val="22"/>
              </w:rPr>
            </w:pPr>
            <w:r>
              <w:rPr>
                <w:sz w:val="20"/>
                <w:szCs w:val="22"/>
              </w:rPr>
              <w:t>1.</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CD3" w14:textId="77777777" w:rsidR="006314A6" w:rsidRDefault="00336116">
            <w:pPr>
              <w:widowControl w:val="0"/>
              <w:shd w:val="clear" w:color="auto" w:fill="FFFFFF"/>
              <w:rPr>
                <w:sz w:val="20"/>
                <w:szCs w:val="22"/>
              </w:rPr>
            </w:pPr>
            <w:r>
              <w:rPr>
                <w:sz w:val="20"/>
                <w:szCs w:val="22"/>
              </w:rPr>
              <w:t>Pakelto požeminio vandens kiekis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CD4" w14:textId="77777777" w:rsidR="006314A6" w:rsidRDefault="00336116">
            <w:pPr>
              <w:widowControl w:val="0"/>
              <w:shd w:val="clear" w:color="auto" w:fill="FFFFFF"/>
              <w:jc w:val="center"/>
              <w:rPr>
                <w:sz w:val="20"/>
                <w:szCs w:val="22"/>
              </w:rPr>
            </w:pPr>
            <w:proofErr w:type="spellStart"/>
            <w:r>
              <w:rPr>
                <w:sz w:val="20"/>
                <w:szCs w:val="22"/>
              </w:rPr>
              <w:t>tūks</w:t>
            </w:r>
            <w:proofErr w:type="spellEnd"/>
            <w:r>
              <w:rPr>
                <w:sz w:val="20"/>
                <w:szCs w:val="22"/>
              </w:rPr>
              <w:t xml:space="preserve">. </w:t>
            </w:r>
            <w:r>
              <w:rPr>
                <w:i/>
                <w:iCs/>
                <w:sz w:val="20"/>
                <w:szCs w:val="22"/>
              </w:rPr>
              <w:t>m</w:t>
            </w:r>
            <w:r>
              <w:rPr>
                <w:i/>
                <w:iCs/>
                <w:sz w:val="20"/>
                <w:szCs w:val="22"/>
                <w:vertAlign w:val="superscript"/>
              </w:rPr>
              <w:t>3</w:t>
            </w:r>
            <w:r>
              <w:rPr>
                <w:i/>
                <w:iCs/>
                <w:sz w:val="20"/>
                <w:szCs w:val="22"/>
              </w:rPr>
              <w:t xml:space="preserve"> </w:t>
            </w:r>
            <w:r>
              <w:rPr>
                <w:sz w:val="20"/>
                <w:szCs w:val="22"/>
              </w:rPr>
              <w:t>per metus arba % bendrojo kiekio</w:t>
            </w:r>
          </w:p>
        </w:tc>
      </w:tr>
      <w:tr w:rsidR="006314A6" w14:paraId="4AAC5CD9"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CD6" w14:textId="77777777" w:rsidR="006314A6" w:rsidRDefault="00336116">
            <w:pPr>
              <w:widowControl w:val="0"/>
              <w:shd w:val="clear" w:color="auto" w:fill="FFFFFF"/>
              <w:jc w:val="center"/>
              <w:rPr>
                <w:sz w:val="20"/>
                <w:szCs w:val="22"/>
              </w:rPr>
            </w:pPr>
            <w:r>
              <w:rPr>
                <w:sz w:val="20"/>
                <w:szCs w:val="22"/>
              </w:rPr>
              <w:t>2.</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CD7" w14:textId="77777777" w:rsidR="006314A6" w:rsidRDefault="00336116">
            <w:pPr>
              <w:widowControl w:val="0"/>
              <w:shd w:val="clear" w:color="auto" w:fill="FFFFFF"/>
              <w:rPr>
                <w:sz w:val="20"/>
                <w:szCs w:val="22"/>
              </w:rPr>
            </w:pPr>
            <w:r>
              <w:rPr>
                <w:sz w:val="20"/>
                <w:szCs w:val="22"/>
              </w:rPr>
              <w:t>Pakelto paviršinio vandens kiekis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CD8" w14:textId="77777777" w:rsidR="006314A6" w:rsidRDefault="00336116">
            <w:pPr>
              <w:widowControl w:val="0"/>
              <w:shd w:val="clear" w:color="auto" w:fill="FFFFFF"/>
              <w:jc w:val="center"/>
              <w:rPr>
                <w:sz w:val="20"/>
                <w:szCs w:val="22"/>
              </w:rPr>
            </w:pPr>
            <w:proofErr w:type="spellStart"/>
            <w:r>
              <w:rPr>
                <w:sz w:val="20"/>
                <w:szCs w:val="22"/>
              </w:rPr>
              <w:t>tūks</w:t>
            </w:r>
            <w:proofErr w:type="spellEnd"/>
            <w:r>
              <w:rPr>
                <w:sz w:val="20"/>
                <w:szCs w:val="22"/>
              </w:rPr>
              <w:t xml:space="preserve">. </w:t>
            </w:r>
            <w:r>
              <w:rPr>
                <w:i/>
                <w:iCs/>
                <w:sz w:val="20"/>
                <w:szCs w:val="22"/>
              </w:rPr>
              <w:t>m</w:t>
            </w:r>
            <w:r>
              <w:rPr>
                <w:i/>
                <w:iCs/>
                <w:sz w:val="20"/>
                <w:szCs w:val="22"/>
                <w:vertAlign w:val="superscript"/>
              </w:rPr>
              <w:t>3</w:t>
            </w:r>
            <w:r>
              <w:rPr>
                <w:i/>
                <w:iCs/>
                <w:sz w:val="20"/>
                <w:szCs w:val="22"/>
              </w:rPr>
              <w:t xml:space="preserve"> </w:t>
            </w:r>
            <w:r>
              <w:rPr>
                <w:sz w:val="20"/>
                <w:szCs w:val="22"/>
              </w:rPr>
              <w:t>per metus arba % bendrojo kiekio</w:t>
            </w:r>
          </w:p>
        </w:tc>
      </w:tr>
      <w:tr w:rsidR="006314A6" w14:paraId="4AAC5CDD"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CDA" w14:textId="77777777" w:rsidR="006314A6" w:rsidRDefault="00336116">
            <w:pPr>
              <w:widowControl w:val="0"/>
              <w:shd w:val="clear" w:color="auto" w:fill="FFFFFF"/>
              <w:jc w:val="center"/>
              <w:rPr>
                <w:sz w:val="20"/>
                <w:szCs w:val="22"/>
              </w:rPr>
            </w:pPr>
            <w:r>
              <w:rPr>
                <w:sz w:val="20"/>
                <w:szCs w:val="22"/>
              </w:rPr>
              <w:t>3.</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CDB" w14:textId="77777777" w:rsidR="006314A6" w:rsidRDefault="00336116">
            <w:pPr>
              <w:widowControl w:val="0"/>
              <w:shd w:val="clear" w:color="auto" w:fill="FFFFFF"/>
              <w:rPr>
                <w:sz w:val="20"/>
                <w:szCs w:val="22"/>
              </w:rPr>
            </w:pPr>
            <w:r>
              <w:rPr>
                <w:sz w:val="20"/>
                <w:szCs w:val="22"/>
              </w:rPr>
              <w:t>Patiekto geriamojo vandens kiekis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CDC" w14:textId="77777777" w:rsidR="006314A6" w:rsidRDefault="00336116">
            <w:pPr>
              <w:widowControl w:val="0"/>
              <w:shd w:val="clear" w:color="auto" w:fill="FFFFFF"/>
              <w:jc w:val="center"/>
              <w:rPr>
                <w:sz w:val="20"/>
                <w:szCs w:val="22"/>
              </w:rPr>
            </w:pPr>
            <w:proofErr w:type="spellStart"/>
            <w:r>
              <w:rPr>
                <w:sz w:val="20"/>
                <w:szCs w:val="22"/>
              </w:rPr>
              <w:t>tūks</w:t>
            </w:r>
            <w:proofErr w:type="spellEnd"/>
            <w:r>
              <w:rPr>
                <w:sz w:val="20"/>
                <w:szCs w:val="22"/>
              </w:rPr>
              <w:t xml:space="preserve">. </w:t>
            </w:r>
            <w:r>
              <w:rPr>
                <w:i/>
                <w:iCs/>
                <w:sz w:val="20"/>
                <w:szCs w:val="22"/>
              </w:rPr>
              <w:t>m</w:t>
            </w:r>
            <w:r>
              <w:rPr>
                <w:i/>
                <w:iCs/>
                <w:sz w:val="20"/>
                <w:szCs w:val="22"/>
                <w:vertAlign w:val="superscript"/>
              </w:rPr>
              <w:t>3</w:t>
            </w:r>
            <w:r>
              <w:rPr>
                <w:i/>
                <w:iCs/>
                <w:sz w:val="20"/>
                <w:szCs w:val="22"/>
              </w:rPr>
              <w:t xml:space="preserve"> </w:t>
            </w:r>
            <w:r>
              <w:rPr>
                <w:sz w:val="20"/>
                <w:szCs w:val="22"/>
              </w:rPr>
              <w:t>per metus arba % bendrojo kiekio</w:t>
            </w:r>
          </w:p>
        </w:tc>
      </w:tr>
      <w:tr w:rsidR="006314A6" w14:paraId="4AAC5CE1"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CDE" w14:textId="77777777" w:rsidR="006314A6" w:rsidRDefault="00336116">
            <w:pPr>
              <w:widowControl w:val="0"/>
              <w:shd w:val="clear" w:color="auto" w:fill="FFFFFF"/>
              <w:jc w:val="center"/>
              <w:rPr>
                <w:sz w:val="20"/>
                <w:szCs w:val="22"/>
              </w:rPr>
            </w:pPr>
            <w:r>
              <w:rPr>
                <w:sz w:val="20"/>
                <w:szCs w:val="22"/>
              </w:rPr>
              <w:t>4.</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CDF" w14:textId="77777777" w:rsidR="006314A6" w:rsidRDefault="00336116">
            <w:pPr>
              <w:widowControl w:val="0"/>
              <w:shd w:val="clear" w:color="auto" w:fill="FFFFFF"/>
              <w:rPr>
                <w:sz w:val="20"/>
                <w:szCs w:val="22"/>
              </w:rPr>
            </w:pPr>
            <w:r>
              <w:rPr>
                <w:sz w:val="20"/>
                <w:szCs w:val="22"/>
              </w:rPr>
              <w:t>Geriamojo vandens ruošimo įrenginiai</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CE0" w14:textId="77777777" w:rsidR="006314A6" w:rsidRDefault="00336116">
            <w:pPr>
              <w:widowControl w:val="0"/>
              <w:shd w:val="clear" w:color="auto" w:fill="FFFFFF"/>
              <w:jc w:val="center"/>
              <w:rPr>
                <w:sz w:val="20"/>
                <w:szCs w:val="22"/>
              </w:rPr>
            </w:pPr>
            <w:r>
              <w:rPr>
                <w:sz w:val="20"/>
                <w:szCs w:val="22"/>
              </w:rPr>
              <w:t>Vienetai</w:t>
            </w:r>
          </w:p>
        </w:tc>
      </w:tr>
      <w:tr w:rsidR="006314A6" w14:paraId="4AAC5CE5"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CE2" w14:textId="77777777" w:rsidR="006314A6" w:rsidRDefault="00336116">
            <w:pPr>
              <w:widowControl w:val="0"/>
              <w:shd w:val="clear" w:color="auto" w:fill="FFFFFF"/>
              <w:jc w:val="center"/>
              <w:rPr>
                <w:sz w:val="20"/>
                <w:szCs w:val="22"/>
              </w:rPr>
            </w:pPr>
            <w:r>
              <w:rPr>
                <w:sz w:val="20"/>
                <w:szCs w:val="22"/>
              </w:rPr>
              <w:t>5.</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CE3" w14:textId="77777777" w:rsidR="006314A6" w:rsidRDefault="00336116">
            <w:pPr>
              <w:widowControl w:val="0"/>
              <w:shd w:val="clear" w:color="auto" w:fill="FFFFFF"/>
              <w:rPr>
                <w:sz w:val="20"/>
                <w:szCs w:val="22"/>
              </w:rPr>
            </w:pPr>
            <w:r>
              <w:rPr>
                <w:sz w:val="20"/>
                <w:szCs w:val="22"/>
              </w:rPr>
              <w:t>Geriamojo vandens ruošimo įrenginių pajėgumas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CE4" w14:textId="77777777" w:rsidR="006314A6" w:rsidRDefault="00336116">
            <w:pPr>
              <w:widowControl w:val="0"/>
              <w:shd w:val="clear" w:color="auto" w:fill="FFFFFF"/>
              <w:jc w:val="center"/>
              <w:rPr>
                <w:sz w:val="20"/>
                <w:szCs w:val="22"/>
              </w:rPr>
            </w:pPr>
            <w:r>
              <w:rPr>
                <w:i/>
                <w:iCs/>
                <w:sz w:val="20"/>
                <w:szCs w:val="22"/>
              </w:rPr>
              <w:t>m</w:t>
            </w:r>
            <w:r>
              <w:rPr>
                <w:i/>
                <w:iCs/>
                <w:sz w:val="20"/>
                <w:szCs w:val="22"/>
                <w:vertAlign w:val="superscript"/>
              </w:rPr>
              <w:t>3</w:t>
            </w:r>
            <w:r>
              <w:rPr>
                <w:i/>
                <w:iCs/>
                <w:sz w:val="20"/>
                <w:szCs w:val="22"/>
              </w:rPr>
              <w:t xml:space="preserve"> </w:t>
            </w:r>
            <w:r>
              <w:rPr>
                <w:sz w:val="20"/>
                <w:szCs w:val="22"/>
              </w:rPr>
              <w:t>per parą</w:t>
            </w:r>
          </w:p>
        </w:tc>
      </w:tr>
      <w:tr w:rsidR="006314A6" w14:paraId="4AAC5CE9"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CE6" w14:textId="77777777" w:rsidR="006314A6" w:rsidRDefault="00336116">
            <w:pPr>
              <w:widowControl w:val="0"/>
              <w:shd w:val="clear" w:color="auto" w:fill="FFFFFF"/>
              <w:jc w:val="center"/>
              <w:rPr>
                <w:sz w:val="20"/>
                <w:szCs w:val="22"/>
              </w:rPr>
            </w:pPr>
            <w:r>
              <w:rPr>
                <w:sz w:val="20"/>
                <w:szCs w:val="22"/>
              </w:rPr>
              <w:t>6.</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CE7" w14:textId="77777777" w:rsidR="006314A6" w:rsidRDefault="00336116">
            <w:pPr>
              <w:widowControl w:val="0"/>
              <w:shd w:val="clear" w:color="auto" w:fill="FFFFFF"/>
              <w:rPr>
                <w:sz w:val="20"/>
                <w:szCs w:val="22"/>
              </w:rPr>
            </w:pPr>
            <w:r>
              <w:rPr>
                <w:sz w:val="20"/>
                <w:szCs w:val="22"/>
              </w:rPr>
              <w:t>Gerinto vandens kiekis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CE8" w14:textId="77777777" w:rsidR="006314A6" w:rsidRDefault="00336116">
            <w:pPr>
              <w:widowControl w:val="0"/>
              <w:shd w:val="clear" w:color="auto" w:fill="FFFFFF"/>
              <w:jc w:val="center"/>
              <w:rPr>
                <w:sz w:val="20"/>
                <w:szCs w:val="22"/>
              </w:rPr>
            </w:pPr>
            <w:r>
              <w:rPr>
                <w:i/>
                <w:iCs/>
                <w:sz w:val="20"/>
                <w:szCs w:val="22"/>
              </w:rPr>
              <w:t>m</w:t>
            </w:r>
            <w:r>
              <w:rPr>
                <w:i/>
                <w:iCs/>
                <w:sz w:val="20"/>
                <w:szCs w:val="22"/>
                <w:vertAlign w:val="superscript"/>
              </w:rPr>
              <w:t>3</w:t>
            </w:r>
            <w:r>
              <w:rPr>
                <w:i/>
                <w:iCs/>
                <w:sz w:val="20"/>
                <w:szCs w:val="22"/>
              </w:rPr>
              <w:t xml:space="preserve"> </w:t>
            </w:r>
            <w:r>
              <w:rPr>
                <w:sz w:val="20"/>
                <w:szCs w:val="22"/>
              </w:rPr>
              <w:t xml:space="preserve">per metus, </w:t>
            </w:r>
            <w:r>
              <w:rPr>
                <w:i/>
                <w:iCs/>
                <w:sz w:val="20"/>
                <w:szCs w:val="22"/>
              </w:rPr>
              <w:t>m</w:t>
            </w:r>
            <w:r>
              <w:rPr>
                <w:i/>
                <w:iCs/>
                <w:sz w:val="20"/>
                <w:szCs w:val="22"/>
                <w:vertAlign w:val="superscript"/>
              </w:rPr>
              <w:t>3</w:t>
            </w:r>
            <w:r>
              <w:rPr>
                <w:i/>
                <w:iCs/>
                <w:sz w:val="20"/>
                <w:szCs w:val="22"/>
              </w:rPr>
              <w:t xml:space="preserve"> </w:t>
            </w:r>
            <w:r>
              <w:rPr>
                <w:sz w:val="20"/>
                <w:szCs w:val="22"/>
              </w:rPr>
              <w:t xml:space="preserve">per mėnesį, </w:t>
            </w:r>
            <w:r>
              <w:rPr>
                <w:i/>
                <w:iCs/>
                <w:sz w:val="20"/>
                <w:szCs w:val="22"/>
              </w:rPr>
              <w:t>m</w:t>
            </w:r>
            <w:r>
              <w:rPr>
                <w:i/>
                <w:iCs/>
                <w:sz w:val="20"/>
                <w:szCs w:val="22"/>
                <w:vertAlign w:val="superscript"/>
              </w:rPr>
              <w:t>3</w:t>
            </w:r>
            <w:r>
              <w:rPr>
                <w:i/>
                <w:iCs/>
                <w:sz w:val="20"/>
                <w:szCs w:val="22"/>
              </w:rPr>
              <w:t xml:space="preserve"> </w:t>
            </w:r>
            <w:r>
              <w:rPr>
                <w:sz w:val="20"/>
                <w:szCs w:val="22"/>
              </w:rPr>
              <w:t>per parą</w:t>
            </w:r>
          </w:p>
        </w:tc>
      </w:tr>
      <w:tr w:rsidR="006314A6" w14:paraId="4AAC5CED"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CEA" w14:textId="77777777" w:rsidR="006314A6" w:rsidRDefault="00336116">
            <w:pPr>
              <w:widowControl w:val="0"/>
              <w:shd w:val="clear" w:color="auto" w:fill="FFFFFF"/>
              <w:jc w:val="center"/>
              <w:rPr>
                <w:sz w:val="20"/>
                <w:szCs w:val="22"/>
              </w:rPr>
            </w:pPr>
            <w:r>
              <w:rPr>
                <w:sz w:val="20"/>
                <w:szCs w:val="22"/>
              </w:rPr>
              <w:t>7.</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CEB" w14:textId="77777777" w:rsidR="006314A6" w:rsidRDefault="00336116">
            <w:pPr>
              <w:widowControl w:val="0"/>
              <w:shd w:val="clear" w:color="auto" w:fill="FFFFFF"/>
              <w:rPr>
                <w:sz w:val="20"/>
                <w:szCs w:val="22"/>
              </w:rPr>
            </w:pPr>
            <w:r>
              <w:rPr>
                <w:sz w:val="20"/>
                <w:szCs w:val="22"/>
              </w:rPr>
              <w:t>Bendras geriamojo vandens tiekimo tinklų ilgis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CEC" w14:textId="77777777" w:rsidR="006314A6" w:rsidRDefault="00336116">
            <w:pPr>
              <w:widowControl w:val="0"/>
              <w:shd w:val="clear" w:color="auto" w:fill="FFFFFF"/>
              <w:jc w:val="center"/>
              <w:rPr>
                <w:sz w:val="20"/>
                <w:szCs w:val="22"/>
              </w:rPr>
            </w:pPr>
            <w:r>
              <w:rPr>
                <w:sz w:val="20"/>
                <w:szCs w:val="22"/>
              </w:rPr>
              <w:t>km</w:t>
            </w:r>
          </w:p>
        </w:tc>
      </w:tr>
      <w:tr w:rsidR="006314A6" w14:paraId="4AAC5CF1"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CEE" w14:textId="77777777" w:rsidR="006314A6" w:rsidRDefault="00336116">
            <w:pPr>
              <w:widowControl w:val="0"/>
              <w:shd w:val="clear" w:color="auto" w:fill="FFFFFF"/>
              <w:jc w:val="center"/>
              <w:rPr>
                <w:sz w:val="20"/>
                <w:szCs w:val="22"/>
              </w:rPr>
            </w:pPr>
            <w:r>
              <w:rPr>
                <w:sz w:val="20"/>
                <w:szCs w:val="22"/>
              </w:rPr>
              <w:t>8.</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CEF" w14:textId="77777777" w:rsidR="006314A6" w:rsidRDefault="00336116">
            <w:pPr>
              <w:widowControl w:val="0"/>
              <w:shd w:val="clear" w:color="auto" w:fill="FFFFFF"/>
              <w:rPr>
                <w:sz w:val="20"/>
                <w:szCs w:val="22"/>
              </w:rPr>
            </w:pPr>
            <w:r>
              <w:rPr>
                <w:sz w:val="20"/>
                <w:szCs w:val="22"/>
              </w:rPr>
              <w:t xml:space="preserve">Vandens gavybos </w:t>
            </w:r>
            <w:r>
              <w:rPr>
                <w:sz w:val="20"/>
                <w:szCs w:val="22"/>
              </w:rPr>
              <w:t>įrenginių projektinis pajėgumas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CF0" w14:textId="77777777" w:rsidR="006314A6" w:rsidRDefault="00336116">
            <w:pPr>
              <w:widowControl w:val="0"/>
              <w:shd w:val="clear" w:color="auto" w:fill="FFFFFF"/>
              <w:jc w:val="center"/>
              <w:rPr>
                <w:sz w:val="20"/>
                <w:szCs w:val="22"/>
              </w:rPr>
            </w:pPr>
            <w:r>
              <w:rPr>
                <w:i/>
                <w:iCs/>
                <w:sz w:val="20"/>
                <w:szCs w:val="22"/>
              </w:rPr>
              <w:t>m</w:t>
            </w:r>
            <w:r>
              <w:rPr>
                <w:i/>
                <w:iCs/>
                <w:sz w:val="20"/>
                <w:szCs w:val="22"/>
                <w:vertAlign w:val="superscript"/>
              </w:rPr>
              <w:t>3</w:t>
            </w:r>
            <w:r>
              <w:rPr>
                <w:i/>
                <w:iCs/>
                <w:sz w:val="20"/>
                <w:szCs w:val="22"/>
              </w:rPr>
              <w:t xml:space="preserve"> </w:t>
            </w:r>
            <w:r>
              <w:rPr>
                <w:sz w:val="20"/>
                <w:szCs w:val="22"/>
              </w:rPr>
              <w:t xml:space="preserve">per metus, </w:t>
            </w:r>
            <w:r>
              <w:rPr>
                <w:i/>
                <w:iCs/>
                <w:sz w:val="20"/>
                <w:szCs w:val="22"/>
              </w:rPr>
              <w:t>m</w:t>
            </w:r>
            <w:r>
              <w:rPr>
                <w:i/>
                <w:iCs/>
                <w:sz w:val="20"/>
                <w:szCs w:val="22"/>
                <w:vertAlign w:val="superscript"/>
              </w:rPr>
              <w:t>3</w:t>
            </w:r>
            <w:r>
              <w:rPr>
                <w:i/>
                <w:iCs/>
                <w:sz w:val="20"/>
                <w:szCs w:val="22"/>
              </w:rPr>
              <w:t xml:space="preserve"> </w:t>
            </w:r>
            <w:r>
              <w:rPr>
                <w:sz w:val="20"/>
                <w:szCs w:val="22"/>
              </w:rPr>
              <w:t xml:space="preserve">per mėnesį, </w:t>
            </w:r>
            <w:r>
              <w:rPr>
                <w:i/>
                <w:iCs/>
                <w:sz w:val="20"/>
                <w:szCs w:val="22"/>
              </w:rPr>
              <w:t>m</w:t>
            </w:r>
            <w:r>
              <w:rPr>
                <w:i/>
                <w:iCs/>
                <w:sz w:val="20"/>
                <w:szCs w:val="22"/>
                <w:vertAlign w:val="superscript"/>
              </w:rPr>
              <w:t>3</w:t>
            </w:r>
            <w:r>
              <w:rPr>
                <w:i/>
                <w:iCs/>
                <w:sz w:val="20"/>
                <w:szCs w:val="22"/>
              </w:rPr>
              <w:t xml:space="preserve"> </w:t>
            </w:r>
            <w:r>
              <w:rPr>
                <w:sz w:val="20"/>
                <w:szCs w:val="22"/>
              </w:rPr>
              <w:t>per parą</w:t>
            </w:r>
          </w:p>
        </w:tc>
      </w:tr>
      <w:tr w:rsidR="006314A6" w14:paraId="4AAC5CF5"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CF2" w14:textId="77777777" w:rsidR="006314A6" w:rsidRDefault="00336116">
            <w:pPr>
              <w:widowControl w:val="0"/>
              <w:shd w:val="clear" w:color="auto" w:fill="FFFFFF"/>
              <w:jc w:val="center"/>
              <w:rPr>
                <w:sz w:val="20"/>
                <w:szCs w:val="22"/>
              </w:rPr>
            </w:pPr>
            <w:r>
              <w:rPr>
                <w:sz w:val="20"/>
                <w:szCs w:val="22"/>
              </w:rPr>
              <w:t>9.</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CF3" w14:textId="77777777" w:rsidR="006314A6" w:rsidRDefault="00336116">
            <w:pPr>
              <w:widowControl w:val="0"/>
              <w:shd w:val="clear" w:color="auto" w:fill="FFFFFF"/>
              <w:rPr>
                <w:sz w:val="20"/>
                <w:szCs w:val="22"/>
              </w:rPr>
            </w:pPr>
            <w:r>
              <w:rPr>
                <w:sz w:val="20"/>
                <w:szCs w:val="22"/>
              </w:rPr>
              <w:t>Siurblinės vandenvietėje</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CF4" w14:textId="77777777" w:rsidR="006314A6" w:rsidRDefault="00336116">
            <w:pPr>
              <w:widowControl w:val="0"/>
              <w:shd w:val="clear" w:color="auto" w:fill="FFFFFF"/>
              <w:jc w:val="center"/>
              <w:rPr>
                <w:sz w:val="20"/>
                <w:szCs w:val="22"/>
              </w:rPr>
            </w:pPr>
            <w:r>
              <w:rPr>
                <w:sz w:val="20"/>
                <w:szCs w:val="22"/>
              </w:rPr>
              <w:t>Skaičius</w:t>
            </w:r>
          </w:p>
        </w:tc>
      </w:tr>
      <w:tr w:rsidR="006314A6" w14:paraId="4AAC5CF9"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CF6" w14:textId="77777777" w:rsidR="006314A6" w:rsidRDefault="00336116">
            <w:pPr>
              <w:widowControl w:val="0"/>
              <w:shd w:val="clear" w:color="auto" w:fill="FFFFFF"/>
              <w:jc w:val="center"/>
              <w:rPr>
                <w:sz w:val="20"/>
                <w:szCs w:val="22"/>
              </w:rPr>
            </w:pPr>
            <w:r>
              <w:rPr>
                <w:sz w:val="20"/>
                <w:szCs w:val="22"/>
              </w:rPr>
              <w:t>10.</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CF7" w14:textId="77777777" w:rsidR="006314A6" w:rsidRDefault="00336116">
            <w:pPr>
              <w:widowControl w:val="0"/>
              <w:shd w:val="clear" w:color="auto" w:fill="FFFFFF"/>
              <w:rPr>
                <w:sz w:val="20"/>
                <w:szCs w:val="22"/>
              </w:rPr>
            </w:pPr>
            <w:r>
              <w:rPr>
                <w:sz w:val="20"/>
                <w:szCs w:val="22"/>
              </w:rPr>
              <w:t>Siurblinių vandenvietėje pajėgumas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CF8" w14:textId="77777777" w:rsidR="006314A6" w:rsidRDefault="00336116">
            <w:pPr>
              <w:widowControl w:val="0"/>
              <w:shd w:val="clear" w:color="auto" w:fill="FFFFFF"/>
              <w:jc w:val="center"/>
              <w:rPr>
                <w:sz w:val="20"/>
                <w:szCs w:val="22"/>
              </w:rPr>
            </w:pPr>
            <w:r>
              <w:rPr>
                <w:sz w:val="20"/>
                <w:szCs w:val="22"/>
              </w:rPr>
              <w:t>Debitas (</w:t>
            </w:r>
            <w:r>
              <w:rPr>
                <w:i/>
                <w:iCs/>
                <w:sz w:val="20"/>
                <w:szCs w:val="22"/>
              </w:rPr>
              <w:t>m</w:t>
            </w:r>
            <w:r>
              <w:rPr>
                <w:i/>
                <w:iCs/>
                <w:sz w:val="20"/>
                <w:szCs w:val="22"/>
                <w:vertAlign w:val="superscript"/>
              </w:rPr>
              <w:t>3</w:t>
            </w:r>
            <w:r>
              <w:rPr>
                <w:i/>
                <w:iCs/>
                <w:sz w:val="20"/>
                <w:szCs w:val="22"/>
              </w:rPr>
              <w:t xml:space="preserve"> </w:t>
            </w:r>
            <w:r>
              <w:rPr>
                <w:sz w:val="20"/>
                <w:szCs w:val="22"/>
              </w:rPr>
              <w:t>per parą) ir spaudimas (m)</w:t>
            </w:r>
          </w:p>
        </w:tc>
      </w:tr>
      <w:tr w:rsidR="006314A6" w14:paraId="4AAC5CFD"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CFA" w14:textId="77777777" w:rsidR="006314A6" w:rsidRDefault="00336116">
            <w:pPr>
              <w:widowControl w:val="0"/>
              <w:shd w:val="clear" w:color="auto" w:fill="FFFFFF"/>
              <w:jc w:val="center"/>
              <w:rPr>
                <w:sz w:val="20"/>
                <w:szCs w:val="22"/>
              </w:rPr>
            </w:pPr>
            <w:r>
              <w:rPr>
                <w:sz w:val="20"/>
                <w:szCs w:val="22"/>
              </w:rPr>
              <w:t>11.</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CFB" w14:textId="77777777" w:rsidR="006314A6" w:rsidRDefault="00336116">
            <w:pPr>
              <w:widowControl w:val="0"/>
              <w:shd w:val="clear" w:color="auto" w:fill="FFFFFF"/>
              <w:rPr>
                <w:sz w:val="20"/>
                <w:szCs w:val="22"/>
              </w:rPr>
            </w:pPr>
            <w:r>
              <w:rPr>
                <w:sz w:val="20"/>
                <w:szCs w:val="22"/>
              </w:rPr>
              <w:t>Gyventojų skaičius aptarnaujamoje zonoje</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CFC" w14:textId="77777777" w:rsidR="006314A6" w:rsidRDefault="00336116">
            <w:pPr>
              <w:widowControl w:val="0"/>
              <w:shd w:val="clear" w:color="auto" w:fill="FFFFFF"/>
              <w:jc w:val="center"/>
              <w:rPr>
                <w:sz w:val="20"/>
                <w:szCs w:val="22"/>
              </w:rPr>
            </w:pPr>
            <w:r>
              <w:rPr>
                <w:sz w:val="20"/>
                <w:szCs w:val="22"/>
              </w:rPr>
              <w:t>Gyventojų skaičius</w:t>
            </w:r>
          </w:p>
        </w:tc>
      </w:tr>
      <w:tr w:rsidR="006314A6" w14:paraId="4AAC5D01"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CFE" w14:textId="77777777" w:rsidR="006314A6" w:rsidRDefault="00336116">
            <w:pPr>
              <w:widowControl w:val="0"/>
              <w:shd w:val="clear" w:color="auto" w:fill="FFFFFF"/>
              <w:jc w:val="center"/>
              <w:rPr>
                <w:sz w:val="20"/>
                <w:szCs w:val="22"/>
              </w:rPr>
            </w:pPr>
            <w:r>
              <w:rPr>
                <w:sz w:val="20"/>
                <w:szCs w:val="22"/>
              </w:rPr>
              <w:t>12.</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CFF" w14:textId="77777777" w:rsidR="006314A6" w:rsidRDefault="00336116">
            <w:pPr>
              <w:widowControl w:val="0"/>
              <w:shd w:val="clear" w:color="auto" w:fill="FFFFFF"/>
              <w:rPr>
                <w:sz w:val="20"/>
                <w:szCs w:val="22"/>
              </w:rPr>
            </w:pPr>
            <w:r>
              <w:rPr>
                <w:sz w:val="20"/>
                <w:szCs w:val="22"/>
              </w:rPr>
              <w:t>Aptarnaujamų gyventojų skaičius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D00" w14:textId="77777777" w:rsidR="006314A6" w:rsidRDefault="00336116">
            <w:pPr>
              <w:widowControl w:val="0"/>
              <w:shd w:val="clear" w:color="auto" w:fill="FFFFFF"/>
              <w:jc w:val="center"/>
              <w:rPr>
                <w:sz w:val="20"/>
                <w:szCs w:val="22"/>
              </w:rPr>
            </w:pPr>
            <w:r>
              <w:rPr>
                <w:sz w:val="20"/>
                <w:szCs w:val="22"/>
              </w:rPr>
              <w:t>Gyventojų skaičius</w:t>
            </w:r>
          </w:p>
        </w:tc>
      </w:tr>
      <w:tr w:rsidR="006314A6" w14:paraId="4AAC5D05"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D02" w14:textId="77777777" w:rsidR="006314A6" w:rsidRDefault="00336116">
            <w:pPr>
              <w:widowControl w:val="0"/>
              <w:shd w:val="clear" w:color="auto" w:fill="FFFFFF"/>
              <w:jc w:val="center"/>
              <w:rPr>
                <w:sz w:val="20"/>
                <w:szCs w:val="22"/>
              </w:rPr>
            </w:pPr>
            <w:r>
              <w:rPr>
                <w:sz w:val="20"/>
                <w:szCs w:val="22"/>
              </w:rPr>
              <w:t>13.</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D03" w14:textId="77777777" w:rsidR="006314A6" w:rsidRDefault="00336116">
            <w:pPr>
              <w:widowControl w:val="0"/>
              <w:shd w:val="clear" w:color="auto" w:fill="FFFFFF"/>
              <w:rPr>
                <w:sz w:val="20"/>
                <w:szCs w:val="22"/>
              </w:rPr>
            </w:pPr>
            <w:r>
              <w:rPr>
                <w:sz w:val="20"/>
                <w:szCs w:val="22"/>
              </w:rPr>
              <w:t>Parduoto požeminio vandens kiekis gyventojams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D04" w14:textId="77777777" w:rsidR="006314A6" w:rsidRDefault="00336116">
            <w:pPr>
              <w:widowControl w:val="0"/>
              <w:shd w:val="clear" w:color="auto" w:fill="FFFFFF"/>
              <w:jc w:val="center"/>
              <w:rPr>
                <w:sz w:val="20"/>
                <w:szCs w:val="22"/>
              </w:rPr>
            </w:pPr>
            <w:proofErr w:type="spellStart"/>
            <w:r>
              <w:rPr>
                <w:sz w:val="20"/>
                <w:szCs w:val="22"/>
              </w:rPr>
              <w:t>tūks</w:t>
            </w:r>
            <w:proofErr w:type="spellEnd"/>
            <w:r>
              <w:rPr>
                <w:sz w:val="20"/>
                <w:szCs w:val="22"/>
              </w:rPr>
              <w:t xml:space="preserve">. </w:t>
            </w:r>
            <w:r>
              <w:rPr>
                <w:i/>
                <w:iCs/>
                <w:sz w:val="20"/>
                <w:szCs w:val="22"/>
              </w:rPr>
              <w:t>m</w:t>
            </w:r>
            <w:r>
              <w:rPr>
                <w:i/>
                <w:iCs/>
                <w:sz w:val="20"/>
                <w:szCs w:val="22"/>
                <w:vertAlign w:val="superscript"/>
              </w:rPr>
              <w:t>3</w:t>
            </w:r>
            <w:r>
              <w:rPr>
                <w:i/>
                <w:iCs/>
                <w:sz w:val="20"/>
                <w:szCs w:val="22"/>
              </w:rPr>
              <w:t xml:space="preserve"> </w:t>
            </w:r>
            <w:r>
              <w:rPr>
                <w:sz w:val="20"/>
                <w:szCs w:val="22"/>
              </w:rPr>
              <w:t xml:space="preserve">per metus, </w:t>
            </w:r>
            <w:r>
              <w:rPr>
                <w:i/>
                <w:iCs/>
                <w:sz w:val="20"/>
                <w:szCs w:val="22"/>
              </w:rPr>
              <w:t>m</w:t>
            </w:r>
            <w:r>
              <w:rPr>
                <w:i/>
                <w:iCs/>
                <w:sz w:val="20"/>
                <w:szCs w:val="22"/>
                <w:vertAlign w:val="superscript"/>
              </w:rPr>
              <w:t>3</w:t>
            </w:r>
            <w:r>
              <w:rPr>
                <w:i/>
                <w:iCs/>
                <w:sz w:val="20"/>
                <w:szCs w:val="22"/>
              </w:rPr>
              <w:t xml:space="preserve"> </w:t>
            </w:r>
            <w:r>
              <w:rPr>
                <w:sz w:val="20"/>
                <w:szCs w:val="22"/>
              </w:rPr>
              <w:t>per mėnesį</w:t>
            </w:r>
          </w:p>
        </w:tc>
      </w:tr>
      <w:tr w:rsidR="006314A6" w14:paraId="4AAC5D09"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D06" w14:textId="77777777" w:rsidR="006314A6" w:rsidRDefault="00336116">
            <w:pPr>
              <w:widowControl w:val="0"/>
              <w:shd w:val="clear" w:color="auto" w:fill="FFFFFF"/>
              <w:jc w:val="center"/>
              <w:rPr>
                <w:sz w:val="20"/>
                <w:szCs w:val="22"/>
              </w:rPr>
            </w:pPr>
            <w:r>
              <w:rPr>
                <w:sz w:val="20"/>
                <w:szCs w:val="22"/>
              </w:rPr>
              <w:t>14.</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D07" w14:textId="77777777" w:rsidR="006314A6" w:rsidRDefault="00336116">
            <w:pPr>
              <w:widowControl w:val="0"/>
              <w:shd w:val="clear" w:color="auto" w:fill="FFFFFF"/>
              <w:rPr>
                <w:sz w:val="20"/>
                <w:szCs w:val="22"/>
              </w:rPr>
            </w:pPr>
            <w:r>
              <w:rPr>
                <w:sz w:val="20"/>
                <w:szCs w:val="22"/>
              </w:rPr>
              <w:t>Parduoto požeminio vandens kiekis buities įmonėms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D08" w14:textId="77777777" w:rsidR="006314A6" w:rsidRDefault="00336116">
            <w:pPr>
              <w:widowControl w:val="0"/>
              <w:shd w:val="clear" w:color="auto" w:fill="FFFFFF"/>
              <w:jc w:val="center"/>
              <w:rPr>
                <w:sz w:val="20"/>
                <w:szCs w:val="22"/>
              </w:rPr>
            </w:pPr>
            <w:proofErr w:type="spellStart"/>
            <w:r>
              <w:rPr>
                <w:sz w:val="20"/>
                <w:szCs w:val="22"/>
              </w:rPr>
              <w:t>tūks</w:t>
            </w:r>
            <w:proofErr w:type="spellEnd"/>
            <w:r>
              <w:rPr>
                <w:sz w:val="20"/>
                <w:szCs w:val="22"/>
              </w:rPr>
              <w:t xml:space="preserve">. </w:t>
            </w:r>
            <w:r>
              <w:rPr>
                <w:i/>
                <w:iCs/>
                <w:sz w:val="20"/>
                <w:szCs w:val="22"/>
              </w:rPr>
              <w:t>m</w:t>
            </w:r>
            <w:r>
              <w:rPr>
                <w:i/>
                <w:iCs/>
                <w:sz w:val="20"/>
                <w:szCs w:val="22"/>
                <w:vertAlign w:val="superscript"/>
              </w:rPr>
              <w:t>3</w:t>
            </w:r>
            <w:r>
              <w:rPr>
                <w:i/>
                <w:iCs/>
                <w:sz w:val="20"/>
                <w:szCs w:val="22"/>
              </w:rPr>
              <w:t xml:space="preserve"> </w:t>
            </w:r>
            <w:r>
              <w:rPr>
                <w:sz w:val="20"/>
                <w:szCs w:val="22"/>
              </w:rPr>
              <w:t xml:space="preserve">per metus, </w:t>
            </w:r>
            <w:r>
              <w:rPr>
                <w:i/>
                <w:iCs/>
                <w:sz w:val="20"/>
                <w:szCs w:val="22"/>
              </w:rPr>
              <w:t>m</w:t>
            </w:r>
            <w:r>
              <w:rPr>
                <w:i/>
                <w:iCs/>
                <w:sz w:val="20"/>
                <w:szCs w:val="22"/>
                <w:vertAlign w:val="superscript"/>
              </w:rPr>
              <w:t>3</w:t>
            </w:r>
            <w:r>
              <w:rPr>
                <w:i/>
                <w:iCs/>
                <w:sz w:val="20"/>
                <w:szCs w:val="22"/>
              </w:rPr>
              <w:t xml:space="preserve"> </w:t>
            </w:r>
            <w:r>
              <w:rPr>
                <w:sz w:val="20"/>
                <w:szCs w:val="22"/>
              </w:rPr>
              <w:t>per mėnesį</w:t>
            </w:r>
          </w:p>
        </w:tc>
      </w:tr>
      <w:tr w:rsidR="006314A6" w14:paraId="4AAC5D0D"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D0A" w14:textId="77777777" w:rsidR="006314A6" w:rsidRDefault="00336116">
            <w:pPr>
              <w:widowControl w:val="0"/>
              <w:shd w:val="clear" w:color="auto" w:fill="FFFFFF"/>
              <w:jc w:val="center"/>
              <w:rPr>
                <w:sz w:val="20"/>
                <w:szCs w:val="22"/>
              </w:rPr>
            </w:pPr>
            <w:r>
              <w:rPr>
                <w:sz w:val="20"/>
                <w:szCs w:val="22"/>
              </w:rPr>
              <w:t>15.</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D0B" w14:textId="77777777" w:rsidR="006314A6" w:rsidRDefault="00336116">
            <w:pPr>
              <w:widowControl w:val="0"/>
              <w:shd w:val="clear" w:color="auto" w:fill="FFFFFF"/>
              <w:rPr>
                <w:sz w:val="20"/>
                <w:szCs w:val="22"/>
              </w:rPr>
            </w:pPr>
            <w:r>
              <w:rPr>
                <w:sz w:val="20"/>
                <w:szCs w:val="22"/>
              </w:rPr>
              <w:t xml:space="preserve">Parduoto požeminio </w:t>
            </w:r>
            <w:r>
              <w:rPr>
                <w:sz w:val="20"/>
                <w:szCs w:val="22"/>
              </w:rPr>
              <w:t>vandens kiekis gamybiniams poreikiams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D0C" w14:textId="77777777" w:rsidR="006314A6" w:rsidRDefault="00336116">
            <w:pPr>
              <w:widowControl w:val="0"/>
              <w:shd w:val="clear" w:color="auto" w:fill="FFFFFF"/>
              <w:jc w:val="center"/>
              <w:rPr>
                <w:sz w:val="20"/>
                <w:szCs w:val="22"/>
              </w:rPr>
            </w:pPr>
            <w:proofErr w:type="spellStart"/>
            <w:r>
              <w:rPr>
                <w:sz w:val="20"/>
                <w:szCs w:val="22"/>
              </w:rPr>
              <w:t>tūks</w:t>
            </w:r>
            <w:proofErr w:type="spellEnd"/>
            <w:r>
              <w:rPr>
                <w:sz w:val="20"/>
                <w:szCs w:val="22"/>
              </w:rPr>
              <w:t xml:space="preserve">. </w:t>
            </w:r>
            <w:r>
              <w:rPr>
                <w:i/>
                <w:iCs/>
                <w:sz w:val="20"/>
                <w:szCs w:val="22"/>
              </w:rPr>
              <w:t>m</w:t>
            </w:r>
            <w:r>
              <w:rPr>
                <w:i/>
                <w:iCs/>
                <w:sz w:val="20"/>
                <w:szCs w:val="22"/>
                <w:vertAlign w:val="superscript"/>
              </w:rPr>
              <w:t>3</w:t>
            </w:r>
            <w:r>
              <w:rPr>
                <w:i/>
                <w:iCs/>
                <w:sz w:val="20"/>
                <w:szCs w:val="22"/>
              </w:rPr>
              <w:t xml:space="preserve"> </w:t>
            </w:r>
            <w:r>
              <w:rPr>
                <w:sz w:val="20"/>
                <w:szCs w:val="22"/>
              </w:rPr>
              <w:t xml:space="preserve">per metus, </w:t>
            </w:r>
            <w:r>
              <w:rPr>
                <w:i/>
                <w:iCs/>
                <w:sz w:val="20"/>
                <w:szCs w:val="22"/>
              </w:rPr>
              <w:t>m</w:t>
            </w:r>
            <w:r>
              <w:rPr>
                <w:i/>
                <w:iCs/>
                <w:sz w:val="20"/>
                <w:szCs w:val="22"/>
                <w:vertAlign w:val="superscript"/>
              </w:rPr>
              <w:t>3</w:t>
            </w:r>
            <w:r>
              <w:rPr>
                <w:i/>
                <w:iCs/>
                <w:sz w:val="20"/>
                <w:szCs w:val="22"/>
              </w:rPr>
              <w:t xml:space="preserve"> </w:t>
            </w:r>
            <w:r>
              <w:rPr>
                <w:sz w:val="20"/>
                <w:szCs w:val="22"/>
              </w:rPr>
              <w:t>per mėnesį</w:t>
            </w:r>
          </w:p>
        </w:tc>
      </w:tr>
      <w:tr w:rsidR="006314A6" w14:paraId="4AAC5D11"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D0E" w14:textId="77777777" w:rsidR="006314A6" w:rsidRDefault="00336116">
            <w:pPr>
              <w:widowControl w:val="0"/>
              <w:shd w:val="clear" w:color="auto" w:fill="FFFFFF"/>
              <w:jc w:val="center"/>
              <w:rPr>
                <w:sz w:val="20"/>
                <w:szCs w:val="22"/>
              </w:rPr>
            </w:pPr>
            <w:r>
              <w:rPr>
                <w:sz w:val="20"/>
                <w:szCs w:val="22"/>
              </w:rPr>
              <w:t>16.</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D0F" w14:textId="77777777" w:rsidR="006314A6" w:rsidRDefault="00336116">
            <w:pPr>
              <w:widowControl w:val="0"/>
              <w:shd w:val="clear" w:color="auto" w:fill="FFFFFF"/>
              <w:rPr>
                <w:sz w:val="20"/>
                <w:szCs w:val="22"/>
              </w:rPr>
            </w:pPr>
            <w:r>
              <w:rPr>
                <w:sz w:val="20"/>
                <w:szCs w:val="22"/>
              </w:rPr>
              <w:t>Parduoto požeminio vandens kiekis sezoninėms įmonėms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D10" w14:textId="77777777" w:rsidR="006314A6" w:rsidRDefault="00336116">
            <w:pPr>
              <w:widowControl w:val="0"/>
              <w:shd w:val="clear" w:color="auto" w:fill="FFFFFF"/>
              <w:jc w:val="center"/>
              <w:rPr>
                <w:sz w:val="20"/>
                <w:szCs w:val="22"/>
              </w:rPr>
            </w:pPr>
            <w:proofErr w:type="spellStart"/>
            <w:r>
              <w:rPr>
                <w:sz w:val="20"/>
                <w:szCs w:val="22"/>
              </w:rPr>
              <w:t>tūks</w:t>
            </w:r>
            <w:proofErr w:type="spellEnd"/>
            <w:r>
              <w:rPr>
                <w:sz w:val="20"/>
                <w:szCs w:val="22"/>
              </w:rPr>
              <w:t xml:space="preserve">. </w:t>
            </w:r>
            <w:r>
              <w:rPr>
                <w:i/>
                <w:iCs/>
                <w:sz w:val="20"/>
                <w:szCs w:val="22"/>
              </w:rPr>
              <w:t>m</w:t>
            </w:r>
            <w:r>
              <w:rPr>
                <w:i/>
                <w:iCs/>
                <w:sz w:val="20"/>
                <w:szCs w:val="22"/>
                <w:vertAlign w:val="superscript"/>
              </w:rPr>
              <w:t>3</w:t>
            </w:r>
            <w:r>
              <w:rPr>
                <w:i/>
                <w:iCs/>
                <w:sz w:val="20"/>
                <w:szCs w:val="22"/>
              </w:rPr>
              <w:t xml:space="preserve"> </w:t>
            </w:r>
            <w:r>
              <w:rPr>
                <w:sz w:val="20"/>
                <w:szCs w:val="22"/>
              </w:rPr>
              <w:t xml:space="preserve">per metus, </w:t>
            </w:r>
            <w:r>
              <w:rPr>
                <w:i/>
                <w:iCs/>
                <w:sz w:val="20"/>
                <w:szCs w:val="22"/>
              </w:rPr>
              <w:t>m</w:t>
            </w:r>
            <w:r>
              <w:rPr>
                <w:i/>
                <w:iCs/>
                <w:sz w:val="20"/>
                <w:szCs w:val="22"/>
                <w:vertAlign w:val="superscript"/>
              </w:rPr>
              <w:t>3</w:t>
            </w:r>
            <w:r>
              <w:rPr>
                <w:i/>
                <w:iCs/>
                <w:sz w:val="20"/>
                <w:szCs w:val="22"/>
              </w:rPr>
              <w:t xml:space="preserve"> </w:t>
            </w:r>
            <w:r>
              <w:rPr>
                <w:sz w:val="20"/>
                <w:szCs w:val="22"/>
              </w:rPr>
              <w:t>per mėnesį</w:t>
            </w:r>
          </w:p>
        </w:tc>
      </w:tr>
      <w:tr w:rsidR="006314A6" w14:paraId="4AAC5D15"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D12" w14:textId="77777777" w:rsidR="006314A6" w:rsidRDefault="00336116">
            <w:pPr>
              <w:widowControl w:val="0"/>
              <w:shd w:val="clear" w:color="auto" w:fill="FFFFFF"/>
              <w:jc w:val="center"/>
              <w:rPr>
                <w:sz w:val="20"/>
                <w:szCs w:val="22"/>
              </w:rPr>
            </w:pPr>
            <w:r>
              <w:rPr>
                <w:sz w:val="20"/>
                <w:szCs w:val="22"/>
              </w:rPr>
              <w:t>17.</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D13" w14:textId="77777777" w:rsidR="006314A6" w:rsidRDefault="00336116">
            <w:pPr>
              <w:widowControl w:val="0"/>
              <w:shd w:val="clear" w:color="auto" w:fill="FFFFFF"/>
              <w:rPr>
                <w:sz w:val="20"/>
                <w:szCs w:val="22"/>
              </w:rPr>
            </w:pPr>
            <w:r>
              <w:rPr>
                <w:sz w:val="20"/>
                <w:szCs w:val="22"/>
              </w:rPr>
              <w:t>Kitas geriamojo vandens poreikis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D14" w14:textId="77777777" w:rsidR="006314A6" w:rsidRDefault="00336116">
            <w:pPr>
              <w:widowControl w:val="0"/>
              <w:shd w:val="clear" w:color="auto" w:fill="FFFFFF"/>
              <w:jc w:val="center"/>
              <w:rPr>
                <w:sz w:val="20"/>
                <w:szCs w:val="22"/>
              </w:rPr>
            </w:pPr>
            <w:proofErr w:type="spellStart"/>
            <w:r>
              <w:rPr>
                <w:sz w:val="20"/>
                <w:szCs w:val="22"/>
              </w:rPr>
              <w:t>tūks</w:t>
            </w:r>
            <w:proofErr w:type="spellEnd"/>
            <w:r>
              <w:rPr>
                <w:sz w:val="20"/>
                <w:szCs w:val="22"/>
              </w:rPr>
              <w:t xml:space="preserve">. </w:t>
            </w:r>
            <w:r>
              <w:rPr>
                <w:i/>
                <w:iCs/>
                <w:sz w:val="20"/>
                <w:szCs w:val="22"/>
              </w:rPr>
              <w:t>m</w:t>
            </w:r>
            <w:r>
              <w:rPr>
                <w:i/>
                <w:iCs/>
                <w:sz w:val="20"/>
                <w:szCs w:val="22"/>
                <w:vertAlign w:val="superscript"/>
              </w:rPr>
              <w:t>3</w:t>
            </w:r>
            <w:r>
              <w:rPr>
                <w:i/>
                <w:iCs/>
                <w:sz w:val="20"/>
                <w:szCs w:val="22"/>
              </w:rPr>
              <w:t xml:space="preserve"> </w:t>
            </w:r>
            <w:r>
              <w:rPr>
                <w:sz w:val="20"/>
                <w:szCs w:val="22"/>
              </w:rPr>
              <w:t xml:space="preserve">per metus, </w:t>
            </w:r>
            <w:r>
              <w:rPr>
                <w:i/>
                <w:iCs/>
                <w:sz w:val="20"/>
                <w:szCs w:val="22"/>
              </w:rPr>
              <w:t>m</w:t>
            </w:r>
            <w:r>
              <w:rPr>
                <w:i/>
                <w:iCs/>
                <w:sz w:val="20"/>
                <w:szCs w:val="22"/>
                <w:vertAlign w:val="superscript"/>
              </w:rPr>
              <w:t>3</w:t>
            </w:r>
            <w:r>
              <w:rPr>
                <w:i/>
                <w:iCs/>
                <w:sz w:val="20"/>
                <w:szCs w:val="22"/>
              </w:rPr>
              <w:t xml:space="preserve"> </w:t>
            </w:r>
            <w:r>
              <w:rPr>
                <w:sz w:val="20"/>
                <w:szCs w:val="22"/>
              </w:rPr>
              <w:t>per mėnesį</w:t>
            </w:r>
          </w:p>
        </w:tc>
      </w:tr>
      <w:tr w:rsidR="006314A6" w14:paraId="4AAC5D19"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D16" w14:textId="77777777" w:rsidR="006314A6" w:rsidRDefault="00336116">
            <w:pPr>
              <w:widowControl w:val="0"/>
              <w:shd w:val="clear" w:color="auto" w:fill="FFFFFF"/>
              <w:jc w:val="center"/>
              <w:rPr>
                <w:sz w:val="20"/>
                <w:szCs w:val="22"/>
              </w:rPr>
            </w:pPr>
            <w:r>
              <w:rPr>
                <w:sz w:val="20"/>
                <w:szCs w:val="22"/>
              </w:rPr>
              <w:t>18.</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D17" w14:textId="77777777" w:rsidR="006314A6" w:rsidRDefault="00336116">
            <w:pPr>
              <w:widowControl w:val="0"/>
              <w:shd w:val="clear" w:color="auto" w:fill="FFFFFF"/>
              <w:rPr>
                <w:sz w:val="20"/>
                <w:szCs w:val="22"/>
              </w:rPr>
            </w:pPr>
            <w:r>
              <w:rPr>
                <w:sz w:val="20"/>
                <w:szCs w:val="22"/>
              </w:rPr>
              <w:t>Bendras gaunamo</w:t>
            </w:r>
            <w:r>
              <w:rPr>
                <w:sz w:val="20"/>
                <w:szCs w:val="22"/>
              </w:rPr>
              <w:t xml:space="preserve"> geriamojo vandens kiekis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D18" w14:textId="77777777" w:rsidR="006314A6" w:rsidRDefault="00336116">
            <w:pPr>
              <w:widowControl w:val="0"/>
              <w:shd w:val="clear" w:color="auto" w:fill="FFFFFF"/>
              <w:jc w:val="center"/>
              <w:rPr>
                <w:sz w:val="20"/>
                <w:szCs w:val="22"/>
              </w:rPr>
            </w:pPr>
            <w:proofErr w:type="spellStart"/>
            <w:r>
              <w:rPr>
                <w:sz w:val="20"/>
                <w:szCs w:val="22"/>
              </w:rPr>
              <w:t>tūks</w:t>
            </w:r>
            <w:proofErr w:type="spellEnd"/>
            <w:r>
              <w:rPr>
                <w:sz w:val="20"/>
                <w:szCs w:val="22"/>
              </w:rPr>
              <w:t xml:space="preserve">. </w:t>
            </w:r>
            <w:r>
              <w:rPr>
                <w:i/>
                <w:iCs/>
                <w:sz w:val="20"/>
                <w:szCs w:val="22"/>
              </w:rPr>
              <w:t>m</w:t>
            </w:r>
            <w:r>
              <w:rPr>
                <w:i/>
                <w:iCs/>
                <w:sz w:val="20"/>
                <w:szCs w:val="22"/>
                <w:vertAlign w:val="superscript"/>
              </w:rPr>
              <w:t>3</w:t>
            </w:r>
            <w:r>
              <w:rPr>
                <w:i/>
                <w:iCs/>
                <w:sz w:val="20"/>
                <w:szCs w:val="22"/>
              </w:rPr>
              <w:t xml:space="preserve"> </w:t>
            </w:r>
            <w:r>
              <w:rPr>
                <w:sz w:val="20"/>
                <w:szCs w:val="22"/>
              </w:rPr>
              <w:t xml:space="preserve">per metus, </w:t>
            </w:r>
            <w:r>
              <w:rPr>
                <w:i/>
                <w:iCs/>
                <w:sz w:val="20"/>
                <w:szCs w:val="22"/>
              </w:rPr>
              <w:t>m</w:t>
            </w:r>
            <w:r>
              <w:rPr>
                <w:i/>
                <w:iCs/>
                <w:sz w:val="20"/>
                <w:szCs w:val="22"/>
                <w:vertAlign w:val="superscript"/>
              </w:rPr>
              <w:t>3</w:t>
            </w:r>
            <w:r>
              <w:rPr>
                <w:i/>
                <w:iCs/>
                <w:sz w:val="20"/>
                <w:szCs w:val="22"/>
              </w:rPr>
              <w:t xml:space="preserve"> </w:t>
            </w:r>
            <w:r>
              <w:rPr>
                <w:sz w:val="20"/>
                <w:szCs w:val="22"/>
              </w:rPr>
              <w:t>per mėnesį</w:t>
            </w:r>
          </w:p>
        </w:tc>
      </w:tr>
      <w:tr w:rsidR="006314A6" w14:paraId="4AAC5D1D"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D1A" w14:textId="77777777" w:rsidR="006314A6" w:rsidRDefault="00336116">
            <w:pPr>
              <w:widowControl w:val="0"/>
              <w:shd w:val="clear" w:color="auto" w:fill="FFFFFF"/>
              <w:jc w:val="center"/>
              <w:rPr>
                <w:sz w:val="20"/>
                <w:szCs w:val="22"/>
              </w:rPr>
            </w:pPr>
            <w:r>
              <w:rPr>
                <w:sz w:val="20"/>
                <w:szCs w:val="22"/>
              </w:rPr>
              <w:t>19.</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D1B" w14:textId="77777777" w:rsidR="006314A6" w:rsidRDefault="00336116">
            <w:pPr>
              <w:widowControl w:val="0"/>
              <w:shd w:val="clear" w:color="auto" w:fill="FFFFFF"/>
              <w:rPr>
                <w:sz w:val="20"/>
                <w:szCs w:val="22"/>
              </w:rPr>
            </w:pPr>
            <w:r>
              <w:rPr>
                <w:sz w:val="20"/>
                <w:szCs w:val="22"/>
              </w:rPr>
              <w:t>Bendras suvartojamo geriamojo vandens kiekis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D1C" w14:textId="77777777" w:rsidR="006314A6" w:rsidRDefault="00336116">
            <w:pPr>
              <w:widowControl w:val="0"/>
              <w:shd w:val="clear" w:color="auto" w:fill="FFFFFF"/>
              <w:jc w:val="center"/>
              <w:rPr>
                <w:sz w:val="20"/>
                <w:szCs w:val="22"/>
              </w:rPr>
            </w:pPr>
            <w:proofErr w:type="spellStart"/>
            <w:r>
              <w:rPr>
                <w:sz w:val="20"/>
                <w:szCs w:val="22"/>
              </w:rPr>
              <w:t>tūks</w:t>
            </w:r>
            <w:proofErr w:type="spellEnd"/>
            <w:r>
              <w:rPr>
                <w:sz w:val="20"/>
                <w:szCs w:val="22"/>
              </w:rPr>
              <w:t xml:space="preserve">. </w:t>
            </w:r>
            <w:r>
              <w:rPr>
                <w:i/>
                <w:iCs/>
                <w:sz w:val="20"/>
                <w:szCs w:val="22"/>
              </w:rPr>
              <w:t>m</w:t>
            </w:r>
            <w:r>
              <w:rPr>
                <w:i/>
                <w:iCs/>
                <w:sz w:val="20"/>
                <w:szCs w:val="22"/>
                <w:vertAlign w:val="superscript"/>
              </w:rPr>
              <w:t>3</w:t>
            </w:r>
            <w:r>
              <w:rPr>
                <w:i/>
                <w:iCs/>
                <w:sz w:val="20"/>
                <w:szCs w:val="22"/>
              </w:rPr>
              <w:t xml:space="preserve"> </w:t>
            </w:r>
            <w:r>
              <w:rPr>
                <w:sz w:val="20"/>
                <w:szCs w:val="22"/>
              </w:rPr>
              <w:t xml:space="preserve">per metus, </w:t>
            </w:r>
            <w:r>
              <w:rPr>
                <w:i/>
                <w:iCs/>
                <w:sz w:val="20"/>
                <w:szCs w:val="22"/>
              </w:rPr>
              <w:t>m</w:t>
            </w:r>
            <w:r>
              <w:rPr>
                <w:i/>
                <w:iCs/>
                <w:sz w:val="20"/>
                <w:szCs w:val="22"/>
                <w:vertAlign w:val="superscript"/>
              </w:rPr>
              <w:t>3</w:t>
            </w:r>
            <w:r>
              <w:rPr>
                <w:i/>
                <w:iCs/>
                <w:sz w:val="20"/>
                <w:szCs w:val="22"/>
              </w:rPr>
              <w:t xml:space="preserve"> </w:t>
            </w:r>
            <w:r>
              <w:rPr>
                <w:sz w:val="20"/>
                <w:szCs w:val="22"/>
              </w:rPr>
              <w:t>per mėnesį</w:t>
            </w:r>
          </w:p>
        </w:tc>
      </w:tr>
      <w:tr w:rsidR="006314A6" w14:paraId="4AAC5D21"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D1E" w14:textId="77777777" w:rsidR="006314A6" w:rsidRDefault="00336116">
            <w:pPr>
              <w:widowControl w:val="0"/>
              <w:shd w:val="clear" w:color="auto" w:fill="FFFFFF"/>
              <w:jc w:val="center"/>
              <w:rPr>
                <w:sz w:val="20"/>
                <w:szCs w:val="22"/>
              </w:rPr>
            </w:pPr>
            <w:r>
              <w:rPr>
                <w:sz w:val="20"/>
                <w:szCs w:val="22"/>
              </w:rPr>
              <w:t>20.</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D1F" w14:textId="77777777" w:rsidR="006314A6" w:rsidRDefault="00336116">
            <w:pPr>
              <w:widowControl w:val="0"/>
              <w:shd w:val="clear" w:color="auto" w:fill="FFFFFF"/>
              <w:rPr>
                <w:sz w:val="20"/>
                <w:szCs w:val="22"/>
              </w:rPr>
            </w:pPr>
            <w:r>
              <w:rPr>
                <w:sz w:val="20"/>
                <w:szCs w:val="22"/>
              </w:rPr>
              <w:t>Geriamojo vandens netektis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D20" w14:textId="77777777" w:rsidR="006314A6" w:rsidRDefault="00336116">
            <w:pPr>
              <w:widowControl w:val="0"/>
              <w:shd w:val="clear" w:color="auto" w:fill="FFFFFF"/>
              <w:jc w:val="center"/>
              <w:rPr>
                <w:sz w:val="20"/>
                <w:szCs w:val="22"/>
              </w:rPr>
            </w:pPr>
            <w:proofErr w:type="spellStart"/>
            <w:r>
              <w:rPr>
                <w:sz w:val="20"/>
                <w:szCs w:val="22"/>
              </w:rPr>
              <w:t>tūks</w:t>
            </w:r>
            <w:proofErr w:type="spellEnd"/>
            <w:r>
              <w:rPr>
                <w:sz w:val="20"/>
                <w:szCs w:val="22"/>
              </w:rPr>
              <w:t xml:space="preserve">. </w:t>
            </w:r>
            <w:r>
              <w:rPr>
                <w:i/>
                <w:iCs/>
                <w:sz w:val="20"/>
                <w:szCs w:val="22"/>
              </w:rPr>
              <w:t>m</w:t>
            </w:r>
            <w:r>
              <w:rPr>
                <w:i/>
                <w:iCs/>
                <w:sz w:val="20"/>
                <w:szCs w:val="22"/>
                <w:vertAlign w:val="superscript"/>
              </w:rPr>
              <w:t>3</w:t>
            </w:r>
            <w:r>
              <w:rPr>
                <w:i/>
                <w:iCs/>
                <w:sz w:val="20"/>
                <w:szCs w:val="22"/>
              </w:rPr>
              <w:t xml:space="preserve"> </w:t>
            </w:r>
            <w:r>
              <w:rPr>
                <w:sz w:val="20"/>
                <w:szCs w:val="22"/>
              </w:rPr>
              <w:t xml:space="preserve">per metus, </w:t>
            </w:r>
            <w:r>
              <w:rPr>
                <w:i/>
                <w:iCs/>
                <w:sz w:val="20"/>
                <w:szCs w:val="22"/>
              </w:rPr>
              <w:t>m</w:t>
            </w:r>
            <w:r>
              <w:rPr>
                <w:i/>
                <w:iCs/>
                <w:sz w:val="20"/>
                <w:szCs w:val="22"/>
                <w:vertAlign w:val="superscript"/>
              </w:rPr>
              <w:t>3</w:t>
            </w:r>
            <w:r>
              <w:rPr>
                <w:i/>
                <w:iCs/>
                <w:sz w:val="20"/>
                <w:szCs w:val="22"/>
              </w:rPr>
              <w:t xml:space="preserve"> </w:t>
            </w:r>
            <w:r>
              <w:rPr>
                <w:sz w:val="20"/>
                <w:szCs w:val="22"/>
              </w:rPr>
              <w:t>per mėnesį</w:t>
            </w:r>
          </w:p>
        </w:tc>
      </w:tr>
      <w:tr w:rsidR="006314A6" w14:paraId="4AAC5D25"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D22" w14:textId="77777777" w:rsidR="006314A6" w:rsidRDefault="00336116">
            <w:pPr>
              <w:widowControl w:val="0"/>
              <w:shd w:val="clear" w:color="auto" w:fill="FFFFFF"/>
              <w:jc w:val="center"/>
              <w:rPr>
                <w:sz w:val="20"/>
                <w:szCs w:val="22"/>
              </w:rPr>
            </w:pPr>
            <w:r>
              <w:rPr>
                <w:sz w:val="20"/>
                <w:szCs w:val="22"/>
              </w:rPr>
              <w:t>21.</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D23" w14:textId="77777777" w:rsidR="006314A6" w:rsidRDefault="00336116">
            <w:pPr>
              <w:widowControl w:val="0"/>
              <w:shd w:val="clear" w:color="auto" w:fill="FFFFFF"/>
              <w:rPr>
                <w:sz w:val="20"/>
                <w:szCs w:val="22"/>
              </w:rPr>
            </w:pPr>
            <w:r>
              <w:rPr>
                <w:sz w:val="20"/>
                <w:szCs w:val="22"/>
              </w:rPr>
              <w:t>Geriamojo vandens netektis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D24" w14:textId="77777777" w:rsidR="006314A6" w:rsidRDefault="00336116">
            <w:pPr>
              <w:widowControl w:val="0"/>
              <w:shd w:val="clear" w:color="auto" w:fill="FFFFFF"/>
              <w:jc w:val="center"/>
              <w:rPr>
                <w:sz w:val="20"/>
                <w:szCs w:val="22"/>
              </w:rPr>
            </w:pPr>
            <w:r>
              <w:rPr>
                <w:sz w:val="20"/>
                <w:szCs w:val="22"/>
              </w:rPr>
              <w:t xml:space="preserve">% gaunamo </w:t>
            </w:r>
            <w:r>
              <w:rPr>
                <w:sz w:val="20"/>
                <w:szCs w:val="22"/>
              </w:rPr>
              <w:t>vandens kiekio per mėnesį</w:t>
            </w:r>
          </w:p>
        </w:tc>
      </w:tr>
      <w:tr w:rsidR="006314A6" w14:paraId="4AAC5D29"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D26" w14:textId="77777777" w:rsidR="006314A6" w:rsidRDefault="00336116">
            <w:pPr>
              <w:widowControl w:val="0"/>
              <w:shd w:val="clear" w:color="auto" w:fill="FFFFFF"/>
              <w:jc w:val="center"/>
              <w:rPr>
                <w:sz w:val="20"/>
                <w:szCs w:val="22"/>
              </w:rPr>
            </w:pPr>
            <w:r>
              <w:rPr>
                <w:sz w:val="20"/>
                <w:szCs w:val="22"/>
              </w:rPr>
              <w:t>22.</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D27" w14:textId="77777777" w:rsidR="006314A6" w:rsidRDefault="00336116">
            <w:pPr>
              <w:widowControl w:val="0"/>
              <w:shd w:val="clear" w:color="auto" w:fill="FFFFFF"/>
              <w:rPr>
                <w:sz w:val="20"/>
                <w:szCs w:val="22"/>
              </w:rPr>
            </w:pPr>
            <w:r>
              <w:rPr>
                <w:sz w:val="20"/>
                <w:szCs w:val="22"/>
              </w:rPr>
              <w:t>Geriamojo vandens netektis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D28" w14:textId="77777777" w:rsidR="006314A6" w:rsidRDefault="00336116">
            <w:pPr>
              <w:widowControl w:val="0"/>
              <w:shd w:val="clear" w:color="auto" w:fill="FFFFFF"/>
              <w:jc w:val="center"/>
              <w:rPr>
                <w:sz w:val="20"/>
                <w:szCs w:val="22"/>
              </w:rPr>
            </w:pPr>
            <w:r>
              <w:rPr>
                <w:i/>
                <w:iCs/>
                <w:sz w:val="20"/>
                <w:szCs w:val="22"/>
              </w:rPr>
              <w:t>m</w:t>
            </w:r>
            <w:r>
              <w:rPr>
                <w:i/>
                <w:iCs/>
                <w:sz w:val="20"/>
                <w:szCs w:val="22"/>
                <w:vertAlign w:val="superscript"/>
              </w:rPr>
              <w:t>3</w:t>
            </w:r>
            <w:r>
              <w:rPr>
                <w:i/>
                <w:iCs/>
                <w:sz w:val="20"/>
                <w:szCs w:val="22"/>
              </w:rPr>
              <w:t xml:space="preserve"> </w:t>
            </w:r>
            <w:r>
              <w:rPr>
                <w:sz w:val="20"/>
                <w:szCs w:val="22"/>
              </w:rPr>
              <w:t>/km vamzdyno per mėnesį</w:t>
            </w:r>
          </w:p>
        </w:tc>
      </w:tr>
      <w:tr w:rsidR="006314A6" w14:paraId="4AAC5D2D"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D2A" w14:textId="77777777" w:rsidR="006314A6" w:rsidRDefault="00336116">
            <w:pPr>
              <w:widowControl w:val="0"/>
              <w:shd w:val="clear" w:color="auto" w:fill="FFFFFF"/>
              <w:jc w:val="center"/>
              <w:rPr>
                <w:sz w:val="20"/>
                <w:szCs w:val="22"/>
              </w:rPr>
            </w:pPr>
            <w:r>
              <w:rPr>
                <w:sz w:val="20"/>
                <w:szCs w:val="22"/>
              </w:rPr>
              <w:t>23.</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D2B" w14:textId="77777777" w:rsidR="006314A6" w:rsidRDefault="00336116">
            <w:pPr>
              <w:widowControl w:val="0"/>
              <w:shd w:val="clear" w:color="auto" w:fill="FFFFFF"/>
              <w:rPr>
                <w:sz w:val="20"/>
                <w:szCs w:val="22"/>
              </w:rPr>
            </w:pPr>
            <w:r>
              <w:rPr>
                <w:sz w:val="20"/>
                <w:szCs w:val="22"/>
              </w:rPr>
              <w:t>Geriamojo vandens netektis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D2C" w14:textId="77777777" w:rsidR="006314A6" w:rsidRDefault="00336116">
            <w:pPr>
              <w:widowControl w:val="0"/>
              <w:shd w:val="clear" w:color="auto" w:fill="FFFFFF"/>
              <w:jc w:val="center"/>
              <w:rPr>
                <w:sz w:val="20"/>
                <w:szCs w:val="22"/>
              </w:rPr>
            </w:pPr>
            <w:r>
              <w:rPr>
                <w:sz w:val="20"/>
                <w:szCs w:val="22"/>
              </w:rPr>
              <w:t>Litrais abonentui (vartotojui) per mėnesį</w:t>
            </w:r>
          </w:p>
        </w:tc>
      </w:tr>
      <w:tr w:rsidR="006314A6" w14:paraId="4AAC5D31"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D2E" w14:textId="77777777" w:rsidR="006314A6" w:rsidRDefault="00336116">
            <w:pPr>
              <w:widowControl w:val="0"/>
              <w:shd w:val="clear" w:color="auto" w:fill="FFFFFF"/>
              <w:jc w:val="center"/>
              <w:rPr>
                <w:sz w:val="20"/>
                <w:szCs w:val="22"/>
              </w:rPr>
            </w:pPr>
            <w:r>
              <w:rPr>
                <w:sz w:val="20"/>
                <w:szCs w:val="22"/>
              </w:rPr>
              <w:t>24.</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D2F" w14:textId="77777777" w:rsidR="006314A6" w:rsidRDefault="00336116">
            <w:pPr>
              <w:widowControl w:val="0"/>
              <w:shd w:val="clear" w:color="auto" w:fill="FFFFFF"/>
              <w:rPr>
                <w:sz w:val="20"/>
                <w:szCs w:val="22"/>
              </w:rPr>
            </w:pPr>
            <w:r>
              <w:rPr>
                <w:sz w:val="20"/>
                <w:szCs w:val="22"/>
              </w:rPr>
              <w:t>Naujų vartotojų skaičius per metus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D30" w14:textId="77777777" w:rsidR="006314A6" w:rsidRDefault="00336116">
            <w:pPr>
              <w:widowControl w:val="0"/>
              <w:shd w:val="clear" w:color="auto" w:fill="FFFFFF"/>
              <w:jc w:val="center"/>
              <w:rPr>
                <w:sz w:val="20"/>
                <w:szCs w:val="22"/>
              </w:rPr>
            </w:pPr>
            <w:r>
              <w:rPr>
                <w:sz w:val="20"/>
                <w:szCs w:val="22"/>
              </w:rPr>
              <w:t>Skaičius per metus</w:t>
            </w:r>
          </w:p>
        </w:tc>
      </w:tr>
      <w:tr w:rsidR="006314A6" w14:paraId="4AAC5D35"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D32" w14:textId="77777777" w:rsidR="006314A6" w:rsidRDefault="00336116">
            <w:pPr>
              <w:widowControl w:val="0"/>
              <w:shd w:val="clear" w:color="auto" w:fill="FFFFFF"/>
              <w:jc w:val="center"/>
              <w:rPr>
                <w:sz w:val="20"/>
                <w:szCs w:val="22"/>
              </w:rPr>
            </w:pPr>
            <w:r>
              <w:rPr>
                <w:sz w:val="20"/>
                <w:szCs w:val="22"/>
              </w:rPr>
              <w:t>25.</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D33" w14:textId="77777777" w:rsidR="006314A6" w:rsidRDefault="00336116">
            <w:pPr>
              <w:widowControl w:val="0"/>
              <w:shd w:val="clear" w:color="auto" w:fill="FFFFFF"/>
              <w:rPr>
                <w:sz w:val="20"/>
                <w:szCs w:val="22"/>
              </w:rPr>
            </w:pPr>
            <w:r>
              <w:rPr>
                <w:sz w:val="20"/>
                <w:szCs w:val="22"/>
              </w:rPr>
              <w:t>Naujų abonentų skaičius per metus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D34" w14:textId="77777777" w:rsidR="006314A6" w:rsidRDefault="00336116">
            <w:pPr>
              <w:widowControl w:val="0"/>
              <w:shd w:val="clear" w:color="auto" w:fill="FFFFFF"/>
              <w:jc w:val="center"/>
              <w:rPr>
                <w:sz w:val="20"/>
                <w:szCs w:val="22"/>
              </w:rPr>
            </w:pPr>
            <w:r>
              <w:rPr>
                <w:sz w:val="20"/>
                <w:szCs w:val="22"/>
              </w:rPr>
              <w:t>Skaičius per metus</w:t>
            </w:r>
          </w:p>
        </w:tc>
      </w:tr>
      <w:tr w:rsidR="006314A6" w14:paraId="4AAC5D39"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D36" w14:textId="77777777" w:rsidR="006314A6" w:rsidRDefault="00336116">
            <w:pPr>
              <w:widowControl w:val="0"/>
              <w:shd w:val="clear" w:color="auto" w:fill="FFFFFF"/>
              <w:jc w:val="center"/>
              <w:rPr>
                <w:sz w:val="20"/>
                <w:szCs w:val="22"/>
              </w:rPr>
            </w:pPr>
            <w:r>
              <w:rPr>
                <w:sz w:val="20"/>
                <w:szCs w:val="22"/>
              </w:rPr>
              <w:t>26.</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D37" w14:textId="77777777" w:rsidR="006314A6" w:rsidRDefault="00336116">
            <w:pPr>
              <w:widowControl w:val="0"/>
              <w:shd w:val="clear" w:color="auto" w:fill="FFFFFF"/>
              <w:rPr>
                <w:sz w:val="20"/>
                <w:szCs w:val="22"/>
              </w:rPr>
            </w:pPr>
            <w:r>
              <w:rPr>
                <w:sz w:val="20"/>
                <w:szCs w:val="22"/>
              </w:rPr>
              <w:t>Vandens tiekimo tinklo plėtra</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D38" w14:textId="77777777" w:rsidR="006314A6" w:rsidRDefault="00336116">
            <w:pPr>
              <w:widowControl w:val="0"/>
              <w:shd w:val="clear" w:color="auto" w:fill="FFFFFF"/>
              <w:jc w:val="center"/>
              <w:rPr>
                <w:sz w:val="20"/>
                <w:szCs w:val="22"/>
              </w:rPr>
            </w:pPr>
            <w:r>
              <w:rPr>
                <w:sz w:val="20"/>
                <w:szCs w:val="22"/>
              </w:rPr>
              <w:t>Metrais per metus</w:t>
            </w:r>
          </w:p>
        </w:tc>
      </w:tr>
      <w:tr w:rsidR="006314A6" w14:paraId="4AAC5D3D"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D3A" w14:textId="77777777" w:rsidR="006314A6" w:rsidRDefault="00336116">
            <w:pPr>
              <w:widowControl w:val="0"/>
              <w:shd w:val="clear" w:color="auto" w:fill="FFFFFF"/>
              <w:jc w:val="center"/>
              <w:rPr>
                <w:sz w:val="20"/>
                <w:szCs w:val="22"/>
              </w:rPr>
            </w:pPr>
            <w:r>
              <w:rPr>
                <w:sz w:val="20"/>
                <w:szCs w:val="22"/>
              </w:rPr>
              <w:t>27.</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D3B" w14:textId="77777777" w:rsidR="006314A6" w:rsidRDefault="00336116">
            <w:pPr>
              <w:widowControl w:val="0"/>
              <w:shd w:val="clear" w:color="auto" w:fill="FFFFFF"/>
              <w:rPr>
                <w:sz w:val="20"/>
                <w:szCs w:val="22"/>
              </w:rPr>
            </w:pPr>
            <w:r>
              <w:rPr>
                <w:sz w:val="20"/>
                <w:szCs w:val="22"/>
              </w:rPr>
              <w:t>Buitinio vartojimo apskaitos aprėptis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D3C" w14:textId="77777777" w:rsidR="006314A6" w:rsidRDefault="00336116">
            <w:pPr>
              <w:widowControl w:val="0"/>
              <w:shd w:val="clear" w:color="auto" w:fill="FFFFFF"/>
              <w:jc w:val="center"/>
              <w:rPr>
                <w:sz w:val="20"/>
                <w:szCs w:val="22"/>
              </w:rPr>
            </w:pPr>
            <w:r>
              <w:rPr>
                <w:sz w:val="20"/>
                <w:szCs w:val="22"/>
              </w:rPr>
              <w:t>% buitinių vartotojų</w:t>
            </w:r>
          </w:p>
        </w:tc>
      </w:tr>
      <w:tr w:rsidR="006314A6" w14:paraId="4AAC5D41" w14:textId="77777777">
        <w:trPr>
          <w:cantSplit/>
          <w:trHeight w:val="23"/>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AAC5D3E" w14:textId="77777777" w:rsidR="006314A6" w:rsidRDefault="00336116">
            <w:pPr>
              <w:widowControl w:val="0"/>
              <w:shd w:val="clear" w:color="auto" w:fill="FFFFFF"/>
              <w:jc w:val="center"/>
              <w:rPr>
                <w:sz w:val="20"/>
                <w:szCs w:val="22"/>
              </w:rPr>
            </w:pPr>
            <w:r>
              <w:rPr>
                <w:sz w:val="20"/>
                <w:szCs w:val="22"/>
              </w:rPr>
              <w:t>28.</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14:paraId="4AAC5D3F" w14:textId="77777777" w:rsidR="006314A6" w:rsidRDefault="00336116">
            <w:pPr>
              <w:widowControl w:val="0"/>
              <w:shd w:val="clear" w:color="auto" w:fill="FFFFFF"/>
              <w:rPr>
                <w:sz w:val="20"/>
                <w:szCs w:val="22"/>
              </w:rPr>
            </w:pPr>
            <w:r>
              <w:rPr>
                <w:sz w:val="20"/>
                <w:szCs w:val="22"/>
              </w:rPr>
              <w:t>Įmonių (komercinio) vartojimo apskaitos aprėptis</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AAC5D40" w14:textId="77777777" w:rsidR="006314A6" w:rsidRDefault="00336116">
            <w:pPr>
              <w:widowControl w:val="0"/>
              <w:shd w:val="clear" w:color="auto" w:fill="FFFFFF"/>
              <w:jc w:val="center"/>
              <w:rPr>
                <w:sz w:val="20"/>
                <w:szCs w:val="22"/>
              </w:rPr>
            </w:pPr>
            <w:r>
              <w:rPr>
                <w:sz w:val="20"/>
                <w:szCs w:val="22"/>
              </w:rPr>
              <w:t>% įstaigų ir komercinių vartotojų</w:t>
            </w:r>
          </w:p>
        </w:tc>
      </w:tr>
    </w:tbl>
    <w:p w14:paraId="4AAC5D43" w14:textId="2F0703E4" w:rsidR="006314A6" w:rsidRDefault="00336116" w:rsidP="00336116">
      <w:pPr>
        <w:jc w:val="center"/>
      </w:pPr>
      <w:r>
        <w:t>______________</w:t>
      </w:r>
    </w:p>
    <w:p w14:paraId="0480B76F" w14:textId="77777777" w:rsidR="00336116" w:rsidRDefault="00336116">
      <w:pPr>
        <w:ind w:firstLine="5102"/>
        <w:sectPr w:rsidR="00336116" w:rsidSect="00336116">
          <w:pgSz w:w="11907" w:h="16839"/>
          <w:pgMar w:top="1134" w:right="567" w:bottom="1134" w:left="1701" w:header="567" w:footer="567" w:gutter="0"/>
          <w:pgNumType w:start="1"/>
          <w:cols w:space="1296"/>
          <w:titlePg/>
          <w:docGrid w:linePitch="360"/>
        </w:sectPr>
      </w:pPr>
    </w:p>
    <w:p w14:paraId="4AAC5D44" w14:textId="421A42C8" w:rsidR="006314A6" w:rsidRDefault="00336116">
      <w:pPr>
        <w:ind w:firstLine="5102"/>
      </w:pPr>
      <w:r>
        <w:lastRenderedPageBreak/>
        <w:t xml:space="preserve">Viešojo vandens tiekimo ir nuotekų tvarkymo </w:t>
      </w:r>
    </w:p>
    <w:p w14:paraId="4AAC5D45" w14:textId="77777777" w:rsidR="006314A6" w:rsidRDefault="00336116">
      <w:pPr>
        <w:ind w:firstLine="5102"/>
      </w:pPr>
      <w:r>
        <w:t xml:space="preserve">paslaugų kokybės reikalavimų </w:t>
      </w:r>
    </w:p>
    <w:p w14:paraId="4AAC5D46" w14:textId="77777777" w:rsidR="006314A6" w:rsidRDefault="00336116">
      <w:pPr>
        <w:widowControl w:val="0"/>
        <w:shd w:val="clear" w:color="auto" w:fill="FFFFFF"/>
        <w:ind w:firstLine="5102"/>
      </w:pPr>
      <w:r>
        <w:t>2</w:t>
      </w:r>
      <w:r>
        <w:t xml:space="preserve"> priedas</w:t>
      </w:r>
    </w:p>
    <w:p w14:paraId="4AAC5D47" w14:textId="77777777" w:rsidR="006314A6" w:rsidRDefault="006314A6">
      <w:pPr>
        <w:ind w:firstLine="709"/>
      </w:pPr>
    </w:p>
    <w:p w14:paraId="4AAC5D48" w14:textId="77777777" w:rsidR="006314A6" w:rsidRDefault="00336116">
      <w:pPr>
        <w:widowControl w:val="0"/>
        <w:shd w:val="clear" w:color="auto" w:fill="FFFFFF"/>
        <w:jc w:val="center"/>
      </w:pPr>
      <w:r>
        <w:rPr>
          <w:b/>
          <w:bCs/>
        </w:rPr>
        <w:t>VANDENS SLĖGIO RODIKLIAI</w:t>
      </w:r>
    </w:p>
    <w:p w14:paraId="4AAC5D49" w14:textId="77777777" w:rsidR="006314A6" w:rsidRDefault="006314A6">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62"/>
        <w:gridCol w:w="5127"/>
        <w:gridCol w:w="4048"/>
      </w:tblGrid>
      <w:tr w:rsidR="006314A6" w14:paraId="4AAC5D4D"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4A" w14:textId="77777777" w:rsidR="006314A6" w:rsidRDefault="00336116">
            <w:pPr>
              <w:widowControl w:val="0"/>
              <w:shd w:val="clear" w:color="auto" w:fill="FFFFFF"/>
              <w:jc w:val="center"/>
              <w:rPr>
                <w:sz w:val="20"/>
              </w:rPr>
            </w:pPr>
            <w:r>
              <w:rPr>
                <w:sz w:val="20"/>
              </w:rPr>
              <w:t>Nr.</w:t>
            </w:r>
          </w:p>
        </w:tc>
        <w:tc>
          <w:tcPr>
            <w:tcW w:w="4788" w:type="dxa"/>
            <w:tcBorders>
              <w:top w:val="single" w:sz="6" w:space="0" w:color="auto"/>
              <w:left w:val="single" w:sz="6" w:space="0" w:color="auto"/>
              <w:bottom w:val="single" w:sz="6" w:space="0" w:color="auto"/>
              <w:right w:val="single" w:sz="6" w:space="0" w:color="auto"/>
            </w:tcBorders>
            <w:shd w:val="clear" w:color="auto" w:fill="FFFFFF"/>
          </w:tcPr>
          <w:p w14:paraId="4AAC5D4B" w14:textId="77777777" w:rsidR="006314A6" w:rsidRDefault="00336116">
            <w:pPr>
              <w:widowControl w:val="0"/>
              <w:shd w:val="clear" w:color="auto" w:fill="FFFFFF"/>
              <w:jc w:val="center"/>
              <w:rPr>
                <w:sz w:val="20"/>
              </w:rPr>
            </w:pPr>
            <w:r>
              <w:rPr>
                <w:sz w:val="20"/>
              </w:rPr>
              <w:t>Rodiklis</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4AAC5D4C" w14:textId="77777777" w:rsidR="006314A6" w:rsidRDefault="00336116">
            <w:pPr>
              <w:widowControl w:val="0"/>
              <w:shd w:val="clear" w:color="auto" w:fill="FFFFFF"/>
              <w:jc w:val="center"/>
              <w:rPr>
                <w:sz w:val="20"/>
              </w:rPr>
            </w:pPr>
            <w:r>
              <w:rPr>
                <w:sz w:val="20"/>
              </w:rPr>
              <w:t>Mato vienetas</w:t>
            </w:r>
          </w:p>
        </w:tc>
      </w:tr>
      <w:tr w:rsidR="006314A6" w14:paraId="4AAC5D51"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4E" w14:textId="77777777" w:rsidR="006314A6" w:rsidRDefault="00336116">
            <w:pPr>
              <w:widowControl w:val="0"/>
              <w:shd w:val="clear" w:color="auto" w:fill="FFFFFF"/>
              <w:rPr>
                <w:sz w:val="20"/>
              </w:rPr>
            </w:pPr>
            <w:r>
              <w:rPr>
                <w:sz w:val="20"/>
              </w:rPr>
              <w:t>1.</w:t>
            </w:r>
          </w:p>
        </w:tc>
        <w:tc>
          <w:tcPr>
            <w:tcW w:w="4788" w:type="dxa"/>
            <w:tcBorders>
              <w:top w:val="single" w:sz="6" w:space="0" w:color="auto"/>
              <w:left w:val="single" w:sz="6" w:space="0" w:color="auto"/>
              <w:bottom w:val="single" w:sz="6" w:space="0" w:color="auto"/>
              <w:right w:val="single" w:sz="6" w:space="0" w:color="auto"/>
            </w:tcBorders>
            <w:shd w:val="clear" w:color="auto" w:fill="FFFFFF"/>
          </w:tcPr>
          <w:p w14:paraId="4AAC5D4F" w14:textId="77777777" w:rsidR="006314A6" w:rsidRDefault="00336116">
            <w:pPr>
              <w:widowControl w:val="0"/>
              <w:shd w:val="clear" w:color="auto" w:fill="FFFFFF"/>
              <w:rPr>
                <w:sz w:val="20"/>
              </w:rPr>
            </w:pPr>
            <w:r>
              <w:rPr>
                <w:sz w:val="20"/>
              </w:rPr>
              <w:t>Didžiausias ties įvadu užfiksuotas slėgis</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4AAC5D50" w14:textId="77777777" w:rsidR="006314A6" w:rsidRDefault="00336116">
            <w:pPr>
              <w:widowControl w:val="0"/>
              <w:shd w:val="clear" w:color="auto" w:fill="FFFFFF"/>
              <w:jc w:val="center"/>
              <w:rPr>
                <w:sz w:val="20"/>
              </w:rPr>
            </w:pPr>
            <w:r>
              <w:rPr>
                <w:sz w:val="20"/>
              </w:rPr>
              <w:t>m</w:t>
            </w:r>
          </w:p>
        </w:tc>
      </w:tr>
      <w:tr w:rsidR="006314A6" w14:paraId="4AAC5D55"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52" w14:textId="77777777" w:rsidR="006314A6" w:rsidRDefault="00336116">
            <w:pPr>
              <w:widowControl w:val="0"/>
              <w:shd w:val="clear" w:color="auto" w:fill="FFFFFF"/>
              <w:rPr>
                <w:sz w:val="20"/>
              </w:rPr>
            </w:pPr>
            <w:r>
              <w:rPr>
                <w:sz w:val="20"/>
              </w:rPr>
              <w:t>2.</w:t>
            </w:r>
          </w:p>
        </w:tc>
        <w:tc>
          <w:tcPr>
            <w:tcW w:w="4788" w:type="dxa"/>
            <w:tcBorders>
              <w:top w:val="single" w:sz="6" w:space="0" w:color="auto"/>
              <w:left w:val="single" w:sz="6" w:space="0" w:color="auto"/>
              <w:bottom w:val="single" w:sz="6" w:space="0" w:color="auto"/>
              <w:right w:val="single" w:sz="6" w:space="0" w:color="auto"/>
            </w:tcBorders>
            <w:shd w:val="clear" w:color="auto" w:fill="FFFFFF"/>
          </w:tcPr>
          <w:p w14:paraId="4AAC5D53" w14:textId="77777777" w:rsidR="006314A6" w:rsidRDefault="00336116">
            <w:pPr>
              <w:widowControl w:val="0"/>
              <w:shd w:val="clear" w:color="auto" w:fill="FFFFFF"/>
              <w:rPr>
                <w:sz w:val="20"/>
              </w:rPr>
            </w:pPr>
            <w:r>
              <w:rPr>
                <w:sz w:val="20"/>
              </w:rPr>
              <w:t>Mažiausias ties įvadu užfiksuotas slėgis</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4AAC5D54" w14:textId="77777777" w:rsidR="006314A6" w:rsidRDefault="00336116">
            <w:pPr>
              <w:widowControl w:val="0"/>
              <w:shd w:val="clear" w:color="auto" w:fill="FFFFFF"/>
              <w:jc w:val="center"/>
              <w:rPr>
                <w:sz w:val="20"/>
              </w:rPr>
            </w:pPr>
            <w:r>
              <w:rPr>
                <w:sz w:val="20"/>
              </w:rPr>
              <w:t>m</w:t>
            </w:r>
          </w:p>
        </w:tc>
      </w:tr>
      <w:tr w:rsidR="006314A6" w14:paraId="4AAC5D59"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56" w14:textId="77777777" w:rsidR="006314A6" w:rsidRDefault="00336116">
            <w:pPr>
              <w:widowControl w:val="0"/>
              <w:shd w:val="clear" w:color="auto" w:fill="FFFFFF"/>
              <w:rPr>
                <w:sz w:val="20"/>
              </w:rPr>
            </w:pPr>
            <w:r>
              <w:rPr>
                <w:sz w:val="20"/>
              </w:rPr>
              <w:t>3.</w:t>
            </w:r>
          </w:p>
        </w:tc>
        <w:tc>
          <w:tcPr>
            <w:tcW w:w="4788" w:type="dxa"/>
            <w:tcBorders>
              <w:top w:val="single" w:sz="6" w:space="0" w:color="auto"/>
              <w:left w:val="single" w:sz="6" w:space="0" w:color="auto"/>
              <w:bottom w:val="single" w:sz="6" w:space="0" w:color="auto"/>
              <w:right w:val="single" w:sz="6" w:space="0" w:color="auto"/>
            </w:tcBorders>
            <w:shd w:val="clear" w:color="auto" w:fill="FFFFFF"/>
          </w:tcPr>
          <w:p w14:paraId="4AAC5D57" w14:textId="77777777" w:rsidR="006314A6" w:rsidRDefault="00336116">
            <w:pPr>
              <w:widowControl w:val="0"/>
              <w:shd w:val="clear" w:color="auto" w:fill="FFFFFF"/>
              <w:rPr>
                <w:sz w:val="20"/>
              </w:rPr>
            </w:pPr>
            <w:r>
              <w:rPr>
                <w:sz w:val="20"/>
              </w:rPr>
              <w:t xml:space="preserve">Mažo slėgio </w:t>
            </w:r>
            <w:r>
              <w:rPr>
                <w:sz w:val="20"/>
              </w:rPr>
              <w:t>atvejų dažnumas</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4AAC5D58" w14:textId="77777777" w:rsidR="006314A6" w:rsidRDefault="00336116">
            <w:pPr>
              <w:widowControl w:val="0"/>
              <w:shd w:val="clear" w:color="auto" w:fill="FFFFFF"/>
              <w:jc w:val="center"/>
              <w:rPr>
                <w:sz w:val="20"/>
              </w:rPr>
            </w:pPr>
            <w:r>
              <w:rPr>
                <w:sz w:val="20"/>
              </w:rPr>
              <w:t>Skaičius per metus arba dienų skaičius per metus</w:t>
            </w:r>
          </w:p>
        </w:tc>
      </w:tr>
      <w:tr w:rsidR="006314A6" w14:paraId="4AAC5D5D"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5A" w14:textId="77777777" w:rsidR="006314A6" w:rsidRDefault="00336116">
            <w:pPr>
              <w:widowControl w:val="0"/>
              <w:shd w:val="clear" w:color="auto" w:fill="FFFFFF"/>
              <w:rPr>
                <w:sz w:val="20"/>
              </w:rPr>
            </w:pPr>
            <w:r>
              <w:rPr>
                <w:sz w:val="20"/>
              </w:rPr>
              <w:t>4.</w:t>
            </w:r>
          </w:p>
        </w:tc>
        <w:tc>
          <w:tcPr>
            <w:tcW w:w="4788" w:type="dxa"/>
            <w:tcBorders>
              <w:top w:val="single" w:sz="6" w:space="0" w:color="auto"/>
              <w:left w:val="single" w:sz="6" w:space="0" w:color="auto"/>
              <w:bottom w:val="single" w:sz="6" w:space="0" w:color="auto"/>
              <w:right w:val="single" w:sz="6" w:space="0" w:color="auto"/>
            </w:tcBorders>
            <w:shd w:val="clear" w:color="auto" w:fill="FFFFFF"/>
          </w:tcPr>
          <w:p w14:paraId="4AAC5D5B" w14:textId="77777777" w:rsidR="006314A6" w:rsidRDefault="00336116">
            <w:pPr>
              <w:widowControl w:val="0"/>
              <w:shd w:val="clear" w:color="auto" w:fill="FFFFFF"/>
              <w:rPr>
                <w:sz w:val="20"/>
              </w:rPr>
            </w:pPr>
            <w:r>
              <w:rPr>
                <w:sz w:val="20"/>
              </w:rPr>
              <w:t>Skundai dėl mažo slėgio</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4AAC5D5C" w14:textId="77777777" w:rsidR="006314A6" w:rsidRDefault="00336116">
            <w:pPr>
              <w:widowControl w:val="0"/>
              <w:shd w:val="clear" w:color="auto" w:fill="FFFFFF"/>
              <w:jc w:val="center"/>
              <w:rPr>
                <w:sz w:val="20"/>
              </w:rPr>
            </w:pPr>
            <w:r>
              <w:rPr>
                <w:sz w:val="20"/>
              </w:rPr>
              <w:t>Skaičius per metus</w:t>
            </w:r>
          </w:p>
        </w:tc>
      </w:tr>
      <w:tr w:rsidR="006314A6" w14:paraId="4AAC5D61"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5E" w14:textId="77777777" w:rsidR="006314A6" w:rsidRDefault="00336116">
            <w:pPr>
              <w:widowControl w:val="0"/>
              <w:shd w:val="clear" w:color="auto" w:fill="FFFFFF"/>
              <w:rPr>
                <w:sz w:val="20"/>
              </w:rPr>
            </w:pPr>
            <w:r>
              <w:rPr>
                <w:sz w:val="20"/>
              </w:rPr>
              <w:t>5.</w:t>
            </w:r>
          </w:p>
        </w:tc>
        <w:tc>
          <w:tcPr>
            <w:tcW w:w="4788" w:type="dxa"/>
            <w:tcBorders>
              <w:top w:val="single" w:sz="6" w:space="0" w:color="auto"/>
              <w:left w:val="single" w:sz="6" w:space="0" w:color="auto"/>
              <w:bottom w:val="single" w:sz="6" w:space="0" w:color="auto"/>
              <w:right w:val="single" w:sz="6" w:space="0" w:color="auto"/>
            </w:tcBorders>
            <w:shd w:val="clear" w:color="auto" w:fill="FFFFFF"/>
          </w:tcPr>
          <w:p w14:paraId="4AAC5D5F" w14:textId="77777777" w:rsidR="006314A6" w:rsidRDefault="00336116">
            <w:pPr>
              <w:widowControl w:val="0"/>
              <w:shd w:val="clear" w:color="auto" w:fill="FFFFFF"/>
              <w:rPr>
                <w:sz w:val="20"/>
              </w:rPr>
            </w:pPr>
            <w:r>
              <w:rPr>
                <w:sz w:val="20"/>
              </w:rPr>
              <w:t>Skundai dėl didelio slėgio</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4AAC5D60" w14:textId="77777777" w:rsidR="006314A6" w:rsidRDefault="00336116">
            <w:pPr>
              <w:widowControl w:val="0"/>
              <w:shd w:val="clear" w:color="auto" w:fill="FFFFFF"/>
              <w:jc w:val="center"/>
              <w:rPr>
                <w:sz w:val="20"/>
              </w:rPr>
            </w:pPr>
            <w:r>
              <w:rPr>
                <w:sz w:val="20"/>
              </w:rPr>
              <w:t>Skaičius per metus</w:t>
            </w:r>
          </w:p>
        </w:tc>
      </w:tr>
      <w:tr w:rsidR="006314A6" w14:paraId="4AAC5D65"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62" w14:textId="77777777" w:rsidR="006314A6" w:rsidRDefault="00336116">
            <w:pPr>
              <w:widowControl w:val="0"/>
              <w:shd w:val="clear" w:color="auto" w:fill="FFFFFF"/>
              <w:rPr>
                <w:sz w:val="20"/>
              </w:rPr>
            </w:pPr>
            <w:r>
              <w:rPr>
                <w:sz w:val="20"/>
              </w:rPr>
              <w:t>6.</w:t>
            </w:r>
          </w:p>
        </w:tc>
        <w:tc>
          <w:tcPr>
            <w:tcW w:w="4788" w:type="dxa"/>
            <w:tcBorders>
              <w:top w:val="single" w:sz="6" w:space="0" w:color="auto"/>
              <w:left w:val="single" w:sz="6" w:space="0" w:color="auto"/>
              <w:bottom w:val="single" w:sz="6" w:space="0" w:color="auto"/>
              <w:right w:val="single" w:sz="6" w:space="0" w:color="auto"/>
            </w:tcBorders>
            <w:shd w:val="clear" w:color="auto" w:fill="FFFFFF"/>
          </w:tcPr>
          <w:p w14:paraId="4AAC5D63" w14:textId="77777777" w:rsidR="006314A6" w:rsidRDefault="00336116">
            <w:pPr>
              <w:widowControl w:val="0"/>
              <w:shd w:val="clear" w:color="auto" w:fill="FFFFFF"/>
              <w:rPr>
                <w:sz w:val="20"/>
              </w:rPr>
            </w:pPr>
            <w:r>
              <w:rPr>
                <w:sz w:val="20"/>
              </w:rPr>
              <w:t>Protrūkiai, kuriuos sukelia per didelis slėgis</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4AAC5D64" w14:textId="77777777" w:rsidR="006314A6" w:rsidRDefault="00336116">
            <w:pPr>
              <w:widowControl w:val="0"/>
              <w:shd w:val="clear" w:color="auto" w:fill="FFFFFF"/>
              <w:jc w:val="center"/>
              <w:rPr>
                <w:sz w:val="20"/>
              </w:rPr>
            </w:pPr>
            <w:r>
              <w:rPr>
                <w:sz w:val="20"/>
              </w:rPr>
              <w:t>Skaičius per metus</w:t>
            </w:r>
          </w:p>
        </w:tc>
      </w:tr>
      <w:tr w:rsidR="006314A6" w14:paraId="4AAC5D69"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66" w14:textId="77777777" w:rsidR="006314A6" w:rsidRDefault="00336116">
            <w:pPr>
              <w:widowControl w:val="0"/>
              <w:shd w:val="clear" w:color="auto" w:fill="FFFFFF"/>
              <w:rPr>
                <w:sz w:val="20"/>
              </w:rPr>
            </w:pPr>
            <w:r>
              <w:rPr>
                <w:sz w:val="20"/>
              </w:rPr>
              <w:t>7.</w:t>
            </w:r>
          </w:p>
        </w:tc>
        <w:tc>
          <w:tcPr>
            <w:tcW w:w="4788" w:type="dxa"/>
            <w:tcBorders>
              <w:top w:val="single" w:sz="6" w:space="0" w:color="auto"/>
              <w:left w:val="single" w:sz="6" w:space="0" w:color="auto"/>
              <w:bottom w:val="single" w:sz="6" w:space="0" w:color="auto"/>
              <w:right w:val="single" w:sz="6" w:space="0" w:color="auto"/>
            </w:tcBorders>
            <w:shd w:val="clear" w:color="auto" w:fill="FFFFFF"/>
          </w:tcPr>
          <w:p w14:paraId="4AAC5D67" w14:textId="77777777" w:rsidR="006314A6" w:rsidRDefault="00336116">
            <w:pPr>
              <w:widowControl w:val="0"/>
              <w:shd w:val="clear" w:color="auto" w:fill="FFFFFF"/>
              <w:rPr>
                <w:sz w:val="20"/>
              </w:rPr>
            </w:pPr>
            <w:r>
              <w:rPr>
                <w:sz w:val="20"/>
              </w:rPr>
              <w:t xml:space="preserve">Slėgio pakėlimo </w:t>
            </w:r>
            <w:r>
              <w:rPr>
                <w:sz w:val="20"/>
              </w:rPr>
              <w:t>stotys vandens tiekimo tinkle</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4AAC5D68" w14:textId="77777777" w:rsidR="006314A6" w:rsidRDefault="00336116">
            <w:pPr>
              <w:widowControl w:val="0"/>
              <w:shd w:val="clear" w:color="auto" w:fill="FFFFFF"/>
              <w:jc w:val="center"/>
              <w:rPr>
                <w:sz w:val="20"/>
              </w:rPr>
            </w:pPr>
            <w:r>
              <w:rPr>
                <w:sz w:val="20"/>
              </w:rPr>
              <w:t>Skaičius</w:t>
            </w:r>
          </w:p>
        </w:tc>
      </w:tr>
    </w:tbl>
    <w:p w14:paraId="4AAC5D6B" w14:textId="69F17273" w:rsidR="006314A6" w:rsidRDefault="00336116" w:rsidP="00336116">
      <w:pPr>
        <w:jc w:val="center"/>
      </w:pPr>
      <w:r>
        <w:t>______________</w:t>
      </w:r>
    </w:p>
    <w:p w14:paraId="72AA0C3B" w14:textId="77777777" w:rsidR="00336116" w:rsidRDefault="00336116">
      <w:pPr>
        <w:ind w:firstLine="5102"/>
        <w:sectPr w:rsidR="00336116" w:rsidSect="00336116">
          <w:pgSz w:w="11907" w:h="16839"/>
          <w:pgMar w:top="1134" w:right="567" w:bottom="1134" w:left="1701" w:header="567" w:footer="567" w:gutter="0"/>
          <w:pgNumType w:start="1"/>
          <w:cols w:space="1296"/>
          <w:titlePg/>
          <w:docGrid w:linePitch="360"/>
        </w:sectPr>
      </w:pPr>
    </w:p>
    <w:p w14:paraId="4AAC5D6C" w14:textId="67FD120B" w:rsidR="006314A6" w:rsidRDefault="00336116">
      <w:pPr>
        <w:ind w:firstLine="5102"/>
      </w:pPr>
      <w:r>
        <w:lastRenderedPageBreak/>
        <w:t xml:space="preserve">Viešojo vandens tiekimo ir nuotekų tvarkymo </w:t>
      </w:r>
    </w:p>
    <w:p w14:paraId="4AAC5D6D" w14:textId="77777777" w:rsidR="006314A6" w:rsidRDefault="00336116">
      <w:pPr>
        <w:ind w:firstLine="5102"/>
      </w:pPr>
      <w:r>
        <w:t xml:space="preserve">paslaugų kokybės reikalavimų </w:t>
      </w:r>
    </w:p>
    <w:p w14:paraId="4AAC5D6E" w14:textId="77777777" w:rsidR="006314A6" w:rsidRDefault="00336116">
      <w:pPr>
        <w:widowControl w:val="0"/>
        <w:shd w:val="clear" w:color="auto" w:fill="FFFFFF"/>
        <w:ind w:firstLine="5102"/>
      </w:pPr>
      <w:r>
        <w:t>3</w:t>
      </w:r>
      <w:r>
        <w:t xml:space="preserve"> priedas</w:t>
      </w:r>
    </w:p>
    <w:p w14:paraId="4AAC5D6F" w14:textId="77777777" w:rsidR="006314A6" w:rsidRDefault="006314A6">
      <w:pPr>
        <w:ind w:firstLine="709"/>
      </w:pPr>
    </w:p>
    <w:p w14:paraId="4AAC5D70" w14:textId="77777777" w:rsidR="006314A6" w:rsidRDefault="00336116">
      <w:pPr>
        <w:widowControl w:val="0"/>
        <w:shd w:val="clear" w:color="auto" w:fill="FFFFFF"/>
        <w:jc w:val="center"/>
      </w:pPr>
      <w:r>
        <w:rPr>
          <w:b/>
          <w:bCs/>
        </w:rPr>
        <w:t>VANDENS TIEKIMO PERTRŪKIŲ RODIKLIAI</w:t>
      </w:r>
    </w:p>
    <w:p w14:paraId="4AAC5D71" w14:textId="77777777" w:rsidR="006314A6" w:rsidRDefault="006314A6">
      <w:pPr>
        <w:widowControl w:val="0"/>
        <w:ind w:firstLine="709"/>
        <w:jc w:val="both"/>
      </w:pPr>
    </w:p>
    <w:tbl>
      <w:tblPr>
        <w:tblW w:w="9637" w:type="dxa"/>
        <w:tblLayout w:type="fixed"/>
        <w:tblCellMar>
          <w:left w:w="40" w:type="dxa"/>
          <w:right w:w="40" w:type="dxa"/>
        </w:tblCellMar>
        <w:tblLook w:val="0000" w:firstRow="0" w:lastRow="0" w:firstColumn="0" w:lastColumn="0" w:noHBand="0" w:noVBand="0"/>
      </w:tblPr>
      <w:tblGrid>
        <w:gridCol w:w="462"/>
        <w:gridCol w:w="6091"/>
        <w:gridCol w:w="3084"/>
      </w:tblGrid>
      <w:tr w:rsidR="006314A6" w14:paraId="4AAC5D75"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72" w14:textId="77777777" w:rsidR="006314A6" w:rsidRDefault="00336116">
            <w:pPr>
              <w:widowControl w:val="0"/>
              <w:shd w:val="clear" w:color="auto" w:fill="FFFFFF"/>
              <w:jc w:val="center"/>
              <w:rPr>
                <w:sz w:val="20"/>
              </w:rPr>
            </w:pPr>
            <w:r>
              <w:rPr>
                <w:sz w:val="20"/>
              </w:rPr>
              <w:t xml:space="preserve">Nr. </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73" w14:textId="77777777" w:rsidR="006314A6" w:rsidRDefault="00336116">
            <w:pPr>
              <w:widowControl w:val="0"/>
              <w:shd w:val="clear" w:color="auto" w:fill="FFFFFF"/>
              <w:jc w:val="center"/>
              <w:rPr>
                <w:sz w:val="20"/>
              </w:rPr>
            </w:pPr>
            <w:r>
              <w:rPr>
                <w:sz w:val="20"/>
              </w:rPr>
              <w:t>Rodiklis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74" w14:textId="77777777" w:rsidR="006314A6" w:rsidRDefault="00336116">
            <w:pPr>
              <w:widowControl w:val="0"/>
              <w:shd w:val="clear" w:color="auto" w:fill="FFFFFF"/>
              <w:jc w:val="center"/>
              <w:rPr>
                <w:sz w:val="20"/>
              </w:rPr>
            </w:pPr>
            <w:r>
              <w:rPr>
                <w:sz w:val="20"/>
              </w:rPr>
              <w:t>Mato vienetas</w:t>
            </w:r>
          </w:p>
        </w:tc>
      </w:tr>
      <w:tr w:rsidR="006314A6" w14:paraId="4AAC5D79"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76" w14:textId="77777777" w:rsidR="006314A6" w:rsidRDefault="00336116">
            <w:pPr>
              <w:widowControl w:val="0"/>
              <w:shd w:val="clear" w:color="auto" w:fill="FFFFFF"/>
              <w:rPr>
                <w:sz w:val="20"/>
              </w:rPr>
            </w:pPr>
            <w:r>
              <w:rPr>
                <w:sz w:val="20"/>
              </w:rPr>
              <w:t>1.</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77" w14:textId="77777777" w:rsidR="006314A6" w:rsidRDefault="00336116">
            <w:pPr>
              <w:widowControl w:val="0"/>
              <w:shd w:val="clear" w:color="auto" w:fill="FFFFFF"/>
              <w:rPr>
                <w:sz w:val="20"/>
              </w:rPr>
            </w:pPr>
            <w:r>
              <w:rPr>
                <w:sz w:val="20"/>
              </w:rPr>
              <w:t xml:space="preserve">Planuoti vandens tiekimo pertrūkiai, </w:t>
            </w:r>
            <w:r>
              <w:rPr>
                <w:sz w:val="20"/>
              </w:rPr>
              <w:t>trukę daugiau kaip 24 val.</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78" w14:textId="77777777" w:rsidR="006314A6" w:rsidRDefault="00336116">
            <w:pPr>
              <w:widowControl w:val="0"/>
              <w:shd w:val="clear" w:color="auto" w:fill="FFFFFF"/>
              <w:jc w:val="center"/>
              <w:rPr>
                <w:sz w:val="20"/>
              </w:rPr>
            </w:pPr>
            <w:r>
              <w:rPr>
                <w:sz w:val="20"/>
              </w:rPr>
              <w:t>Skaičius per metus</w:t>
            </w:r>
          </w:p>
        </w:tc>
      </w:tr>
      <w:tr w:rsidR="006314A6" w14:paraId="4AAC5D7D"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7A" w14:textId="77777777" w:rsidR="006314A6" w:rsidRDefault="00336116">
            <w:pPr>
              <w:widowControl w:val="0"/>
              <w:shd w:val="clear" w:color="auto" w:fill="FFFFFF"/>
              <w:rPr>
                <w:sz w:val="20"/>
              </w:rPr>
            </w:pPr>
            <w:r>
              <w:rPr>
                <w:sz w:val="20"/>
              </w:rPr>
              <w:t>2.</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7B" w14:textId="77777777" w:rsidR="006314A6" w:rsidRDefault="00336116">
            <w:pPr>
              <w:widowControl w:val="0"/>
              <w:shd w:val="clear" w:color="auto" w:fill="FFFFFF"/>
              <w:rPr>
                <w:sz w:val="20"/>
              </w:rPr>
            </w:pPr>
            <w:r>
              <w:rPr>
                <w:sz w:val="20"/>
              </w:rPr>
              <w:t>Paveikiamų abonentų (vartotojų) skaičius, vidutiniškai</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7C" w14:textId="77777777" w:rsidR="006314A6" w:rsidRDefault="00336116">
            <w:pPr>
              <w:widowControl w:val="0"/>
              <w:shd w:val="clear" w:color="auto" w:fill="FFFFFF"/>
              <w:jc w:val="center"/>
              <w:rPr>
                <w:sz w:val="20"/>
              </w:rPr>
            </w:pPr>
            <w:r>
              <w:rPr>
                <w:sz w:val="20"/>
              </w:rPr>
              <w:t>Abonentų (vartotojų) skaičius</w:t>
            </w:r>
          </w:p>
        </w:tc>
      </w:tr>
      <w:tr w:rsidR="006314A6" w14:paraId="4AAC5D81"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7E" w14:textId="77777777" w:rsidR="006314A6" w:rsidRDefault="00336116">
            <w:pPr>
              <w:widowControl w:val="0"/>
              <w:shd w:val="clear" w:color="auto" w:fill="FFFFFF"/>
              <w:rPr>
                <w:sz w:val="20"/>
              </w:rPr>
            </w:pPr>
            <w:r>
              <w:rPr>
                <w:sz w:val="20"/>
              </w:rPr>
              <w:t>3.</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7F" w14:textId="77777777" w:rsidR="006314A6" w:rsidRDefault="00336116">
            <w:pPr>
              <w:widowControl w:val="0"/>
              <w:shd w:val="clear" w:color="auto" w:fill="FFFFFF"/>
              <w:rPr>
                <w:sz w:val="20"/>
              </w:rPr>
            </w:pPr>
            <w:r>
              <w:rPr>
                <w:sz w:val="20"/>
              </w:rPr>
              <w:t>Vandens tiekimo pertrūkiai, įvykę dėl vandens tiekimo infrastruktūros avarijos ir trukę daugiau kaip 24 val.</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80" w14:textId="77777777" w:rsidR="006314A6" w:rsidRDefault="00336116">
            <w:pPr>
              <w:widowControl w:val="0"/>
              <w:shd w:val="clear" w:color="auto" w:fill="FFFFFF"/>
              <w:jc w:val="center"/>
              <w:rPr>
                <w:sz w:val="20"/>
              </w:rPr>
            </w:pPr>
            <w:r>
              <w:rPr>
                <w:sz w:val="20"/>
              </w:rPr>
              <w:t>Skaičius</w:t>
            </w:r>
            <w:r>
              <w:rPr>
                <w:sz w:val="20"/>
              </w:rPr>
              <w:t xml:space="preserve"> per metus</w:t>
            </w:r>
          </w:p>
        </w:tc>
      </w:tr>
      <w:tr w:rsidR="006314A6" w14:paraId="4AAC5D85"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82" w14:textId="77777777" w:rsidR="006314A6" w:rsidRDefault="00336116">
            <w:pPr>
              <w:widowControl w:val="0"/>
              <w:shd w:val="clear" w:color="auto" w:fill="FFFFFF"/>
              <w:rPr>
                <w:sz w:val="20"/>
              </w:rPr>
            </w:pPr>
            <w:r>
              <w:rPr>
                <w:sz w:val="20"/>
              </w:rPr>
              <w:t>4.</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83" w14:textId="77777777" w:rsidR="006314A6" w:rsidRDefault="00336116">
            <w:pPr>
              <w:widowControl w:val="0"/>
              <w:shd w:val="clear" w:color="auto" w:fill="FFFFFF"/>
              <w:rPr>
                <w:sz w:val="20"/>
              </w:rPr>
            </w:pPr>
            <w:r>
              <w:rPr>
                <w:sz w:val="20"/>
              </w:rPr>
              <w:t>Paveikiamų abonentų (vartotojų)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84" w14:textId="77777777" w:rsidR="006314A6" w:rsidRDefault="00336116">
            <w:pPr>
              <w:widowControl w:val="0"/>
              <w:shd w:val="clear" w:color="auto" w:fill="FFFFFF"/>
              <w:jc w:val="center"/>
              <w:rPr>
                <w:sz w:val="20"/>
              </w:rPr>
            </w:pPr>
            <w:r>
              <w:rPr>
                <w:sz w:val="20"/>
              </w:rPr>
              <w:t>Abonentų (vartotojų) skaičius</w:t>
            </w:r>
          </w:p>
        </w:tc>
      </w:tr>
      <w:tr w:rsidR="006314A6" w14:paraId="4AAC5D89"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86" w14:textId="77777777" w:rsidR="006314A6" w:rsidRDefault="00336116">
            <w:pPr>
              <w:widowControl w:val="0"/>
              <w:shd w:val="clear" w:color="auto" w:fill="FFFFFF"/>
              <w:rPr>
                <w:sz w:val="20"/>
              </w:rPr>
            </w:pPr>
            <w:r>
              <w:rPr>
                <w:sz w:val="20"/>
              </w:rPr>
              <w:t>5.</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87" w14:textId="77777777" w:rsidR="006314A6" w:rsidRDefault="00336116">
            <w:pPr>
              <w:widowControl w:val="0"/>
              <w:shd w:val="clear" w:color="auto" w:fill="FFFFFF"/>
              <w:rPr>
                <w:sz w:val="20"/>
              </w:rPr>
            </w:pPr>
            <w:r>
              <w:rPr>
                <w:sz w:val="20"/>
              </w:rPr>
              <w:t>Planuoti vandens tiekimo pertrūkiai, trukę 12-24 val.</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88" w14:textId="77777777" w:rsidR="006314A6" w:rsidRDefault="00336116">
            <w:pPr>
              <w:widowControl w:val="0"/>
              <w:shd w:val="clear" w:color="auto" w:fill="FFFFFF"/>
              <w:jc w:val="center"/>
              <w:rPr>
                <w:sz w:val="20"/>
              </w:rPr>
            </w:pPr>
            <w:r>
              <w:rPr>
                <w:sz w:val="20"/>
              </w:rPr>
              <w:t>Skaičius per metus</w:t>
            </w:r>
          </w:p>
        </w:tc>
      </w:tr>
      <w:tr w:rsidR="006314A6" w14:paraId="4AAC5D8D"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8A" w14:textId="77777777" w:rsidR="006314A6" w:rsidRDefault="00336116">
            <w:pPr>
              <w:widowControl w:val="0"/>
              <w:shd w:val="clear" w:color="auto" w:fill="FFFFFF"/>
              <w:rPr>
                <w:sz w:val="20"/>
              </w:rPr>
            </w:pPr>
            <w:r>
              <w:rPr>
                <w:sz w:val="20"/>
              </w:rPr>
              <w:t>6.</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8B" w14:textId="77777777" w:rsidR="006314A6" w:rsidRDefault="00336116">
            <w:pPr>
              <w:widowControl w:val="0"/>
              <w:shd w:val="clear" w:color="auto" w:fill="FFFFFF"/>
              <w:rPr>
                <w:sz w:val="20"/>
              </w:rPr>
            </w:pPr>
            <w:r>
              <w:rPr>
                <w:sz w:val="20"/>
              </w:rPr>
              <w:t>Paveikiamų abonentų (vartotojų)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8C" w14:textId="77777777" w:rsidR="006314A6" w:rsidRDefault="00336116">
            <w:pPr>
              <w:widowControl w:val="0"/>
              <w:shd w:val="clear" w:color="auto" w:fill="FFFFFF"/>
              <w:jc w:val="center"/>
              <w:rPr>
                <w:sz w:val="20"/>
              </w:rPr>
            </w:pPr>
            <w:r>
              <w:rPr>
                <w:sz w:val="20"/>
              </w:rPr>
              <w:t>Abonentų (vartotojų) skaičius</w:t>
            </w:r>
          </w:p>
        </w:tc>
      </w:tr>
      <w:tr w:rsidR="006314A6" w14:paraId="4AAC5D91"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8E" w14:textId="77777777" w:rsidR="006314A6" w:rsidRDefault="00336116">
            <w:pPr>
              <w:widowControl w:val="0"/>
              <w:shd w:val="clear" w:color="auto" w:fill="FFFFFF"/>
              <w:rPr>
                <w:sz w:val="20"/>
              </w:rPr>
            </w:pPr>
            <w:r>
              <w:rPr>
                <w:sz w:val="20"/>
              </w:rPr>
              <w:t>7.</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8F" w14:textId="77777777" w:rsidR="006314A6" w:rsidRDefault="00336116">
            <w:pPr>
              <w:widowControl w:val="0"/>
              <w:shd w:val="clear" w:color="auto" w:fill="FFFFFF"/>
              <w:rPr>
                <w:sz w:val="20"/>
              </w:rPr>
            </w:pPr>
            <w:r>
              <w:rPr>
                <w:sz w:val="20"/>
              </w:rPr>
              <w:t xml:space="preserve">Vandens </w:t>
            </w:r>
            <w:r>
              <w:rPr>
                <w:sz w:val="20"/>
              </w:rPr>
              <w:t>tiekimo pertrūkiai, įvykę dėl vandens tiekimo infrastruktūros avarijos ir trukę 12-24 val.</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90" w14:textId="77777777" w:rsidR="006314A6" w:rsidRDefault="00336116">
            <w:pPr>
              <w:widowControl w:val="0"/>
              <w:shd w:val="clear" w:color="auto" w:fill="FFFFFF"/>
              <w:jc w:val="center"/>
              <w:rPr>
                <w:sz w:val="20"/>
              </w:rPr>
            </w:pPr>
            <w:r>
              <w:rPr>
                <w:sz w:val="20"/>
              </w:rPr>
              <w:t>Skaičius per metus</w:t>
            </w:r>
          </w:p>
        </w:tc>
      </w:tr>
      <w:tr w:rsidR="006314A6" w14:paraId="4AAC5D95"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92" w14:textId="77777777" w:rsidR="006314A6" w:rsidRDefault="00336116">
            <w:pPr>
              <w:widowControl w:val="0"/>
              <w:shd w:val="clear" w:color="auto" w:fill="FFFFFF"/>
              <w:rPr>
                <w:sz w:val="20"/>
              </w:rPr>
            </w:pPr>
            <w:r>
              <w:rPr>
                <w:sz w:val="20"/>
              </w:rPr>
              <w:t>8.</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93" w14:textId="77777777" w:rsidR="006314A6" w:rsidRDefault="00336116">
            <w:pPr>
              <w:widowControl w:val="0"/>
              <w:shd w:val="clear" w:color="auto" w:fill="FFFFFF"/>
              <w:rPr>
                <w:sz w:val="20"/>
              </w:rPr>
            </w:pPr>
            <w:r>
              <w:rPr>
                <w:sz w:val="20"/>
              </w:rPr>
              <w:t>Paveikiamų abonentų (vartotojų)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94" w14:textId="77777777" w:rsidR="006314A6" w:rsidRDefault="00336116">
            <w:pPr>
              <w:widowControl w:val="0"/>
              <w:shd w:val="clear" w:color="auto" w:fill="FFFFFF"/>
              <w:jc w:val="center"/>
              <w:rPr>
                <w:sz w:val="20"/>
              </w:rPr>
            </w:pPr>
            <w:r>
              <w:rPr>
                <w:sz w:val="20"/>
              </w:rPr>
              <w:t>Abonentų (vartotojų) skaičius</w:t>
            </w:r>
          </w:p>
        </w:tc>
      </w:tr>
      <w:tr w:rsidR="006314A6" w14:paraId="4AAC5D99"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96" w14:textId="77777777" w:rsidR="006314A6" w:rsidRDefault="00336116">
            <w:pPr>
              <w:widowControl w:val="0"/>
              <w:shd w:val="clear" w:color="auto" w:fill="FFFFFF"/>
              <w:rPr>
                <w:sz w:val="20"/>
              </w:rPr>
            </w:pPr>
            <w:r>
              <w:rPr>
                <w:sz w:val="20"/>
              </w:rPr>
              <w:t>9.</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97" w14:textId="77777777" w:rsidR="006314A6" w:rsidRDefault="00336116">
            <w:pPr>
              <w:widowControl w:val="0"/>
              <w:shd w:val="clear" w:color="auto" w:fill="FFFFFF"/>
              <w:rPr>
                <w:sz w:val="20"/>
              </w:rPr>
            </w:pPr>
            <w:r>
              <w:rPr>
                <w:sz w:val="20"/>
              </w:rPr>
              <w:t>Planuoti vandens tiekimo pertrūkiai, trukę 6-12 val.</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98" w14:textId="77777777" w:rsidR="006314A6" w:rsidRDefault="00336116">
            <w:pPr>
              <w:widowControl w:val="0"/>
              <w:shd w:val="clear" w:color="auto" w:fill="FFFFFF"/>
              <w:jc w:val="center"/>
              <w:rPr>
                <w:sz w:val="20"/>
              </w:rPr>
            </w:pPr>
            <w:r>
              <w:rPr>
                <w:sz w:val="20"/>
              </w:rPr>
              <w:t>Skaičius per m</w:t>
            </w:r>
            <w:r>
              <w:rPr>
                <w:sz w:val="20"/>
              </w:rPr>
              <w:t>etus</w:t>
            </w:r>
          </w:p>
        </w:tc>
      </w:tr>
      <w:tr w:rsidR="006314A6" w14:paraId="4AAC5D9D"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9A" w14:textId="77777777" w:rsidR="006314A6" w:rsidRDefault="00336116">
            <w:pPr>
              <w:widowControl w:val="0"/>
              <w:shd w:val="clear" w:color="auto" w:fill="FFFFFF"/>
              <w:rPr>
                <w:sz w:val="20"/>
              </w:rPr>
            </w:pPr>
            <w:r>
              <w:rPr>
                <w:sz w:val="20"/>
              </w:rPr>
              <w:t>10.</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9B" w14:textId="77777777" w:rsidR="006314A6" w:rsidRDefault="00336116">
            <w:pPr>
              <w:widowControl w:val="0"/>
              <w:shd w:val="clear" w:color="auto" w:fill="FFFFFF"/>
              <w:rPr>
                <w:sz w:val="20"/>
              </w:rPr>
            </w:pPr>
            <w:r>
              <w:rPr>
                <w:sz w:val="20"/>
              </w:rPr>
              <w:t>Paveikiamų abonentų (vartotojų)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9C" w14:textId="77777777" w:rsidR="006314A6" w:rsidRDefault="00336116">
            <w:pPr>
              <w:widowControl w:val="0"/>
              <w:shd w:val="clear" w:color="auto" w:fill="FFFFFF"/>
              <w:jc w:val="center"/>
              <w:rPr>
                <w:sz w:val="20"/>
              </w:rPr>
            </w:pPr>
            <w:r>
              <w:rPr>
                <w:sz w:val="20"/>
              </w:rPr>
              <w:t>Abonentų (vartotojų) skaičius</w:t>
            </w:r>
          </w:p>
        </w:tc>
      </w:tr>
      <w:tr w:rsidR="006314A6" w14:paraId="4AAC5DA1"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9E" w14:textId="77777777" w:rsidR="006314A6" w:rsidRDefault="00336116">
            <w:pPr>
              <w:widowControl w:val="0"/>
              <w:shd w:val="clear" w:color="auto" w:fill="FFFFFF"/>
              <w:rPr>
                <w:sz w:val="20"/>
              </w:rPr>
            </w:pPr>
            <w:r>
              <w:rPr>
                <w:sz w:val="20"/>
              </w:rPr>
              <w:t>11.</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9F" w14:textId="77777777" w:rsidR="006314A6" w:rsidRDefault="00336116">
            <w:pPr>
              <w:widowControl w:val="0"/>
              <w:shd w:val="clear" w:color="auto" w:fill="FFFFFF"/>
              <w:rPr>
                <w:sz w:val="20"/>
              </w:rPr>
            </w:pPr>
            <w:r>
              <w:rPr>
                <w:sz w:val="20"/>
              </w:rPr>
              <w:t>Vandens tiekimo pertrūkiai, įvykę dėl vandens tiekimo infrastruktūros avarijos ir trukę 6-12 val.</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A0" w14:textId="77777777" w:rsidR="006314A6" w:rsidRDefault="00336116">
            <w:pPr>
              <w:widowControl w:val="0"/>
              <w:shd w:val="clear" w:color="auto" w:fill="FFFFFF"/>
              <w:jc w:val="center"/>
              <w:rPr>
                <w:sz w:val="20"/>
              </w:rPr>
            </w:pPr>
            <w:r>
              <w:rPr>
                <w:sz w:val="20"/>
              </w:rPr>
              <w:t>Skaičius per metus</w:t>
            </w:r>
          </w:p>
        </w:tc>
      </w:tr>
      <w:tr w:rsidR="006314A6" w14:paraId="4AAC5DA5"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A2" w14:textId="77777777" w:rsidR="006314A6" w:rsidRDefault="00336116">
            <w:pPr>
              <w:widowControl w:val="0"/>
              <w:shd w:val="clear" w:color="auto" w:fill="FFFFFF"/>
              <w:rPr>
                <w:sz w:val="20"/>
              </w:rPr>
            </w:pPr>
            <w:r>
              <w:rPr>
                <w:sz w:val="20"/>
              </w:rPr>
              <w:t>12.</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A3" w14:textId="77777777" w:rsidR="006314A6" w:rsidRDefault="00336116">
            <w:pPr>
              <w:widowControl w:val="0"/>
              <w:shd w:val="clear" w:color="auto" w:fill="FFFFFF"/>
              <w:rPr>
                <w:sz w:val="20"/>
              </w:rPr>
            </w:pPr>
            <w:r>
              <w:rPr>
                <w:sz w:val="20"/>
              </w:rPr>
              <w:t>Paveikiamų abonentų (vartotojų)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A4" w14:textId="77777777" w:rsidR="006314A6" w:rsidRDefault="00336116">
            <w:pPr>
              <w:widowControl w:val="0"/>
              <w:shd w:val="clear" w:color="auto" w:fill="FFFFFF"/>
              <w:jc w:val="center"/>
              <w:rPr>
                <w:sz w:val="20"/>
              </w:rPr>
            </w:pPr>
            <w:r>
              <w:rPr>
                <w:sz w:val="20"/>
              </w:rPr>
              <w:t>Abonentų (vartotojų) skaičius</w:t>
            </w:r>
          </w:p>
        </w:tc>
      </w:tr>
      <w:tr w:rsidR="006314A6" w14:paraId="4AAC5DA9"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A6" w14:textId="77777777" w:rsidR="006314A6" w:rsidRDefault="00336116">
            <w:pPr>
              <w:widowControl w:val="0"/>
              <w:shd w:val="clear" w:color="auto" w:fill="FFFFFF"/>
              <w:rPr>
                <w:sz w:val="20"/>
              </w:rPr>
            </w:pPr>
            <w:r>
              <w:rPr>
                <w:sz w:val="20"/>
              </w:rPr>
              <w:t>13.</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A7" w14:textId="77777777" w:rsidR="006314A6" w:rsidRDefault="00336116">
            <w:pPr>
              <w:widowControl w:val="0"/>
              <w:shd w:val="clear" w:color="auto" w:fill="FFFFFF"/>
              <w:rPr>
                <w:sz w:val="20"/>
              </w:rPr>
            </w:pPr>
            <w:r>
              <w:rPr>
                <w:sz w:val="20"/>
              </w:rPr>
              <w:t>Planuoti vandens tiekimo pertrūkiai, trukę mažiau kaip 6 val.</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A8" w14:textId="77777777" w:rsidR="006314A6" w:rsidRDefault="00336116">
            <w:pPr>
              <w:widowControl w:val="0"/>
              <w:shd w:val="clear" w:color="auto" w:fill="FFFFFF"/>
              <w:jc w:val="center"/>
              <w:rPr>
                <w:sz w:val="20"/>
              </w:rPr>
            </w:pPr>
            <w:r>
              <w:rPr>
                <w:sz w:val="20"/>
              </w:rPr>
              <w:t>Skaičius per metus</w:t>
            </w:r>
          </w:p>
        </w:tc>
      </w:tr>
      <w:tr w:rsidR="006314A6" w14:paraId="4AAC5DAD"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AA" w14:textId="77777777" w:rsidR="006314A6" w:rsidRDefault="00336116">
            <w:pPr>
              <w:widowControl w:val="0"/>
              <w:shd w:val="clear" w:color="auto" w:fill="FFFFFF"/>
              <w:rPr>
                <w:sz w:val="20"/>
              </w:rPr>
            </w:pPr>
            <w:r>
              <w:rPr>
                <w:sz w:val="20"/>
              </w:rPr>
              <w:t>14.</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AB" w14:textId="77777777" w:rsidR="006314A6" w:rsidRDefault="00336116">
            <w:pPr>
              <w:widowControl w:val="0"/>
              <w:shd w:val="clear" w:color="auto" w:fill="FFFFFF"/>
              <w:rPr>
                <w:sz w:val="20"/>
              </w:rPr>
            </w:pPr>
            <w:r>
              <w:rPr>
                <w:sz w:val="20"/>
              </w:rPr>
              <w:t>Paveikiamų abonentų (vartotojų)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AC" w14:textId="77777777" w:rsidR="006314A6" w:rsidRDefault="00336116">
            <w:pPr>
              <w:widowControl w:val="0"/>
              <w:shd w:val="clear" w:color="auto" w:fill="FFFFFF"/>
              <w:jc w:val="center"/>
              <w:rPr>
                <w:sz w:val="20"/>
              </w:rPr>
            </w:pPr>
            <w:r>
              <w:rPr>
                <w:sz w:val="20"/>
              </w:rPr>
              <w:t>Abonentų (vartotojų) skaičius</w:t>
            </w:r>
          </w:p>
        </w:tc>
      </w:tr>
      <w:tr w:rsidR="006314A6" w14:paraId="4AAC5DB1"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AE" w14:textId="77777777" w:rsidR="006314A6" w:rsidRDefault="00336116">
            <w:pPr>
              <w:widowControl w:val="0"/>
              <w:shd w:val="clear" w:color="auto" w:fill="FFFFFF"/>
              <w:rPr>
                <w:sz w:val="20"/>
              </w:rPr>
            </w:pPr>
            <w:r>
              <w:rPr>
                <w:sz w:val="20"/>
              </w:rPr>
              <w:t>15.</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AF" w14:textId="77777777" w:rsidR="006314A6" w:rsidRDefault="00336116">
            <w:pPr>
              <w:widowControl w:val="0"/>
              <w:shd w:val="clear" w:color="auto" w:fill="FFFFFF"/>
              <w:rPr>
                <w:sz w:val="20"/>
              </w:rPr>
            </w:pPr>
            <w:r>
              <w:rPr>
                <w:sz w:val="20"/>
              </w:rPr>
              <w:t xml:space="preserve">Vandens tiekimo pertrūkiai, įvykę dėl vandens tiekimo </w:t>
            </w:r>
            <w:r>
              <w:rPr>
                <w:sz w:val="20"/>
              </w:rPr>
              <w:t>infrastruktūros avarijos ir trukę mažiau kaip 6 val.</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B0" w14:textId="77777777" w:rsidR="006314A6" w:rsidRDefault="00336116">
            <w:pPr>
              <w:widowControl w:val="0"/>
              <w:shd w:val="clear" w:color="auto" w:fill="FFFFFF"/>
              <w:jc w:val="center"/>
              <w:rPr>
                <w:sz w:val="20"/>
              </w:rPr>
            </w:pPr>
            <w:r>
              <w:rPr>
                <w:sz w:val="20"/>
              </w:rPr>
              <w:t>Skaičius per metus</w:t>
            </w:r>
          </w:p>
        </w:tc>
      </w:tr>
      <w:tr w:rsidR="006314A6" w14:paraId="4AAC5DB5"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B2" w14:textId="77777777" w:rsidR="006314A6" w:rsidRDefault="00336116">
            <w:pPr>
              <w:widowControl w:val="0"/>
              <w:shd w:val="clear" w:color="auto" w:fill="FFFFFF"/>
              <w:rPr>
                <w:sz w:val="20"/>
              </w:rPr>
            </w:pPr>
            <w:r>
              <w:rPr>
                <w:sz w:val="20"/>
              </w:rPr>
              <w:t>16.</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B3" w14:textId="77777777" w:rsidR="006314A6" w:rsidRDefault="00336116">
            <w:pPr>
              <w:widowControl w:val="0"/>
              <w:shd w:val="clear" w:color="auto" w:fill="FFFFFF"/>
              <w:rPr>
                <w:sz w:val="20"/>
              </w:rPr>
            </w:pPr>
            <w:r>
              <w:rPr>
                <w:sz w:val="20"/>
              </w:rPr>
              <w:t>Paveikiamų abonentų (vartotojų)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B4" w14:textId="77777777" w:rsidR="006314A6" w:rsidRDefault="00336116">
            <w:pPr>
              <w:widowControl w:val="0"/>
              <w:shd w:val="clear" w:color="auto" w:fill="FFFFFF"/>
              <w:jc w:val="center"/>
              <w:rPr>
                <w:sz w:val="20"/>
              </w:rPr>
            </w:pPr>
            <w:r>
              <w:rPr>
                <w:sz w:val="20"/>
              </w:rPr>
              <w:t>Abonentų (vartotojų) skaičius</w:t>
            </w:r>
          </w:p>
        </w:tc>
      </w:tr>
      <w:tr w:rsidR="006314A6" w14:paraId="4AAC5DB9"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B6" w14:textId="77777777" w:rsidR="006314A6" w:rsidRDefault="00336116">
            <w:pPr>
              <w:widowControl w:val="0"/>
              <w:shd w:val="clear" w:color="auto" w:fill="FFFFFF"/>
              <w:rPr>
                <w:sz w:val="20"/>
              </w:rPr>
            </w:pPr>
            <w:r>
              <w:rPr>
                <w:sz w:val="20"/>
              </w:rPr>
              <w:t>17.</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B7" w14:textId="77777777" w:rsidR="006314A6" w:rsidRDefault="00336116">
            <w:pPr>
              <w:widowControl w:val="0"/>
              <w:shd w:val="clear" w:color="auto" w:fill="FFFFFF"/>
              <w:rPr>
                <w:sz w:val="20"/>
              </w:rPr>
            </w:pPr>
            <w:r>
              <w:rPr>
                <w:sz w:val="20"/>
              </w:rPr>
              <w:t>Abonentai (vartotojai), patyrę pakartotinį vandens tiekimo pertrūkį</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B8" w14:textId="77777777" w:rsidR="006314A6" w:rsidRDefault="00336116">
            <w:pPr>
              <w:widowControl w:val="0"/>
              <w:shd w:val="clear" w:color="auto" w:fill="FFFFFF"/>
              <w:jc w:val="center"/>
              <w:rPr>
                <w:sz w:val="20"/>
              </w:rPr>
            </w:pPr>
            <w:r>
              <w:rPr>
                <w:sz w:val="20"/>
              </w:rPr>
              <w:t>Abonentų (vartotojų) skaičius</w:t>
            </w:r>
          </w:p>
        </w:tc>
      </w:tr>
      <w:tr w:rsidR="006314A6" w14:paraId="4AAC5DBD"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BA" w14:textId="77777777" w:rsidR="006314A6" w:rsidRDefault="00336116">
            <w:pPr>
              <w:widowControl w:val="0"/>
              <w:shd w:val="clear" w:color="auto" w:fill="FFFFFF"/>
              <w:rPr>
                <w:sz w:val="20"/>
              </w:rPr>
            </w:pPr>
            <w:r>
              <w:rPr>
                <w:sz w:val="20"/>
              </w:rPr>
              <w:t>18.</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BB" w14:textId="77777777" w:rsidR="006314A6" w:rsidRDefault="00336116">
            <w:pPr>
              <w:widowControl w:val="0"/>
              <w:shd w:val="clear" w:color="auto" w:fill="FFFFFF"/>
              <w:rPr>
                <w:sz w:val="20"/>
              </w:rPr>
            </w:pPr>
            <w:r>
              <w:rPr>
                <w:sz w:val="20"/>
              </w:rPr>
              <w:t>Bendras geriamojo vandens tiekimo tinklų ilgis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BC" w14:textId="77777777" w:rsidR="006314A6" w:rsidRDefault="00336116">
            <w:pPr>
              <w:widowControl w:val="0"/>
              <w:shd w:val="clear" w:color="auto" w:fill="FFFFFF"/>
              <w:jc w:val="center"/>
              <w:rPr>
                <w:sz w:val="20"/>
              </w:rPr>
            </w:pPr>
            <w:r>
              <w:rPr>
                <w:sz w:val="20"/>
              </w:rPr>
              <w:t>Vamzdynų km</w:t>
            </w:r>
          </w:p>
        </w:tc>
      </w:tr>
      <w:tr w:rsidR="006314A6" w14:paraId="4AAC5DC1"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BE" w14:textId="77777777" w:rsidR="006314A6" w:rsidRDefault="00336116">
            <w:pPr>
              <w:widowControl w:val="0"/>
              <w:shd w:val="clear" w:color="auto" w:fill="FFFFFF"/>
              <w:rPr>
                <w:sz w:val="20"/>
              </w:rPr>
            </w:pPr>
            <w:r>
              <w:rPr>
                <w:sz w:val="20"/>
              </w:rPr>
              <w:t>19.</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BF" w14:textId="77777777" w:rsidR="006314A6" w:rsidRDefault="00336116">
            <w:pPr>
              <w:widowControl w:val="0"/>
              <w:shd w:val="clear" w:color="auto" w:fill="FFFFFF"/>
              <w:rPr>
                <w:sz w:val="20"/>
              </w:rPr>
            </w:pPr>
            <w:r>
              <w:rPr>
                <w:sz w:val="20"/>
              </w:rPr>
              <w:t>Pašalintų vandens tiekimo infrastruktūros gedimų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C0" w14:textId="77777777" w:rsidR="006314A6" w:rsidRDefault="00336116">
            <w:pPr>
              <w:widowControl w:val="0"/>
              <w:shd w:val="clear" w:color="auto" w:fill="FFFFFF"/>
              <w:jc w:val="center"/>
              <w:rPr>
                <w:sz w:val="20"/>
              </w:rPr>
            </w:pPr>
            <w:r>
              <w:rPr>
                <w:sz w:val="20"/>
              </w:rPr>
              <w:t>Skaičius per metus</w:t>
            </w:r>
          </w:p>
        </w:tc>
      </w:tr>
      <w:tr w:rsidR="006314A6" w14:paraId="4AAC5DC5" w14:textId="77777777">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4AAC5DC2" w14:textId="77777777" w:rsidR="006314A6" w:rsidRDefault="00336116">
            <w:pPr>
              <w:widowControl w:val="0"/>
              <w:shd w:val="clear" w:color="auto" w:fill="FFFFFF"/>
              <w:rPr>
                <w:sz w:val="20"/>
              </w:rPr>
            </w:pPr>
            <w:r>
              <w:rPr>
                <w:sz w:val="20"/>
              </w:rPr>
              <w:t>20.</w:t>
            </w:r>
          </w:p>
        </w:tc>
        <w:tc>
          <w:tcPr>
            <w:tcW w:w="5688" w:type="dxa"/>
            <w:tcBorders>
              <w:top w:val="single" w:sz="6" w:space="0" w:color="auto"/>
              <w:left w:val="single" w:sz="6" w:space="0" w:color="auto"/>
              <w:bottom w:val="single" w:sz="6" w:space="0" w:color="auto"/>
              <w:right w:val="single" w:sz="6" w:space="0" w:color="auto"/>
            </w:tcBorders>
            <w:shd w:val="clear" w:color="auto" w:fill="FFFFFF"/>
          </w:tcPr>
          <w:p w14:paraId="4AAC5DC3" w14:textId="77777777" w:rsidR="006314A6" w:rsidRDefault="00336116">
            <w:pPr>
              <w:widowControl w:val="0"/>
              <w:shd w:val="clear" w:color="auto" w:fill="FFFFFF"/>
              <w:rPr>
                <w:sz w:val="20"/>
              </w:rPr>
            </w:pPr>
            <w:r>
              <w:rPr>
                <w:sz w:val="20"/>
              </w:rPr>
              <w:t>Vandens tiekimo infrastruktūros gedimo dažnumas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DC4" w14:textId="77777777" w:rsidR="006314A6" w:rsidRDefault="00336116">
            <w:pPr>
              <w:widowControl w:val="0"/>
              <w:shd w:val="clear" w:color="auto" w:fill="FFFFFF"/>
              <w:jc w:val="center"/>
              <w:rPr>
                <w:sz w:val="20"/>
              </w:rPr>
            </w:pPr>
            <w:r>
              <w:rPr>
                <w:sz w:val="20"/>
              </w:rPr>
              <w:t>Gedimų skaičius 1 km vamzdyno per metus</w:t>
            </w:r>
          </w:p>
        </w:tc>
      </w:tr>
    </w:tbl>
    <w:p w14:paraId="4AAC5DC7" w14:textId="35E5C860" w:rsidR="006314A6" w:rsidRDefault="00336116" w:rsidP="00336116">
      <w:pPr>
        <w:jc w:val="center"/>
      </w:pPr>
      <w:r>
        <w:t>______________</w:t>
      </w:r>
    </w:p>
    <w:p w14:paraId="711811C3" w14:textId="77777777" w:rsidR="00336116" w:rsidRDefault="00336116">
      <w:pPr>
        <w:ind w:firstLine="5102"/>
        <w:sectPr w:rsidR="00336116" w:rsidSect="00336116">
          <w:pgSz w:w="11907" w:h="16839"/>
          <w:pgMar w:top="1134" w:right="567" w:bottom="1134" w:left="1701" w:header="567" w:footer="567" w:gutter="0"/>
          <w:pgNumType w:start="1"/>
          <w:cols w:space="1296"/>
          <w:titlePg/>
          <w:docGrid w:linePitch="360"/>
        </w:sectPr>
      </w:pPr>
    </w:p>
    <w:p w14:paraId="4AAC5DC8" w14:textId="2E00D5D5" w:rsidR="006314A6" w:rsidRDefault="00336116">
      <w:pPr>
        <w:ind w:firstLine="5102"/>
      </w:pPr>
      <w:r>
        <w:lastRenderedPageBreak/>
        <w:t xml:space="preserve">Viešojo vandens tiekimo ir nuotekų tvarkymo </w:t>
      </w:r>
    </w:p>
    <w:p w14:paraId="4AAC5DC9" w14:textId="77777777" w:rsidR="006314A6" w:rsidRDefault="00336116">
      <w:pPr>
        <w:ind w:firstLine="5102"/>
      </w:pPr>
      <w:r>
        <w:t xml:space="preserve">paslaugų kokybės reikalavimų </w:t>
      </w:r>
    </w:p>
    <w:p w14:paraId="4AAC5DCA" w14:textId="77777777" w:rsidR="006314A6" w:rsidRDefault="00336116">
      <w:pPr>
        <w:widowControl w:val="0"/>
        <w:shd w:val="clear" w:color="auto" w:fill="FFFFFF"/>
        <w:ind w:firstLine="5102"/>
      </w:pPr>
      <w:r>
        <w:t>4</w:t>
      </w:r>
      <w:r>
        <w:t xml:space="preserve"> priedas</w:t>
      </w:r>
    </w:p>
    <w:p w14:paraId="4AAC5DCB" w14:textId="77777777" w:rsidR="006314A6" w:rsidRDefault="006314A6">
      <w:pPr>
        <w:widowControl w:val="0"/>
        <w:shd w:val="clear" w:color="auto" w:fill="FFFFFF"/>
        <w:ind w:firstLine="709"/>
      </w:pPr>
    </w:p>
    <w:p w14:paraId="4AAC5DCC" w14:textId="77777777" w:rsidR="006314A6" w:rsidRDefault="00336116">
      <w:pPr>
        <w:widowControl w:val="0"/>
        <w:shd w:val="clear" w:color="auto" w:fill="FFFFFF"/>
        <w:jc w:val="center"/>
        <w:rPr>
          <w:b/>
          <w:bCs/>
        </w:rPr>
      </w:pPr>
      <w:r>
        <w:rPr>
          <w:b/>
          <w:bCs/>
        </w:rPr>
        <w:t>ABONENTŲ (VARTOTOJŲ) APTARNAVIMO RODIKLIAI</w:t>
      </w:r>
    </w:p>
    <w:p w14:paraId="4AAC5DCD" w14:textId="77777777" w:rsidR="006314A6" w:rsidRDefault="006314A6">
      <w:pPr>
        <w:widowControl w:val="0"/>
        <w:shd w:val="clear" w:color="auto" w:fill="FFFFFF"/>
        <w:ind w:firstLine="709"/>
        <w:rPr>
          <w:b/>
          <w:bCs/>
        </w:rPr>
      </w:pPr>
    </w:p>
    <w:tbl>
      <w:tblPr>
        <w:tblW w:w="9637" w:type="dxa"/>
        <w:tblLayout w:type="fixed"/>
        <w:tblCellMar>
          <w:left w:w="40" w:type="dxa"/>
          <w:right w:w="40" w:type="dxa"/>
        </w:tblCellMar>
        <w:tblLook w:val="0000" w:firstRow="0" w:lastRow="0" w:firstColumn="0" w:lastColumn="0" w:noHBand="0" w:noVBand="0"/>
      </w:tblPr>
      <w:tblGrid>
        <w:gridCol w:w="483"/>
        <w:gridCol w:w="6456"/>
        <w:gridCol w:w="2698"/>
      </w:tblGrid>
      <w:tr w:rsidR="006314A6" w14:paraId="4AAC5DD1" w14:textId="77777777">
        <w:trPr>
          <w:cantSplit/>
          <w:trHeight w:val="23"/>
        </w:trPr>
        <w:tc>
          <w:tcPr>
            <w:tcW w:w="451" w:type="dxa"/>
            <w:tcBorders>
              <w:top w:val="single" w:sz="6" w:space="0" w:color="auto"/>
              <w:left w:val="single" w:sz="6" w:space="0" w:color="auto"/>
              <w:bottom w:val="single" w:sz="6" w:space="0" w:color="auto"/>
              <w:right w:val="single" w:sz="6" w:space="0" w:color="auto"/>
            </w:tcBorders>
            <w:shd w:val="clear" w:color="auto" w:fill="FFFFFF"/>
          </w:tcPr>
          <w:p w14:paraId="4AAC5DCE" w14:textId="77777777" w:rsidR="006314A6" w:rsidRDefault="00336116">
            <w:pPr>
              <w:shd w:val="clear" w:color="auto" w:fill="FFFFFF"/>
              <w:jc w:val="center"/>
              <w:rPr>
                <w:sz w:val="20"/>
              </w:rPr>
            </w:pPr>
            <w:r>
              <w:rPr>
                <w:sz w:val="20"/>
              </w:rPr>
              <w:t>Nr.</w:t>
            </w:r>
          </w:p>
        </w:tc>
        <w:tc>
          <w:tcPr>
            <w:tcW w:w="6029" w:type="dxa"/>
            <w:tcBorders>
              <w:top w:val="single" w:sz="6" w:space="0" w:color="auto"/>
              <w:left w:val="single" w:sz="6" w:space="0" w:color="auto"/>
              <w:bottom w:val="single" w:sz="6" w:space="0" w:color="auto"/>
              <w:right w:val="single" w:sz="6" w:space="0" w:color="auto"/>
            </w:tcBorders>
            <w:shd w:val="clear" w:color="auto" w:fill="FFFFFF"/>
          </w:tcPr>
          <w:p w14:paraId="4AAC5DCF" w14:textId="77777777" w:rsidR="006314A6" w:rsidRDefault="00336116">
            <w:pPr>
              <w:shd w:val="clear" w:color="auto" w:fill="FFFFFF"/>
              <w:jc w:val="center"/>
              <w:rPr>
                <w:sz w:val="20"/>
              </w:rPr>
            </w:pPr>
            <w:r>
              <w:rPr>
                <w:sz w:val="20"/>
              </w:rPr>
              <w:t>Rodiklis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AAC5DD0" w14:textId="77777777" w:rsidR="006314A6" w:rsidRDefault="00336116">
            <w:pPr>
              <w:shd w:val="clear" w:color="auto" w:fill="FFFFFF"/>
              <w:jc w:val="center"/>
              <w:rPr>
                <w:sz w:val="20"/>
              </w:rPr>
            </w:pPr>
            <w:r>
              <w:rPr>
                <w:sz w:val="20"/>
              </w:rPr>
              <w:t>Mato vienetas</w:t>
            </w:r>
          </w:p>
        </w:tc>
      </w:tr>
      <w:tr w:rsidR="006314A6" w14:paraId="4AAC5DD5" w14:textId="77777777">
        <w:trPr>
          <w:cantSplit/>
          <w:trHeight w:val="23"/>
        </w:trPr>
        <w:tc>
          <w:tcPr>
            <w:tcW w:w="451" w:type="dxa"/>
            <w:tcBorders>
              <w:top w:val="single" w:sz="6" w:space="0" w:color="auto"/>
              <w:left w:val="single" w:sz="6" w:space="0" w:color="auto"/>
              <w:bottom w:val="single" w:sz="6" w:space="0" w:color="auto"/>
              <w:right w:val="single" w:sz="6" w:space="0" w:color="auto"/>
            </w:tcBorders>
            <w:shd w:val="clear" w:color="auto" w:fill="FFFFFF"/>
          </w:tcPr>
          <w:p w14:paraId="4AAC5DD2" w14:textId="77777777" w:rsidR="006314A6" w:rsidRDefault="00336116">
            <w:pPr>
              <w:shd w:val="clear" w:color="auto" w:fill="FFFFFF"/>
              <w:rPr>
                <w:sz w:val="20"/>
              </w:rPr>
            </w:pPr>
            <w:r>
              <w:rPr>
                <w:sz w:val="20"/>
              </w:rPr>
              <w:t>1.</w:t>
            </w:r>
          </w:p>
        </w:tc>
        <w:tc>
          <w:tcPr>
            <w:tcW w:w="6029" w:type="dxa"/>
            <w:tcBorders>
              <w:top w:val="single" w:sz="6" w:space="0" w:color="auto"/>
              <w:left w:val="single" w:sz="6" w:space="0" w:color="auto"/>
              <w:bottom w:val="single" w:sz="6" w:space="0" w:color="auto"/>
              <w:right w:val="single" w:sz="6" w:space="0" w:color="auto"/>
            </w:tcBorders>
            <w:shd w:val="clear" w:color="auto" w:fill="FFFFFF"/>
          </w:tcPr>
          <w:p w14:paraId="4AAC5DD3" w14:textId="77777777" w:rsidR="006314A6" w:rsidRDefault="00336116">
            <w:pPr>
              <w:shd w:val="clear" w:color="auto" w:fill="FFFFFF"/>
              <w:rPr>
                <w:sz w:val="20"/>
              </w:rPr>
            </w:pPr>
            <w:r>
              <w:rPr>
                <w:sz w:val="20"/>
              </w:rPr>
              <w:t>Raštu (įskaitant elektroniniu paštu) gautų skundų skaičius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AAC5DD4" w14:textId="77777777" w:rsidR="006314A6" w:rsidRDefault="00336116">
            <w:pPr>
              <w:shd w:val="clear" w:color="auto" w:fill="FFFFFF"/>
              <w:jc w:val="center"/>
              <w:rPr>
                <w:sz w:val="20"/>
              </w:rPr>
            </w:pPr>
            <w:r>
              <w:rPr>
                <w:sz w:val="20"/>
              </w:rPr>
              <w:t>Skaičius per metus</w:t>
            </w:r>
          </w:p>
        </w:tc>
      </w:tr>
      <w:tr w:rsidR="006314A6" w14:paraId="4AAC5DD9" w14:textId="77777777">
        <w:trPr>
          <w:cantSplit/>
          <w:trHeight w:val="23"/>
        </w:trPr>
        <w:tc>
          <w:tcPr>
            <w:tcW w:w="451" w:type="dxa"/>
            <w:tcBorders>
              <w:top w:val="single" w:sz="6" w:space="0" w:color="auto"/>
              <w:left w:val="single" w:sz="6" w:space="0" w:color="auto"/>
              <w:bottom w:val="single" w:sz="6" w:space="0" w:color="auto"/>
              <w:right w:val="single" w:sz="6" w:space="0" w:color="auto"/>
            </w:tcBorders>
            <w:shd w:val="clear" w:color="auto" w:fill="FFFFFF"/>
          </w:tcPr>
          <w:p w14:paraId="4AAC5DD6" w14:textId="77777777" w:rsidR="006314A6" w:rsidRDefault="00336116">
            <w:pPr>
              <w:shd w:val="clear" w:color="auto" w:fill="FFFFFF"/>
              <w:rPr>
                <w:sz w:val="20"/>
              </w:rPr>
            </w:pPr>
            <w:r>
              <w:rPr>
                <w:sz w:val="20"/>
              </w:rPr>
              <w:t>2.</w:t>
            </w:r>
          </w:p>
        </w:tc>
        <w:tc>
          <w:tcPr>
            <w:tcW w:w="6029" w:type="dxa"/>
            <w:tcBorders>
              <w:top w:val="single" w:sz="6" w:space="0" w:color="auto"/>
              <w:left w:val="single" w:sz="6" w:space="0" w:color="auto"/>
              <w:bottom w:val="single" w:sz="6" w:space="0" w:color="auto"/>
              <w:right w:val="single" w:sz="6" w:space="0" w:color="auto"/>
            </w:tcBorders>
            <w:shd w:val="clear" w:color="auto" w:fill="FFFFFF"/>
          </w:tcPr>
          <w:p w14:paraId="4AAC5DD7" w14:textId="77777777" w:rsidR="006314A6" w:rsidRDefault="00336116">
            <w:pPr>
              <w:shd w:val="clear" w:color="auto" w:fill="FFFFFF"/>
              <w:rPr>
                <w:sz w:val="20"/>
              </w:rPr>
            </w:pPr>
            <w:r>
              <w:rPr>
                <w:sz w:val="20"/>
              </w:rPr>
              <w:t xml:space="preserve">Prašymai </w:t>
            </w:r>
            <w:r>
              <w:rPr>
                <w:sz w:val="20"/>
              </w:rPr>
              <w:t>dėl prijungimo prie vandens tiekimo tinklų</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AAC5DD8" w14:textId="77777777" w:rsidR="006314A6" w:rsidRDefault="00336116">
            <w:pPr>
              <w:shd w:val="clear" w:color="auto" w:fill="FFFFFF"/>
              <w:jc w:val="center"/>
              <w:rPr>
                <w:sz w:val="20"/>
              </w:rPr>
            </w:pPr>
            <w:r>
              <w:rPr>
                <w:sz w:val="20"/>
              </w:rPr>
              <w:t>Skaičius per metus</w:t>
            </w:r>
          </w:p>
        </w:tc>
      </w:tr>
      <w:tr w:rsidR="006314A6" w14:paraId="4AAC5DDD" w14:textId="77777777">
        <w:trPr>
          <w:cantSplit/>
          <w:trHeight w:val="23"/>
        </w:trPr>
        <w:tc>
          <w:tcPr>
            <w:tcW w:w="451" w:type="dxa"/>
            <w:tcBorders>
              <w:top w:val="single" w:sz="6" w:space="0" w:color="auto"/>
              <w:left w:val="single" w:sz="6" w:space="0" w:color="auto"/>
              <w:bottom w:val="single" w:sz="6" w:space="0" w:color="auto"/>
              <w:right w:val="single" w:sz="6" w:space="0" w:color="auto"/>
            </w:tcBorders>
            <w:shd w:val="clear" w:color="auto" w:fill="FFFFFF"/>
          </w:tcPr>
          <w:p w14:paraId="4AAC5DDA" w14:textId="77777777" w:rsidR="006314A6" w:rsidRDefault="00336116">
            <w:pPr>
              <w:shd w:val="clear" w:color="auto" w:fill="FFFFFF"/>
              <w:rPr>
                <w:sz w:val="20"/>
              </w:rPr>
            </w:pPr>
            <w:r>
              <w:rPr>
                <w:sz w:val="20"/>
              </w:rPr>
              <w:t>3.</w:t>
            </w:r>
          </w:p>
        </w:tc>
        <w:tc>
          <w:tcPr>
            <w:tcW w:w="6029" w:type="dxa"/>
            <w:tcBorders>
              <w:top w:val="single" w:sz="6" w:space="0" w:color="auto"/>
              <w:left w:val="single" w:sz="6" w:space="0" w:color="auto"/>
              <w:bottom w:val="single" w:sz="6" w:space="0" w:color="auto"/>
              <w:right w:val="single" w:sz="6" w:space="0" w:color="auto"/>
            </w:tcBorders>
            <w:shd w:val="clear" w:color="auto" w:fill="FFFFFF"/>
          </w:tcPr>
          <w:p w14:paraId="4AAC5DDB" w14:textId="77777777" w:rsidR="006314A6" w:rsidRDefault="00336116">
            <w:pPr>
              <w:shd w:val="clear" w:color="auto" w:fill="FFFFFF"/>
              <w:rPr>
                <w:sz w:val="20"/>
              </w:rPr>
            </w:pPr>
            <w:r>
              <w:rPr>
                <w:sz w:val="20"/>
              </w:rPr>
              <w:t>Prašymai dėl prijungimo prie nuotekų surinkimo tinklų</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AAC5DDC" w14:textId="77777777" w:rsidR="006314A6" w:rsidRDefault="00336116">
            <w:pPr>
              <w:shd w:val="clear" w:color="auto" w:fill="FFFFFF"/>
              <w:jc w:val="center"/>
              <w:rPr>
                <w:sz w:val="20"/>
              </w:rPr>
            </w:pPr>
            <w:r>
              <w:rPr>
                <w:sz w:val="20"/>
              </w:rPr>
              <w:t>Skaičius per metus</w:t>
            </w:r>
          </w:p>
        </w:tc>
      </w:tr>
      <w:tr w:rsidR="006314A6" w14:paraId="4AAC5DE1" w14:textId="77777777">
        <w:trPr>
          <w:cantSplit/>
          <w:trHeight w:val="23"/>
        </w:trPr>
        <w:tc>
          <w:tcPr>
            <w:tcW w:w="451" w:type="dxa"/>
            <w:tcBorders>
              <w:top w:val="single" w:sz="6" w:space="0" w:color="auto"/>
              <w:left w:val="single" w:sz="6" w:space="0" w:color="auto"/>
              <w:bottom w:val="single" w:sz="6" w:space="0" w:color="auto"/>
              <w:right w:val="single" w:sz="6" w:space="0" w:color="auto"/>
            </w:tcBorders>
            <w:shd w:val="clear" w:color="auto" w:fill="FFFFFF"/>
          </w:tcPr>
          <w:p w14:paraId="4AAC5DDE" w14:textId="77777777" w:rsidR="006314A6" w:rsidRDefault="00336116">
            <w:pPr>
              <w:shd w:val="clear" w:color="auto" w:fill="FFFFFF"/>
              <w:rPr>
                <w:sz w:val="20"/>
              </w:rPr>
            </w:pPr>
            <w:r>
              <w:rPr>
                <w:sz w:val="20"/>
              </w:rPr>
              <w:t>4.</w:t>
            </w:r>
          </w:p>
        </w:tc>
        <w:tc>
          <w:tcPr>
            <w:tcW w:w="6029" w:type="dxa"/>
            <w:tcBorders>
              <w:top w:val="single" w:sz="6" w:space="0" w:color="auto"/>
              <w:left w:val="single" w:sz="6" w:space="0" w:color="auto"/>
              <w:bottom w:val="single" w:sz="6" w:space="0" w:color="auto"/>
              <w:right w:val="single" w:sz="6" w:space="0" w:color="auto"/>
            </w:tcBorders>
            <w:shd w:val="clear" w:color="auto" w:fill="FFFFFF"/>
          </w:tcPr>
          <w:p w14:paraId="4AAC5DDF" w14:textId="77777777" w:rsidR="006314A6" w:rsidRDefault="00336116">
            <w:pPr>
              <w:shd w:val="clear" w:color="auto" w:fill="FFFFFF"/>
              <w:rPr>
                <w:sz w:val="20"/>
              </w:rPr>
            </w:pPr>
            <w:r>
              <w:rPr>
                <w:sz w:val="20"/>
              </w:rPr>
              <w:t>Kreipimųsi dėl avarijų, nuotekų kolektorių užsikimšimo ar įgriuvimo skaičius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AAC5DE0" w14:textId="77777777" w:rsidR="006314A6" w:rsidRDefault="00336116">
            <w:pPr>
              <w:shd w:val="clear" w:color="auto" w:fill="FFFFFF"/>
              <w:jc w:val="center"/>
              <w:rPr>
                <w:sz w:val="20"/>
              </w:rPr>
            </w:pPr>
            <w:r>
              <w:rPr>
                <w:sz w:val="20"/>
              </w:rPr>
              <w:t>Skaičius per metus</w:t>
            </w:r>
          </w:p>
        </w:tc>
      </w:tr>
      <w:tr w:rsidR="006314A6" w14:paraId="4AAC5DE5" w14:textId="77777777">
        <w:trPr>
          <w:cantSplit/>
          <w:trHeight w:val="23"/>
        </w:trPr>
        <w:tc>
          <w:tcPr>
            <w:tcW w:w="451" w:type="dxa"/>
            <w:tcBorders>
              <w:top w:val="single" w:sz="6" w:space="0" w:color="auto"/>
              <w:left w:val="single" w:sz="6" w:space="0" w:color="auto"/>
              <w:bottom w:val="single" w:sz="6" w:space="0" w:color="auto"/>
              <w:right w:val="single" w:sz="6" w:space="0" w:color="auto"/>
            </w:tcBorders>
            <w:shd w:val="clear" w:color="auto" w:fill="FFFFFF"/>
          </w:tcPr>
          <w:p w14:paraId="4AAC5DE2" w14:textId="77777777" w:rsidR="006314A6" w:rsidRDefault="00336116">
            <w:pPr>
              <w:shd w:val="clear" w:color="auto" w:fill="FFFFFF"/>
              <w:rPr>
                <w:sz w:val="20"/>
              </w:rPr>
            </w:pPr>
            <w:r>
              <w:rPr>
                <w:sz w:val="20"/>
              </w:rPr>
              <w:t>5.</w:t>
            </w:r>
          </w:p>
        </w:tc>
        <w:tc>
          <w:tcPr>
            <w:tcW w:w="6029" w:type="dxa"/>
            <w:tcBorders>
              <w:top w:val="single" w:sz="6" w:space="0" w:color="auto"/>
              <w:left w:val="single" w:sz="6" w:space="0" w:color="auto"/>
              <w:bottom w:val="single" w:sz="6" w:space="0" w:color="auto"/>
              <w:right w:val="single" w:sz="6" w:space="0" w:color="auto"/>
            </w:tcBorders>
            <w:shd w:val="clear" w:color="auto" w:fill="FFFFFF"/>
          </w:tcPr>
          <w:p w14:paraId="4AAC5DE3" w14:textId="77777777" w:rsidR="006314A6" w:rsidRDefault="00336116">
            <w:pPr>
              <w:shd w:val="clear" w:color="auto" w:fill="FFFFFF"/>
              <w:rPr>
                <w:sz w:val="20"/>
              </w:rPr>
            </w:pPr>
            <w:r>
              <w:rPr>
                <w:sz w:val="20"/>
              </w:rPr>
              <w:t xml:space="preserve">Atliktų </w:t>
            </w:r>
            <w:r>
              <w:rPr>
                <w:sz w:val="20"/>
              </w:rPr>
              <w:t>abonentų (vartotojų) apklausų skaičius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AAC5DE4" w14:textId="77777777" w:rsidR="006314A6" w:rsidRDefault="00336116">
            <w:pPr>
              <w:shd w:val="clear" w:color="auto" w:fill="FFFFFF"/>
              <w:jc w:val="center"/>
              <w:rPr>
                <w:sz w:val="20"/>
              </w:rPr>
            </w:pPr>
            <w:r>
              <w:rPr>
                <w:sz w:val="20"/>
              </w:rPr>
              <w:t>Skaičius per metus</w:t>
            </w:r>
          </w:p>
        </w:tc>
      </w:tr>
    </w:tbl>
    <w:p w14:paraId="4AAC5DE7" w14:textId="4BA050DE" w:rsidR="006314A6" w:rsidRDefault="00336116" w:rsidP="00336116">
      <w:pPr>
        <w:widowControl w:val="0"/>
        <w:shd w:val="clear" w:color="auto" w:fill="FFFFFF"/>
        <w:jc w:val="center"/>
      </w:pPr>
      <w:r>
        <w:t>______________</w:t>
      </w:r>
    </w:p>
    <w:p w14:paraId="439F335B" w14:textId="77777777" w:rsidR="00336116" w:rsidRDefault="00336116">
      <w:pPr>
        <w:widowControl w:val="0"/>
        <w:shd w:val="clear" w:color="auto" w:fill="FFFFFF"/>
        <w:ind w:firstLine="5102"/>
        <w:sectPr w:rsidR="00336116" w:rsidSect="00336116">
          <w:pgSz w:w="11907" w:h="16839"/>
          <w:pgMar w:top="1134" w:right="567" w:bottom="1134" w:left="1701" w:header="567" w:footer="567" w:gutter="0"/>
          <w:pgNumType w:start="1"/>
          <w:cols w:space="1296"/>
          <w:titlePg/>
          <w:docGrid w:linePitch="360"/>
        </w:sectPr>
      </w:pPr>
    </w:p>
    <w:p w14:paraId="4AAC5DE8" w14:textId="11BABADC" w:rsidR="006314A6" w:rsidRDefault="00336116">
      <w:pPr>
        <w:widowControl w:val="0"/>
        <w:shd w:val="clear" w:color="auto" w:fill="FFFFFF"/>
        <w:ind w:firstLine="5102"/>
      </w:pPr>
      <w:r>
        <w:lastRenderedPageBreak/>
        <w:t xml:space="preserve">Viešojo vandens tiekimo ir nuotekų tvarkymo </w:t>
      </w:r>
    </w:p>
    <w:p w14:paraId="4AAC5DE9" w14:textId="77777777" w:rsidR="006314A6" w:rsidRDefault="00336116">
      <w:pPr>
        <w:widowControl w:val="0"/>
        <w:shd w:val="clear" w:color="auto" w:fill="FFFFFF"/>
        <w:ind w:firstLine="5102"/>
      </w:pPr>
      <w:r>
        <w:t xml:space="preserve">paslaugų kokybės reikalavimų </w:t>
      </w:r>
    </w:p>
    <w:p w14:paraId="4AAC5DEA" w14:textId="77777777" w:rsidR="006314A6" w:rsidRDefault="00336116">
      <w:pPr>
        <w:widowControl w:val="0"/>
        <w:shd w:val="clear" w:color="auto" w:fill="FFFFFF"/>
        <w:ind w:firstLine="5102"/>
      </w:pPr>
      <w:r>
        <w:t>5</w:t>
      </w:r>
      <w:r>
        <w:t xml:space="preserve"> priedas</w:t>
      </w:r>
    </w:p>
    <w:p w14:paraId="4AAC5DEB" w14:textId="77777777" w:rsidR="006314A6" w:rsidRDefault="006314A6">
      <w:pPr>
        <w:widowControl w:val="0"/>
        <w:shd w:val="clear" w:color="auto" w:fill="FFFFFF"/>
        <w:ind w:firstLine="709"/>
      </w:pPr>
    </w:p>
    <w:p w14:paraId="4AAC5DEC" w14:textId="77777777" w:rsidR="006314A6" w:rsidRDefault="00336116">
      <w:pPr>
        <w:widowControl w:val="0"/>
        <w:shd w:val="clear" w:color="auto" w:fill="FFFFFF"/>
        <w:jc w:val="center"/>
        <w:rPr>
          <w:b/>
        </w:rPr>
      </w:pPr>
      <w:r>
        <w:rPr>
          <w:b/>
        </w:rPr>
        <w:t>TVINDYMO NUOTEKOMIS RODIKLIAI</w:t>
      </w:r>
    </w:p>
    <w:p w14:paraId="4AAC5DED" w14:textId="77777777" w:rsidR="006314A6" w:rsidRDefault="006314A6">
      <w:pPr>
        <w:widowControl w:val="0"/>
        <w:shd w:val="clear" w:color="auto" w:fill="FFFFFF"/>
        <w:ind w:firstLine="709"/>
      </w:pPr>
    </w:p>
    <w:tbl>
      <w:tblPr>
        <w:tblW w:w="9637" w:type="dxa"/>
        <w:tblLayout w:type="fixed"/>
        <w:tblCellMar>
          <w:left w:w="40" w:type="dxa"/>
          <w:right w:w="40" w:type="dxa"/>
        </w:tblCellMar>
        <w:tblLook w:val="0000" w:firstRow="0" w:lastRow="0" w:firstColumn="0" w:lastColumn="0" w:noHBand="0" w:noVBand="0"/>
      </w:tblPr>
      <w:tblGrid>
        <w:gridCol w:w="483"/>
        <w:gridCol w:w="6456"/>
        <w:gridCol w:w="2698"/>
      </w:tblGrid>
      <w:tr w:rsidR="006314A6" w14:paraId="4AAC5DF1" w14:textId="77777777">
        <w:trPr>
          <w:cantSplit/>
          <w:trHeight w:val="23"/>
        </w:trPr>
        <w:tc>
          <w:tcPr>
            <w:tcW w:w="451" w:type="dxa"/>
            <w:tcBorders>
              <w:top w:val="single" w:sz="6" w:space="0" w:color="auto"/>
              <w:left w:val="single" w:sz="6" w:space="0" w:color="auto"/>
              <w:bottom w:val="single" w:sz="6" w:space="0" w:color="auto"/>
              <w:right w:val="single" w:sz="6" w:space="0" w:color="auto"/>
            </w:tcBorders>
            <w:shd w:val="clear" w:color="auto" w:fill="FFFFFF"/>
          </w:tcPr>
          <w:p w14:paraId="4AAC5DEE" w14:textId="77777777" w:rsidR="006314A6" w:rsidRDefault="00336116">
            <w:pPr>
              <w:jc w:val="center"/>
              <w:rPr>
                <w:sz w:val="20"/>
              </w:rPr>
            </w:pPr>
            <w:r>
              <w:rPr>
                <w:sz w:val="20"/>
              </w:rPr>
              <w:t>Nr.</w:t>
            </w:r>
          </w:p>
        </w:tc>
        <w:tc>
          <w:tcPr>
            <w:tcW w:w="6029" w:type="dxa"/>
            <w:tcBorders>
              <w:top w:val="single" w:sz="6" w:space="0" w:color="auto"/>
              <w:left w:val="single" w:sz="6" w:space="0" w:color="auto"/>
              <w:bottom w:val="single" w:sz="6" w:space="0" w:color="auto"/>
              <w:right w:val="single" w:sz="6" w:space="0" w:color="auto"/>
            </w:tcBorders>
            <w:shd w:val="clear" w:color="auto" w:fill="FFFFFF"/>
          </w:tcPr>
          <w:p w14:paraId="4AAC5DEF" w14:textId="77777777" w:rsidR="006314A6" w:rsidRDefault="00336116">
            <w:pPr>
              <w:jc w:val="center"/>
              <w:rPr>
                <w:sz w:val="20"/>
              </w:rPr>
            </w:pPr>
            <w:r>
              <w:rPr>
                <w:sz w:val="20"/>
              </w:rPr>
              <w:t>Rodiklis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AAC5DF0" w14:textId="77777777" w:rsidR="006314A6" w:rsidRDefault="00336116">
            <w:pPr>
              <w:jc w:val="center"/>
              <w:rPr>
                <w:sz w:val="20"/>
              </w:rPr>
            </w:pPr>
            <w:r>
              <w:rPr>
                <w:sz w:val="20"/>
              </w:rPr>
              <w:t>Mato vienetas</w:t>
            </w:r>
          </w:p>
        </w:tc>
      </w:tr>
      <w:tr w:rsidR="006314A6" w14:paraId="4AAC5DF5" w14:textId="77777777">
        <w:trPr>
          <w:cantSplit/>
          <w:trHeight w:val="23"/>
        </w:trPr>
        <w:tc>
          <w:tcPr>
            <w:tcW w:w="451" w:type="dxa"/>
            <w:tcBorders>
              <w:top w:val="single" w:sz="6" w:space="0" w:color="auto"/>
              <w:left w:val="single" w:sz="6" w:space="0" w:color="auto"/>
              <w:bottom w:val="single" w:sz="6" w:space="0" w:color="auto"/>
              <w:right w:val="single" w:sz="6" w:space="0" w:color="auto"/>
            </w:tcBorders>
            <w:shd w:val="clear" w:color="auto" w:fill="FFFFFF"/>
          </w:tcPr>
          <w:p w14:paraId="4AAC5DF2" w14:textId="77777777" w:rsidR="006314A6" w:rsidRDefault="00336116">
            <w:pPr>
              <w:rPr>
                <w:sz w:val="20"/>
              </w:rPr>
            </w:pPr>
            <w:r>
              <w:rPr>
                <w:sz w:val="20"/>
              </w:rPr>
              <w:t>1.</w:t>
            </w:r>
          </w:p>
        </w:tc>
        <w:tc>
          <w:tcPr>
            <w:tcW w:w="6029" w:type="dxa"/>
            <w:tcBorders>
              <w:top w:val="single" w:sz="6" w:space="0" w:color="auto"/>
              <w:left w:val="single" w:sz="6" w:space="0" w:color="auto"/>
              <w:bottom w:val="single" w:sz="6" w:space="0" w:color="auto"/>
              <w:right w:val="single" w:sz="6" w:space="0" w:color="auto"/>
            </w:tcBorders>
            <w:shd w:val="clear" w:color="auto" w:fill="FFFFFF"/>
          </w:tcPr>
          <w:p w14:paraId="4AAC5DF3" w14:textId="77777777" w:rsidR="006314A6" w:rsidRDefault="00336116">
            <w:pPr>
              <w:rPr>
                <w:sz w:val="20"/>
              </w:rPr>
            </w:pPr>
            <w:r>
              <w:rPr>
                <w:sz w:val="20"/>
              </w:rPr>
              <w:t xml:space="preserve">Abonentų (vartotojų) </w:t>
            </w:r>
            <w:r>
              <w:rPr>
                <w:sz w:val="20"/>
              </w:rPr>
              <w:t>patalpos ar teritorijos, kurioms gresia tvindymas nuotekomis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AAC5DF4" w14:textId="77777777" w:rsidR="006314A6" w:rsidRDefault="00336116">
            <w:pPr>
              <w:jc w:val="center"/>
              <w:rPr>
                <w:sz w:val="20"/>
              </w:rPr>
            </w:pPr>
            <w:r>
              <w:rPr>
                <w:sz w:val="20"/>
              </w:rPr>
              <w:t>Skaičius per metus</w:t>
            </w:r>
          </w:p>
        </w:tc>
      </w:tr>
      <w:tr w:rsidR="006314A6" w14:paraId="4AAC5DF9" w14:textId="77777777">
        <w:trPr>
          <w:cantSplit/>
          <w:trHeight w:val="23"/>
        </w:trPr>
        <w:tc>
          <w:tcPr>
            <w:tcW w:w="451" w:type="dxa"/>
            <w:tcBorders>
              <w:top w:val="single" w:sz="6" w:space="0" w:color="auto"/>
              <w:left w:val="single" w:sz="6" w:space="0" w:color="auto"/>
              <w:bottom w:val="single" w:sz="6" w:space="0" w:color="auto"/>
              <w:right w:val="single" w:sz="6" w:space="0" w:color="auto"/>
            </w:tcBorders>
            <w:shd w:val="clear" w:color="auto" w:fill="FFFFFF"/>
          </w:tcPr>
          <w:p w14:paraId="4AAC5DF6" w14:textId="77777777" w:rsidR="006314A6" w:rsidRDefault="00336116">
            <w:pPr>
              <w:rPr>
                <w:sz w:val="20"/>
              </w:rPr>
            </w:pPr>
            <w:r>
              <w:rPr>
                <w:sz w:val="20"/>
              </w:rPr>
              <w:t>2.</w:t>
            </w:r>
          </w:p>
        </w:tc>
        <w:tc>
          <w:tcPr>
            <w:tcW w:w="6029" w:type="dxa"/>
            <w:tcBorders>
              <w:top w:val="single" w:sz="6" w:space="0" w:color="auto"/>
              <w:left w:val="single" w:sz="6" w:space="0" w:color="auto"/>
              <w:bottom w:val="single" w:sz="6" w:space="0" w:color="auto"/>
              <w:right w:val="single" w:sz="6" w:space="0" w:color="auto"/>
            </w:tcBorders>
            <w:shd w:val="clear" w:color="auto" w:fill="FFFFFF"/>
          </w:tcPr>
          <w:p w14:paraId="4AAC5DF7" w14:textId="77777777" w:rsidR="006314A6" w:rsidRDefault="00336116">
            <w:pPr>
              <w:rPr>
                <w:sz w:val="20"/>
              </w:rPr>
            </w:pPr>
            <w:r>
              <w:rPr>
                <w:sz w:val="20"/>
              </w:rPr>
              <w:t>Abonentų (vartotojų) patalpų ar teritorijų tvindymo nuotekomis atvejų skaičius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AAC5DF8" w14:textId="77777777" w:rsidR="006314A6" w:rsidRDefault="00336116">
            <w:pPr>
              <w:jc w:val="center"/>
              <w:rPr>
                <w:sz w:val="20"/>
              </w:rPr>
            </w:pPr>
            <w:r>
              <w:rPr>
                <w:sz w:val="20"/>
              </w:rPr>
              <w:t>Skaičius per metus</w:t>
            </w:r>
          </w:p>
        </w:tc>
      </w:tr>
      <w:tr w:rsidR="006314A6" w14:paraId="4AAC5DFD" w14:textId="77777777">
        <w:trPr>
          <w:cantSplit/>
          <w:trHeight w:val="23"/>
        </w:trPr>
        <w:tc>
          <w:tcPr>
            <w:tcW w:w="451" w:type="dxa"/>
            <w:tcBorders>
              <w:top w:val="single" w:sz="6" w:space="0" w:color="auto"/>
              <w:left w:val="single" w:sz="6" w:space="0" w:color="auto"/>
              <w:bottom w:val="single" w:sz="6" w:space="0" w:color="auto"/>
              <w:right w:val="single" w:sz="6" w:space="0" w:color="auto"/>
            </w:tcBorders>
            <w:shd w:val="clear" w:color="auto" w:fill="FFFFFF"/>
          </w:tcPr>
          <w:p w14:paraId="4AAC5DFA" w14:textId="77777777" w:rsidR="006314A6" w:rsidRDefault="00336116">
            <w:pPr>
              <w:rPr>
                <w:sz w:val="20"/>
              </w:rPr>
            </w:pPr>
            <w:r>
              <w:rPr>
                <w:sz w:val="20"/>
              </w:rPr>
              <w:t>3.</w:t>
            </w:r>
          </w:p>
        </w:tc>
        <w:tc>
          <w:tcPr>
            <w:tcW w:w="6029" w:type="dxa"/>
            <w:tcBorders>
              <w:top w:val="single" w:sz="6" w:space="0" w:color="auto"/>
              <w:left w:val="single" w:sz="6" w:space="0" w:color="auto"/>
              <w:bottom w:val="single" w:sz="6" w:space="0" w:color="auto"/>
              <w:right w:val="single" w:sz="6" w:space="0" w:color="auto"/>
            </w:tcBorders>
            <w:shd w:val="clear" w:color="auto" w:fill="FFFFFF"/>
          </w:tcPr>
          <w:p w14:paraId="4AAC5DFB" w14:textId="77777777" w:rsidR="006314A6" w:rsidRDefault="00336116">
            <w:pPr>
              <w:rPr>
                <w:sz w:val="20"/>
              </w:rPr>
            </w:pPr>
            <w:r>
              <w:rPr>
                <w:sz w:val="20"/>
              </w:rPr>
              <w:t xml:space="preserve">Abonentų (vartotojų) patalpų ar teritorijų tvindymo nuotekomis dėl </w:t>
            </w:r>
            <w:r>
              <w:rPr>
                <w:sz w:val="20"/>
              </w:rPr>
              <w:t>nuotekų kolektorių užsikimšimo ar įgriuvimo atvejų skaičius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AAC5DFC" w14:textId="77777777" w:rsidR="006314A6" w:rsidRDefault="00336116">
            <w:pPr>
              <w:jc w:val="center"/>
              <w:rPr>
                <w:sz w:val="20"/>
              </w:rPr>
            </w:pPr>
            <w:r>
              <w:rPr>
                <w:sz w:val="20"/>
              </w:rPr>
              <w:t>Skaičius per metus</w:t>
            </w:r>
          </w:p>
        </w:tc>
      </w:tr>
      <w:tr w:rsidR="006314A6" w14:paraId="4AAC5E01" w14:textId="77777777">
        <w:trPr>
          <w:cantSplit/>
          <w:trHeight w:val="23"/>
        </w:trPr>
        <w:tc>
          <w:tcPr>
            <w:tcW w:w="451" w:type="dxa"/>
            <w:tcBorders>
              <w:top w:val="single" w:sz="6" w:space="0" w:color="auto"/>
              <w:left w:val="single" w:sz="6" w:space="0" w:color="auto"/>
              <w:bottom w:val="single" w:sz="6" w:space="0" w:color="auto"/>
              <w:right w:val="single" w:sz="6" w:space="0" w:color="auto"/>
            </w:tcBorders>
            <w:shd w:val="clear" w:color="auto" w:fill="FFFFFF"/>
          </w:tcPr>
          <w:p w14:paraId="4AAC5DFE" w14:textId="77777777" w:rsidR="006314A6" w:rsidRDefault="00336116">
            <w:pPr>
              <w:rPr>
                <w:sz w:val="20"/>
              </w:rPr>
            </w:pPr>
            <w:r>
              <w:rPr>
                <w:sz w:val="20"/>
              </w:rPr>
              <w:t>4.</w:t>
            </w:r>
          </w:p>
        </w:tc>
        <w:tc>
          <w:tcPr>
            <w:tcW w:w="6029" w:type="dxa"/>
            <w:tcBorders>
              <w:top w:val="single" w:sz="6" w:space="0" w:color="auto"/>
              <w:left w:val="single" w:sz="6" w:space="0" w:color="auto"/>
              <w:bottom w:val="single" w:sz="6" w:space="0" w:color="auto"/>
              <w:right w:val="single" w:sz="6" w:space="0" w:color="auto"/>
            </w:tcBorders>
            <w:shd w:val="clear" w:color="auto" w:fill="FFFFFF"/>
          </w:tcPr>
          <w:p w14:paraId="4AAC5DFF" w14:textId="77777777" w:rsidR="006314A6" w:rsidRDefault="00336116">
            <w:pPr>
              <w:rPr>
                <w:sz w:val="20"/>
              </w:rPr>
            </w:pPr>
            <w:r>
              <w:rPr>
                <w:sz w:val="20"/>
              </w:rPr>
              <w:t>Abonentų (vartotojų) patalpų ar teritorijų tvindymo nuotekomis dėl mažo nuotekų kolektorių hidraulinio pajėgumo atvejų skaičius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AAC5E00" w14:textId="77777777" w:rsidR="006314A6" w:rsidRDefault="00336116">
            <w:pPr>
              <w:jc w:val="center"/>
              <w:rPr>
                <w:sz w:val="20"/>
              </w:rPr>
            </w:pPr>
            <w:r>
              <w:rPr>
                <w:sz w:val="20"/>
              </w:rPr>
              <w:t>Skaičius per metus</w:t>
            </w:r>
          </w:p>
        </w:tc>
      </w:tr>
      <w:tr w:rsidR="006314A6" w14:paraId="4AAC5E05" w14:textId="77777777">
        <w:trPr>
          <w:cantSplit/>
          <w:trHeight w:val="23"/>
        </w:trPr>
        <w:tc>
          <w:tcPr>
            <w:tcW w:w="451" w:type="dxa"/>
            <w:tcBorders>
              <w:top w:val="single" w:sz="6" w:space="0" w:color="auto"/>
              <w:left w:val="single" w:sz="6" w:space="0" w:color="auto"/>
              <w:bottom w:val="single" w:sz="6" w:space="0" w:color="auto"/>
              <w:right w:val="single" w:sz="6" w:space="0" w:color="auto"/>
            </w:tcBorders>
            <w:shd w:val="clear" w:color="auto" w:fill="FFFFFF"/>
          </w:tcPr>
          <w:p w14:paraId="4AAC5E02" w14:textId="77777777" w:rsidR="006314A6" w:rsidRDefault="00336116">
            <w:pPr>
              <w:rPr>
                <w:sz w:val="20"/>
              </w:rPr>
            </w:pPr>
            <w:r>
              <w:rPr>
                <w:sz w:val="20"/>
              </w:rPr>
              <w:t>5.</w:t>
            </w:r>
          </w:p>
        </w:tc>
        <w:tc>
          <w:tcPr>
            <w:tcW w:w="6029" w:type="dxa"/>
            <w:tcBorders>
              <w:top w:val="single" w:sz="6" w:space="0" w:color="auto"/>
              <w:left w:val="single" w:sz="6" w:space="0" w:color="auto"/>
              <w:bottom w:val="single" w:sz="6" w:space="0" w:color="auto"/>
              <w:right w:val="single" w:sz="6" w:space="0" w:color="auto"/>
            </w:tcBorders>
            <w:shd w:val="clear" w:color="auto" w:fill="FFFFFF"/>
          </w:tcPr>
          <w:p w14:paraId="4AAC5E03" w14:textId="77777777" w:rsidR="006314A6" w:rsidRDefault="00336116">
            <w:pPr>
              <w:rPr>
                <w:sz w:val="20"/>
              </w:rPr>
            </w:pPr>
            <w:r>
              <w:rPr>
                <w:sz w:val="20"/>
              </w:rPr>
              <w:t>Abonentų (vartotojų) p</w:t>
            </w:r>
            <w:r>
              <w:rPr>
                <w:sz w:val="20"/>
              </w:rPr>
              <w:t>atalpų ar teritorijų tvindymo nuotekomis dėl kitų priežasčių skaičius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AAC5E04" w14:textId="77777777" w:rsidR="006314A6" w:rsidRDefault="00336116">
            <w:pPr>
              <w:jc w:val="center"/>
              <w:rPr>
                <w:sz w:val="20"/>
              </w:rPr>
            </w:pPr>
            <w:r>
              <w:rPr>
                <w:sz w:val="20"/>
              </w:rPr>
              <w:t>Skaičius per metus</w:t>
            </w:r>
          </w:p>
        </w:tc>
      </w:tr>
      <w:tr w:rsidR="006314A6" w14:paraId="4AAC5E09" w14:textId="77777777">
        <w:trPr>
          <w:cantSplit/>
          <w:trHeight w:val="23"/>
        </w:trPr>
        <w:tc>
          <w:tcPr>
            <w:tcW w:w="451" w:type="dxa"/>
            <w:tcBorders>
              <w:top w:val="single" w:sz="6" w:space="0" w:color="auto"/>
              <w:left w:val="single" w:sz="6" w:space="0" w:color="auto"/>
              <w:bottom w:val="single" w:sz="6" w:space="0" w:color="auto"/>
              <w:right w:val="single" w:sz="6" w:space="0" w:color="auto"/>
            </w:tcBorders>
            <w:shd w:val="clear" w:color="auto" w:fill="FFFFFF"/>
          </w:tcPr>
          <w:p w14:paraId="4AAC5E06" w14:textId="77777777" w:rsidR="006314A6" w:rsidRDefault="00336116">
            <w:pPr>
              <w:rPr>
                <w:sz w:val="20"/>
              </w:rPr>
            </w:pPr>
            <w:r>
              <w:rPr>
                <w:sz w:val="20"/>
              </w:rPr>
              <w:t>6.</w:t>
            </w:r>
          </w:p>
        </w:tc>
        <w:tc>
          <w:tcPr>
            <w:tcW w:w="6029" w:type="dxa"/>
            <w:tcBorders>
              <w:top w:val="single" w:sz="6" w:space="0" w:color="auto"/>
              <w:left w:val="single" w:sz="6" w:space="0" w:color="auto"/>
              <w:bottom w:val="single" w:sz="6" w:space="0" w:color="auto"/>
              <w:right w:val="single" w:sz="6" w:space="0" w:color="auto"/>
            </w:tcBorders>
            <w:shd w:val="clear" w:color="auto" w:fill="FFFFFF"/>
          </w:tcPr>
          <w:p w14:paraId="4AAC5E07" w14:textId="77777777" w:rsidR="006314A6" w:rsidRDefault="00336116">
            <w:pPr>
              <w:rPr>
                <w:sz w:val="20"/>
              </w:rPr>
            </w:pPr>
            <w:r>
              <w:rPr>
                <w:sz w:val="20"/>
              </w:rPr>
              <w:t>Abonentų (vartotojų) patalpų ar teritorijų įrangos gedimų skaičius dėl tvindymo nuotekomis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AAC5E08" w14:textId="77777777" w:rsidR="006314A6" w:rsidRDefault="00336116">
            <w:pPr>
              <w:jc w:val="center"/>
              <w:rPr>
                <w:sz w:val="20"/>
              </w:rPr>
            </w:pPr>
            <w:r>
              <w:rPr>
                <w:sz w:val="20"/>
              </w:rPr>
              <w:t>Skaičius per metus</w:t>
            </w:r>
          </w:p>
        </w:tc>
      </w:tr>
      <w:tr w:rsidR="006314A6" w14:paraId="4AAC5E0D" w14:textId="77777777">
        <w:trPr>
          <w:cantSplit/>
          <w:trHeight w:val="23"/>
        </w:trPr>
        <w:tc>
          <w:tcPr>
            <w:tcW w:w="451" w:type="dxa"/>
            <w:tcBorders>
              <w:top w:val="single" w:sz="6" w:space="0" w:color="auto"/>
              <w:left w:val="single" w:sz="6" w:space="0" w:color="auto"/>
              <w:bottom w:val="single" w:sz="6" w:space="0" w:color="auto"/>
              <w:right w:val="single" w:sz="6" w:space="0" w:color="auto"/>
            </w:tcBorders>
            <w:shd w:val="clear" w:color="auto" w:fill="FFFFFF"/>
          </w:tcPr>
          <w:p w14:paraId="4AAC5E0A" w14:textId="77777777" w:rsidR="006314A6" w:rsidRDefault="00336116">
            <w:pPr>
              <w:rPr>
                <w:sz w:val="20"/>
              </w:rPr>
            </w:pPr>
            <w:r>
              <w:rPr>
                <w:sz w:val="20"/>
              </w:rPr>
              <w:t>7.</w:t>
            </w:r>
          </w:p>
        </w:tc>
        <w:tc>
          <w:tcPr>
            <w:tcW w:w="6029" w:type="dxa"/>
            <w:tcBorders>
              <w:top w:val="single" w:sz="6" w:space="0" w:color="auto"/>
              <w:left w:val="single" w:sz="6" w:space="0" w:color="auto"/>
              <w:bottom w:val="single" w:sz="6" w:space="0" w:color="auto"/>
              <w:right w:val="single" w:sz="6" w:space="0" w:color="auto"/>
            </w:tcBorders>
            <w:shd w:val="clear" w:color="auto" w:fill="FFFFFF"/>
          </w:tcPr>
          <w:p w14:paraId="4AAC5E0B" w14:textId="77777777" w:rsidR="006314A6" w:rsidRDefault="00336116">
            <w:pPr>
              <w:rPr>
                <w:sz w:val="20"/>
              </w:rPr>
            </w:pPr>
            <w:r>
              <w:rPr>
                <w:sz w:val="20"/>
              </w:rPr>
              <w:t>Viešųjų teritorijų tvindymo nuotekomis atvejų ska</w:t>
            </w:r>
            <w:r>
              <w:rPr>
                <w:sz w:val="20"/>
              </w:rPr>
              <w:t>ičius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AAC5E0C" w14:textId="77777777" w:rsidR="006314A6" w:rsidRDefault="00336116">
            <w:pPr>
              <w:jc w:val="center"/>
              <w:rPr>
                <w:sz w:val="20"/>
              </w:rPr>
            </w:pPr>
            <w:r>
              <w:rPr>
                <w:sz w:val="20"/>
              </w:rPr>
              <w:t>Skaičius per metus</w:t>
            </w:r>
          </w:p>
        </w:tc>
      </w:tr>
      <w:tr w:rsidR="006314A6" w14:paraId="4AAC5E11" w14:textId="77777777">
        <w:trPr>
          <w:cantSplit/>
          <w:trHeight w:val="23"/>
        </w:trPr>
        <w:tc>
          <w:tcPr>
            <w:tcW w:w="451" w:type="dxa"/>
            <w:tcBorders>
              <w:top w:val="single" w:sz="6" w:space="0" w:color="auto"/>
              <w:left w:val="single" w:sz="6" w:space="0" w:color="auto"/>
              <w:bottom w:val="single" w:sz="6" w:space="0" w:color="auto"/>
              <w:right w:val="single" w:sz="6" w:space="0" w:color="auto"/>
            </w:tcBorders>
            <w:shd w:val="clear" w:color="auto" w:fill="FFFFFF"/>
          </w:tcPr>
          <w:p w14:paraId="4AAC5E0E" w14:textId="77777777" w:rsidR="006314A6" w:rsidRDefault="00336116">
            <w:pPr>
              <w:rPr>
                <w:sz w:val="20"/>
              </w:rPr>
            </w:pPr>
            <w:r>
              <w:rPr>
                <w:sz w:val="20"/>
              </w:rPr>
              <w:t>8.</w:t>
            </w:r>
          </w:p>
        </w:tc>
        <w:tc>
          <w:tcPr>
            <w:tcW w:w="6029" w:type="dxa"/>
            <w:tcBorders>
              <w:top w:val="single" w:sz="6" w:space="0" w:color="auto"/>
              <w:left w:val="single" w:sz="6" w:space="0" w:color="auto"/>
              <w:bottom w:val="single" w:sz="6" w:space="0" w:color="auto"/>
              <w:right w:val="single" w:sz="6" w:space="0" w:color="auto"/>
            </w:tcBorders>
            <w:shd w:val="clear" w:color="auto" w:fill="FFFFFF"/>
          </w:tcPr>
          <w:p w14:paraId="4AAC5E0F" w14:textId="77777777" w:rsidR="006314A6" w:rsidRDefault="00336116">
            <w:pPr>
              <w:rPr>
                <w:sz w:val="20"/>
              </w:rPr>
            </w:pPr>
            <w:r>
              <w:rPr>
                <w:sz w:val="20"/>
              </w:rPr>
              <w:t>Abonentų (vartotojų) patalpų ar teritorijų, patiriančių tvindymą nuotekomis dažniau kaip vieną kartą per metus, skaičius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AAC5E10" w14:textId="77777777" w:rsidR="006314A6" w:rsidRDefault="00336116">
            <w:pPr>
              <w:jc w:val="center"/>
              <w:rPr>
                <w:sz w:val="20"/>
              </w:rPr>
            </w:pPr>
            <w:r>
              <w:rPr>
                <w:sz w:val="20"/>
              </w:rPr>
              <w:t>Skaičius</w:t>
            </w:r>
          </w:p>
        </w:tc>
      </w:tr>
    </w:tbl>
    <w:p w14:paraId="4AAC5E13" w14:textId="25701340" w:rsidR="006314A6" w:rsidRDefault="00336116" w:rsidP="00336116">
      <w:pPr>
        <w:jc w:val="center"/>
      </w:pPr>
      <w:r>
        <w:t>______________</w:t>
      </w:r>
    </w:p>
    <w:p w14:paraId="0633684A" w14:textId="77777777" w:rsidR="00336116" w:rsidRDefault="00336116">
      <w:pPr>
        <w:ind w:firstLine="5102"/>
        <w:sectPr w:rsidR="00336116" w:rsidSect="00336116">
          <w:pgSz w:w="11907" w:h="16839"/>
          <w:pgMar w:top="1134" w:right="567" w:bottom="1134" w:left="1701" w:header="567" w:footer="567" w:gutter="0"/>
          <w:pgNumType w:start="1"/>
          <w:cols w:space="1296"/>
          <w:titlePg/>
          <w:docGrid w:linePitch="360"/>
        </w:sectPr>
      </w:pPr>
    </w:p>
    <w:p w14:paraId="4AAC5E14" w14:textId="0874DC48" w:rsidR="006314A6" w:rsidRDefault="00336116">
      <w:pPr>
        <w:ind w:firstLine="5102"/>
      </w:pPr>
      <w:r>
        <w:lastRenderedPageBreak/>
        <w:t xml:space="preserve">Viešojo vandens tiekimo ir nuotekų tvarkymo </w:t>
      </w:r>
    </w:p>
    <w:p w14:paraId="4AAC5E15" w14:textId="77777777" w:rsidR="006314A6" w:rsidRDefault="00336116">
      <w:pPr>
        <w:ind w:firstLine="5102"/>
      </w:pPr>
      <w:r>
        <w:t xml:space="preserve">paslaugų kokybės reikalavimų </w:t>
      </w:r>
    </w:p>
    <w:p w14:paraId="4AAC5E16" w14:textId="77777777" w:rsidR="006314A6" w:rsidRDefault="00336116">
      <w:pPr>
        <w:ind w:firstLine="5102"/>
      </w:pPr>
      <w:r>
        <w:t>6</w:t>
      </w:r>
      <w:r>
        <w:t xml:space="preserve"> priedas</w:t>
      </w:r>
    </w:p>
    <w:p w14:paraId="4AAC5E17" w14:textId="77777777" w:rsidR="006314A6" w:rsidRDefault="006314A6">
      <w:pPr>
        <w:ind w:firstLine="709"/>
      </w:pPr>
    </w:p>
    <w:p w14:paraId="4AAC5E18" w14:textId="77777777" w:rsidR="006314A6" w:rsidRDefault="00336116">
      <w:pPr>
        <w:jc w:val="center"/>
        <w:rPr>
          <w:b/>
        </w:rPr>
      </w:pPr>
      <w:r>
        <w:rPr>
          <w:b/>
        </w:rPr>
        <w:t>NUOTEKŲ TVARKYMO PERTRŪKIŲ RODIKLIAI</w:t>
      </w:r>
    </w:p>
    <w:p w14:paraId="4AAC5E19" w14:textId="77777777" w:rsidR="006314A6" w:rsidRDefault="006314A6">
      <w:pPr>
        <w:ind w:firstLine="709"/>
      </w:pPr>
    </w:p>
    <w:tbl>
      <w:tblPr>
        <w:tblW w:w="9637" w:type="dxa"/>
        <w:tblLayout w:type="fixed"/>
        <w:tblCellMar>
          <w:left w:w="40" w:type="dxa"/>
          <w:right w:w="40" w:type="dxa"/>
        </w:tblCellMar>
        <w:tblLook w:val="0000" w:firstRow="0" w:lastRow="0" w:firstColumn="0" w:lastColumn="0" w:noHBand="0" w:noVBand="0"/>
      </w:tblPr>
      <w:tblGrid>
        <w:gridCol w:w="578"/>
        <w:gridCol w:w="5975"/>
        <w:gridCol w:w="3084"/>
      </w:tblGrid>
      <w:tr w:rsidR="006314A6" w14:paraId="4AAC5E1D"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1A" w14:textId="77777777" w:rsidR="006314A6" w:rsidRDefault="00336116">
            <w:pPr>
              <w:jc w:val="center"/>
              <w:rPr>
                <w:sz w:val="20"/>
              </w:rPr>
            </w:pPr>
            <w:r>
              <w:rPr>
                <w:sz w:val="20"/>
              </w:rPr>
              <w:t>Nr.</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1B" w14:textId="77777777" w:rsidR="006314A6" w:rsidRDefault="00336116">
            <w:pPr>
              <w:jc w:val="center"/>
              <w:rPr>
                <w:sz w:val="20"/>
              </w:rPr>
            </w:pPr>
            <w:r>
              <w:rPr>
                <w:sz w:val="20"/>
              </w:rPr>
              <w:t>Rodiklis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1C" w14:textId="77777777" w:rsidR="006314A6" w:rsidRDefault="00336116">
            <w:pPr>
              <w:jc w:val="center"/>
              <w:rPr>
                <w:sz w:val="20"/>
              </w:rPr>
            </w:pPr>
            <w:r>
              <w:rPr>
                <w:sz w:val="20"/>
              </w:rPr>
              <w:t>Mato vienetas</w:t>
            </w:r>
          </w:p>
        </w:tc>
      </w:tr>
      <w:tr w:rsidR="006314A6" w14:paraId="4AAC5E21"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1E" w14:textId="77777777" w:rsidR="006314A6" w:rsidRDefault="00336116">
            <w:pPr>
              <w:rPr>
                <w:sz w:val="20"/>
              </w:rPr>
            </w:pPr>
            <w:r>
              <w:rPr>
                <w:sz w:val="20"/>
              </w:rPr>
              <w:t>1.</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1F" w14:textId="77777777" w:rsidR="006314A6" w:rsidRDefault="00336116">
            <w:pPr>
              <w:rPr>
                <w:sz w:val="20"/>
              </w:rPr>
            </w:pPr>
            <w:r>
              <w:rPr>
                <w:sz w:val="20"/>
              </w:rPr>
              <w:t>Bendras planuotų nuotekų tvarkymo pertrūkių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20" w14:textId="77777777" w:rsidR="006314A6" w:rsidRDefault="00336116">
            <w:pPr>
              <w:jc w:val="center"/>
              <w:rPr>
                <w:sz w:val="20"/>
              </w:rPr>
            </w:pPr>
            <w:r>
              <w:rPr>
                <w:sz w:val="20"/>
              </w:rPr>
              <w:t>Skaičius per metus</w:t>
            </w:r>
          </w:p>
        </w:tc>
      </w:tr>
      <w:tr w:rsidR="006314A6" w14:paraId="4AAC5E25"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22" w14:textId="77777777" w:rsidR="006314A6" w:rsidRDefault="00336116">
            <w:pPr>
              <w:rPr>
                <w:sz w:val="20"/>
              </w:rPr>
            </w:pPr>
            <w:r>
              <w:rPr>
                <w:sz w:val="20"/>
              </w:rPr>
              <w:t>2.</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23" w14:textId="77777777" w:rsidR="006314A6" w:rsidRDefault="00336116">
            <w:pPr>
              <w:rPr>
                <w:sz w:val="20"/>
              </w:rPr>
            </w:pPr>
            <w:r>
              <w:rPr>
                <w:sz w:val="20"/>
              </w:rPr>
              <w:t xml:space="preserve">Bendras nuotekų tvarkymo pertrūkių, įvykusių dėl vandens tiekimo infrastruktūros avarijos, </w:t>
            </w:r>
            <w:r>
              <w:rPr>
                <w:sz w:val="20"/>
              </w:rPr>
              <w:t>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24" w14:textId="77777777" w:rsidR="006314A6" w:rsidRDefault="00336116">
            <w:pPr>
              <w:jc w:val="center"/>
              <w:rPr>
                <w:sz w:val="20"/>
              </w:rPr>
            </w:pPr>
            <w:r>
              <w:rPr>
                <w:sz w:val="20"/>
              </w:rPr>
              <w:t>Skaičius per metus</w:t>
            </w:r>
          </w:p>
        </w:tc>
      </w:tr>
      <w:tr w:rsidR="006314A6" w14:paraId="4AAC5E29"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26" w14:textId="77777777" w:rsidR="006314A6" w:rsidRDefault="00336116">
            <w:pPr>
              <w:rPr>
                <w:sz w:val="20"/>
              </w:rPr>
            </w:pPr>
            <w:r>
              <w:rPr>
                <w:sz w:val="20"/>
              </w:rPr>
              <w:t>3.</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27" w14:textId="77777777" w:rsidR="006314A6" w:rsidRDefault="00336116">
            <w:pPr>
              <w:rPr>
                <w:sz w:val="20"/>
              </w:rPr>
            </w:pPr>
            <w:r>
              <w:rPr>
                <w:sz w:val="20"/>
              </w:rPr>
              <w:t>Bendras nuotekų surikimo tinklų ilgis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28" w14:textId="77777777" w:rsidR="006314A6" w:rsidRDefault="00336116">
            <w:pPr>
              <w:jc w:val="center"/>
              <w:rPr>
                <w:sz w:val="20"/>
              </w:rPr>
            </w:pPr>
            <w:r>
              <w:rPr>
                <w:sz w:val="20"/>
              </w:rPr>
              <w:t>Vamzdynų km</w:t>
            </w:r>
          </w:p>
        </w:tc>
      </w:tr>
      <w:tr w:rsidR="006314A6" w14:paraId="4AAC5E2D"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2A" w14:textId="77777777" w:rsidR="006314A6" w:rsidRDefault="00336116">
            <w:pPr>
              <w:rPr>
                <w:sz w:val="20"/>
              </w:rPr>
            </w:pPr>
            <w:r>
              <w:rPr>
                <w:sz w:val="20"/>
              </w:rPr>
              <w:t>4.</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2B" w14:textId="77777777" w:rsidR="006314A6" w:rsidRDefault="00336116">
            <w:pPr>
              <w:rPr>
                <w:sz w:val="20"/>
              </w:rPr>
            </w:pPr>
            <w:r>
              <w:rPr>
                <w:sz w:val="20"/>
              </w:rPr>
              <w:t>Planuoti nuotekų tvarkymo pertrūkiai, trukę daugiau kaip 24 val.</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2C" w14:textId="77777777" w:rsidR="006314A6" w:rsidRDefault="00336116">
            <w:pPr>
              <w:jc w:val="center"/>
              <w:rPr>
                <w:sz w:val="20"/>
              </w:rPr>
            </w:pPr>
            <w:r>
              <w:rPr>
                <w:sz w:val="20"/>
              </w:rPr>
              <w:t>Skaičius per metus</w:t>
            </w:r>
          </w:p>
        </w:tc>
      </w:tr>
      <w:tr w:rsidR="006314A6" w14:paraId="4AAC5E31"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2E" w14:textId="77777777" w:rsidR="006314A6" w:rsidRDefault="00336116">
            <w:pPr>
              <w:rPr>
                <w:sz w:val="20"/>
              </w:rPr>
            </w:pPr>
            <w:r>
              <w:rPr>
                <w:sz w:val="20"/>
              </w:rPr>
              <w:t>5.</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2F" w14:textId="77777777" w:rsidR="006314A6" w:rsidRDefault="00336116">
            <w:pPr>
              <w:rPr>
                <w:sz w:val="20"/>
              </w:rPr>
            </w:pPr>
            <w:r>
              <w:rPr>
                <w:sz w:val="20"/>
              </w:rPr>
              <w:t>Paveiktų abonentų (vartotojų)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30" w14:textId="77777777" w:rsidR="006314A6" w:rsidRDefault="00336116">
            <w:pPr>
              <w:jc w:val="center"/>
              <w:rPr>
                <w:sz w:val="20"/>
              </w:rPr>
            </w:pPr>
            <w:r>
              <w:rPr>
                <w:sz w:val="20"/>
              </w:rPr>
              <w:t>Abonentų (vartotojų) skaičius</w:t>
            </w:r>
          </w:p>
        </w:tc>
      </w:tr>
      <w:tr w:rsidR="006314A6" w14:paraId="4AAC5E35"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32" w14:textId="77777777" w:rsidR="006314A6" w:rsidRDefault="00336116">
            <w:pPr>
              <w:rPr>
                <w:sz w:val="20"/>
              </w:rPr>
            </w:pPr>
            <w:r>
              <w:rPr>
                <w:sz w:val="20"/>
              </w:rPr>
              <w:t>6.</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33" w14:textId="77777777" w:rsidR="006314A6" w:rsidRDefault="00336116">
            <w:pPr>
              <w:rPr>
                <w:sz w:val="20"/>
              </w:rPr>
            </w:pPr>
            <w:r>
              <w:rPr>
                <w:sz w:val="20"/>
              </w:rPr>
              <w:t xml:space="preserve">Nuotekų </w:t>
            </w:r>
            <w:r>
              <w:rPr>
                <w:sz w:val="20"/>
              </w:rPr>
              <w:t>tvarkymo pertrūkiai, įvykę dėl vandens tiekimo infrastruktūros avarijos ir trukę daugiau kaip 24 val.</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34" w14:textId="77777777" w:rsidR="006314A6" w:rsidRDefault="00336116">
            <w:pPr>
              <w:jc w:val="center"/>
              <w:rPr>
                <w:sz w:val="20"/>
              </w:rPr>
            </w:pPr>
            <w:r>
              <w:rPr>
                <w:sz w:val="20"/>
              </w:rPr>
              <w:t>Skaičius per metus</w:t>
            </w:r>
          </w:p>
        </w:tc>
      </w:tr>
      <w:tr w:rsidR="006314A6" w14:paraId="4AAC5E39"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36" w14:textId="77777777" w:rsidR="006314A6" w:rsidRDefault="00336116">
            <w:pPr>
              <w:rPr>
                <w:sz w:val="20"/>
              </w:rPr>
            </w:pPr>
            <w:r>
              <w:rPr>
                <w:sz w:val="20"/>
              </w:rPr>
              <w:t>7.</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37" w14:textId="77777777" w:rsidR="006314A6" w:rsidRDefault="00336116">
            <w:pPr>
              <w:rPr>
                <w:sz w:val="20"/>
              </w:rPr>
            </w:pPr>
            <w:r>
              <w:rPr>
                <w:sz w:val="20"/>
              </w:rPr>
              <w:t>Paveiktų abonentų (vartotojų)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38" w14:textId="77777777" w:rsidR="006314A6" w:rsidRDefault="00336116">
            <w:pPr>
              <w:jc w:val="center"/>
              <w:rPr>
                <w:sz w:val="20"/>
              </w:rPr>
            </w:pPr>
            <w:r>
              <w:rPr>
                <w:sz w:val="20"/>
              </w:rPr>
              <w:t>Abonentų (vartotojų) skaičius</w:t>
            </w:r>
          </w:p>
        </w:tc>
      </w:tr>
      <w:tr w:rsidR="006314A6" w14:paraId="4AAC5E3D"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3A" w14:textId="77777777" w:rsidR="006314A6" w:rsidRDefault="00336116">
            <w:pPr>
              <w:rPr>
                <w:sz w:val="20"/>
              </w:rPr>
            </w:pPr>
            <w:r>
              <w:rPr>
                <w:sz w:val="20"/>
              </w:rPr>
              <w:t>8.</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3B" w14:textId="77777777" w:rsidR="006314A6" w:rsidRDefault="00336116">
            <w:pPr>
              <w:rPr>
                <w:sz w:val="20"/>
              </w:rPr>
            </w:pPr>
            <w:r>
              <w:rPr>
                <w:sz w:val="20"/>
              </w:rPr>
              <w:t>Planuoti nuotekų tvarkymo pertrūkiai, trukę 12–24 val.</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3C" w14:textId="77777777" w:rsidR="006314A6" w:rsidRDefault="00336116">
            <w:pPr>
              <w:jc w:val="center"/>
              <w:rPr>
                <w:sz w:val="20"/>
              </w:rPr>
            </w:pPr>
            <w:r>
              <w:rPr>
                <w:sz w:val="20"/>
              </w:rPr>
              <w:t>Ska</w:t>
            </w:r>
            <w:r>
              <w:rPr>
                <w:sz w:val="20"/>
              </w:rPr>
              <w:t>ičius per metus</w:t>
            </w:r>
          </w:p>
        </w:tc>
      </w:tr>
      <w:tr w:rsidR="006314A6" w14:paraId="4AAC5E41"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3E" w14:textId="77777777" w:rsidR="006314A6" w:rsidRDefault="00336116">
            <w:pPr>
              <w:rPr>
                <w:sz w:val="20"/>
              </w:rPr>
            </w:pPr>
            <w:r>
              <w:rPr>
                <w:sz w:val="20"/>
              </w:rPr>
              <w:t>9.</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3F" w14:textId="77777777" w:rsidR="006314A6" w:rsidRDefault="00336116">
            <w:pPr>
              <w:rPr>
                <w:sz w:val="20"/>
              </w:rPr>
            </w:pPr>
            <w:r>
              <w:rPr>
                <w:sz w:val="20"/>
              </w:rPr>
              <w:t>Paveiktų abonentų (vartotojų)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40" w14:textId="77777777" w:rsidR="006314A6" w:rsidRDefault="00336116">
            <w:pPr>
              <w:jc w:val="center"/>
              <w:rPr>
                <w:sz w:val="20"/>
              </w:rPr>
            </w:pPr>
            <w:r>
              <w:rPr>
                <w:sz w:val="20"/>
              </w:rPr>
              <w:t>Abonentų (vartotojų) skaičius</w:t>
            </w:r>
          </w:p>
        </w:tc>
      </w:tr>
      <w:tr w:rsidR="006314A6" w14:paraId="4AAC5E45"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42" w14:textId="77777777" w:rsidR="006314A6" w:rsidRDefault="00336116">
            <w:pPr>
              <w:rPr>
                <w:sz w:val="20"/>
              </w:rPr>
            </w:pPr>
            <w:r>
              <w:rPr>
                <w:sz w:val="20"/>
              </w:rPr>
              <w:t>10.</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43" w14:textId="77777777" w:rsidR="006314A6" w:rsidRDefault="00336116">
            <w:pPr>
              <w:rPr>
                <w:sz w:val="20"/>
              </w:rPr>
            </w:pPr>
            <w:r>
              <w:rPr>
                <w:sz w:val="20"/>
              </w:rPr>
              <w:t>Nuotekų tvarkymo pertrūkiai, įvykę dėl vandens tiekimo infrastruktūros avarijos ir trukę 12–24 val.</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44" w14:textId="77777777" w:rsidR="006314A6" w:rsidRDefault="00336116">
            <w:pPr>
              <w:jc w:val="center"/>
              <w:rPr>
                <w:sz w:val="20"/>
              </w:rPr>
            </w:pPr>
            <w:r>
              <w:rPr>
                <w:sz w:val="20"/>
              </w:rPr>
              <w:t>Skaičius per metus</w:t>
            </w:r>
          </w:p>
        </w:tc>
      </w:tr>
      <w:tr w:rsidR="006314A6" w14:paraId="4AAC5E49"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46" w14:textId="77777777" w:rsidR="006314A6" w:rsidRDefault="00336116">
            <w:pPr>
              <w:rPr>
                <w:sz w:val="20"/>
              </w:rPr>
            </w:pPr>
            <w:r>
              <w:rPr>
                <w:sz w:val="20"/>
              </w:rPr>
              <w:t>11.</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47" w14:textId="77777777" w:rsidR="006314A6" w:rsidRDefault="00336116">
            <w:pPr>
              <w:rPr>
                <w:sz w:val="20"/>
              </w:rPr>
            </w:pPr>
            <w:r>
              <w:rPr>
                <w:sz w:val="20"/>
              </w:rPr>
              <w:t>Paveiktų abonentų (vartotojų)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48" w14:textId="77777777" w:rsidR="006314A6" w:rsidRDefault="00336116">
            <w:pPr>
              <w:jc w:val="center"/>
              <w:rPr>
                <w:sz w:val="20"/>
              </w:rPr>
            </w:pPr>
            <w:r>
              <w:rPr>
                <w:sz w:val="20"/>
              </w:rPr>
              <w:t>Abonentų (vartotojų) skaičius</w:t>
            </w:r>
          </w:p>
        </w:tc>
      </w:tr>
      <w:tr w:rsidR="006314A6" w14:paraId="4AAC5E4D"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4A" w14:textId="77777777" w:rsidR="006314A6" w:rsidRDefault="00336116">
            <w:pPr>
              <w:rPr>
                <w:sz w:val="20"/>
              </w:rPr>
            </w:pPr>
            <w:r>
              <w:rPr>
                <w:sz w:val="20"/>
              </w:rPr>
              <w:t>12.</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4B" w14:textId="77777777" w:rsidR="006314A6" w:rsidRDefault="00336116">
            <w:pPr>
              <w:rPr>
                <w:sz w:val="20"/>
              </w:rPr>
            </w:pPr>
            <w:r>
              <w:rPr>
                <w:sz w:val="20"/>
              </w:rPr>
              <w:t>Planuoti nuotekų tvarkymo pertrūkiai, trukę 6–12 val.</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4C" w14:textId="77777777" w:rsidR="006314A6" w:rsidRDefault="00336116">
            <w:pPr>
              <w:jc w:val="center"/>
              <w:rPr>
                <w:sz w:val="20"/>
              </w:rPr>
            </w:pPr>
            <w:r>
              <w:rPr>
                <w:sz w:val="20"/>
              </w:rPr>
              <w:t>Skaičius per metus</w:t>
            </w:r>
          </w:p>
        </w:tc>
      </w:tr>
      <w:tr w:rsidR="006314A6" w14:paraId="4AAC5E51"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4E" w14:textId="77777777" w:rsidR="006314A6" w:rsidRDefault="00336116">
            <w:pPr>
              <w:rPr>
                <w:sz w:val="20"/>
              </w:rPr>
            </w:pPr>
            <w:r>
              <w:rPr>
                <w:sz w:val="20"/>
              </w:rPr>
              <w:t>13.</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4F" w14:textId="77777777" w:rsidR="006314A6" w:rsidRDefault="00336116">
            <w:pPr>
              <w:rPr>
                <w:sz w:val="20"/>
              </w:rPr>
            </w:pPr>
            <w:r>
              <w:rPr>
                <w:sz w:val="20"/>
              </w:rPr>
              <w:t>Paveiktų abonentų (vartotojų)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50" w14:textId="77777777" w:rsidR="006314A6" w:rsidRDefault="00336116">
            <w:pPr>
              <w:jc w:val="center"/>
              <w:rPr>
                <w:sz w:val="20"/>
              </w:rPr>
            </w:pPr>
            <w:r>
              <w:rPr>
                <w:sz w:val="20"/>
              </w:rPr>
              <w:t>Abonentų (vartotojų) skaičius</w:t>
            </w:r>
          </w:p>
        </w:tc>
      </w:tr>
      <w:tr w:rsidR="006314A6" w14:paraId="4AAC5E55"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52" w14:textId="77777777" w:rsidR="006314A6" w:rsidRDefault="00336116">
            <w:pPr>
              <w:rPr>
                <w:sz w:val="20"/>
              </w:rPr>
            </w:pPr>
            <w:r>
              <w:rPr>
                <w:sz w:val="20"/>
              </w:rPr>
              <w:t>14.</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53" w14:textId="77777777" w:rsidR="006314A6" w:rsidRDefault="00336116">
            <w:pPr>
              <w:rPr>
                <w:sz w:val="20"/>
              </w:rPr>
            </w:pPr>
            <w:r>
              <w:rPr>
                <w:sz w:val="20"/>
              </w:rPr>
              <w:t xml:space="preserve">Nuotekų tvarkymo pertrūkiai, įvykę dėl vandens tiekimo </w:t>
            </w:r>
            <w:r>
              <w:rPr>
                <w:sz w:val="20"/>
              </w:rPr>
              <w:t>infrastruktūros avarijos ir trukę 6–12 val.</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54" w14:textId="77777777" w:rsidR="006314A6" w:rsidRDefault="00336116">
            <w:pPr>
              <w:jc w:val="center"/>
              <w:rPr>
                <w:sz w:val="20"/>
              </w:rPr>
            </w:pPr>
            <w:r>
              <w:rPr>
                <w:sz w:val="20"/>
              </w:rPr>
              <w:t>Skaičius per metus</w:t>
            </w:r>
          </w:p>
        </w:tc>
      </w:tr>
      <w:tr w:rsidR="006314A6" w14:paraId="4AAC5E59"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56" w14:textId="77777777" w:rsidR="006314A6" w:rsidRDefault="00336116">
            <w:pPr>
              <w:rPr>
                <w:sz w:val="20"/>
              </w:rPr>
            </w:pPr>
            <w:r>
              <w:rPr>
                <w:sz w:val="20"/>
              </w:rPr>
              <w:t>15.</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57" w14:textId="77777777" w:rsidR="006314A6" w:rsidRDefault="00336116">
            <w:pPr>
              <w:rPr>
                <w:sz w:val="20"/>
              </w:rPr>
            </w:pPr>
            <w:r>
              <w:rPr>
                <w:sz w:val="20"/>
              </w:rPr>
              <w:t>Paveiktų abonentų (vartotojų)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58" w14:textId="77777777" w:rsidR="006314A6" w:rsidRDefault="00336116">
            <w:pPr>
              <w:jc w:val="center"/>
              <w:rPr>
                <w:sz w:val="20"/>
              </w:rPr>
            </w:pPr>
            <w:r>
              <w:rPr>
                <w:sz w:val="20"/>
              </w:rPr>
              <w:t>Abonentų (vartotojų) skaičius</w:t>
            </w:r>
          </w:p>
        </w:tc>
      </w:tr>
      <w:tr w:rsidR="006314A6" w14:paraId="4AAC5E5D"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5A" w14:textId="77777777" w:rsidR="006314A6" w:rsidRDefault="00336116">
            <w:pPr>
              <w:rPr>
                <w:sz w:val="20"/>
              </w:rPr>
            </w:pPr>
            <w:r>
              <w:rPr>
                <w:sz w:val="20"/>
              </w:rPr>
              <w:t>16.</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5B" w14:textId="77777777" w:rsidR="006314A6" w:rsidRDefault="00336116">
            <w:pPr>
              <w:rPr>
                <w:sz w:val="20"/>
              </w:rPr>
            </w:pPr>
            <w:r>
              <w:rPr>
                <w:sz w:val="20"/>
              </w:rPr>
              <w:t>Planuoti nuotekų tvarkymo pertrūkiai, trukę mažiau kaip 6 val.</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5C" w14:textId="77777777" w:rsidR="006314A6" w:rsidRDefault="00336116">
            <w:pPr>
              <w:jc w:val="center"/>
              <w:rPr>
                <w:sz w:val="20"/>
              </w:rPr>
            </w:pPr>
            <w:r>
              <w:rPr>
                <w:sz w:val="20"/>
              </w:rPr>
              <w:t>Skaičius per metus</w:t>
            </w:r>
          </w:p>
        </w:tc>
      </w:tr>
      <w:tr w:rsidR="006314A6" w14:paraId="4AAC5E61"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5E" w14:textId="77777777" w:rsidR="006314A6" w:rsidRDefault="00336116">
            <w:pPr>
              <w:rPr>
                <w:sz w:val="20"/>
              </w:rPr>
            </w:pPr>
            <w:r>
              <w:rPr>
                <w:sz w:val="20"/>
              </w:rPr>
              <w:t>17.</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5F" w14:textId="77777777" w:rsidR="006314A6" w:rsidRDefault="00336116">
            <w:pPr>
              <w:rPr>
                <w:sz w:val="20"/>
              </w:rPr>
            </w:pPr>
            <w:r>
              <w:rPr>
                <w:sz w:val="20"/>
              </w:rPr>
              <w:t>Paveiktų abonentų (vartotoj</w:t>
            </w:r>
            <w:r>
              <w:rPr>
                <w:sz w:val="20"/>
              </w:rPr>
              <w:t>ų)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60" w14:textId="77777777" w:rsidR="006314A6" w:rsidRDefault="00336116">
            <w:pPr>
              <w:jc w:val="center"/>
              <w:rPr>
                <w:sz w:val="20"/>
              </w:rPr>
            </w:pPr>
            <w:r>
              <w:rPr>
                <w:sz w:val="20"/>
              </w:rPr>
              <w:t>Abonentų (vartotojų) skaičius</w:t>
            </w:r>
          </w:p>
        </w:tc>
      </w:tr>
      <w:tr w:rsidR="006314A6" w14:paraId="4AAC5E65"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62" w14:textId="77777777" w:rsidR="006314A6" w:rsidRDefault="00336116">
            <w:pPr>
              <w:rPr>
                <w:sz w:val="20"/>
              </w:rPr>
            </w:pPr>
            <w:r>
              <w:rPr>
                <w:sz w:val="20"/>
              </w:rPr>
              <w:t>18.</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63" w14:textId="77777777" w:rsidR="006314A6" w:rsidRDefault="00336116">
            <w:pPr>
              <w:rPr>
                <w:sz w:val="20"/>
              </w:rPr>
            </w:pPr>
            <w:r>
              <w:rPr>
                <w:sz w:val="20"/>
              </w:rPr>
              <w:t>Nuotekų tvarkymo pertrūkiai, įvykę dėl vandens tiekimo infrastruktūros avarijos ir trukę mažiau kaip 6 val.</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64" w14:textId="77777777" w:rsidR="006314A6" w:rsidRDefault="00336116">
            <w:pPr>
              <w:jc w:val="center"/>
              <w:rPr>
                <w:sz w:val="20"/>
              </w:rPr>
            </w:pPr>
            <w:r>
              <w:rPr>
                <w:sz w:val="20"/>
              </w:rPr>
              <w:t>Skaičius per metus</w:t>
            </w:r>
          </w:p>
        </w:tc>
      </w:tr>
      <w:tr w:rsidR="006314A6" w14:paraId="4AAC5E69"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66" w14:textId="77777777" w:rsidR="006314A6" w:rsidRDefault="00336116">
            <w:pPr>
              <w:rPr>
                <w:sz w:val="20"/>
              </w:rPr>
            </w:pPr>
            <w:r>
              <w:rPr>
                <w:sz w:val="20"/>
              </w:rPr>
              <w:t>19.</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67" w14:textId="77777777" w:rsidR="006314A6" w:rsidRDefault="00336116">
            <w:pPr>
              <w:rPr>
                <w:sz w:val="20"/>
              </w:rPr>
            </w:pPr>
            <w:r>
              <w:rPr>
                <w:sz w:val="20"/>
              </w:rPr>
              <w:t>Paveiktų abonentų (vartotojų)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68" w14:textId="77777777" w:rsidR="006314A6" w:rsidRDefault="00336116">
            <w:pPr>
              <w:jc w:val="center"/>
              <w:rPr>
                <w:sz w:val="20"/>
              </w:rPr>
            </w:pPr>
            <w:r>
              <w:rPr>
                <w:sz w:val="20"/>
              </w:rPr>
              <w:t>Abonentų (vartotojų) skaičius</w:t>
            </w:r>
          </w:p>
        </w:tc>
      </w:tr>
      <w:tr w:rsidR="006314A6" w14:paraId="4AAC5E6D"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6A" w14:textId="77777777" w:rsidR="006314A6" w:rsidRDefault="00336116">
            <w:pPr>
              <w:rPr>
                <w:sz w:val="20"/>
              </w:rPr>
            </w:pPr>
            <w:r>
              <w:rPr>
                <w:sz w:val="20"/>
              </w:rPr>
              <w:t>20.</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6B" w14:textId="77777777" w:rsidR="006314A6" w:rsidRDefault="00336116">
            <w:pPr>
              <w:rPr>
                <w:sz w:val="20"/>
              </w:rPr>
            </w:pPr>
            <w:r>
              <w:rPr>
                <w:sz w:val="20"/>
              </w:rPr>
              <w:t>Pertrūkių priežastys ir bendras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6C" w14:textId="77777777" w:rsidR="006314A6" w:rsidRDefault="00336116">
            <w:pPr>
              <w:jc w:val="center"/>
              <w:rPr>
                <w:sz w:val="20"/>
              </w:rPr>
            </w:pPr>
            <w:r>
              <w:rPr>
                <w:sz w:val="20"/>
              </w:rPr>
              <w:t>Užsikimšimas / įgriuvimas / kita</w:t>
            </w:r>
          </w:p>
        </w:tc>
      </w:tr>
      <w:tr w:rsidR="006314A6" w14:paraId="4AAC5E71"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6E" w14:textId="77777777" w:rsidR="006314A6" w:rsidRDefault="00336116">
            <w:pPr>
              <w:rPr>
                <w:sz w:val="20"/>
              </w:rPr>
            </w:pPr>
            <w:r>
              <w:rPr>
                <w:sz w:val="20"/>
              </w:rPr>
              <w:t>21.</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6F" w14:textId="77777777" w:rsidR="006314A6" w:rsidRDefault="00336116">
            <w:pPr>
              <w:rPr>
                <w:sz w:val="20"/>
              </w:rPr>
            </w:pPr>
            <w:r>
              <w:rPr>
                <w:sz w:val="20"/>
              </w:rPr>
              <w:t>Užsikimšimų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70" w14:textId="77777777" w:rsidR="006314A6" w:rsidRDefault="00336116">
            <w:pPr>
              <w:jc w:val="center"/>
              <w:rPr>
                <w:sz w:val="20"/>
              </w:rPr>
            </w:pPr>
            <w:r>
              <w:rPr>
                <w:sz w:val="20"/>
              </w:rPr>
              <w:t>Skaičius per metus</w:t>
            </w:r>
          </w:p>
        </w:tc>
      </w:tr>
      <w:tr w:rsidR="006314A6" w14:paraId="4AAC5E75"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72" w14:textId="77777777" w:rsidR="006314A6" w:rsidRDefault="00336116">
            <w:pPr>
              <w:rPr>
                <w:sz w:val="20"/>
              </w:rPr>
            </w:pPr>
            <w:r>
              <w:rPr>
                <w:sz w:val="20"/>
              </w:rPr>
              <w:t>22.</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73" w14:textId="77777777" w:rsidR="006314A6" w:rsidRDefault="00336116">
            <w:pPr>
              <w:rPr>
                <w:sz w:val="20"/>
              </w:rPr>
            </w:pPr>
            <w:r>
              <w:rPr>
                <w:sz w:val="20"/>
              </w:rPr>
              <w:t>Užsikimšimų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74" w14:textId="77777777" w:rsidR="006314A6" w:rsidRDefault="00336116">
            <w:pPr>
              <w:jc w:val="center"/>
              <w:rPr>
                <w:sz w:val="20"/>
              </w:rPr>
            </w:pPr>
            <w:r>
              <w:rPr>
                <w:sz w:val="20"/>
              </w:rPr>
              <w:t>Skaičius 1 km vamzdyno per metus</w:t>
            </w:r>
          </w:p>
        </w:tc>
      </w:tr>
      <w:tr w:rsidR="006314A6" w14:paraId="4AAC5E79" w14:textId="77777777">
        <w:trPr>
          <w:cantSplit/>
          <w:trHeight w:val="23"/>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4AAC5E76" w14:textId="77777777" w:rsidR="006314A6" w:rsidRDefault="00336116">
            <w:pPr>
              <w:rPr>
                <w:sz w:val="20"/>
              </w:rPr>
            </w:pPr>
            <w:r>
              <w:rPr>
                <w:sz w:val="20"/>
              </w:rPr>
              <w:t>23.</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14:paraId="4AAC5E77" w14:textId="77777777" w:rsidR="006314A6" w:rsidRDefault="00336116">
            <w:pPr>
              <w:rPr>
                <w:sz w:val="20"/>
              </w:rPr>
            </w:pPr>
            <w:r>
              <w:rPr>
                <w:sz w:val="20"/>
              </w:rPr>
              <w:t>Nuotekų surinkimo tinklų įgriuvimų skaičius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AAC5E78" w14:textId="77777777" w:rsidR="006314A6" w:rsidRDefault="00336116">
            <w:pPr>
              <w:jc w:val="center"/>
              <w:rPr>
                <w:sz w:val="20"/>
              </w:rPr>
            </w:pPr>
            <w:r>
              <w:rPr>
                <w:sz w:val="20"/>
              </w:rPr>
              <w:t>Skaičius per metus</w:t>
            </w:r>
          </w:p>
        </w:tc>
      </w:tr>
    </w:tbl>
    <w:p w14:paraId="4AAC5E7C" w14:textId="6219A509" w:rsidR="006314A6" w:rsidRDefault="00336116" w:rsidP="00336116">
      <w:pPr>
        <w:jc w:val="center"/>
      </w:pPr>
      <w:r>
        <w:t>______________</w:t>
      </w:r>
    </w:p>
    <w:bookmarkStart w:id="0" w:name="_GoBack" w:displacedByCustomXml="next"/>
    <w:bookmarkEnd w:id="0" w:displacedByCustomXml="next"/>
    <w:sectPr w:rsidR="006314A6" w:rsidSect="00336116">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C5E80" w14:textId="77777777" w:rsidR="006314A6" w:rsidRDefault="00336116">
      <w:r>
        <w:separator/>
      </w:r>
    </w:p>
  </w:endnote>
  <w:endnote w:type="continuationSeparator" w:id="0">
    <w:p w14:paraId="4AAC5E81" w14:textId="77777777" w:rsidR="006314A6" w:rsidRDefault="0033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5E86" w14:textId="77777777" w:rsidR="006314A6" w:rsidRDefault="006314A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5E87" w14:textId="77777777" w:rsidR="006314A6" w:rsidRDefault="006314A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5E89" w14:textId="77777777" w:rsidR="006314A6" w:rsidRDefault="006314A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C5E7E" w14:textId="77777777" w:rsidR="006314A6" w:rsidRDefault="00336116">
      <w:r>
        <w:separator/>
      </w:r>
    </w:p>
  </w:footnote>
  <w:footnote w:type="continuationSeparator" w:id="0">
    <w:p w14:paraId="4AAC5E7F" w14:textId="77777777" w:rsidR="006314A6" w:rsidRDefault="00336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5E82" w14:textId="77777777" w:rsidR="006314A6" w:rsidRDefault="0033611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AAC5E83" w14:textId="77777777" w:rsidR="006314A6" w:rsidRDefault="006314A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5E84" w14:textId="77777777" w:rsidR="006314A6" w:rsidRDefault="0033611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4AAC5E85" w14:textId="77777777" w:rsidR="006314A6" w:rsidRDefault="006314A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5E88" w14:textId="77777777" w:rsidR="006314A6" w:rsidRDefault="006314A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6F"/>
    <w:rsid w:val="00336116"/>
    <w:rsid w:val="006314A6"/>
    <w:rsid w:val="00BA196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4AAC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361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361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AE0464E0EDE"/>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Mode="External" Target="https://www.e-tar.lt/portal/lt/legalAct/TAR.0AE0464E0EDE"/>
  <Relationship Id="rId18" Type="http://schemas.openxmlformats.org/officeDocument/2006/relationships/hyperlink" TargetMode="External" Target="https://www.e-tar.lt/portal/lt/legalAct/TAR.2099D15473C7"/>
  <Relationship Id="rId19" Type="http://schemas.openxmlformats.org/officeDocument/2006/relationships/hyperlink" TargetMode="External" Target="https://www.e-tar.lt/portal/lt/legalAct/TAR.2F0446FB3009"/>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82"/>
    <w:rsid w:val="00A771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7718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771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10498</Words>
  <Characters>5984</Characters>
  <Application>Microsoft Office Word</Application>
  <DocSecurity>0</DocSecurity>
  <Lines>49</Lines>
  <Paragraphs>32</Paragraphs>
  <ScaleCrop>false</ScaleCrop>
  <Company/>
  <LinksUpToDate>false</LinksUpToDate>
  <CharactersWithSpaces>16450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2019-05-02T10:27:00Z</dcterms:created>
  <dc:creator>Rima</dc:creator>
  <lastModifiedBy>JUOSPONIENĖ Karolina</lastModifiedBy>
  <dcterms:modified xsi:type="dcterms:W3CDTF">2019-05-02T11:21:00Z</dcterms:modified>
  <revision>3</revision>
  <dc:title>LIETUVOS RESPUBLIKOS APLINKOS MINISTRAS</dc:title>
</coreProperties>
</file>