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A33C9" w14:textId="77777777" w:rsidR="00C06587" w:rsidRDefault="00C06587">
      <w:pPr>
        <w:tabs>
          <w:tab w:val="center" w:pos="4153"/>
          <w:tab w:val="right" w:pos="8306"/>
        </w:tabs>
        <w:rPr>
          <w:lang w:val="en-GB"/>
        </w:rPr>
      </w:pPr>
    </w:p>
    <w:p w14:paraId="0D9A33CA" w14:textId="77777777" w:rsidR="00C06587" w:rsidRDefault="005C6C38">
      <w:pPr>
        <w:jc w:val="center"/>
        <w:rPr>
          <w:b/>
          <w:color w:val="000000"/>
        </w:rPr>
      </w:pPr>
      <w:r>
        <w:rPr>
          <w:b/>
          <w:color w:val="000000"/>
          <w:lang w:eastAsia="lt-LT"/>
        </w:rPr>
        <w:pict w14:anchorId="0D9A3609">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color w:val="000000"/>
        </w:rPr>
        <w:t>LIETUVOS RESPUBLIKOS VYRIAUSYBĖ</w:t>
      </w:r>
    </w:p>
    <w:p w14:paraId="0D9A33CB" w14:textId="77777777" w:rsidR="00C06587" w:rsidRDefault="00C06587">
      <w:pPr>
        <w:jc w:val="center"/>
        <w:rPr>
          <w:color w:val="000000"/>
        </w:rPr>
      </w:pPr>
    </w:p>
    <w:p w14:paraId="0D9A33CC" w14:textId="77777777" w:rsidR="00C06587" w:rsidRDefault="005C6C38">
      <w:pPr>
        <w:jc w:val="center"/>
        <w:rPr>
          <w:b/>
          <w:color w:val="000000"/>
        </w:rPr>
      </w:pPr>
      <w:r>
        <w:rPr>
          <w:b/>
          <w:color w:val="000000"/>
        </w:rPr>
        <w:t>N U T A R I M A S</w:t>
      </w:r>
    </w:p>
    <w:p w14:paraId="0D9A33CD" w14:textId="77777777" w:rsidR="00C06587" w:rsidRDefault="005C6C38">
      <w:pPr>
        <w:jc w:val="center"/>
        <w:rPr>
          <w:b/>
          <w:color w:val="000000"/>
        </w:rPr>
      </w:pPr>
      <w:r>
        <w:rPr>
          <w:b/>
          <w:color w:val="000000"/>
        </w:rPr>
        <w:t>DĖL VALSTYBINĖS RINKLIAVOS</w:t>
      </w:r>
    </w:p>
    <w:p w14:paraId="0D9A33CE" w14:textId="77777777" w:rsidR="00C06587" w:rsidRDefault="00C06587">
      <w:pPr>
        <w:jc w:val="center"/>
        <w:rPr>
          <w:color w:val="000000"/>
        </w:rPr>
      </w:pPr>
    </w:p>
    <w:p w14:paraId="0D9A33CF" w14:textId="77777777" w:rsidR="00C06587" w:rsidRDefault="005C6C38">
      <w:pPr>
        <w:jc w:val="center"/>
        <w:rPr>
          <w:color w:val="000000"/>
        </w:rPr>
      </w:pPr>
      <w:r>
        <w:rPr>
          <w:color w:val="000000"/>
        </w:rPr>
        <w:t>1991 m. liepos 31 d. Nr. 314</w:t>
      </w:r>
    </w:p>
    <w:p w14:paraId="0D9A33D0" w14:textId="77777777" w:rsidR="00C06587" w:rsidRDefault="005C6C38">
      <w:pPr>
        <w:jc w:val="center"/>
        <w:rPr>
          <w:color w:val="000000"/>
        </w:rPr>
      </w:pPr>
      <w:r>
        <w:rPr>
          <w:color w:val="000000"/>
        </w:rPr>
        <w:t>Vilnius</w:t>
      </w:r>
    </w:p>
    <w:p w14:paraId="0D9A33D1" w14:textId="77777777" w:rsidR="00C06587" w:rsidRDefault="00C06587">
      <w:pPr>
        <w:jc w:val="center"/>
        <w:rPr>
          <w:color w:val="000000"/>
        </w:rPr>
      </w:pPr>
    </w:p>
    <w:p w14:paraId="0D9A33D2" w14:textId="77777777" w:rsidR="00C06587" w:rsidRDefault="005C6C38">
      <w:pPr>
        <w:ind w:firstLine="709"/>
        <w:jc w:val="both"/>
        <w:rPr>
          <w:color w:val="000000"/>
        </w:rPr>
      </w:pPr>
      <w:r>
        <w:rPr>
          <w:color w:val="000000"/>
        </w:rPr>
        <w:t xml:space="preserve">Lietuvos Respublikos Vyriausybė </w:t>
      </w:r>
      <w:r>
        <w:rPr>
          <w:color w:val="000000"/>
          <w:spacing w:val="60"/>
        </w:rPr>
        <w:t>nutari</w:t>
      </w:r>
      <w:r>
        <w:rPr>
          <w:color w:val="000000"/>
          <w:spacing w:val="20"/>
        </w:rPr>
        <w:t>a:</w:t>
      </w:r>
    </w:p>
    <w:p w14:paraId="0D9A33D3" w14:textId="77777777" w:rsidR="00C06587" w:rsidRDefault="005C6C38">
      <w:pPr>
        <w:ind w:firstLine="709"/>
        <w:jc w:val="both"/>
        <w:rPr>
          <w:color w:val="000000"/>
        </w:rPr>
      </w:pPr>
      <w:r>
        <w:rPr>
          <w:color w:val="000000"/>
        </w:rPr>
        <w:t>1</w:t>
      </w:r>
      <w:r>
        <w:rPr>
          <w:color w:val="000000"/>
        </w:rPr>
        <w:t>. Nustatyti, kad iki bus priimti atitinkami Lietuvos Respu</w:t>
      </w:r>
      <w:r>
        <w:rPr>
          <w:color w:val="000000"/>
        </w:rPr>
        <w:t>blikos įstatymai:</w:t>
      </w:r>
    </w:p>
    <w:p w14:paraId="0D9A33D4" w14:textId="77777777" w:rsidR="00C06587" w:rsidRDefault="005C6C38">
      <w:pPr>
        <w:ind w:firstLine="709"/>
        <w:jc w:val="both"/>
        <w:rPr>
          <w:color w:val="000000"/>
        </w:rPr>
      </w:pPr>
      <w:r>
        <w:rPr>
          <w:color w:val="000000"/>
        </w:rPr>
        <w:t>1.1</w:t>
      </w:r>
      <w:r>
        <w:rPr>
          <w:color w:val="000000"/>
        </w:rPr>
        <w:t>. valstybinę rinkliavą ima specialiai tam įpareigotos valstybinės įstaigos už įmonėms, įstaigoms, organizacijoms ir gyventojams atliekamus veiksmus bei išduodamus dokumentus;</w:t>
      </w:r>
    </w:p>
    <w:p w14:paraId="0D9A33D5" w14:textId="77777777" w:rsidR="00C06587" w:rsidRDefault="005C6C38">
      <w:pPr>
        <w:ind w:firstLine="709"/>
        <w:jc w:val="both"/>
        <w:rPr>
          <w:color w:val="000000"/>
        </w:rPr>
      </w:pPr>
      <w:r>
        <w:rPr>
          <w:color w:val="000000"/>
        </w:rPr>
        <w:t>1.2</w:t>
      </w:r>
      <w:r>
        <w:rPr>
          <w:color w:val="000000"/>
        </w:rPr>
        <w:t>. valstybinė rinkliava imama:</w:t>
      </w:r>
    </w:p>
    <w:p w14:paraId="0D9A33D6" w14:textId="77777777" w:rsidR="00C06587" w:rsidRDefault="005C6C38">
      <w:pPr>
        <w:ind w:firstLine="709"/>
        <w:jc w:val="both"/>
        <w:rPr>
          <w:color w:val="000000"/>
        </w:rPr>
      </w:pPr>
      <w:r>
        <w:rPr>
          <w:color w:val="000000"/>
        </w:rPr>
        <w:t>1.2.1</w:t>
      </w:r>
      <w:r>
        <w:rPr>
          <w:color w:val="000000"/>
        </w:rPr>
        <w:t>. už teismuose</w:t>
      </w:r>
      <w:r>
        <w:rPr>
          <w:color w:val="000000"/>
        </w:rPr>
        <w:t xml:space="preserve"> pateikiamus ieškininius ir priešieškininius pareiškimus, trečiųjų asmenų, turinčių savarankiškų reikalavimų, pareiškimus, pareiškimus dėl ikisutartinių ginčų, skundus ir pareiškimus dėl bylų, kylančių iš administracinių teisinių santykių, dėl ypatingosios</w:t>
      </w:r>
      <w:r>
        <w:rPr>
          <w:color w:val="000000"/>
        </w:rPr>
        <w:t xml:space="preserve"> teisenos bylų, taip pat už kasacinius ir priežiūrinius skundus dėl teismų sprendimų bei teismų pakartotinai išduodamus dokumentų nuorašus;</w:t>
      </w:r>
    </w:p>
    <w:p w14:paraId="0D9A33D7" w14:textId="77777777" w:rsidR="00C06587" w:rsidRDefault="005C6C38">
      <w:pPr>
        <w:ind w:firstLine="709"/>
        <w:jc w:val="both"/>
        <w:rPr>
          <w:color w:val="000000"/>
        </w:rPr>
      </w:pPr>
      <w:r>
        <w:rPr>
          <w:color w:val="000000"/>
        </w:rPr>
        <w:t>1.2.2</w:t>
      </w:r>
      <w:r>
        <w:rPr>
          <w:color w:val="000000"/>
        </w:rPr>
        <w:t>. už skundus (pareiškimus, prašymus ir pan.) pareigūnams, turintiems teisę paduoti priežiūrinį protestą;</w:t>
      </w:r>
    </w:p>
    <w:p w14:paraId="0D9A33D8" w14:textId="77777777" w:rsidR="00C06587" w:rsidRDefault="005C6C38">
      <w:pPr>
        <w:ind w:firstLine="709"/>
        <w:jc w:val="both"/>
        <w:rPr>
          <w:color w:val="000000"/>
        </w:rPr>
      </w:pPr>
      <w:r>
        <w:rPr>
          <w:color w:val="000000"/>
        </w:rPr>
        <w:t>1.2.3</w:t>
      </w:r>
      <w:r>
        <w:rPr>
          <w:color w:val="000000"/>
        </w:rPr>
        <w:t>. už valstybiniame arbitraže pateikiamus ieškininius pareiškimus, taip pat pareiškimus dėl valstybinio arbitražo sprendimų ir nutarčių peržiūrėjimo;</w:t>
      </w:r>
    </w:p>
    <w:p w14:paraId="0D9A33D9" w14:textId="77777777" w:rsidR="00C06587" w:rsidRDefault="005C6C38">
      <w:pPr>
        <w:ind w:firstLine="709"/>
        <w:jc w:val="both"/>
        <w:rPr>
          <w:color w:val="000000"/>
        </w:rPr>
      </w:pPr>
      <w:r>
        <w:rPr>
          <w:color w:val="000000"/>
        </w:rPr>
        <w:t>1.2.4</w:t>
      </w:r>
      <w:r>
        <w:rPr>
          <w:color w:val="000000"/>
        </w:rPr>
        <w:t>. už notarinių veiksmų atlikimą valstybinėse notarinėse kontorose, notariškai patvirtintų d</w:t>
      </w:r>
      <w:r>
        <w:rPr>
          <w:color w:val="000000"/>
        </w:rPr>
        <w:t>okumentų dublikatų išdavimą;</w:t>
      </w:r>
    </w:p>
    <w:p w14:paraId="0D9A33DA" w14:textId="77777777" w:rsidR="00C06587" w:rsidRDefault="005C6C38">
      <w:pPr>
        <w:ind w:firstLine="709"/>
        <w:jc w:val="both"/>
        <w:rPr>
          <w:color w:val="000000"/>
        </w:rPr>
      </w:pPr>
      <w:r>
        <w:rPr>
          <w:color w:val="000000"/>
        </w:rPr>
        <w:t>1.2.5</w:t>
      </w:r>
      <w:r>
        <w:rPr>
          <w:color w:val="000000"/>
        </w:rPr>
        <w:t>. už metrikacijos aktų registravimą, taip pat kartotinių metrikacijos aktų liudijimų išdavimą bei įrašų metrikacijos aktuose papildymą, ištaisymą, pakeitimą ir pan.;</w:t>
      </w:r>
    </w:p>
    <w:p w14:paraId="0D9A33DB" w14:textId="77777777" w:rsidR="00C06587" w:rsidRDefault="005C6C38">
      <w:pPr>
        <w:ind w:firstLine="709"/>
        <w:jc w:val="both"/>
        <w:rPr>
          <w:color w:val="000000"/>
        </w:rPr>
      </w:pPr>
      <w:r>
        <w:rPr>
          <w:color w:val="000000"/>
        </w:rPr>
        <w:t>1.2.6</w:t>
      </w:r>
      <w:r>
        <w:rPr>
          <w:color w:val="000000"/>
        </w:rPr>
        <w:t xml:space="preserve">. už dokumentų, suteikiančių teisę išvykti </w:t>
      </w:r>
      <w:r>
        <w:rPr>
          <w:color w:val="000000"/>
        </w:rPr>
        <w:t>į užsienį ar pakviesti į Lietuvos Respubliką gyvenančius kitose šalyse asmenis, išdavimą, pataisas šiuose dokumentuose, užsienio pasų ar juos atstojančių dokumentų registracijos terminų pratęsimą, vizų išdavimą, už prašymus dėl Lietuvos Respublikos piliety</w:t>
      </w:r>
      <w:r>
        <w:rPr>
          <w:color w:val="000000"/>
        </w:rPr>
        <w:t>bės priėmimo arba jos atsisakymo;</w:t>
      </w:r>
    </w:p>
    <w:p w14:paraId="0D9A33DC" w14:textId="77777777" w:rsidR="00C06587" w:rsidRDefault="005C6C38">
      <w:pPr>
        <w:ind w:firstLine="709"/>
        <w:jc w:val="both"/>
        <w:rPr>
          <w:color w:val="000000"/>
        </w:rPr>
      </w:pPr>
      <w:r>
        <w:rPr>
          <w:color w:val="000000"/>
        </w:rPr>
        <w:t>1.2.7</w:t>
      </w:r>
      <w:r>
        <w:rPr>
          <w:color w:val="000000"/>
        </w:rPr>
        <w:t>. už vaistų ir vaistinių medžiagų įrašymą į Valstybinį vaistų registrą;</w:t>
      </w:r>
    </w:p>
    <w:p w14:paraId="0D9A33DD" w14:textId="77777777" w:rsidR="00C06587" w:rsidRDefault="005C6C38">
      <w:pPr>
        <w:ind w:firstLine="709"/>
        <w:jc w:val="both"/>
        <w:rPr>
          <w:color w:val="000000"/>
        </w:rPr>
      </w:pPr>
      <w:r>
        <w:rPr>
          <w:color w:val="000000"/>
        </w:rPr>
        <w:t>1.2.8</w:t>
      </w:r>
      <w:r>
        <w:rPr>
          <w:color w:val="000000"/>
        </w:rPr>
        <w:t>. už pareiškimus steigti masinės informacijos priemones;</w:t>
      </w:r>
    </w:p>
    <w:p w14:paraId="0D9A33DE" w14:textId="77777777" w:rsidR="00C06587" w:rsidRDefault="005C6C38">
      <w:pPr>
        <w:ind w:firstLine="709"/>
        <w:jc w:val="both"/>
        <w:rPr>
          <w:color w:val="000000"/>
        </w:rPr>
      </w:pPr>
      <w:r>
        <w:rPr>
          <w:color w:val="000000"/>
        </w:rPr>
        <w:t>1.2.9</w:t>
      </w:r>
      <w:r>
        <w:rPr>
          <w:color w:val="000000"/>
        </w:rPr>
        <w:t>. už leidimų (licencijų) verstis licencijuojama veikla išdavimą;</w:t>
      </w:r>
    </w:p>
    <w:p w14:paraId="0D9A33DF" w14:textId="77777777" w:rsidR="00C06587" w:rsidRDefault="005C6C38">
      <w:pPr>
        <w:ind w:firstLine="709"/>
        <w:jc w:val="both"/>
        <w:rPr>
          <w:color w:val="000000"/>
        </w:rPr>
      </w:pPr>
      <w:r>
        <w:rPr>
          <w:color w:val="000000"/>
        </w:rPr>
        <w:t>1.2.10</w:t>
      </w:r>
      <w:r>
        <w:rPr>
          <w:color w:val="000000"/>
        </w:rPr>
        <w:t>. už transporto priemonių valstybinio numerio ženklų, techninio paso išdavimą, transporto priemonių registravimą, techninę apžiūrą, išmetamųjų dujų toksiškumo patikrinimą bei stiklų skaidrumo matavimą (išduodant pažymą), transporto priemonių apžiū</w:t>
      </w:r>
      <w:r>
        <w:rPr>
          <w:color w:val="000000"/>
        </w:rPr>
        <w:t>rą (išduodant leidimą gamybai arba eksploatacijai) bei kitus kelių policijos atliekamus veiksmus;</w:t>
      </w:r>
    </w:p>
    <w:p w14:paraId="0D9A33E0" w14:textId="77777777" w:rsidR="00C06587" w:rsidRDefault="005C6C38">
      <w:pPr>
        <w:ind w:firstLine="709"/>
        <w:jc w:val="both"/>
        <w:rPr>
          <w:color w:val="000000"/>
        </w:rPr>
      </w:pPr>
      <w:r>
        <w:rPr>
          <w:color w:val="000000"/>
        </w:rPr>
        <w:t>1.2.11</w:t>
      </w:r>
      <w:r>
        <w:rPr>
          <w:color w:val="000000"/>
        </w:rPr>
        <w:t>. už medžiotojo ir žvejo bilietų išdavimą bei pratęsimą;</w:t>
      </w:r>
    </w:p>
    <w:p w14:paraId="0D9A33E1" w14:textId="77777777" w:rsidR="00C06587" w:rsidRDefault="005C6C38">
      <w:pPr>
        <w:ind w:firstLine="709"/>
        <w:jc w:val="both"/>
        <w:rPr>
          <w:color w:val="000000"/>
        </w:rPr>
      </w:pPr>
      <w:r>
        <w:rPr>
          <w:color w:val="000000"/>
        </w:rPr>
        <w:t>1.2.12</w:t>
      </w:r>
      <w:r>
        <w:rPr>
          <w:color w:val="000000"/>
        </w:rPr>
        <w:t>. už medžioklinių šautuvų registravimą ir perregistravimą;</w:t>
      </w:r>
    </w:p>
    <w:p w14:paraId="0D9A33E2" w14:textId="77777777" w:rsidR="00C06587" w:rsidRDefault="005C6C38">
      <w:pPr>
        <w:ind w:firstLine="709"/>
        <w:jc w:val="both"/>
        <w:rPr>
          <w:color w:val="000000"/>
        </w:rPr>
      </w:pPr>
      <w:r>
        <w:rPr>
          <w:color w:val="000000"/>
        </w:rPr>
        <w:t>1.2.13</w:t>
      </w:r>
      <w:r>
        <w:rPr>
          <w:color w:val="000000"/>
        </w:rPr>
        <w:t xml:space="preserve">. už </w:t>
      </w:r>
      <w:r>
        <w:rPr>
          <w:color w:val="000000"/>
        </w:rPr>
        <w:t>licencijų medžioti laukinius kanopinius žvėris ir švelniaplaukius žvėrelius išdavimą;</w:t>
      </w:r>
    </w:p>
    <w:p w14:paraId="0D9A33E3" w14:textId="77777777" w:rsidR="00C06587" w:rsidRDefault="005C6C38">
      <w:pPr>
        <w:ind w:firstLine="709"/>
        <w:jc w:val="both"/>
        <w:rPr>
          <w:color w:val="000000"/>
        </w:rPr>
      </w:pPr>
      <w:r>
        <w:rPr>
          <w:color w:val="000000"/>
        </w:rPr>
        <w:t>1.2.14</w:t>
      </w:r>
      <w:r>
        <w:rPr>
          <w:color w:val="000000"/>
        </w:rPr>
        <w:t>. už leidimus gaminti, montuoti, rekonstruoti ir naudoti padidinto pavojingumo objektus išdavimą ir šių objektų registravimą;</w:t>
      </w:r>
    </w:p>
    <w:p w14:paraId="0D9A33E4" w14:textId="77777777" w:rsidR="00C06587" w:rsidRDefault="005C6C38">
      <w:pPr>
        <w:ind w:firstLine="709"/>
        <w:jc w:val="both"/>
        <w:rPr>
          <w:color w:val="000000"/>
        </w:rPr>
      </w:pPr>
      <w:r>
        <w:rPr>
          <w:color w:val="000000"/>
        </w:rPr>
        <w:t>1.2.15</w:t>
      </w:r>
      <w:r>
        <w:rPr>
          <w:color w:val="000000"/>
        </w:rPr>
        <w:t>. už padidinto pavojingu</w:t>
      </w:r>
      <w:r>
        <w:rPr>
          <w:color w:val="000000"/>
        </w:rPr>
        <w:t>mo objektų techninį patikrinimą;</w:t>
      </w:r>
    </w:p>
    <w:p w14:paraId="0D9A33E5" w14:textId="77777777" w:rsidR="00C06587" w:rsidRDefault="005C6C38">
      <w:pPr>
        <w:ind w:firstLine="709"/>
        <w:jc w:val="both"/>
        <w:rPr>
          <w:color w:val="000000"/>
        </w:rPr>
      </w:pPr>
      <w:r>
        <w:rPr>
          <w:color w:val="000000"/>
        </w:rPr>
        <w:t>1.2.16</w:t>
      </w:r>
      <w:r>
        <w:rPr>
          <w:color w:val="000000"/>
        </w:rPr>
        <w:t>. už projektų, normatyvinių aktų darbų saugos klausimais ekspertizę;</w:t>
      </w:r>
    </w:p>
    <w:p w14:paraId="0D9A33E6" w14:textId="77777777" w:rsidR="00C06587" w:rsidRDefault="005C6C38">
      <w:pPr>
        <w:ind w:firstLine="709"/>
        <w:jc w:val="both"/>
        <w:rPr>
          <w:color w:val="000000"/>
        </w:rPr>
      </w:pPr>
      <w:r>
        <w:rPr>
          <w:color w:val="000000"/>
        </w:rPr>
        <w:t>1.2.17</w:t>
      </w:r>
      <w:r>
        <w:rPr>
          <w:color w:val="000000"/>
        </w:rPr>
        <w:t xml:space="preserve">. už paslaugas, teikiamas išvykstant į užsienį per Lietuvos Respublikos pasienio kontrolės postus (išskyrus geležinkelio, oro ir jūrų </w:t>
      </w:r>
      <w:r>
        <w:rPr>
          <w:color w:val="000000"/>
        </w:rPr>
        <w:t>transportu).</w:t>
      </w:r>
    </w:p>
    <w:p w14:paraId="0D9A33E7" w14:textId="77777777" w:rsidR="00C06587" w:rsidRDefault="005C6C38">
      <w:pPr>
        <w:ind w:firstLine="709"/>
        <w:jc w:val="both"/>
        <w:rPr>
          <w:color w:val="000000"/>
        </w:rPr>
      </w:pPr>
      <w:r>
        <w:rPr>
          <w:color w:val="000000"/>
        </w:rPr>
        <w:t>2</w:t>
      </w:r>
      <w:r>
        <w:rPr>
          <w:color w:val="000000"/>
        </w:rPr>
        <w:t>. Patvirtinti valstybinės rinkliavos laikinuosius tarifus pagal priedėlį.</w:t>
      </w:r>
    </w:p>
    <w:p w14:paraId="0D9A33E8" w14:textId="77777777" w:rsidR="00C06587" w:rsidRDefault="005C6C38">
      <w:pPr>
        <w:ind w:firstLine="709"/>
        <w:jc w:val="both"/>
        <w:rPr>
          <w:color w:val="000000"/>
        </w:rPr>
      </w:pPr>
      <w:r>
        <w:rPr>
          <w:color w:val="000000"/>
        </w:rPr>
        <w:t>3</w:t>
      </w:r>
      <w:r>
        <w:rPr>
          <w:color w:val="000000"/>
        </w:rPr>
        <w:t>. Nustatyti, kad:</w:t>
      </w:r>
    </w:p>
    <w:p w14:paraId="0D9A33E9" w14:textId="77777777" w:rsidR="00C06587" w:rsidRDefault="005C6C38">
      <w:pPr>
        <w:ind w:firstLine="709"/>
        <w:jc w:val="both"/>
        <w:rPr>
          <w:color w:val="000000"/>
        </w:rPr>
      </w:pPr>
      <w:r>
        <w:rPr>
          <w:color w:val="000000"/>
        </w:rPr>
        <w:t>3.1</w:t>
      </w:r>
      <w:r>
        <w:rPr>
          <w:color w:val="000000"/>
        </w:rPr>
        <w:t>. nuo valstybinės rinkliavos bylose, kurias nagrinėja teismai, atleidžiami:</w:t>
      </w:r>
    </w:p>
    <w:p w14:paraId="0D9A33EA" w14:textId="77777777" w:rsidR="00C06587" w:rsidRDefault="005C6C38">
      <w:pPr>
        <w:ind w:firstLine="709"/>
        <w:jc w:val="both"/>
        <w:rPr>
          <w:color w:val="000000"/>
        </w:rPr>
      </w:pPr>
      <w:r>
        <w:rPr>
          <w:color w:val="000000"/>
        </w:rPr>
        <w:t>3.1.1</w:t>
      </w:r>
      <w:r>
        <w:rPr>
          <w:color w:val="000000"/>
        </w:rPr>
        <w:t>. ieškovai – bylose dėl grąžinimo į darbą, dėl at</w:t>
      </w:r>
      <w:r>
        <w:rPr>
          <w:color w:val="000000"/>
        </w:rPr>
        <w:t>lyginimo už darbą išieškojimo ir kitų reikalavimų, kylančių iš darbo teisinių santykių;</w:t>
      </w:r>
    </w:p>
    <w:p w14:paraId="0D9A33EB" w14:textId="77777777" w:rsidR="00C06587" w:rsidRDefault="005C6C38">
      <w:pPr>
        <w:ind w:firstLine="709"/>
        <w:jc w:val="both"/>
        <w:rPr>
          <w:color w:val="000000"/>
        </w:rPr>
      </w:pPr>
      <w:r>
        <w:rPr>
          <w:color w:val="000000"/>
        </w:rPr>
        <w:t>3.1.2</w:t>
      </w:r>
      <w:r>
        <w:rPr>
          <w:color w:val="000000"/>
        </w:rPr>
        <w:t>. ieškovai ir pareiškėjai – už ieškinius ir pareiškimus dėl alimentų išieškojimo;</w:t>
      </w:r>
    </w:p>
    <w:p w14:paraId="0D9A33EC" w14:textId="77777777" w:rsidR="00C06587" w:rsidRDefault="005C6C38">
      <w:pPr>
        <w:ind w:firstLine="709"/>
        <w:jc w:val="both"/>
        <w:rPr>
          <w:color w:val="000000"/>
        </w:rPr>
      </w:pPr>
      <w:r>
        <w:rPr>
          <w:color w:val="000000"/>
        </w:rPr>
        <w:t>3.1.3</w:t>
      </w:r>
      <w:r>
        <w:rPr>
          <w:color w:val="000000"/>
        </w:rPr>
        <w:t>. ieškovai – už ieškinius dėl žalos, padarytos suluošinimu ar kitoki</w:t>
      </w:r>
      <w:r>
        <w:rPr>
          <w:color w:val="000000"/>
        </w:rPr>
        <w:t>u sveikatos sužalojimu, taip pat maitintojo gyvybės atėmimu, atlyginimo;</w:t>
      </w:r>
    </w:p>
    <w:p w14:paraId="0D9A33ED" w14:textId="77777777" w:rsidR="00C06587" w:rsidRDefault="005C6C38">
      <w:pPr>
        <w:ind w:firstLine="709"/>
        <w:jc w:val="both"/>
        <w:rPr>
          <w:color w:val="000000"/>
        </w:rPr>
      </w:pPr>
      <w:r>
        <w:rPr>
          <w:color w:val="000000"/>
        </w:rPr>
        <w:t>3.1.4</w:t>
      </w:r>
      <w:r>
        <w:rPr>
          <w:color w:val="000000"/>
        </w:rPr>
        <w:t>. ieškovai – už ieškinius dėl nusikaltimu padarytos materialinės žalos atlyginimo;</w:t>
      </w:r>
    </w:p>
    <w:p w14:paraId="0D9A33EE" w14:textId="77777777" w:rsidR="00C06587" w:rsidRDefault="005C6C38">
      <w:pPr>
        <w:ind w:firstLine="709"/>
        <w:jc w:val="both"/>
        <w:rPr>
          <w:color w:val="000000"/>
        </w:rPr>
      </w:pPr>
      <w:r>
        <w:rPr>
          <w:color w:val="000000"/>
        </w:rPr>
        <w:t>3.1.5</w:t>
      </w:r>
      <w:r>
        <w:rPr>
          <w:color w:val="000000"/>
        </w:rPr>
        <w:t>. valstybinio socialinio draudimo įstaigos – už ieškinius dėl permokėtų pašalpų ir</w:t>
      </w:r>
      <w:r>
        <w:rPr>
          <w:color w:val="000000"/>
        </w:rPr>
        <w:t xml:space="preserve"> pensijų išieškojimo, taip pat socialinio draudimo įmokų išieškojimo iš nevalstybinių įmonių, įstaigų bei organizacijų;</w:t>
      </w:r>
    </w:p>
    <w:p w14:paraId="0D9A33EF" w14:textId="77777777" w:rsidR="00C06587" w:rsidRDefault="005C6C38">
      <w:pPr>
        <w:ind w:firstLine="709"/>
        <w:jc w:val="both"/>
        <w:rPr>
          <w:color w:val="000000"/>
        </w:rPr>
      </w:pPr>
      <w:r>
        <w:rPr>
          <w:color w:val="000000"/>
        </w:rPr>
        <w:t>3.1.6</w:t>
      </w:r>
      <w:r>
        <w:rPr>
          <w:color w:val="000000"/>
        </w:rPr>
        <w:t>. policija – už pareiškimus dėl skolininko paieškos išlaidų išieškojimo;</w:t>
      </w:r>
    </w:p>
    <w:p w14:paraId="0D9A33F0" w14:textId="77777777" w:rsidR="00C06587" w:rsidRDefault="005C6C38">
      <w:pPr>
        <w:ind w:firstLine="709"/>
        <w:jc w:val="both"/>
        <w:rPr>
          <w:color w:val="000000"/>
        </w:rPr>
      </w:pPr>
      <w:r>
        <w:rPr>
          <w:color w:val="000000"/>
        </w:rPr>
        <w:t>3.1.7</w:t>
      </w:r>
      <w:r>
        <w:rPr>
          <w:color w:val="000000"/>
        </w:rPr>
        <w:t xml:space="preserve">. valstybinės mokesčių inspekcijos – už </w:t>
      </w:r>
      <w:r>
        <w:rPr>
          <w:color w:val="000000"/>
        </w:rPr>
        <w:t>pareiškimus dėl mokesčių ir kitų įmokų į biudžetą išieškojimo iš gyventojų ir už pareiškimus ypatingosios teisenos bylose;</w:t>
      </w:r>
    </w:p>
    <w:p w14:paraId="0D9A33F1" w14:textId="77777777" w:rsidR="00C06587" w:rsidRDefault="005C6C38">
      <w:pPr>
        <w:ind w:firstLine="709"/>
        <w:jc w:val="both"/>
        <w:rPr>
          <w:color w:val="000000"/>
        </w:rPr>
      </w:pPr>
      <w:r>
        <w:rPr>
          <w:color w:val="000000"/>
        </w:rPr>
        <w:t>3.1.8</w:t>
      </w:r>
      <w:r>
        <w:rPr>
          <w:color w:val="000000"/>
        </w:rPr>
        <w:t xml:space="preserve">. Lietuvos Respublikos valstybės kontrolės departamentas – už ieškinius dėl neteisėtai gautų pajamų ir neteisėtai panaudotų </w:t>
      </w:r>
      <w:r>
        <w:rPr>
          <w:color w:val="000000"/>
        </w:rPr>
        <w:t>dotacijų bei asignavimų išieškojimo į Lietuvos valstybės biudžetą;</w:t>
      </w:r>
    </w:p>
    <w:p w14:paraId="0D9A33F2" w14:textId="77777777" w:rsidR="00C06587" w:rsidRDefault="005C6C38">
      <w:pPr>
        <w:ind w:firstLine="709"/>
        <w:jc w:val="both"/>
        <w:rPr>
          <w:color w:val="000000"/>
        </w:rPr>
      </w:pPr>
      <w:r>
        <w:rPr>
          <w:color w:val="000000"/>
        </w:rPr>
        <w:t>3.1.9</w:t>
      </w:r>
      <w:r>
        <w:rPr>
          <w:color w:val="000000"/>
        </w:rPr>
        <w:t>. Lietuvos Respublikos aplinkos apsaugos departamentas – už pareiškimus dėl žalos, padarytos aplinkos teršimu ir neracionaliu gamtos išteklių naudojimu, išieškojimo;</w:t>
      </w:r>
    </w:p>
    <w:p w14:paraId="0D9A33F3" w14:textId="77777777" w:rsidR="00C06587" w:rsidRDefault="005C6C38">
      <w:pPr>
        <w:ind w:firstLine="709"/>
        <w:jc w:val="both"/>
        <w:rPr>
          <w:color w:val="000000"/>
        </w:rPr>
      </w:pPr>
      <w:r>
        <w:rPr>
          <w:color w:val="000000"/>
        </w:rPr>
        <w:t>3.1.10</w:t>
      </w:r>
      <w:r>
        <w:rPr>
          <w:color w:val="000000"/>
        </w:rPr>
        <w:t>. pr</w:t>
      </w:r>
      <w:r>
        <w:rPr>
          <w:color w:val="000000"/>
        </w:rPr>
        <w:t>okurorai ir jų pavaduotojai, valstybinio valdymo organai, įmonės, įstaigos ir organizacijos, jų susivienijimai, gyventojai – už teisme pateikiamus įstatymo nustatytais atvejais pareiškimus dėl kitų asmenų teisių bei įstatymo saugomų interesų gynimo;</w:t>
      </w:r>
    </w:p>
    <w:p w14:paraId="0D9A33F4" w14:textId="77777777" w:rsidR="00C06587" w:rsidRDefault="005C6C38">
      <w:pPr>
        <w:ind w:firstLine="709"/>
        <w:jc w:val="both"/>
        <w:rPr>
          <w:color w:val="000000"/>
        </w:rPr>
      </w:pPr>
      <w:r>
        <w:rPr>
          <w:color w:val="000000"/>
        </w:rPr>
        <w:t>3.1.</w:t>
      </w:r>
      <w:r>
        <w:rPr>
          <w:color w:val="000000"/>
        </w:rPr>
        <w:t>11</w:t>
      </w:r>
      <w:r>
        <w:rPr>
          <w:color w:val="000000"/>
        </w:rPr>
        <w:t>. šalys – ginčuose, susijusiuose su atlyginimu žalos, padarytos asmeniui neteisėtais nuteisimu, patraukimu baudžiamojon atsakomybėn, suėmimu kardomosios priemonės taikymo tvarka, arešto ar pataisos darbų, kaip administracinės nuobaudos, paskyrimu;</w:t>
      </w:r>
    </w:p>
    <w:p w14:paraId="0D9A33F5" w14:textId="77777777" w:rsidR="00C06587" w:rsidRDefault="005C6C38">
      <w:pPr>
        <w:ind w:firstLine="709"/>
        <w:jc w:val="both"/>
        <w:rPr>
          <w:color w:val="000000"/>
        </w:rPr>
      </w:pPr>
      <w:r>
        <w:rPr>
          <w:color w:val="000000"/>
        </w:rPr>
        <w:t>3.</w:t>
      </w:r>
      <w:r>
        <w:rPr>
          <w:color w:val="000000"/>
        </w:rPr>
        <w:t>1.12</w:t>
      </w:r>
      <w:r>
        <w:rPr>
          <w:color w:val="000000"/>
        </w:rPr>
        <w:t>. asmenys – už kasacinius skundus santuokos nutraukimo bylose, išskyrus kasacinius skundus, kiek tai liečia sprendimo dalį dėl turto padalijimo ir alimentų išieškojimo;</w:t>
      </w:r>
    </w:p>
    <w:p w14:paraId="0D9A33F6" w14:textId="77777777" w:rsidR="00C06587" w:rsidRDefault="005C6C38">
      <w:pPr>
        <w:ind w:firstLine="709"/>
        <w:jc w:val="both"/>
        <w:rPr>
          <w:color w:val="000000"/>
        </w:rPr>
      </w:pPr>
      <w:r>
        <w:rPr>
          <w:color w:val="000000"/>
        </w:rPr>
        <w:t>3.1.13</w:t>
      </w:r>
      <w:r>
        <w:rPr>
          <w:color w:val="000000"/>
        </w:rPr>
        <w:t>. asmenys, įstatymo atleisti nuo teismo išlaidų mokėjimo, – už kasacini</w:t>
      </w:r>
      <w:r>
        <w:rPr>
          <w:color w:val="000000"/>
        </w:rPr>
        <w:t>us skundus ir skundus (pareiškimus, prašymus ir pan.) pareigūnams, turintiems teisę paduoti priežiūrinį protestą;</w:t>
      </w:r>
    </w:p>
    <w:p w14:paraId="0D9A33F7" w14:textId="77777777" w:rsidR="00C06587" w:rsidRDefault="005C6C38">
      <w:pPr>
        <w:ind w:firstLine="709"/>
        <w:jc w:val="both"/>
        <w:rPr>
          <w:color w:val="000000"/>
        </w:rPr>
      </w:pPr>
      <w:r>
        <w:rPr>
          <w:color w:val="000000"/>
        </w:rPr>
        <w:t>3.1.14</w:t>
      </w:r>
      <w:r>
        <w:rPr>
          <w:color w:val="000000"/>
        </w:rPr>
        <w:t>. šalys – už atskiruosius skundus ir skundus (pareiškimus, prašymus ir pan.) pareigūnams, turintiems teisę paduoti priežiūrinį prote</w:t>
      </w:r>
      <w:r>
        <w:rPr>
          <w:color w:val="000000"/>
        </w:rPr>
        <w:t>stą dėl teismo ar teisėjo nutarčių;</w:t>
      </w:r>
    </w:p>
    <w:p w14:paraId="0D9A33F8" w14:textId="77777777" w:rsidR="00C06587" w:rsidRDefault="005C6C38">
      <w:pPr>
        <w:ind w:firstLine="709"/>
        <w:jc w:val="both"/>
        <w:rPr>
          <w:color w:val="000000"/>
        </w:rPr>
      </w:pPr>
      <w:r>
        <w:rPr>
          <w:color w:val="000000"/>
        </w:rPr>
        <w:t>3.1.15</w:t>
      </w:r>
      <w:r>
        <w:rPr>
          <w:color w:val="000000"/>
        </w:rPr>
        <w:t>. kainų kontrolės organai – už ieškinius dėl neteisėtai (pažeidus kainodaros tvarką) gautų pajamų;</w:t>
      </w:r>
    </w:p>
    <w:p w14:paraId="0D9A33F9" w14:textId="77777777" w:rsidR="00C06587" w:rsidRDefault="005C6C38">
      <w:pPr>
        <w:ind w:firstLine="709"/>
        <w:jc w:val="both"/>
        <w:rPr>
          <w:color w:val="000000"/>
        </w:rPr>
      </w:pPr>
      <w:r>
        <w:rPr>
          <w:color w:val="000000"/>
        </w:rPr>
        <w:t>3.1.16</w:t>
      </w:r>
      <w:r>
        <w:rPr>
          <w:color w:val="000000"/>
        </w:rPr>
        <w:t>. miškų urėdijos ir nacionaliniai parkai – už pareiškimus dėl žalos, padarytos miško pažaidomis visuo</w:t>
      </w:r>
      <w:r>
        <w:rPr>
          <w:color w:val="000000"/>
        </w:rPr>
        <w:t>se Lietuvos Respublikos miškuose, bei žalos medžioklės ūkiui išieškojimo;</w:t>
      </w:r>
    </w:p>
    <w:p w14:paraId="0D9A33FA" w14:textId="77777777" w:rsidR="00C06587" w:rsidRDefault="005C6C38">
      <w:pPr>
        <w:ind w:firstLine="709"/>
        <w:jc w:val="both"/>
        <w:rPr>
          <w:color w:val="000000"/>
        </w:rPr>
      </w:pPr>
      <w:r>
        <w:rPr>
          <w:color w:val="000000"/>
        </w:rPr>
        <w:t>3.1.17</w:t>
      </w:r>
      <w:r>
        <w:rPr>
          <w:color w:val="000000"/>
        </w:rPr>
        <w:t>. savivaldybių tarnybos – už ieškinius dėl lėšų išieškojimo į biudžetą;</w:t>
      </w:r>
    </w:p>
    <w:p w14:paraId="0D9A33FB" w14:textId="77777777" w:rsidR="00C06587" w:rsidRDefault="005C6C38">
      <w:pPr>
        <w:ind w:firstLine="709"/>
        <w:jc w:val="both"/>
        <w:rPr>
          <w:color w:val="000000"/>
        </w:rPr>
      </w:pPr>
      <w:r>
        <w:rPr>
          <w:color w:val="000000"/>
        </w:rPr>
        <w:t>3.2</w:t>
      </w:r>
      <w:r>
        <w:rPr>
          <w:color w:val="000000"/>
        </w:rPr>
        <w:t xml:space="preserve">. teismų nagrinėjamose bylose, kuriose viena iš šalių atleista nuo valstybinės rinkliavos, </w:t>
      </w:r>
      <w:r>
        <w:rPr>
          <w:color w:val="000000"/>
        </w:rPr>
        <w:t>ją moka kita šalis, jeigu ji neatleista nuo valstybinės rinkliavos mokėjimo;</w:t>
      </w:r>
    </w:p>
    <w:p w14:paraId="0D9A33FC" w14:textId="77777777" w:rsidR="00C06587" w:rsidRDefault="005C6C38">
      <w:pPr>
        <w:ind w:firstLine="709"/>
        <w:jc w:val="both"/>
        <w:rPr>
          <w:color w:val="000000"/>
        </w:rPr>
      </w:pPr>
      <w:r>
        <w:rPr>
          <w:color w:val="000000"/>
        </w:rPr>
        <w:t>3.3</w:t>
      </w:r>
      <w:r>
        <w:rPr>
          <w:color w:val="000000"/>
        </w:rPr>
        <w:t>. nuo valstybinės rinkliavos už notarinius veiksmus atleidžiami:</w:t>
      </w:r>
    </w:p>
    <w:p w14:paraId="0D9A33FD" w14:textId="77777777" w:rsidR="00C06587" w:rsidRDefault="005C6C38">
      <w:pPr>
        <w:ind w:firstLine="709"/>
        <w:jc w:val="both"/>
        <w:rPr>
          <w:color w:val="000000"/>
        </w:rPr>
      </w:pPr>
      <w:r>
        <w:rPr>
          <w:color w:val="000000"/>
        </w:rPr>
        <w:t>3.3.1</w:t>
      </w:r>
      <w:r>
        <w:rPr>
          <w:color w:val="000000"/>
        </w:rPr>
        <w:t>. asmenys – už jiems išduodamus dokumentus, įskaitant įgaliojimus ar tvirtinamus dokumentų nuorašus,</w:t>
      </w:r>
      <w:r>
        <w:rPr>
          <w:color w:val="000000"/>
        </w:rPr>
        <w:t xml:space="preserve"> kurių reikia valstybinei pensijai ar pašalpai gauti, taip pat globos ar įvaikinimo bylose;</w:t>
      </w:r>
    </w:p>
    <w:p w14:paraId="0D9A33FE" w14:textId="77777777" w:rsidR="00C06587" w:rsidRDefault="005C6C38">
      <w:pPr>
        <w:ind w:firstLine="709"/>
        <w:jc w:val="both"/>
        <w:rPr>
          <w:color w:val="000000"/>
        </w:rPr>
      </w:pPr>
      <w:r>
        <w:rPr>
          <w:color w:val="000000"/>
        </w:rPr>
        <w:t>3.3.2</w:t>
      </w:r>
      <w:r>
        <w:rPr>
          <w:color w:val="000000"/>
        </w:rPr>
        <w:t>. valstybinės mokesčių inspekcijos – už išduodamus paveldėjimo, tenkančio valstybei, teisės liudijimus;</w:t>
      </w:r>
    </w:p>
    <w:p w14:paraId="0D9A33FF" w14:textId="77777777" w:rsidR="00C06587" w:rsidRDefault="005C6C38">
      <w:pPr>
        <w:ind w:firstLine="709"/>
        <w:jc w:val="both"/>
        <w:rPr>
          <w:color w:val="000000"/>
        </w:rPr>
      </w:pPr>
      <w:r>
        <w:rPr>
          <w:color w:val="000000"/>
        </w:rPr>
        <w:t>3.3.3</w:t>
      </w:r>
      <w:r>
        <w:rPr>
          <w:color w:val="000000"/>
        </w:rPr>
        <w:t xml:space="preserve">. valstybinės įmonės, įstaigos ir </w:t>
      </w:r>
      <w:r>
        <w:rPr>
          <w:color w:val="000000"/>
        </w:rPr>
        <w:t>organizacijos – už joms išduodamus paveldėjimo teisės liudijimus;</w:t>
      </w:r>
    </w:p>
    <w:p w14:paraId="0D9A3400" w14:textId="77777777" w:rsidR="00C06587" w:rsidRDefault="005C6C38">
      <w:pPr>
        <w:ind w:firstLine="709"/>
        <w:jc w:val="both"/>
        <w:rPr>
          <w:color w:val="000000"/>
        </w:rPr>
      </w:pPr>
      <w:r>
        <w:rPr>
          <w:color w:val="000000"/>
        </w:rPr>
        <w:t>3.3.4</w:t>
      </w:r>
      <w:r>
        <w:rPr>
          <w:color w:val="000000"/>
        </w:rPr>
        <w:t>. asmenys – už jiems išduodamus paveldėjimo teisės liudijimus:</w:t>
      </w:r>
    </w:p>
    <w:p w14:paraId="0D9A3401" w14:textId="77777777" w:rsidR="00C06587" w:rsidRDefault="005C6C38">
      <w:pPr>
        <w:ind w:firstLine="709"/>
        <w:jc w:val="both"/>
        <w:rPr>
          <w:color w:val="000000"/>
        </w:rPr>
      </w:pPr>
      <w:r>
        <w:rPr>
          <w:color w:val="000000"/>
        </w:rPr>
        <w:t>3.3.4.1</w:t>
      </w:r>
      <w:r>
        <w:rPr>
          <w:color w:val="000000"/>
        </w:rPr>
        <w:t>. gyvenamojo namo, buto arba pajaus įnašo gyvenamojo namo, buto statybai, jeigu paveldėtojai iki palikėjo mir</w:t>
      </w:r>
      <w:r>
        <w:rPr>
          <w:color w:val="000000"/>
        </w:rPr>
        <w:t>ties tame name, bute gyveno arba buvo palikėjo šeimos nariai;</w:t>
      </w:r>
    </w:p>
    <w:p w14:paraId="0D9A3402" w14:textId="77777777" w:rsidR="00C06587" w:rsidRDefault="005C6C38">
      <w:pPr>
        <w:ind w:firstLine="709"/>
        <w:jc w:val="both"/>
        <w:rPr>
          <w:color w:val="000000"/>
        </w:rPr>
      </w:pPr>
      <w:r>
        <w:rPr>
          <w:color w:val="000000"/>
        </w:rPr>
        <w:t>3.3.4.2</w:t>
      </w:r>
      <w:r>
        <w:rPr>
          <w:color w:val="000000"/>
        </w:rPr>
        <w:t>. transporto priemonių, vasarnamių, sodo namelių ir kitų pastatų, – jeigu paveldėtojai kartu su palikėju gyveno arba buvo jo šeimos nariai;</w:t>
      </w:r>
    </w:p>
    <w:p w14:paraId="0D9A3403" w14:textId="77777777" w:rsidR="00C06587" w:rsidRDefault="005C6C38">
      <w:pPr>
        <w:ind w:firstLine="709"/>
        <w:jc w:val="both"/>
        <w:rPr>
          <w:color w:val="000000"/>
        </w:rPr>
      </w:pPr>
      <w:r>
        <w:rPr>
          <w:color w:val="000000"/>
        </w:rPr>
        <w:t>3.3.5</w:t>
      </w:r>
      <w:r>
        <w:rPr>
          <w:color w:val="000000"/>
        </w:rPr>
        <w:t xml:space="preserve">. asmenys – už turto testamentu </w:t>
      </w:r>
      <w:r>
        <w:rPr>
          <w:color w:val="000000"/>
        </w:rPr>
        <w:t>palikimo ar dovanojimo valstybei sutarčių tvirtinimą;</w:t>
      </w:r>
    </w:p>
    <w:p w14:paraId="0D9A3404" w14:textId="77777777" w:rsidR="00C06587" w:rsidRDefault="005C6C38">
      <w:pPr>
        <w:ind w:firstLine="709"/>
        <w:jc w:val="both"/>
        <w:rPr>
          <w:color w:val="000000"/>
        </w:rPr>
      </w:pPr>
      <w:r>
        <w:rPr>
          <w:color w:val="000000"/>
        </w:rPr>
        <w:t>3.3.6</w:t>
      </w:r>
      <w:r>
        <w:rPr>
          <w:color w:val="000000"/>
        </w:rPr>
        <w:t>. asmenys iki aštuoniolikos metų – už išduodamus paveldėjimo teisės liudijimus;</w:t>
      </w:r>
    </w:p>
    <w:p w14:paraId="0D9A3405" w14:textId="77777777" w:rsidR="00C06587" w:rsidRDefault="005C6C38">
      <w:pPr>
        <w:ind w:firstLine="709"/>
        <w:jc w:val="both"/>
        <w:rPr>
          <w:color w:val="000000"/>
        </w:rPr>
      </w:pPr>
      <w:r>
        <w:rPr>
          <w:color w:val="000000"/>
        </w:rPr>
        <w:t>3.3.7</w:t>
      </w:r>
      <w:r>
        <w:rPr>
          <w:color w:val="000000"/>
        </w:rPr>
        <w:t>. asmenys – už išduodamus piniginių indėlių, valstybės vienkartinių išmokų ir kitų tikslinių kompensacij</w:t>
      </w:r>
      <w:r>
        <w:rPr>
          <w:color w:val="000000"/>
        </w:rPr>
        <w:t>ų paveldėjimo teisės liudijimus;</w:t>
      </w:r>
    </w:p>
    <w:p w14:paraId="0D9A3406" w14:textId="77777777" w:rsidR="00C06587" w:rsidRDefault="005C6C38">
      <w:pPr>
        <w:ind w:firstLine="709"/>
        <w:jc w:val="both"/>
        <w:rPr>
          <w:color w:val="000000"/>
        </w:rPr>
      </w:pPr>
      <w:r>
        <w:rPr>
          <w:color w:val="000000"/>
        </w:rPr>
        <w:t>3.3.8</w:t>
      </w:r>
      <w:r>
        <w:rPr>
          <w:color w:val="000000"/>
        </w:rPr>
        <w:t>. asmenų, žuvusių ginant Lietuvos Respubliką, turto pirmosios eilės paveldėtojai;</w:t>
      </w:r>
    </w:p>
    <w:p w14:paraId="0D9A3407" w14:textId="77777777" w:rsidR="00C06587" w:rsidRDefault="005C6C38">
      <w:pPr>
        <w:ind w:firstLine="709"/>
        <w:jc w:val="both"/>
        <w:rPr>
          <w:color w:val="000000"/>
        </w:rPr>
      </w:pPr>
      <w:r>
        <w:rPr>
          <w:color w:val="000000"/>
        </w:rPr>
        <w:t>3.3.9</w:t>
      </w:r>
      <w:r>
        <w:rPr>
          <w:color w:val="000000"/>
        </w:rPr>
        <w:t>. asmenys už valstybės vienkartinių išmokų ir kitų tikslinių kompensacijų perleidimo sutuoktiniui, tėvams, vaikams, broliam</w:t>
      </w:r>
      <w:r>
        <w:rPr>
          <w:color w:val="000000"/>
        </w:rPr>
        <w:t>s ir seserims sutarčių patvirtinimą;</w:t>
      </w:r>
    </w:p>
    <w:p w14:paraId="0D9A3408" w14:textId="77777777" w:rsidR="00C06587" w:rsidRDefault="005C6C38">
      <w:pPr>
        <w:ind w:firstLine="709"/>
        <w:jc w:val="both"/>
        <w:rPr>
          <w:color w:val="000000"/>
        </w:rPr>
      </w:pPr>
      <w:r>
        <w:rPr>
          <w:color w:val="000000"/>
        </w:rPr>
        <w:t>3.4</w:t>
      </w:r>
      <w:r>
        <w:rPr>
          <w:color w:val="000000"/>
        </w:rPr>
        <w:t>. nuo valstybinės rinkliavos, imamos Vidaus reikalų ministerijos ir Užsienio reikalų ministerijos bei Krašto apsaugos departamento tarnybų, atleidžiami:</w:t>
      </w:r>
    </w:p>
    <w:p w14:paraId="0D9A3409" w14:textId="77777777" w:rsidR="00C06587" w:rsidRDefault="005C6C38">
      <w:pPr>
        <w:ind w:firstLine="709"/>
        <w:jc w:val="both"/>
        <w:rPr>
          <w:color w:val="000000"/>
        </w:rPr>
      </w:pPr>
      <w:r>
        <w:rPr>
          <w:color w:val="000000"/>
        </w:rPr>
        <w:t>3.4.1</w:t>
      </w:r>
      <w:r>
        <w:rPr>
          <w:color w:val="000000"/>
        </w:rPr>
        <w:t>. Lietuvos Respublikos gyventojai – už dokumentų v</w:t>
      </w:r>
      <w:r>
        <w:rPr>
          <w:color w:val="000000"/>
        </w:rPr>
        <w:t>ykti į užsienį išdavimą ir paslaugas, teikiamas išvykstant į užsienį per Lietuvos Respublikos pasienio kontrolės postus, jeigu išvykimas susijęs su artimųjų (tėvų, vaikų, sutuoktinių, brolių ir seserų) mirtimi arba šių asmenų kapo lankymu – ne dažniau kaip</w:t>
      </w:r>
      <w:r>
        <w:rPr>
          <w:color w:val="000000"/>
        </w:rPr>
        <w:t xml:space="preserve"> kartą per metus;</w:t>
      </w:r>
    </w:p>
    <w:p w14:paraId="0D9A340A" w14:textId="77777777" w:rsidR="00C06587" w:rsidRDefault="005C6C38">
      <w:pPr>
        <w:ind w:firstLine="709"/>
        <w:jc w:val="both"/>
        <w:rPr>
          <w:color w:val="000000"/>
        </w:rPr>
      </w:pPr>
      <w:r>
        <w:rPr>
          <w:color w:val="000000"/>
        </w:rPr>
        <w:t>3.4.2</w:t>
      </w:r>
      <w:r>
        <w:rPr>
          <w:color w:val="000000"/>
        </w:rPr>
        <w:t>. Lietuvos Respublikos gyventojai – už diplomatinių, tarnybinių pasų bei jūreivių pasų išdavimą;</w:t>
      </w:r>
    </w:p>
    <w:p w14:paraId="0D9A340B" w14:textId="77777777" w:rsidR="00C06587" w:rsidRDefault="005C6C38">
      <w:pPr>
        <w:ind w:firstLine="709"/>
        <w:jc w:val="both"/>
        <w:rPr>
          <w:color w:val="000000"/>
        </w:rPr>
      </w:pPr>
      <w:r>
        <w:rPr>
          <w:color w:val="000000"/>
        </w:rPr>
        <w:t>3.4.3</w:t>
      </w:r>
      <w:r>
        <w:rPr>
          <w:color w:val="000000"/>
        </w:rPr>
        <w:t>. Lietuvos Respublikos gyventojai, dirbantys Lietuvos Respublikos valstybinėse įmonėse, įstaigose ir organizacijose užsieny</w:t>
      </w:r>
      <w:r>
        <w:rPr>
          <w:color w:val="000000"/>
        </w:rPr>
        <w:t>je, – už dokumentų išvykti į užsienį išdavimą ir paslaugas, teikiamas išvykstant į užsienį per Lietuvos Respublikos pasienio kontrolės postus;</w:t>
      </w:r>
    </w:p>
    <w:p w14:paraId="0D9A340C" w14:textId="77777777" w:rsidR="00C06587" w:rsidRDefault="005C6C38">
      <w:pPr>
        <w:ind w:firstLine="709"/>
        <w:jc w:val="both"/>
        <w:rPr>
          <w:color w:val="000000"/>
        </w:rPr>
      </w:pPr>
      <w:r>
        <w:rPr>
          <w:color w:val="000000"/>
        </w:rPr>
        <w:t>3.4.4</w:t>
      </w:r>
      <w:r>
        <w:rPr>
          <w:color w:val="000000"/>
        </w:rPr>
        <w:t>. asmenys iki šešiolikos metų – už dokumentų išvykti į užsienį išdavimą ir paslaugas, teikiamas išvyksta</w:t>
      </w:r>
      <w:r>
        <w:rPr>
          <w:color w:val="000000"/>
        </w:rPr>
        <w:t>nt į užsienį per Lietuvos Respublikos pasienio kontrolės postus;</w:t>
      </w:r>
    </w:p>
    <w:p w14:paraId="0D9A340D" w14:textId="77777777" w:rsidR="00C06587" w:rsidRDefault="005C6C38">
      <w:pPr>
        <w:ind w:firstLine="709"/>
        <w:jc w:val="both"/>
        <w:rPr>
          <w:color w:val="000000"/>
        </w:rPr>
      </w:pPr>
      <w:r>
        <w:rPr>
          <w:color w:val="000000"/>
        </w:rPr>
        <w:t>3.4.5</w:t>
      </w:r>
      <w:r>
        <w:rPr>
          <w:color w:val="000000"/>
        </w:rPr>
        <w:t>. valstybinių įmonių, įstaigų bei organizacijų darbuotojai, vykstantys tarnybinėn komandiruotėn į užsienį su tarnybiniais pasais;</w:t>
      </w:r>
    </w:p>
    <w:p w14:paraId="0D9A340E" w14:textId="77777777" w:rsidR="00C06587" w:rsidRDefault="005C6C38">
      <w:pPr>
        <w:ind w:firstLine="709"/>
        <w:jc w:val="both"/>
        <w:rPr>
          <w:color w:val="000000"/>
        </w:rPr>
      </w:pPr>
      <w:r>
        <w:rPr>
          <w:color w:val="000000"/>
        </w:rPr>
        <w:t>3.5</w:t>
      </w:r>
      <w:r>
        <w:rPr>
          <w:color w:val="000000"/>
        </w:rPr>
        <w:t>. nuo valstybinės rinkliavos, imamos valsty</w:t>
      </w:r>
      <w:r>
        <w:rPr>
          <w:color w:val="000000"/>
        </w:rPr>
        <w:t>biniame arbitraže, atleidžiami:</w:t>
      </w:r>
    </w:p>
    <w:p w14:paraId="0D9A340F" w14:textId="77777777" w:rsidR="00C06587" w:rsidRDefault="005C6C38">
      <w:pPr>
        <w:ind w:firstLine="709"/>
        <w:jc w:val="both"/>
        <w:rPr>
          <w:color w:val="000000"/>
        </w:rPr>
      </w:pPr>
      <w:r>
        <w:rPr>
          <w:color w:val="000000"/>
        </w:rPr>
        <w:t>3.5.1</w:t>
      </w:r>
      <w:r>
        <w:rPr>
          <w:color w:val="000000"/>
        </w:rPr>
        <w:t>. valstybinio socialinio draudimo įstaigos – už regresinius ieškinius dėl pensijų ir pašalpų, mokamų nukentėjusiajam, išieškojimo iš kaltų asmenų;</w:t>
      </w:r>
    </w:p>
    <w:p w14:paraId="0D9A3410" w14:textId="77777777" w:rsidR="00C06587" w:rsidRDefault="005C6C38">
      <w:pPr>
        <w:ind w:firstLine="709"/>
        <w:jc w:val="both"/>
        <w:rPr>
          <w:color w:val="000000"/>
        </w:rPr>
      </w:pPr>
      <w:r>
        <w:rPr>
          <w:color w:val="000000"/>
        </w:rPr>
        <w:t>3.5.2</w:t>
      </w:r>
      <w:r>
        <w:rPr>
          <w:color w:val="000000"/>
        </w:rPr>
        <w:t>. ieškovai ir atsakovai – Lietuvos bankas, Finansų ministerij</w:t>
      </w:r>
      <w:r>
        <w:rPr>
          <w:color w:val="000000"/>
        </w:rPr>
        <w:t>os įstaigos ir Valstybinės draudimo įstaigos bei savivaldybių tarnybos, kai jie gina valstybės arba savivaldybių interesus;</w:t>
      </w:r>
    </w:p>
    <w:p w14:paraId="0D9A3411" w14:textId="77777777" w:rsidR="00C06587" w:rsidRDefault="005C6C38">
      <w:pPr>
        <w:ind w:firstLine="709"/>
        <w:jc w:val="both"/>
        <w:rPr>
          <w:color w:val="000000"/>
        </w:rPr>
      </w:pPr>
      <w:r>
        <w:rPr>
          <w:color w:val="000000"/>
        </w:rPr>
        <w:t>3.5.3</w:t>
      </w:r>
      <w:r>
        <w:rPr>
          <w:color w:val="000000"/>
        </w:rPr>
        <w:t>. miškų urėdijos ir nacionaliniai parkai – už pareiškimus dėl žalos, padarytos miško pažaidomis visuose Respublikos miškuos</w:t>
      </w:r>
      <w:r>
        <w:rPr>
          <w:color w:val="000000"/>
        </w:rPr>
        <w:t>e, bei žalos medžioklės ūkiui išieškojimo;</w:t>
      </w:r>
    </w:p>
    <w:p w14:paraId="0D9A3412" w14:textId="77777777" w:rsidR="00C06587" w:rsidRDefault="005C6C38">
      <w:pPr>
        <w:ind w:firstLine="709"/>
        <w:jc w:val="both"/>
        <w:rPr>
          <w:color w:val="000000"/>
        </w:rPr>
      </w:pPr>
      <w:r>
        <w:rPr>
          <w:color w:val="000000"/>
        </w:rPr>
        <w:t>3.5.4</w:t>
      </w:r>
      <w:r>
        <w:rPr>
          <w:color w:val="000000"/>
        </w:rPr>
        <w:t>. prokurorai ir jų pavaduotojai – už valstybiniame arbitraže pateiktus įstatymo nustatytais atvejais pareiškimus dėl valstybės interesų gynimo;</w:t>
      </w:r>
    </w:p>
    <w:p w14:paraId="0D9A3413" w14:textId="77777777" w:rsidR="00C06587" w:rsidRDefault="005C6C38">
      <w:pPr>
        <w:ind w:firstLine="709"/>
        <w:jc w:val="both"/>
        <w:rPr>
          <w:color w:val="000000"/>
        </w:rPr>
      </w:pPr>
      <w:r>
        <w:rPr>
          <w:color w:val="000000"/>
        </w:rPr>
        <w:t>3.6</w:t>
      </w:r>
      <w:r>
        <w:rPr>
          <w:color w:val="000000"/>
        </w:rPr>
        <w:t>. nuo valstybinės rinkliavos už metrikacijos aktų į</w:t>
      </w:r>
      <w:r>
        <w:rPr>
          <w:color w:val="000000"/>
        </w:rPr>
        <w:t>forminimą ir dokumentų išdavimą atleidžiami:</w:t>
      </w:r>
    </w:p>
    <w:p w14:paraId="0D9A3414" w14:textId="77777777" w:rsidR="00C06587" w:rsidRDefault="005C6C38">
      <w:pPr>
        <w:ind w:firstLine="709"/>
        <w:jc w:val="both"/>
        <w:rPr>
          <w:color w:val="000000"/>
        </w:rPr>
      </w:pPr>
      <w:r>
        <w:rPr>
          <w:color w:val="000000"/>
        </w:rPr>
        <w:t>3.6.1</w:t>
      </w:r>
      <w:r>
        <w:rPr>
          <w:color w:val="000000"/>
        </w:rPr>
        <w:t>. asmenys – už gimimo, mirties, įvaikinimo ir tėvystės nustatymo registravimą, taip pat už klaidų, padarytų registruojant šiuos aktus, ištaisymą;</w:t>
      </w:r>
    </w:p>
    <w:p w14:paraId="0D9A3415" w14:textId="77777777" w:rsidR="00C06587" w:rsidRDefault="005C6C38">
      <w:pPr>
        <w:ind w:firstLine="709"/>
        <w:jc w:val="both"/>
        <w:rPr>
          <w:color w:val="000000"/>
        </w:rPr>
      </w:pPr>
      <w:r>
        <w:rPr>
          <w:color w:val="000000"/>
        </w:rPr>
        <w:t>3.6.2</w:t>
      </w:r>
      <w:r>
        <w:rPr>
          <w:color w:val="000000"/>
        </w:rPr>
        <w:t xml:space="preserve">. asmenys – už jiems išduodamus pagal teismo </w:t>
      </w:r>
      <w:r>
        <w:rPr>
          <w:color w:val="000000"/>
        </w:rPr>
        <w:t xml:space="preserve">sprendimą, santuokos nutraukimo liudijimus, kai santuoka nutraukiama su asmenimis, nustatytąja tvarka pripažintais nežinia kur esančiais arba neveiksniais ryšium su psichine liga arba silpnaprotyste, arba su asmenimis, nuteistais laisvės atėmimu ilgesniam </w:t>
      </w:r>
      <w:r>
        <w:rPr>
          <w:color w:val="000000"/>
        </w:rPr>
        <w:t>kaip 3 metų laikotarpiui;</w:t>
      </w:r>
    </w:p>
    <w:p w14:paraId="0D9A3416" w14:textId="77777777" w:rsidR="00C06587" w:rsidRDefault="005C6C38">
      <w:pPr>
        <w:ind w:firstLine="709"/>
        <w:jc w:val="both"/>
        <w:rPr>
          <w:color w:val="000000"/>
        </w:rPr>
      </w:pPr>
      <w:r>
        <w:rPr>
          <w:color w:val="000000"/>
        </w:rPr>
        <w:t>3.6.3</w:t>
      </w:r>
      <w:r>
        <w:rPr>
          <w:color w:val="000000"/>
        </w:rPr>
        <w:t>. Užsienio reikalų ministerija – už jai išduodamus metrikacijos liudijimų dublikatus;</w:t>
      </w:r>
    </w:p>
    <w:p w14:paraId="0D9A3417" w14:textId="77777777" w:rsidR="00C06587" w:rsidRDefault="005C6C38">
      <w:pPr>
        <w:ind w:firstLine="709"/>
        <w:jc w:val="both"/>
        <w:rPr>
          <w:color w:val="000000"/>
        </w:rPr>
      </w:pPr>
      <w:r>
        <w:rPr>
          <w:color w:val="000000"/>
        </w:rPr>
        <w:t>3.7</w:t>
      </w:r>
      <w:r>
        <w:rPr>
          <w:color w:val="000000"/>
        </w:rPr>
        <w:t>. savivaldybių, į kurių biudžetus įskaitoma valstybinė rinkliava, Tarybos turi teisę sumažinti ar atleisti nuo valstybinės rin</w:t>
      </w:r>
      <w:r>
        <w:rPr>
          <w:color w:val="000000"/>
        </w:rPr>
        <w:t>kliavos mokėjimo atskirus juridinius ir fizinius asmenis arba jų grupes;</w:t>
      </w:r>
    </w:p>
    <w:p w14:paraId="0D9A3418" w14:textId="77777777" w:rsidR="00C06587" w:rsidRDefault="005C6C38">
      <w:pPr>
        <w:ind w:firstLine="709"/>
        <w:jc w:val="both"/>
        <w:rPr>
          <w:color w:val="000000"/>
        </w:rPr>
      </w:pPr>
      <w:r>
        <w:rPr>
          <w:color w:val="000000"/>
        </w:rPr>
        <w:t>3.8</w:t>
      </w:r>
      <w:r>
        <w:rPr>
          <w:color w:val="000000"/>
        </w:rPr>
        <w:t>. teismas ar teisėjas, atsižvelgdamas į turtinę asmens padėtį, patvirtintą tyrimo aktu ar atitinkama pažyma, turi teisę visiškai arba iš dalies atleisti jį nuo valstybinės rink</w:t>
      </w:r>
      <w:r>
        <w:rPr>
          <w:color w:val="000000"/>
        </w:rPr>
        <w:t>liavos už teismui paduodamus pareiškimus ir skundus bei teismo išduodamus dokumentus, atidėti ar išdėstyti dalimis valstybinės rinkliavos mokėjimą. Klausimas, susijęs su asmens pareiškimu dėl valstybinės rinkliavos mokėjimo, išsprendžiamas teismo (teisėjo)</w:t>
      </w:r>
      <w:r>
        <w:rPr>
          <w:color w:val="000000"/>
        </w:rPr>
        <w:t xml:space="preserve"> nutartimi.</w:t>
      </w:r>
    </w:p>
    <w:p w14:paraId="0D9A3419" w14:textId="77777777" w:rsidR="00C06587" w:rsidRDefault="005C6C38">
      <w:pPr>
        <w:ind w:firstLine="709"/>
        <w:jc w:val="both"/>
        <w:rPr>
          <w:color w:val="000000"/>
        </w:rPr>
      </w:pPr>
      <w:r>
        <w:rPr>
          <w:color w:val="000000"/>
        </w:rPr>
        <w:t>Visiškai arba iš dalies atleisti nuo valstybinės rinkliavos už priežiūrinius skundus (pareiškimus, prašymus ir pan.) gali pareigūnai, turintys teisę paduoti priežiūrinius protestus;</w:t>
      </w:r>
    </w:p>
    <w:p w14:paraId="0D9A341A" w14:textId="77777777" w:rsidR="00C06587" w:rsidRDefault="005C6C38">
      <w:pPr>
        <w:ind w:firstLine="709"/>
        <w:jc w:val="both"/>
        <w:rPr>
          <w:color w:val="000000"/>
        </w:rPr>
      </w:pPr>
      <w:r>
        <w:rPr>
          <w:color w:val="000000"/>
        </w:rPr>
        <w:t>3.9</w:t>
      </w:r>
      <w:r>
        <w:rPr>
          <w:color w:val="000000"/>
        </w:rPr>
        <w:t>. rinkliava įskaitoma į savivaldybių biudžetus ir imama</w:t>
      </w:r>
      <w:r>
        <w:rPr>
          <w:color w:val="000000"/>
        </w:rPr>
        <w:t xml:space="preserve"> apvalinant iki rublio (penkiasdešimt ir daugiau kapeikų laikoma rubliu, mažiau kapeikų – atmetama);</w:t>
      </w:r>
    </w:p>
    <w:p w14:paraId="0D9A341B" w14:textId="77777777" w:rsidR="00C06587" w:rsidRDefault="005C6C38">
      <w:pPr>
        <w:ind w:firstLine="709"/>
        <w:jc w:val="both"/>
        <w:rPr>
          <w:color w:val="000000"/>
        </w:rPr>
      </w:pPr>
      <w:r>
        <w:rPr>
          <w:color w:val="000000"/>
        </w:rPr>
        <w:t>3.10</w:t>
      </w:r>
      <w:r>
        <w:rPr>
          <w:color w:val="000000"/>
        </w:rPr>
        <w:t>. valstybinė rinkliava iki 50 rublių įskaitytinai mokama valstybinės rinkliavos ženklais, o didesnė suma mokama kredito įstaigose arba pervedama iš</w:t>
      </w:r>
      <w:r>
        <w:rPr>
          <w:color w:val="000000"/>
        </w:rPr>
        <w:t xml:space="preserve"> mokėtojo sąskaitos kredito įstaigoje;</w:t>
      </w:r>
    </w:p>
    <w:p w14:paraId="0D9A341C" w14:textId="77777777" w:rsidR="00C06587" w:rsidRDefault="005C6C38">
      <w:pPr>
        <w:ind w:firstLine="709"/>
        <w:jc w:val="both"/>
        <w:rPr>
          <w:color w:val="000000"/>
        </w:rPr>
      </w:pPr>
      <w:r>
        <w:rPr>
          <w:color w:val="000000"/>
        </w:rPr>
        <w:t>3.11</w:t>
      </w:r>
      <w:r>
        <w:rPr>
          <w:color w:val="000000"/>
        </w:rPr>
        <w:t>. valstybinės rinkliavos ženklų pardavimo tvarką reglamentuoja Lietuvos bankas. Nupirkti valstybinės rinkliavos ženklai atgal nepriimami (nesuperkami);</w:t>
      </w:r>
    </w:p>
    <w:p w14:paraId="0D9A341D" w14:textId="77777777" w:rsidR="00C06587" w:rsidRDefault="005C6C38">
      <w:pPr>
        <w:ind w:firstLine="709"/>
        <w:jc w:val="both"/>
        <w:rPr>
          <w:color w:val="000000"/>
        </w:rPr>
      </w:pPr>
      <w:r>
        <w:rPr>
          <w:color w:val="000000"/>
        </w:rPr>
        <w:t>3.12</w:t>
      </w:r>
      <w:r>
        <w:rPr>
          <w:color w:val="000000"/>
        </w:rPr>
        <w:t>. teismų nagrinėjamose bylose valstybinė rinkliav</w:t>
      </w:r>
      <w:r>
        <w:rPr>
          <w:color w:val="000000"/>
        </w:rPr>
        <w:t>a sumokama prieš paduodant pareiškimą (skundą), kasacinį skundą ar skundą (pareiškimą, prašymą ir pan.) pareigūnams, turintiems teisę paduoti priežiūrinį protestą, taip pat prieš teismams išduodant dokumentų nuorašus;</w:t>
      </w:r>
    </w:p>
    <w:p w14:paraId="0D9A341E" w14:textId="77777777" w:rsidR="00C06587" w:rsidRDefault="005C6C38">
      <w:pPr>
        <w:ind w:firstLine="709"/>
        <w:jc w:val="both"/>
        <w:rPr>
          <w:color w:val="000000"/>
        </w:rPr>
      </w:pPr>
      <w:r>
        <w:rPr>
          <w:color w:val="000000"/>
        </w:rPr>
        <w:t>3.13</w:t>
      </w:r>
      <w:r>
        <w:rPr>
          <w:color w:val="000000"/>
        </w:rPr>
        <w:t>. valstybinio arbitražo nagrin</w:t>
      </w:r>
      <w:r>
        <w:rPr>
          <w:color w:val="000000"/>
        </w:rPr>
        <w:t>ėjamose bylose valstybinė rinkliava sumokama iki ieškininio pareiškimo arba pareiškimo dėl arbitražo sprendimo, nutarties peržiūrėjimo padavimo, išskyrus sutartinių ginčų bylas, kur leidžiama sumokėti valstybinę rinkliavą jau iškėlus bylą, tačiau iki bylos</w:t>
      </w:r>
      <w:r>
        <w:rPr>
          <w:color w:val="000000"/>
        </w:rPr>
        <w:t xml:space="preserve"> esminio nagrinėjimo momento;</w:t>
      </w:r>
    </w:p>
    <w:p w14:paraId="0D9A341F" w14:textId="77777777" w:rsidR="00C06587" w:rsidRDefault="005C6C38">
      <w:pPr>
        <w:ind w:firstLine="709"/>
        <w:jc w:val="both"/>
        <w:rPr>
          <w:color w:val="000000"/>
        </w:rPr>
      </w:pPr>
      <w:r>
        <w:rPr>
          <w:color w:val="000000"/>
        </w:rPr>
        <w:t>3.14</w:t>
      </w:r>
      <w:r>
        <w:rPr>
          <w:color w:val="000000"/>
        </w:rPr>
        <w:t>. už notarinių veiksmų atlikimą valstybinė rinkliava mokama atliekant notarinius veiksmus, o už esančių valstybinėse notarinėse kontorose dokumentų dublikatų bei dokumentų nuorašų išdavimą – juos išduodant;</w:t>
      </w:r>
    </w:p>
    <w:p w14:paraId="0D9A3420" w14:textId="77777777" w:rsidR="00C06587" w:rsidRDefault="005C6C38">
      <w:pPr>
        <w:ind w:firstLine="709"/>
        <w:jc w:val="both"/>
        <w:rPr>
          <w:color w:val="000000"/>
        </w:rPr>
      </w:pPr>
      <w:r>
        <w:rPr>
          <w:color w:val="000000"/>
        </w:rPr>
        <w:t>3.15</w:t>
      </w:r>
      <w:r>
        <w:rPr>
          <w:color w:val="000000"/>
        </w:rPr>
        <w:t>. u</w:t>
      </w:r>
      <w:r>
        <w:rPr>
          <w:color w:val="000000"/>
        </w:rPr>
        <w:t>ž metrikacijos aktų įregistravimą valstybinė rinkliava mokama paduodant pareiškimus dėl metrikacijos aktų įregistravimo, o už kartotinių liudijimų išdavimą – juos išduodant;</w:t>
      </w:r>
    </w:p>
    <w:p w14:paraId="0D9A3421" w14:textId="77777777" w:rsidR="00C06587" w:rsidRDefault="005C6C38">
      <w:pPr>
        <w:ind w:firstLine="709"/>
        <w:jc w:val="both"/>
        <w:rPr>
          <w:color w:val="000000"/>
        </w:rPr>
      </w:pPr>
      <w:r>
        <w:rPr>
          <w:color w:val="000000"/>
        </w:rPr>
        <w:t>3.16</w:t>
      </w:r>
      <w:r>
        <w:rPr>
          <w:color w:val="000000"/>
        </w:rPr>
        <w:t xml:space="preserve">. valstybinė rinkliava už dokumentų, suteikiančių teisę išvykti į užsienį </w:t>
      </w:r>
      <w:r>
        <w:rPr>
          <w:color w:val="000000"/>
        </w:rPr>
        <w:t>ar pakviesti į Lietuvos Respubliką gyvenančius kitose šalyse asmenis, išdavimą, pakeitimus šiuose dokumentuose, dokumentų, suteikiančių teisę gyventi Lietuvos Respublikoje, išdavimą mokama iki šių dokumentų gavimo;</w:t>
      </w:r>
    </w:p>
    <w:p w14:paraId="0D9A3422" w14:textId="77777777" w:rsidR="00C06587" w:rsidRDefault="005C6C38">
      <w:pPr>
        <w:ind w:firstLine="709"/>
        <w:jc w:val="both"/>
        <w:rPr>
          <w:color w:val="000000"/>
        </w:rPr>
      </w:pPr>
      <w:r>
        <w:rPr>
          <w:color w:val="000000"/>
        </w:rPr>
        <w:t>3.17</w:t>
      </w:r>
      <w:r>
        <w:rPr>
          <w:color w:val="000000"/>
        </w:rPr>
        <w:t>. valstybinė rinkliava už paslaug</w:t>
      </w:r>
      <w:r>
        <w:rPr>
          <w:color w:val="000000"/>
        </w:rPr>
        <w:t>as, teikiamas išvykstant į užsienį per Lietuvos Respublikos pasienio kontrolės postus, mokama šiuose postuose įregistruojant išvykimą;</w:t>
      </w:r>
    </w:p>
    <w:p w14:paraId="0D9A3423" w14:textId="77777777" w:rsidR="00C06587" w:rsidRDefault="005C6C38">
      <w:pPr>
        <w:ind w:firstLine="709"/>
        <w:jc w:val="both"/>
        <w:rPr>
          <w:color w:val="000000"/>
        </w:rPr>
      </w:pPr>
      <w:r>
        <w:rPr>
          <w:color w:val="000000"/>
        </w:rPr>
        <w:t>3.18</w:t>
      </w:r>
      <w:r>
        <w:rPr>
          <w:color w:val="000000"/>
        </w:rPr>
        <w:t>. nenurodytais 3.12–3.16 punktuose atvejais valstybinė rinkliava mokama kartu su pareiškimais dėl tam tikrų veiks</w:t>
      </w:r>
      <w:r>
        <w:rPr>
          <w:color w:val="000000"/>
        </w:rPr>
        <w:t>mų juridinių ir fizinių asmenų naudai atlikimo arba atitinkamų dokumentų išdavimo;</w:t>
      </w:r>
    </w:p>
    <w:p w14:paraId="0D9A3424" w14:textId="77777777" w:rsidR="00C06587" w:rsidRDefault="005C6C38">
      <w:pPr>
        <w:ind w:firstLine="709"/>
        <w:jc w:val="both"/>
        <w:rPr>
          <w:color w:val="000000"/>
        </w:rPr>
      </w:pPr>
      <w:r>
        <w:rPr>
          <w:color w:val="000000"/>
        </w:rPr>
        <w:t>3.19</w:t>
      </w:r>
      <w:r>
        <w:rPr>
          <w:color w:val="000000"/>
        </w:rPr>
        <w:t>. valstybinės rinkliavos ženklai klijuojami ant pareiškimų, paduodamų teismams, valstybiniam arbitražui ir kitoms įstaigoms, imančioms valstybinę rinkliavą, atitinka</w:t>
      </w:r>
      <w:r>
        <w:rPr>
          <w:color w:val="000000"/>
        </w:rPr>
        <w:t>mose registro skiltyse, kuriose registruojami notariniai veiksmai, ir nuvertinami pareigūno, priimančio ar išduodančio dokumentus, parašu, nurodant nuvertinimo datą;</w:t>
      </w:r>
    </w:p>
    <w:p w14:paraId="0D9A3425" w14:textId="77777777" w:rsidR="00C06587" w:rsidRDefault="005C6C38">
      <w:pPr>
        <w:ind w:firstLine="709"/>
        <w:jc w:val="both"/>
        <w:rPr>
          <w:color w:val="000000"/>
        </w:rPr>
      </w:pPr>
      <w:r>
        <w:rPr>
          <w:color w:val="000000"/>
        </w:rPr>
        <w:t>3.20</w:t>
      </w:r>
      <w:r>
        <w:rPr>
          <w:color w:val="000000"/>
        </w:rPr>
        <w:t>. valstybinė rinkliava (visa ar jos dalis) turi būti grąžinama, jeigu:</w:t>
      </w:r>
    </w:p>
    <w:p w14:paraId="0D9A3426" w14:textId="77777777" w:rsidR="00C06587" w:rsidRDefault="005C6C38">
      <w:pPr>
        <w:ind w:firstLine="709"/>
        <w:jc w:val="both"/>
        <w:rPr>
          <w:color w:val="000000"/>
        </w:rPr>
      </w:pPr>
      <w:r>
        <w:rPr>
          <w:color w:val="000000"/>
        </w:rPr>
        <w:t>3.20.1</w:t>
      </w:r>
      <w:r>
        <w:rPr>
          <w:color w:val="000000"/>
        </w:rPr>
        <w:t>. r</w:t>
      </w:r>
      <w:r>
        <w:rPr>
          <w:color w:val="000000"/>
        </w:rPr>
        <w:t>inkliavos sumokėta daugiau, negu reikia pagal šį nutarimą;</w:t>
      </w:r>
    </w:p>
    <w:p w14:paraId="0D9A3427" w14:textId="77777777" w:rsidR="00C06587" w:rsidRDefault="005C6C38">
      <w:pPr>
        <w:ind w:firstLine="709"/>
        <w:jc w:val="both"/>
        <w:rPr>
          <w:color w:val="000000"/>
        </w:rPr>
      </w:pPr>
      <w:r>
        <w:rPr>
          <w:color w:val="000000"/>
        </w:rPr>
        <w:t>3.20.2</w:t>
      </w:r>
      <w:r>
        <w:rPr>
          <w:color w:val="000000"/>
        </w:rPr>
        <w:t>. atsisakoma priimti pareiškimą;</w:t>
      </w:r>
    </w:p>
    <w:p w14:paraId="0D9A3428" w14:textId="77777777" w:rsidR="00C06587" w:rsidRDefault="005C6C38">
      <w:pPr>
        <w:ind w:firstLine="709"/>
        <w:jc w:val="both"/>
        <w:rPr>
          <w:color w:val="000000"/>
        </w:rPr>
      </w:pPr>
      <w:r>
        <w:rPr>
          <w:color w:val="000000"/>
        </w:rPr>
        <w:t>3.20.3</w:t>
      </w:r>
      <w:r>
        <w:rPr>
          <w:color w:val="000000"/>
        </w:rPr>
        <w:t xml:space="preserve">. ieškininis pareiškimas grąžinamas ieškovui Lietuvos Respublikos civilinio proceso kodekso ir ūkinių ginčų nagrinėjimo valstybiniame arbitraže </w:t>
      </w:r>
      <w:r>
        <w:rPr>
          <w:color w:val="000000"/>
        </w:rPr>
        <w:t>taisyklių numatytais pagrindais;</w:t>
      </w:r>
    </w:p>
    <w:p w14:paraId="0D9A3429" w14:textId="77777777" w:rsidR="00C06587" w:rsidRDefault="005C6C38">
      <w:pPr>
        <w:ind w:firstLine="709"/>
        <w:jc w:val="both"/>
        <w:rPr>
          <w:color w:val="000000"/>
        </w:rPr>
      </w:pPr>
      <w:r>
        <w:rPr>
          <w:color w:val="000000"/>
        </w:rPr>
        <w:t>3.20.4</w:t>
      </w:r>
      <w:r>
        <w:rPr>
          <w:color w:val="000000"/>
        </w:rPr>
        <w:t>. byla nutraukiama Lietuvos Respublikos civilinio proceso kodekso ir ūkinių ginčų nagrinėjimo valstybiniame arbitraže taisyklių numatytais pagrindais;</w:t>
      </w:r>
    </w:p>
    <w:p w14:paraId="0D9A342A" w14:textId="77777777" w:rsidR="00C06587" w:rsidRDefault="005C6C38">
      <w:pPr>
        <w:ind w:firstLine="709"/>
        <w:jc w:val="both"/>
        <w:rPr>
          <w:color w:val="000000"/>
        </w:rPr>
      </w:pPr>
      <w:r>
        <w:rPr>
          <w:color w:val="000000"/>
        </w:rPr>
        <w:t>3.20.5</w:t>
      </w:r>
      <w:r>
        <w:rPr>
          <w:color w:val="000000"/>
        </w:rPr>
        <w:t>. pareiškimas paliekamas nenagrinėtas Lietuvos Respu</w:t>
      </w:r>
      <w:r>
        <w:rPr>
          <w:color w:val="000000"/>
        </w:rPr>
        <w:t>blikos civilinio proceso kodekso ir ūkinių ginčų nagrinėjimo valstybiniame arbitraže taisyklių numatytais pagrindais;</w:t>
      </w:r>
    </w:p>
    <w:p w14:paraId="0D9A342B" w14:textId="77777777" w:rsidR="00C06587" w:rsidRDefault="005C6C38">
      <w:pPr>
        <w:ind w:firstLine="709"/>
        <w:jc w:val="both"/>
        <w:rPr>
          <w:color w:val="000000"/>
        </w:rPr>
      </w:pPr>
      <w:r>
        <w:rPr>
          <w:color w:val="000000"/>
        </w:rPr>
        <w:t>3.21</w:t>
      </w:r>
      <w:r>
        <w:rPr>
          <w:color w:val="000000"/>
        </w:rPr>
        <w:t>. valstybinė rinkliava sumokėta už teismų atliekamus veiksmus ir išduodamus dokumentus, grąžinama remiantis teismo ar teisėjo nu</w:t>
      </w:r>
      <w:r>
        <w:rPr>
          <w:color w:val="000000"/>
        </w:rPr>
        <w:t>tartimi.</w:t>
      </w:r>
    </w:p>
    <w:p w14:paraId="0D9A342C" w14:textId="77777777" w:rsidR="00C06587" w:rsidRDefault="005C6C38">
      <w:pPr>
        <w:ind w:firstLine="709"/>
        <w:jc w:val="both"/>
        <w:rPr>
          <w:color w:val="000000"/>
        </w:rPr>
      </w:pPr>
      <w:r>
        <w:rPr>
          <w:color w:val="000000"/>
        </w:rPr>
        <w:t>Valstybinė rinkliava grąžinama pagal mokėtojo pareiškimą, paduotą valstybinei mokesčių inspekcijai to rajono ar miesto, į kurio savivaldybės biudžetą rinkliava įskaityta, o kai rinkliava sumokėta valstybinės rinkliavos ženklais – atitinkamai valst</w:t>
      </w:r>
      <w:r>
        <w:rPr>
          <w:color w:val="000000"/>
        </w:rPr>
        <w:t>ybinei mokesčių inspekcijai pagal mokėtojo gyvenamąją vietą, jeigu pareiškimas paduotas ne vėliau kaip per vienerius metus nuo tos dienos, kurią rinkliavos suma įskaityta į biudžetą;</w:t>
      </w:r>
    </w:p>
    <w:p w14:paraId="0D9A342D" w14:textId="77777777" w:rsidR="00C06587" w:rsidRDefault="005C6C38">
      <w:pPr>
        <w:ind w:firstLine="709"/>
        <w:jc w:val="both"/>
        <w:rPr>
          <w:color w:val="000000"/>
        </w:rPr>
      </w:pPr>
      <w:r>
        <w:rPr>
          <w:color w:val="000000"/>
        </w:rPr>
        <w:t>3.22</w:t>
      </w:r>
      <w:r>
        <w:rPr>
          <w:color w:val="000000"/>
        </w:rPr>
        <w:t>. klaidingai pareikalautos valstybinės rinkliavos patikslinimas i</w:t>
      </w:r>
      <w:r>
        <w:rPr>
          <w:color w:val="000000"/>
        </w:rPr>
        <w:t>r sumos grąžinimas arba išieškojimas leidžiamas ne daugiau kaip už einamuosius ir dvejus praėjusius metus.</w:t>
      </w:r>
    </w:p>
    <w:p w14:paraId="0D9A342E" w14:textId="77777777" w:rsidR="00C06587" w:rsidRDefault="005C6C38">
      <w:pPr>
        <w:ind w:firstLine="709"/>
        <w:jc w:val="both"/>
        <w:rPr>
          <w:color w:val="000000"/>
        </w:rPr>
      </w:pPr>
      <w:r>
        <w:rPr>
          <w:color w:val="000000"/>
        </w:rPr>
        <w:t>4</w:t>
      </w:r>
      <w:r>
        <w:rPr>
          <w:color w:val="000000"/>
        </w:rPr>
        <w:t>. Pavesti Finansų ministerijai teikti aiškinimus dėl šio nutarimo taikymo tvarkos.</w:t>
      </w:r>
    </w:p>
    <w:p w14:paraId="0D9A342F" w14:textId="77777777" w:rsidR="00C06587" w:rsidRDefault="005C6C38">
      <w:pPr>
        <w:ind w:firstLine="709"/>
        <w:jc w:val="both"/>
        <w:rPr>
          <w:color w:val="000000"/>
        </w:rPr>
      </w:pPr>
      <w:r>
        <w:rPr>
          <w:color w:val="000000"/>
        </w:rPr>
        <w:t>5</w:t>
      </w:r>
      <w:r>
        <w:rPr>
          <w:color w:val="000000"/>
        </w:rPr>
        <w:t xml:space="preserve">. Pripažinti netekusiais galios Lietuvos TSR Ministrų </w:t>
      </w:r>
      <w:r>
        <w:rPr>
          <w:color w:val="000000"/>
        </w:rPr>
        <w:t>Tarybos 1975 m. rugpjūčio 8 d. nutarimo Nr. 293 „Dėl medžioklinių šautuvų įsigijimo, apskaitos ir saugojimo vieningos tvarkos nustatymo“ (Žin., 1975, Nr. 23-228) 3 punktą, Lietuvos TSR Ministrų Tarybos 1990 m. vasario 26 d. nutarimo Nr. 49 „Dėl klausimų, s</w:t>
      </w:r>
      <w:r>
        <w:rPr>
          <w:color w:val="000000"/>
        </w:rPr>
        <w:t xml:space="preserve">usijusių su Lietuvos TSR spaudos ir kitų masinės informacijos priemonių įstatymo vykdymu“ (Žin., 1990, Nr. 8-210) 3 punktą ir Lietuvos Respublikos </w:t>
      </w:r>
      <w:r>
        <w:rPr>
          <w:color w:val="000000"/>
        </w:rPr>
        <w:lastRenderedPageBreak/>
        <w:t>Vyriausybės 1990 m. liepos 18 d. nutarimą Nr. 240 „Dėl transporto priemonių pardavimo gyventojams tvarkos“ (Ž</w:t>
      </w:r>
      <w:r>
        <w:rPr>
          <w:color w:val="000000"/>
        </w:rPr>
        <w:t xml:space="preserve">in., 1990, Nr. </w:t>
      </w:r>
      <w:hyperlink r:id="rId10" w:tgtFrame="_blank" w:history="1">
        <w:r>
          <w:rPr>
            <w:color w:val="0000FF" w:themeColor="hyperlink"/>
            <w:u w:val="single"/>
          </w:rPr>
          <w:t>22-550</w:t>
        </w:r>
      </w:hyperlink>
      <w:r>
        <w:rPr>
          <w:color w:val="000000"/>
        </w:rPr>
        <w:t>).</w:t>
      </w:r>
    </w:p>
    <w:p w14:paraId="0D9A3430" w14:textId="77777777" w:rsidR="00C06587" w:rsidRDefault="005C6C38">
      <w:pPr>
        <w:ind w:firstLine="709"/>
        <w:jc w:val="both"/>
        <w:rPr>
          <w:color w:val="000000"/>
        </w:rPr>
      </w:pPr>
      <w:r>
        <w:rPr>
          <w:color w:val="000000"/>
        </w:rPr>
        <w:t>6</w:t>
      </w:r>
      <w:r>
        <w:rPr>
          <w:color w:val="000000"/>
        </w:rPr>
        <w:t>. Šis nutarimas įsigalioja nuo 1991 m. rugsėjo 1 dienos.</w:t>
      </w:r>
    </w:p>
    <w:p w14:paraId="0D9A3431" w14:textId="77777777" w:rsidR="00C06587" w:rsidRDefault="00C06587">
      <w:pPr>
        <w:ind w:firstLine="709"/>
        <w:jc w:val="both"/>
        <w:rPr>
          <w:color w:val="000000"/>
        </w:rPr>
      </w:pPr>
    </w:p>
    <w:p w14:paraId="46FA7040" w14:textId="77777777" w:rsidR="005C6C38" w:rsidRDefault="005C6C38">
      <w:pPr>
        <w:ind w:firstLine="709"/>
        <w:jc w:val="both"/>
        <w:rPr>
          <w:color w:val="000000"/>
        </w:rPr>
      </w:pPr>
    </w:p>
    <w:p w14:paraId="0D9A3432" w14:textId="77777777" w:rsidR="00C06587" w:rsidRDefault="005C6C38">
      <w:pPr>
        <w:ind w:firstLine="709"/>
        <w:jc w:val="both"/>
        <w:rPr>
          <w:color w:val="000000"/>
        </w:rPr>
      </w:pPr>
    </w:p>
    <w:p w14:paraId="0D9A3433" w14:textId="77777777" w:rsidR="00C06587" w:rsidRDefault="005C6C38">
      <w:pPr>
        <w:tabs>
          <w:tab w:val="right" w:pos="9639"/>
        </w:tabs>
        <w:rPr>
          <w:caps/>
        </w:rPr>
      </w:pPr>
      <w:r>
        <w:rPr>
          <w:caps/>
        </w:rPr>
        <w:t>LIETUVOS RESPUBLIKOS MINISTRAS PIRMININKAS</w:t>
      </w:r>
      <w:r>
        <w:rPr>
          <w:caps/>
        </w:rPr>
        <w:tab/>
        <w:t>G. VAGNORIUS</w:t>
      </w:r>
    </w:p>
    <w:p w14:paraId="0D9A3436" w14:textId="77777777" w:rsidR="00C06587" w:rsidRDefault="005C6C38">
      <w:pPr>
        <w:ind w:firstLine="709"/>
        <w:rPr>
          <w:color w:val="000000"/>
        </w:rPr>
      </w:pPr>
    </w:p>
    <w:p w14:paraId="0D9A3437" w14:textId="77777777" w:rsidR="00C06587" w:rsidRDefault="005C6C38" w:rsidP="005C6C38">
      <w:pPr>
        <w:ind w:left="5103"/>
        <w:rPr>
          <w:color w:val="000000"/>
        </w:rPr>
      </w:pPr>
      <w:r>
        <w:rPr>
          <w:color w:val="000000"/>
        </w:rPr>
        <w:br w:type="page"/>
      </w:r>
      <w:r>
        <w:rPr>
          <w:color w:val="000000"/>
        </w:rPr>
        <w:lastRenderedPageBreak/>
        <w:t xml:space="preserve">Lietuvos </w:t>
      </w:r>
      <w:r>
        <w:rPr>
          <w:color w:val="000000"/>
        </w:rPr>
        <w:t>Respublikos Vyriausybės</w:t>
      </w:r>
    </w:p>
    <w:p w14:paraId="0D9A3438" w14:textId="77777777" w:rsidR="00C06587" w:rsidRDefault="005C6C38">
      <w:pPr>
        <w:ind w:firstLine="5102"/>
        <w:rPr>
          <w:color w:val="000000"/>
        </w:rPr>
      </w:pPr>
      <w:r>
        <w:rPr>
          <w:color w:val="000000"/>
        </w:rPr>
        <w:t>1991 m. liepos 31 d. nutarimo Nr. 314</w:t>
      </w:r>
    </w:p>
    <w:p w14:paraId="0D9A3439" w14:textId="77777777" w:rsidR="00C06587" w:rsidRDefault="005C6C38">
      <w:pPr>
        <w:ind w:firstLine="5102"/>
        <w:rPr>
          <w:color w:val="000000"/>
        </w:rPr>
      </w:pPr>
      <w:r>
        <w:rPr>
          <w:color w:val="000000"/>
        </w:rPr>
        <w:t>priedėlis</w:t>
      </w:r>
    </w:p>
    <w:p w14:paraId="0D9A343A" w14:textId="77777777" w:rsidR="00C06587" w:rsidRDefault="00C06587">
      <w:pPr>
        <w:ind w:firstLine="709"/>
        <w:rPr>
          <w:color w:val="000000"/>
        </w:rPr>
      </w:pPr>
    </w:p>
    <w:p w14:paraId="0D9A343B" w14:textId="77777777" w:rsidR="00C06587" w:rsidRDefault="005C6C38">
      <w:pPr>
        <w:jc w:val="center"/>
        <w:rPr>
          <w:b/>
          <w:color w:val="000000"/>
        </w:rPr>
      </w:pPr>
      <w:r>
        <w:rPr>
          <w:b/>
          <w:color w:val="000000"/>
        </w:rPr>
        <w:t>VALSTYBINĖS RINKLIAVOS LAIKINI TARIFAI</w:t>
      </w:r>
    </w:p>
    <w:p w14:paraId="0D9A343C" w14:textId="77777777" w:rsidR="00C06587" w:rsidRDefault="00C06587">
      <w:pPr>
        <w:jc w:val="center"/>
        <w:rPr>
          <w:b/>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0"/>
        <w:gridCol w:w="3437"/>
      </w:tblGrid>
      <w:tr w:rsidR="00C06587" w14:paraId="0D9A343F" w14:textId="77777777">
        <w:tc>
          <w:tcPr>
            <w:tcW w:w="6345" w:type="dxa"/>
          </w:tcPr>
          <w:p w14:paraId="0D9A343D" w14:textId="77777777" w:rsidR="00C06587" w:rsidRDefault="005C6C38">
            <w:pPr>
              <w:rPr>
                <w:color w:val="000000"/>
                <w:sz w:val="20"/>
              </w:rPr>
            </w:pPr>
            <w:r>
              <w:rPr>
                <w:color w:val="000000"/>
                <w:sz w:val="20"/>
              </w:rPr>
              <w:t>1. Už teismuose pateikiamus pareiškimus bei skundus ir teismų kartotinai išduodamus dokumentų nuorašus:</w:t>
            </w:r>
          </w:p>
        </w:tc>
        <w:tc>
          <w:tcPr>
            <w:tcW w:w="3509" w:type="dxa"/>
          </w:tcPr>
          <w:p w14:paraId="0D9A343E" w14:textId="77777777" w:rsidR="00C06587" w:rsidRDefault="00C06587">
            <w:pPr>
              <w:jc w:val="both"/>
              <w:rPr>
                <w:color w:val="000000"/>
                <w:sz w:val="20"/>
              </w:rPr>
            </w:pPr>
          </w:p>
        </w:tc>
      </w:tr>
      <w:tr w:rsidR="00C06587" w14:paraId="0D9A3442" w14:textId="77777777">
        <w:tc>
          <w:tcPr>
            <w:tcW w:w="6345" w:type="dxa"/>
          </w:tcPr>
          <w:p w14:paraId="0D9A3440" w14:textId="77777777" w:rsidR="00C06587" w:rsidRDefault="005C6C38">
            <w:pPr>
              <w:rPr>
                <w:color w:val="000000"/>
                <w:sz w:val="20"/>
              </w:rPr>
            </w:pPr>
            <w:r>
              <w:rPr>
                <w:color w:val="000000"/>
                <w:sz w:val="20"/>
              </w:rPr>
              <w:t>1.1. už ieškininius pareiškimus</w:t>
            </w:r>
          </w:p>
        </w:tc>
        <w:tc>
          <w:tcPr>
            <w:tcW w:w="3509" w:type="dxa"/>
          </w:tcPr>
          <w:p w14:paraId="0D9A3441" w14:textId="77777777" w:rsidR="00C06587" w:rsidRDefault="005C6C38">
            <w:pPr>
              <w:jc w:val="both"/>
              <w:rPr>
                <w:color w:val="000000"/>
                <w:sz w:val="20"/>
              </w:rPr>
            </w:pPr>
            <w:r>
              <w:rPr>
                <w:color w:val="000000"/>
                <w:sz w:val="20"/>
              </w:rPr>
              <w:t xml:space="preserve">10 </w:t>
            </w:r>
            <w:r>
              <w:rPr>
                <w:color w:val="000000"/>
                <w:sz w:val="20"/>
              </w:rPr>
              <w:t xml:space="preserve">procentų ieškinio kainos, bet ne mažiau kaip 10 rublių </w:t>
            </w:r>
          </w:p>
        </w:tc>
      </w:tr>
      <w:tr w:rsidR="00C06587" w14:paraId="0D9A3445" w14:textId="77777777">
        <w:tc>
          <w:tcPr>
            <w:tcW w:w="6345" w:type="dxa"/>
          </w:tcPr>
          <w:p w14:paraId="0D9A3443" w14:textId="77777777" w:rsidR="00C06587" w:rsidRDefault="005C6C38">
            <w:pPr>
              <w:rPr>
                <w:color w:val="000000"/>
                <w:sz w:val="20"/>
              </w:rPr>
            </w:pPr>
            <w:r>
              <w:rPr>
                <w:color w:val="000000"/>
                <w:sz w:val="20"/>
              </w:rPr>
              <w:t>1.2. už ieškininius pareiškimus dėl santuokos nutraukimo</w:t>
            </w:r>
          </w:p>
        </w:tc>
        <w:tc>
          <w:tcPr>
            <w:tcW w:w="3509" w:type="dxa"/>
          </w:tcPr>
          <w:p w14:paraId="0D9A3444" w14:textId="77777777" w:rsidR="00C06587" w:rsidRDefault="005C6C38">
            <w:pPr>
              <w:jc w:val="both"/>
              <w:rPr>
                <w:color w:val="000000"/>
                <w:sz w:val="20"/>
              </w:rPr>
            </w:pPr>
            <w:r>
              <w:rPr>
                <w:color w:val="000000"/>
                <w:sz w:val="20"/>
              </w:rPr>
              <w:t>100 rublių</w:t>
            </w:r>
          </w:p>
        </w:tc>
      </w:tr>
      <w:tr w:rsidR="00C06587" w14:paraId="0D9A3448" w14:textId="77777777">
        <w:tc>
          <w:tcPr>
            <w:tcW w:w="6345" w:type="dxa"/>
          </w:tcPr>
          <w:p w14:paraId="0D9A3446" w14:textId="77777777" w:rsidR="00C06587" w:rsidRDefault="005C6C38">
            <w:pPr>
              <w:rPr>
                <w:color w:val="000000"/>
                <w:sz w:val="20"/>
              </w:rPr>
            </w:pPr>
            <w:r>
              <w:rPr>
                <w:color w:val="000000"/>
                <w:sz w:val="20"/>
              </w:rPr>
              <w:t>už ieškininius pareiškimus dėl kartotinės santuokos nutraukimo</w:t>
            </w:r>
          </w:p>
        </w:tc>
        <w:tc>
          <w:tcPr>
            <w:tcW w:w="3509" w:type="dxa"/>
          </w:tcPr>
          <w:p w14:paraId="0D9A3447" w14:textId="77777777" w:rsidR="00C06587" w:rsidRDefault="005C6C38">
            <w:pPr>
              <w:jc w:val="both"/>
              <w:rPr>
                <w:color w:val="000000"/>
                <w:sz w:val="20"/>
              </w:rPr>
            </w:pPr>
            <w:r>
              <w:rPr>
                <w:color w:val="000000"/>
                <w:sz w:val="20"/>
              </w:rPr>
              <w:t>200 rublių</w:t>
            </w:r>
          </w:p>
        </w:tc>
      </w:tr>
      <w:tr w:rsidR="00C06587" w14:paraId="0D9A344B" w14:textId="77777777">
        <w:tc>
          <w:tcPr>
            <w:tcW w:w="6345" w:type="dxa"/>
          </w:tcPr>
          <w:p w14:paraId="0D9A3449" w14:textId="77777777" w:rsidR="00C06587" w:rsidRDefault="005C6C38">
            <w:pPr>
              <w:rPr>
                <w:color w:val="000000"/>
                <w:sz w:val="20"/>
              </w:rPr>
            </w:pPr>
            <w:r>
              <w:rPr>
                <w:color w:val="000000"/>
                <w:sz w:val="20"/>
              </w:rPr>
              <w:t>turto pasidalijimo atveju, nutraukiant santuoką</w:t>
            </w:r>
          </w:p>
        </w:tc>
        <w:tc>
          <w:tcPr>
            <w:tcW w:w="3509" w:type="dxa"/>
          </w:tcPr>
          <w:p w14:paraId="0D9A344A" w14:textId="77777777" w:rsidR="00C06587" w:rsidRDefault="005C6C38">
            <w:pPr>
              <w:jc w:val="both"/>
              <w:rPr>
                <w:color w:val="000000"/>
                <w:sz w:val="20"/>
              </w:rPr>
            </w:pPr>
            <w:r>
              <w:rPr>
                <w:color w:val="000000"/>
                <w:sz w:val="20"/>
              </w:rPr>
              <w:t xml:space="preserve">5 </w:t>
            </w:r>
            <w:r>
              <w:rPr>
                <w:color w:val="000000"/>
                <w:sz w:val="20"/>
              </w:rPr>
              <w:t>procentai ieškinio kainos, bet ne mažiau kaip 10 rublių</w:t>
            </w:r>
          </w:p>
        </w:tc>
      </w:tr>
      <w:tr w:rsidR="00C06587" w14:paraId="0D9A344E" w14:textId="77777777">
        <w:tc>
          <w:tcPr>
            <w:tcW w:w="6345" w:type="dxa"/>
          </w:tcPr>
          <w:p w14:paraId="0D9A344C" w14:textId="77777777" w:rsidR="00C06587" w:rsidRDefault="005C6C38">
            <w:pPr>
              <w:rPr>
                <w:color w:val="000000"/>
                <w:sz w:val="20"/>
              </w:rPr>
            </w:pPr>
            <w:r>
              <w:rPr>
                <w:color w:val="000000"/>
                <w:sz w:val="20"/>
              </w:rPr>
              <w:t>1.3. už ieškininius pareiškimus dėl santuokos nutraukimo su asmenimis, kurie nustatytąja tvarka pripažinti nežinia kur esančiais arba neveiksniais ryšium su psichine liga arba silpnaprotyste, arba su</w:t>
            </w:r>
            <w:r>
              <w:rPr>
                <w:color w:val="000000"/>
                <w:sz w:val="20"/>
              </w:rPr>
              <w:t xml:space="preserve"> asmenimis, nuteistais laisvės atėmimu ne mažiau kaip 3 metų laikotarpiui</w:t>
            </w:r>
          </w:p>
        </w:tc>
        <w:tc>
          <w:tcPr>
            <w:tcW w:w="3509" w:type="dxa"/>
          </w:tcPr>
          <w:p w14:paraId="0D9A344D" w14:textId="77777777" w:rsidR="00C06587" w:rsidRDefault="005C6C38">
            <w:pPr>
              <w:jc w:val="both"/>
              <w:rPr>
                <w:color w:val="000000"/>
                <w:sz w:val="20"/>
              </w:rPr>
            </w:pPr>
            <w:r>
              <w:rPr>
                <w:color w:val="000000"/>
                <w:sz w:val="20"/>
              </w:rPr>
              <w:t>10 rublių</w:t>
            </w:r>
          </w:p>
        </w:tc>
      </w:tr>
      <w:tr w:rsidR="00C06587" w14:paraId="0D9A3452" w14:textId="77777777">
        <w:tc>
          <w:tcPr>
            <w:tcW w:w="6345" w:type="dxa"/>
          </w:tcPr>
          <w:p w14:paraId="0D9A344F" w14:textId="77777777" w:rsidR="00C06587" w:rsidRDefault="005C6C38">
            <w:pPr>
              <w:rPr>
                <w:color w:val="000000"/>
                <w:sz w:val="20"/>
              </w:rPr>
            </w:pPr>
            <w:r>
              <w:rPr>
                <w:color w:val="000000"/>
                <w:sz w:val="20"/>
              </w:rPr>
              <w:t>1.4. už ieškininius pareiškimus bylose dėl gyvenamųjų patalpų nuomos sutarties pakeitimo ar nutraukimo, dėl</w:t>
            </w:r>
          </w:p>
          <w:p w14:paraId="0D9A3450" w14:textId="77777777" w:rsidR="00C06587" w:rsidRDefault="005C6C38">
            <w:pPr>
              <w:rPr>
                <w:color w:val="000000"/>
                <w:sz w:val="20"/>
              </w:rPr>
            </w:pPr>
            <w:r>
              <w:rPr>
                <w:color w:val="000000"/>
                <w:sz w:val="20"/>
              </w:rPr>
              <w:t>termino priimti palikimą pratęsimo</w:t>
            </w:r>
          </w:p>
        </w:tc>
        <w:tc>
          <w:tcPr>
            <w:tcW w:w="3509" w:type="dxa"/>
          </w:tcPr>
          <w:p w14:paraId="0D9A3451" w14:textId="77777777" w:rsidR="00C06587" w:rsidRDefault="005C6C38">
            <w:pPr>
              <w:jc w:val="both"/>
              <w:rPr>
                <w:color w:val="000000"/>
                <w:sz w:val="20"/>
              </w:rPr>
            </w:pPr>
            <w:r>
              <w:rPr>
                <w:color w:val="000000"/>
                <w:sz w:val="20"/>
              </w:rPr>
              <w:t>50 rublių</w:t>
            </w:r>
          </w:p>
        </w:tc>
      </w:tr>
      <w:tr w:rsidR="00C06587" w14:paraId="0D9A3455" w14:textId="77777777">
        <w:tc>
          <w:tcPr>
            <w:tcW w:w="6345" w:type="dxa"/>
          </w:tcPr>
          <w:p w14:paraId="0D9A3453" w14:textId="77777777" w:rsidR="00C06587" w:rsidRDefault="005C6C38">
            <w:pPr>
              <w:rPr>
                <w:color w:val="000000"/>
                <w:sz w:val="20"/>
              </w:rPr>
            </w:pPr>
            <w:r>
              <w:rPr>
                <w:color w:val="000000"/>
                <w:sz w:val="20"/>
              </w:rPr>
              <w:t>1.5. už ieškinini</w:t>
            </w:r>
            <w:r>
              <w:rPr>
                <w:color w:val="000000"/>
                <w:sz w:val="20"/>
              </w:rPr>
              <w:t>us pareiškimus bylose dėl turto arešto panaikinimo ir neturtinio pobūdžio (arba pagal neįkainotinus ieškinius) bylose</w:t>
            </w:r>
          </w:p>
        </w:tc>
        <w:tc>
          <w:tcPr>
            <w:tcW w:w="3509" w:type="dxa"/>
          </w:tcPr>
          <w:p w14:paraId="0D9A3454" w14:textId="77777777" w:rsidR="00C06587" w:rsidRDefault="005C6C38">
            <w:pPr>
              <w:jc w:val="both"/>
              <w:rPr>
                <w:color w:val="000000"/>
                <w:sz w:val="20"/>
              </w:rPr>
            </w:pPr>
            <w:r>
              <w:rPr>
                <w:color w:val="000000"/>
                <w:sz w:val="20"/>
              </w:rPr>
              <w:t>50 rublių</w:t>
            </w:r>
          </w:p>
        </w:tc>
      </w:tr>
      <w:tr w:rsidR="00C06587" w14:paraId="0D9A3458" w14:textId="77777777">
        <w:tc>
          <w:tcPr>
            <w:tcW w:w="6345" w:type="dxa"/>
          </w:tcPr>
          <w:p w14:paraId="0D9A3456" w14:textId="77777777" w:rsidR="00C06587" w:rsidRDefault="005C6C38">
            <w:pPr>
              <w:rPr>
                <w:color w:val="000000"/>
                <w:sz w:val="20"/>
              </w:rPr>
            </w:pPr>
            <w:r>
              <w:rPr>
                <w:color w:val="000000"/>
                <w:sz w:val="20"/>
              </w:rPr>
              <w:t xml:space="preserve">1.6. už ieškininius pareiškimus bylose dėl reikalavimų, kylančių iš autoriaus teisės, taip pat iš teisės į atradimą, išradimą, </w:t>
            </w:r>
            <w:r>
              <w:rPr>
                <w:color w:val="000000"/>
                <w:sz w:val="20"/>
              </w:rPr>
              <w:t>racionalizacinį pasiūlymą ir pramoninį pavyzdį</w:t>
            </w:r>
          </w:p>
        </w:tc>
        <w:tc>
          <w:tcPr>
            <w:tcW w:w="3509" w:type="dxa"/>
          </w:tcPr>
          <w:p w14:paraId="0D9A3457" w14:textId="77777777" w:rsidR="00C06587" w:rsidRDefault="005C6C38">
            <w:pPr>
              <w:jc w:val="both"/>
              <w:rPr>
                <w:color w:val="000000"/>
                <w:sz w:val="20"/>
              </w:rPr>
            </w:pPr>
            <w:r>
              <w:rPr>
                <w:color w:val="000000"/>
                <w:sz w:val="20"/>
              </w:rPr>
              <w:t>300 rublių</w:t>
            </w:r>
          </w:p>
        </w:tc>
      </w:tr>
      <w:tr w:rsidR="00C06587" w14:paraId="0D9A345B" w14:textId="77777777">
        <w:tc>
          <w:tcPr>
            <w:tcW w:w="6345" w:type="dxa"/>
          </w:tcPr>
          <w:p w14:paraId="0D9A3459" w14:textId="77777777" w:rsidR="00C06587" w:rsidRDefault="005C6C38">
            <w:pPr>
              <w:rPr>
                <w:color w:val="000000"/>
                <w:sz w:val="20"/>
              </w:rPr>
            </w:pPr>
            <w:r>
              <w:rPr>
                <w:color w:val="000000"/>
                <w:sz w:val="20"/>
              </w:rPr>
              <w:t>1.7. už pareiškimus bylose dėl iki sutartinių ginčų</w:t>
            </w:r>
          </w:p>
        </w:tc>
        <w:tc>
          <w:tcPr>
            <w:tcW w:w="3509" w:type="dxa"/>
          </w:tcPr>
          <w:p w14:paraId="0D9A345A" w14:textId="77777777" w:rsidR="00C06587" w:rsidRDefault="005C6C38">
            <w:pPr>
              <w:jc w:val="both"/>
              <w:rPr>
                <w:color w:val="000000"/>
                <w:sz w:val="20"/>
              </w:rPr>
            </w:pPr>
            <w:r>
              <w:rPr>
                <w:color w:val="000000"/>
                <w:sz w:val="20"/>
              </w:rPr>
              <w:t>500 rublių</w:t>
            </w:r>
          </w:p>
        </w:tc>
      </w:tr>
      <w:tr w:rsidR="00C06587" w14:paraId="0D9A345E" w14:textId="77777777">
        <w:tc>
          <w:tcPr>
            <w:tcW w:w="6345" w:type="dxa"/>
          </w:tcPr>
          <w:p w14:paraId="0D9A345C" w14:textId="77777777" w:rsidR="00C06587" w:rsidRDefault="005C6C38">
            <w:pPr>
              <w:rPr>
                <w:color w:val="000000"/>
                <w:sz w:val="20"/>
              </w:rPr>
            </w:pPr>
            <w:r>
              <w:rPr>
                <w:color w:val="000000"/>
                <w:sz w:val="20"/>
              </w:rPr>
              <w:t>1.8. už skundus bylose, kylančiose iš administracinių teisinių santykių</w:t>
            </w:r>
          </w:p>
        </w:tc>
        <w:tc>
          <w:tcPr>
            <w:tcW w:w="3509" w:type="dxa"/>
          </w:tcPr>
          <w:p w14:paraId="0D9A345D" w14:textId="77777777" w:rsidR="00C06587" w:rsidRDefault="005C6C38">
            <w:pPr>
              <w:jc w:val="both"/>
              <w:rPr>
                <w:color w:val="000000"/>
                <w:sz w:val="20"/>
              </w:rPr>
            </w:pPr>
            <w:r>
              <w:rPr>
                <w:color w:val="000000"/>
                <w:sz w:val="20"/>
              </w:rPr>
              <w:t>50 rublių</w:t>
            </w:r>
          </w:p>
        </w:tc>
      </w:tr>
      <w:tr w:rsidR="00C06587" w14:paraId="0D9A3462" w14:textId="77777777">
        <w:tc>
          <w:tcPr>
            <w:tcW w:w="6345" w:type="dxa"/>
          </w:tcPr>
          <w:p w14:paraId="0D9A345F" w14:textId="77777777" w:rsidR="00C06587" w:rsidRDefault="005C6C38">
            <w:pPr>
              <w:rPr>
                <w:color w:val="000000"/>
                <w:sz w:val="20"/>
              </w:rPr>
            </w:pPr>
            <w:r>
              <w:rPr>
                <w:color w:val="000000"/>
                <w:sz w:val="20"/>
              </w:rPr>
              <w:t xml:space="preserve">1.9. už pareiškimus ir skundus ypatingosios </w:t>
            </w:r>
            <w:r>
              <w:rPr>
                <w:color w:val="000000"/>
                <w:sz w:val="20"/>
              </w:rPr>
              <w:t>teisenos bylose</w:t>
            </w:r>
          </w:p>
          <w:p w14:paraId="0D9A3460" w14:textId="77777777" w:rsidR="00C06587" w:rsidRDefault="00C06587">
            <w:pPr>
              <w:rPr>
                <w:color w:val="000000"/>
                <w:sz w:val="20"/>
              </w:rPr>
            </w:pPr>
          </w:p>
        </w:tc>
        <w:tc>
          <w:tcPr>
            <w:tcW w:w="3509" w:type="dxa"/>
          </w:tcPr>
          <w:p w14:paraId="0D9A3461" w14:textId="77777777" w:rsidR="00C06587" w:rsidRDefault="005C6C38">
            <w:pPr>
              <w:jc w:val="both"/>
              <w:rPr>
                <w:color w:val="000000"/>
                <w:sz w:val="20"/>
              </w:rPr>
            </w:pPr>
            <w:r>
              <w:rPr>
                <w:color w:val="000000"/>
                <w:sz w:val="20"/>
              </w:rPr>
              <w:t>25 rubliai</w:t>
            </w:r>
          </w:p>
        </w:tc>
      </w:tr>
      <w:tr w:rsidR="00C06587" w14:paraId="0D9A3465" w14:textId="77777777">
        <w:tc>
          <w:tcPr>
            <w:tcW w:w="6345" w:type="dxa"/>
            <w:tcBorders>
              <w:bottom w:val="single" w:sz="4" w:space="0" w:color="000000"/>
            </w:tcBorders>
          </w:tcPr>
          <w:p w14:paraId="0D9A3463" w14:textId="77777777" w:rsidR="00C06587" w:rsidRDefault="005C6C38">
            <w:pPr>
              <w:rPr>
                <w:color w:val="000000"/>
                <w:sz w:val="20"/>
              </w:rPr>
            </w:pPr>
            <w:r>
              <w:rPr>
                <w:color w:val="000000"/>
                <w:sz w:val="20"/>
              </w:rPr>
              <w:t>1.10. už kasacinius skundus dėl teismų sprendimų</w:t>
            </w:r>
          </w:p>
        </w:tc>
        <w:tc>
          <w:tcPr>
            <w:tcW w:w="3509" w:type="dxa"/>
            <w:tcBorders>
              <w:bottom w:val="single" w:sz="4" w:space="0" w:color="000000"/>
            </w:tcBorders>
          </w:tcPr>
          <w:p w14:paraId="0D9A3464" w14:textId="77777777" w:rsidR="00C06587" w:rsidRDefault="005C6C38">
            <w:pPr>
              <w:jc w:val="both"/>
              <w:rPr>
                <w:color w:val="000000"/>
                <w:sz w:val="20"/>
              </w:rPr>
            </w:pPr>
            <w:r>
              <w:rPr>
                <w:color w:val="000000"/>
                <w:sz w:val="20"/>
              </w:rPr>
              <w:t>50 procentų tarifo, mokėtino paduodant pareiškimą</w:t>
            </w:r>
          </w:p>
        </w:tc>
      </w:tr>
      <w:tr w:rsidR="00C06587" w14:paraId="0D9A3468" w14:textId="77777777">
        <w:trPr>
          <w:trHeight w:val="435"/>
        </w:trPr>
        <w:tc>
          <w:tcPr>
            <w:tcW w:w="6345" w:type="dxa"/>
            <w:tcBorders>
              <w:bottom w:val="nil"/>
            </w:tcBorders>
          </w:tcPr>
          <w:p w14:paraId="0D9A3466" w14:textId="77777777" w:rsidR="00C06587" w:rsidRDefault="005C6C38">
            <w:pPr>
              <w:rPr>
                <w:color w:val="000000"/>
                <w:sz w:val="20"/>
              </w:rPr>
            </w:pPr>
            <w:r>
              <w:rPr>
                <w:color w:val="000000"/>
                <w:sz w:val="20"/>
              </w:rPr>
              <w:t xml:space="preserve">1.11. už skundus (pareiškimus, prašymus ir pan.) pareigūnams, turintiems teisę paduoti priežiūrinį protestą dėl teismo </w:t>
            </w:r>
            <w:r>
              <w:rPr>
                <w:color w:val="000000"/>
                <w:sz w:val="20"/>
              </w:rPr>
              <w:t>sprendimų:</w:t>
            </w:r>
          </w:p>
        </w:tc>
        <w:tc>
          <w:tcPr>
            <w:tcW w:w="3509" w:type="dxa"/>
            <w:tcBorders>
              <w:bottom w:val="nil"/>
            </w:tcBorders>
          </w:tcPr>
          <w:p w14:paraId="0D9A3467" w14:textId="77777777" w:rsidR="00C06587" w:rsidRDefault="00C06587">
            <w:pPr>
              <w:jc w:val="both"/>
              <w:rPr>
                <w:color w:val="000000"/>
                <w:sz w:val="20"/>
              </w:rPr>
            </w:pPr>
          </w:p>
        </w:tc>
      </w:tr>
      <w:tr w:rsidR="00C06587" w14:paraId="0D9A346C" w14:textId="77777777">
        <w:trPr>
          <w:trHeight w:val="480"/>
        </w:trPr>
        <w:tc>
          <w:tcPr>
            <w:tcW w:w="6345" w:type="dxa"/>
            <w:tcBorders>
              <w:top w:val="nil"/>
              <w:bottom w:val="nil"/>
            </w:tcBorders>
          </w:tcPr>
          <w:p w14:paraId="0D9A3469" w14:textId="77777777" w:rsidR="00C06587" w:rsidRDefault="005C6C38">
            <w:pPr>
              <w:rPr>
                <w:color w:val="000000"/>
                <w:sz w:val="20"/>
              </w:rPr>
            </w:pPr>
            <w:r>
              <w:rPr>
                <w:color w:val="000000"/>
                <w:sz w:val="20"/>
              </w:rPr>
              <w:t>bylose, kurios nebuvo nagrinėjamos kasacine tvarka</w:t>
            </w:r>
          </w:p>
          <w:p w14:paraId="0D9A346A" w14:textId="77777777" w:rsidR="00C06587" w:rsidRDefault="00C06587">
            <w:pPr>
              <w:rPr>
                <w:color w:val="000000"/>
                <w:sz w:val="20"/>
              </w:rPr>
            </w:pPr>
          </w:p>
        </w:tc>
        <w:tc>
          <w:tcPr>
            <w:tcW w:w="3509" w:type="dxa"/>
            <w:tcBorders>
              <w:top w:val="nil"/>
              <w:bottom w:val="nil"/>
            </w:tcBorders>
          </w:tcPr>
          <w:p w14:paraId="0D9A346B" w14:textId="77777777" w:rsidR="00C06587" w:rsidRDefault="005C6C38">
            <w:pPr>
              <w:jc w:val="both"/>
              <w:rPr>
                <w:color w:val="000000"/>
                <w:sz w:val="20"/>
              </w:rPr>
            </w:pPr>
            <w:r>
              <w:rPr>
                <w:color w:val="000000"/>
                <w:sz w:val="20"/>
              </w:rPr>
              <w:t xml:space="preserve">pagal tarifus nustatytus paduodant kasacinį skundą </w:t>
            </w:r>
          </w:p>
        </w:tc>
      </w:tr>
      <w:tr w:rsidR="00C06587" w14:paraId="0D9A3470" w14:textId="77777777">
        <w:tc>
          <w:tcPr>
            <w:tcW w:w="6345" w:type="dxa"/>
            <w:tcBorders>
              <w:top w:val="nil"/>
            </w:tcBorders>
          </w:tcPr>
          <w:p w14:paraId="0D9A346D" w14:textId="77777777" w:rsidR="00C06587" w:rsidRDefault="005C6C38">
            <w:pPr>
              <w:rPr>
                <w:color w:val="000000"/>
                <w:sz w:val="20"/>
              </w:rPr>
            </w:pPr>
            <w:r>
              <w:rPr>
                <w:color w:val="000000"/>
                <w:sz w:val="20"/>
              </w:rPr>
              <w:t>bylose, kurios buvo nagrinėjamos kasacine ar priežiūros tvarka, taip pat už kartotinius skundus (pareiškimus, prašymus ir pan.)</w:t>
            </w:r>
          </w:p>
        </w:tc>
        <w:tc>
          <w:tcPr>
            <w:tcW w:w="3509" w:type="dxa"/>
            <w:tcBorders>
              <w:top w:val="nil"/>
            </w:tcBorders>
          </w:tcPr>
          <w:p w14:paraId="0D9A346E" w14:textId="77777777" w:rsidR="00C06587" w:rsidRDefault="005C6C38">
            <w:pPr>
              <w:jc w:val="both"/>
              <w:rPr>
                <w:color w:val="000000"/>
                <w:sz w:val="20"/>
              </w:rPr>
            </w:pPr>
            <w:r>
              <w:rPr>
                <w:color w:val="000000"/>
                <w:sz w:val="20"/>
              </w:rPr>
              <w:t xml:space="preserve">50 </w:t>
            </w:r>
            <w:r>
              <w:rPr>
                <w:color w:val="000000"/>
                <w:sz w:val="20"/>
              </w:rPr>
              <w:t>procentų tarifo, numatyto paduodant kasacinį</w:t>
            </w:r>
          </w:p>
          <w:p w14:paraId="0D9A346F" w14:textId="77777777" w:rsidR="00C06587" w:rsidRDefault="005C6C38">
            <w:pPr>
              <w:jc w:val="both"/>
              <w:rPr>
                <w:color w:val="000000"/>
                <w:sz w:val="20"/>
              </w:rPr>
            </w:pPr>
            <w:r>
              <w:rPr>
                <w:color w:val="000000"/>
                <w:sz w:val="20"/>
              </w:rPr>
              <w:t>skundą</w:t>
            </w:r>
          </w:p>
        </w:tc>
      </w:tr>
      <w:tr w:rsidR="00C06587" w14:paraId="0D9A3473" w14:textId="77777777">
        <w:tc>
          <w:tcPr>
            <w:tcW w:w="6345" w:type="dxa"/>
          </w:tcPr>
          <w:p w14:paraId="0D9A3471" w14:textId="77777777" w:rsidR="00C06587" w:rsidRDefault="005C6C38">
            <w:pPr>
              <w:rPr>
                <w:color w:val="000000"/>
                <w:sz w:val="20"/>
              </w:rPr>
            </w:pPr>
            <w:r>
              <w:rPr>
                <w:color w:val="000000"/>
                <w:sz w:val="20"/>
              </w:rPr>
              <w:t>1.12. už teismo sprendimo, nuosprendžio, nutarties ir kitokio teismo nutarimo nuorašo kartotinį</w:t>
            </w:r>
          </w:p>
        </w:tc>
        <w:tc>
          <w:tcPr>
            <w:tcW w:w="3509" w:type="dxa"/>
          </w:tcPr>
          <w:p w14:paraId="0D9A3472" w14:textId="77777777" w:rsidR="00C06587" w:rsidRDefault="005C6C38">
            <w:pPr>
              <w:jc w:val="both"/>
              <w:rPr>
                <w:color w:val="000000"/>
                <w:sz w:val="20"/>
              </w:rPr>
            </w:pPr>
            <w:r>
              <w:rPr>
                <w:color w:val="000000"/>
                <w:sz w:val="20"/>
              </w:rPr>
              <w:t>10 rublių, be to, po 2 rublius už išdavimą kiekvieną parengtą puslapį</w:t>
            </w:r>
          </w:p>
        </w:tc>
      </w:tr>
      <w:tr w:rsidR="00C06587" w14:paraId="0D9A3476" w14:textId="77777777">
        <w:tc>
          <w:tcPr>
            <w:tcW w:w="6345" w:type="dxa"/>
          </w:tcPr>
          <w:p w14:paraId="0D9A3474" w14:textId="77777777" w:rsidR="00C06587" w:rsidRDefault="005C6C38">
            <w:pPr>
              <w:rPr>
                <w:color w:val="000000"/>
                <w:sz w:val="20"/>
              </w:rPr>
            </w:pPr>
            <w:r>
              <w:rPr>
                <w:color w:val="000000"/>
                <w:sz w:val="20"/>
              </w:rPr>
              <w:t xml:space="preserve">2. Už valstybiniame arbitraže </w:t>
            </w:r>
            <w:r>
              <w:rPr>
                <w:color w:val="000000"/>
                <w:sz w:val="20"/>
              </w:rPr>
              <w:t>pateikiamus pareiškimus:</w:t>
            </w:r>
          </w:p>
        </w:tc>
        <w:tc>
          <w:tcPr>
            <w:tcW w:w="3509" w:type="dxa"/>
          </w:tcPr>
          <w:p w14:paraId="0D9A3475" w14:textId="77777777" w:rsidR="00C06587" w:rsidRDefault="00C06587">
            <w:pPr>
              <w:jc w:val="both"/>
              <w:rPr>
                <w:color w:val="000000"/>
                <w:sz w:val="20"/>
              </w:rPr>
            </w:pPr>
          </w:p>
        </w:tc>
      </w:tr>
      <w:tr w:rsidR="00C06587" w14:paraId="0D9A3479" w14:textId="77777777">
        <w:tc>
          <w:tcPr>
            <w:tcW w:w="6345" w:type="dxa"/>
          </w:tcPr>
          <w:p w14:paraId="0D9A3477" w14:textId="77777777" w:rsidR="00C06587" w:rsidRDefault="005C6C38">
            <w:pPr>
              <w:rPr>
                <w:color w:val="000000"/>
                <w:sz w:val="20"/>
              </w:rPr>
            </w:pPr>
            <w:r>
              <w:rPr>
                <w:color w:val="000000"/>
                <w:sz w:val="20"/>
              </w:rPr>
              <w:t>2.1. už turtinio pobūdžio ieškininius pareiškimus</w:t>
            </w:r>
          </w:p>
        </w:tc>
        <w:tc>
          <w:tcPr>
            <w:tcW w:w="3509" w:type="dxa"/>
          </w:tcPr>
          <w:p w14:paraId="0D9A3478" w14:textId="77777777" w:rsidR="00C06587" w:rsidRDefault="005C6C38">
            <w:pPr>
              <w:jc w:val="both"/>
              <w:rPr>
                <w:color w:val="000000"/>
                <w:sz w:val="20"/>
              </w:rPr>
            </w:pPr>
            <w:r>
              <w:rPr>
                <w:color w:val="000000"/>
                <w:sz w:val="20"/>
              </w:rPr>
              <w:t>10 procentų ieškinio kainos, bet ne mažiau kaip 50 rublių</w:t>
            </w:r>
          </w:p>
        </w:tc>
      </w:tr>
      <w:tr w:rsidR="00C06587" w14:paraId="0D9A347D" w14:textId="77777777">
        <w:tc>
          <w:tcPr>
            <w:tcW w:w="6345" w:type="dxa"/>
          </w:tcPr>
          <w:p w14:paraId="0D9A347A" w14:textId="77777777" w:rsidR="00C06587" w:rsidRDefault="005C6C38">
            <w:pPr>
              <w:rPr>
                <w:color w:val="000000"/>
                <w:sz w:val="20"/>
              </w:rPr>
            </w:pPr>
            <w:r>
              <w:rPr>
                <w:color w:val="000000"/>
                <w:sz w:val="20"/>
              </w:rPr>
              <w:t>2.2. už neturtinio pobūdžio ieškininius pareiškimus</w:t>
            </w:r>
          </w:p>
          <w:p w14:paraId="0D9A347B" w14:textId="77777777" w:rsidR="00C06587" w:rsidRDefault="00C06587">
            <w:pPr>
              <w:rPr>
                <w:color w:val="000000"/>
                <w:sz w:val="20"/>
              </w:rPr>
            </w:pPr>
          </w:p>
        </w:tc>
        <w:tc>
          <w:tcPr>
            <w:tcW w:w="3509" w:type="dxa"/>
          </w:tcPr>
          <w:p w14:paraId="0D9A347C" w14:textId="77777777" w:rsidR="00C06587" w:rsidRDefault="005C6C38">
            <w:pPr>
              <w:jc w:val="both"/>
              <w:rPr>
                <w:color w:val="000000"/>
                <w:sz w:val="20"/>
              </w:rPr>
            </w:pPr>
            <w:r>
              <w:rPr>
                <w:color w:val="000000"/>
                <w:sz w:val="20"/>
              </w:rPr>
              <w:t>500 rublių</w:t>
            </w:r>
          </w:p>
        </w:tc>
      </w:tr>
      <w:tr w:rsidR="00C06587" w14:paraId="0D9A3481" w14:textId="77777777">
        <w:tc>
          <w:tcPr>
            <w:tcW w:w="6345" w:type="dxa"/>
          </w:tcPr>
          <w:p w14:paraId="0D9A347E" w14:textId="77777777" w:rsidR="00C06587" w:rsidRDefault="005C6C38">
            <w:pPr>
              <w:rPr>
                <w:color w:val="000000"/>
                <w:sz w:val="20"/>
              </w:rPr>
            </w:pPr>
            <w:r>
              <w:rPr>
                <w:color w:val="000000"/>
                <w:sz w:val="20"/>
              </w:rPr>
              <w:t>2.3. už pareiškimus dėl ikisutartinių ginčų nagrinėjimo</w:t>
            </w:r>
          </w:p>
          <w:p w14:paraId="0D9A347F" w14:textId="77777777" w:rsidR="00C06587" w:rsidRDefault="00C06587">
            <w:pPr>
              <w:rPr>
                <w:color w:val="000000"/>
                <w:sz w:val="20"/>
              </w:rPr>
            </w:pPr>
          </w:p>
        </w:tc>
        <w:tc>
          <w:tcPr>
            <w:tcW w:w="3509" w:type="dxa"/>
          </w:tcPr>
          <w:p w14:paraId="0D9A3480" w14:textId="77777777" w:rsidR="00C06587" w:rsidRDefault="005C6C38">
            <w:pPr>
              <w:jc w:val="both"/>
              <w:rPr>
                <w:color w:val="000000"/>
                <w:sz w:val="20"/>
              </w:rPr>
            </w:pPr>
            <w:r>
              <w:rPr>
                <w:color w:val="000000"/>
                <w:sz w:val="20"/>
              </w:rPr>
              <w:t>500 rublių</w:t>
            </w:r>
          </w:p>
        </w:tc>
      </w:tr>
      <w:tr w:rsidR="00C06587" w14:paraId="0D9A3484" w14:textId="77777777">
        <w:tc>
          <w:tcPr>
            <w:tcW w:w="6345" w:type="dxa"/>
          </w:tcPr>
          <w:p w14:paraId="0D9A3482" w14:textId="77777777" w:rsidR="00C06587" w:rsidRDefault="005C6C38">
            <w:pPr>
              <w:rPr>
                <w:color w:val="000000"/>
                <w:sz w:val="20"/>
              </w:rPr>
            </w:pPr>
            <w:r>
              <w:rPr>
                <w:color w:val="000000"/>
                <w:sz w:val="20"/>
              </w:rPr>
              <w:t>2.4. už pareiškimus valstybinio arbitražo sprendimams peržiūrėti</w:t>
            </w:r>
          </w:p>
        </w:tc>
        <w:tc>
          <w:tcPr>
            <w:tcW w:w="3509" w:type="dxa"/>
          </w:tcPr>
          <w:p w14:paraId="0D9A3483" w14:textId="77777777" w:rsidR="00C06587" w:rsidRDefault="005C6C38">
            <w:pPr>
              <w:jc w:val="both"/>
              <w:rPr>
                <w:color w:val="000000"/>
                <w:sz w:val="20"/>
              </w:rPr>
            </w:pPr>
            <w:r>
              <w:rPr>
                <w:color w:val="000000"/>
                <w:sz w:val="20"/>
              </w:rPr>
              <w:t>50 procentų mokesčio normos, mokėtinos paduodant ieškininį pareiškimą arba pareiškimą dėl ikisutartinio ginčo</w:t>
            </w:r>
          </w:p>
        </w:tc>
      </w:tr>
      <w:tr w:rsidR="00C06587" w14:paraId="0D9A3487" w14:textId="77777777">
        <w:tc>
          <w:tcPr>
            <w:tcW w:w="6345" w:type="dxa"/>
          </w:tcPr>
          <w:p w14:paraId="0D9A3485" w14:textId="77777777" w:rsidR="00C06587" w:rsidRDefault="005C6C38">
            <w:pPr>
              <w:rPr>
                <w:color w:val="000000"/>
                <w:sz w:val="20"/>
              </w:rPr>
            </w:pPr>
            <w:r>
              <w:rPr>
                <w:color w:val="000000"/>
                <w:sz w:val="20"/>
              </w:rPr>
              <w:t>3. Už valstybinių notarinių kontorų atliekamus notarinius veiksmus</w:t>
            </w:r>
            <w:r>
              <w:rPr>
                <w:color w:val="000000"/>
                <w:sz w:val="20"/>
              </w:rPr>
              <w:t xml:space="preserve"> ir teikiamas paslaugas:</w:t>
            </w:r>
          </w:p>
        </w:tc>
        <w:tc>
          <w:tcPr>
            <w:tcW w:w="3509" w:type="dxa"/>
          </w:tcPr>
          <w:p w14:paraId="0D9A3486" w14:textId="77777777" w:rsidR="00C06587" w:rsidRDefault="00C06587">
            <w:pPr>
              <w:jc w:val="both"/>
              <w:rPr>
                <w:color w:val="000000"/>
                <w:sz w:val="20"/>
              </w:rPr>
            </w:pPr>
          </w:p>
        </w:tc>
      </w:tr>
      <w:tr w:rsidR="00C06587" w14:paraId="0D9A348A" w14:textId="77777777">
        <w:tc>
          <w:tcPr>
            <w:tcW w:w="6345" w:type="dxa"/>
            <w:tcBorders>
              <w:bottom w:val="single" w:sz="4" w:space="0" w:color="000000"/>
            </w:tcBorders>
          </w:tcPr>
          <w:p w14:paraId="0D9A3488" w14:textId="77777777" w:rsidR="00C06587" w:rsidRDefault="005C6C38">
            <w:pPr>
              <w:rPr>
                <w:color w:val="000000"/>
                <w:sz w:val="20"/>
              </w:rPr>
            </w:pPr>
            <w:r>
              <w:rPr>
                <w:color w:val="000000"/>
                <w:sz w:val="20"/>
              </w:rPr>
              <w:t>3.1. už žemės sklypų gyvenamųjų namų statybai suteikimo neterminuotam naudojimui sutarčių patvirtinimą</w:t>
            </w:r>
          </w:p>
        </w:tc>
        <w:tc>
          <w:tcPr>
            <w:tcW w:w="3509" w:type="dxa"/>
            <w:tcBorders>
              <w:bottom w:val="single" w:sz="4" w:space="0" w:color="000000"/>
            </w:tcBorders>
          </w:tcPr>
          <w:p w14:paraId="0D9A3489" w14:textId="77777777" w:rsidR="00C06587" w:rsidRDefault="005C6C38">
            <w:pPr>
              <w:jc w:val="both"/>
              <w:rPr>
                <w:color w:val="000000"/>
                <w:sz w:val="20"/>
              </w:rPr>
            </w:pPr>
            <w:r>
              <w:rPr>
                <w:color w:val="000000"/>
                <w:sz w:val="20"/>
              </w:rPr>
              <w:t>200 rublių</w:t>
            </w:r>
          </w:p>
        </w:tc>
      </w:tr>
      <w:tr w:rsidR="00C06587" w14:paraId="0D9A348D" w14:textId="77777777">
        <w:trPr>
          <w:trHeight w:val="510"/>
        </w:trPr>
        <w:tc>
          <w:tcPr>
            <w:tcW w:w="6345" w:type="dxa"/>
            <w:tcBorders>
              <w:bottom w:val="nil"/>
            </w:tcBorders>
          </w:tcPr>
          <w:p w14:paraId="0D9A348B" w14:textId="77777777" w:rsidR="00C06587" w:rsidRDefault="005C6C38">
            <w:pPr>
              <w:rPr>
                <w:color w:val="000000"/>
                <w:sz w:val="20"/>
              </w:rPr>
            </w:pPr>
            <w:r>
              <w:rPr>
                <w:color w:val="000000"/>
                <w:sz w:val="20"/>
              </w:rPr>
              <w:t>3.2. už gyvenamųjų namų, vasarnamių, sodo namelių ir kitų pastatų perleidimo sutarčių patvirtinimą:</w:t>
            </w:r>
          </w:p>
        </w:tc>
        <w:tc>
          <w:tcPr>
            <w:tcW w:w="3509" w:type="dxa"/>
            <w:tcBorders>
              <w:bottom w:val="nil"/>
            </w:tcBorders>
          </w:tcPr>
          <w:p w14:paraId="0D9A348C" w14:textId="77777777" w:rsidR="00C06587" w:rsidRDefault="00C06587">
            <w:pPr>
              <w:jc w:val="both"/>
              <w:rPr>
                <w:color w:val="000000"/>
                <w:sz w:val="20"/>
              </w:rPr>
            </w:pPr>
          </w:p>
        </w:tc>
      </w:tr>
      <w:tr w:rsidR="00C06587" w14:paraId="0D9A3490" w14:textId="77777777">
        <w:trPr>
          <w:trHeight w:val="405"/>
        </w:trPr>
        <w:tc>
          <w:tcPr>
            <w:tcW w:w="6345" w:type="dxa"/>
            <w:tcBorders>
              <w:top w:val="nil"/>
              <w:bottom w:val="nil"/>
            </w:tcBorders>
          </w:tcPr>
          <w:p w14:paraId="0D9A348E" w14:textId="77777777" w:rsidR="00C06587" w:rsidRDefault="005C6C38">
            <w:pPr>
              <w:rPr>
                <w:color w:val="000000"/>
                <w:sz w:val="20"/>
              </w:rPr>
            </w:pPr>
            <w:r>
              <w:rPr>
                <w:color w:val="000000"/>
                <w:sz w:val="20"/>
              </w:rPr>
              <w:t>sutuoktiniui, tėvams, vaikams ir vaikaičiams, broliams ir seserims</w:t>
            </w:r>
          </w:p>
        </w:tc>
        <w:tc>
          <w:tcPr>
            <w:tcW w:w="3509" w:type="dxa"/>
            <w:tcBorders>
              <w:top w:val="nil"/>
              <w:bottom w:val="nil"/>
            </w:tcBorders>
          </w:tcPr>
          <w:p w14:paraId="0D9A348F" w14:textId="77777777" w:rsidR="00C06587" w:rsidRDefault="005C6C38">
            <w:pPr>
              <w:jc w:val="both"/>
              <w:rPr>
                <w:color w:val="000000"/>
                <w:sz w:val="20"/>
              </w:rPr>
            </w:pPr>
            <w:r>
              <w:rPr>
                <w:color w:val="000000"/>
                <w:sz w:val="20"/>
              </w:rPr>
              <w:t>50 rublių</w:t>
            </w:r>
          </w:p>
        </w:tc>
      </w:tr>
      <w:tr w:rsidR="00C06587" w14:paraId="0D9A3494" w14:textId="77777777">
        <w:tc>
          <w:tcPr>
            <w:tcW w:w="6345" w:type="dxa"/>
            <w:tcBorders>
              <w:top w:val="nil"/>
              <w:bottom w:val="single" w:sz="4" w:space="0" w:color="000000"/>
            </w:tcBorders>
          </w:tcPr>
          <w:p w14:paraId="0D9A3491" w14:textId="77777777" w:rsidR="00C06587" w:rsidRDefault="005C6C38">
            <w:pPr>
              <w:rPr>
                <w:color w:val="000000"/>
                <w:sz w:val="20"/>
              </w:rPr>
            </w:pPr>
            <w:r>
              <w:rPr>
                <w:color w:val="000000"/>
                <w:sz w:val="20"/>
              </w:rPr>
              <w:t>kitiems juridiniams ir fiziniams – asmenims</w:t>
            </w:r>
          </w:p>
        </w:tc>
        <w:tc>
          <w:tcPr>
            <w:tcW w:w="3509" w:type="dxa"/>
            <w:tcBorders>
              <w:top w:val="nil"/>
              <w:bottom w:val="single" w:sz="4" w:space="0" w:color="000000"/>
            </w:tcBorders>
          </w:tcPr>
          <w:p w14:paraId="0D9A3492" w14:textId="77777777" w:rsidR="00C06587" w:rsidRDefault="005C6C38">
            <w:pPr>
              <w:jc w:val="both"/>
              <w:rPr>
                <w:color w:val="000000"/>
                <w:sz w:val="20"/>
              </w:rPr>
            </w:pPr>
            <w:r>
              <w:rPr>
                <w:color w:val="000000"/>
                <w:sz w:val="20"/>
              </w:rPr>
              <w:t>15 procentų sutartyje numatytos su</w:t>
            </w:r>
          </w:p>
          <w:p w14:paraId="0D9A3493" w14:textId="77777777" w:rsidR="00C06587" w:rsidRDefault="005C6C38">
            <w:pPr>
              <w:jc w:val="both"/>
              <w:rPr>
                <w:color w:val="000000"/>
                <w:sz w:val="20"/>
              </w:rPr>
            </w:pPr>
            <w:r>
              <w:rPr>
                <w:color w:val="000000"/>
                <w:sz w:val="20"/>
              </w:rPr>
              <w:lastRenderedPageBreak/>
              <w:t>mos, bet ne mažiau kaip 200 rublių</w:t>
            </w:r>
          </w:p>
        </w:tc>
      </w:tr>
      <w:tr w:rsidR="00C06587" w14:paraId="0D9A3498" w14:textId="77777777">
        <w:tc>
          <w:tcPr>
            <w:tcW w:w="6345" w:type="dxa"/>
            <w:tcBorders>
              <w:bottom w:val="nil"/>
            </w:tcBorders>
          </w:tcPr>
          <w:p w14:paraId="0D9A3495" w14:textId="77777777" w:rsidR="00C06587" w:rsidRDefault="005C6C38">
            <w:pPr>
              <w:rPr>
                <w:color w:val="000000"/>
                <w:sz w:val="20"/>
              </w:rPr>
            </w:pPr>
            <w:r>
              <w:rPr>
                <w:color w:val="000000"/>
                <w:sz w:val="20"/>
              </w:rPr>
              <w:lastRenderedPageBreak/>
              <w:t>3.3. už butų perleidimo sutarčių patvirtinimą:</w:t>
            </w:r>
          </w:p>
          <w:p w14:paraId="0D9A3496" w14:textId="77777777" w:rsidR="00C06587" w:rsidRDefault="00C06587">
            <w:pPr>
              <w:rPr>
                <w:color w:val="000000"/>
                <w:sz w:val="20"/>
              </w:rPr>
            </w:pPr>
          </w:p>
        </w:tc>
        <w:tc>
          <w:tcPr>
            <w:tcW w:w="3509" w:type="dxa"/>
            <w:tcBorders>
              <w:bottom w:val="nil"/>
            </w:tcBorders>
          </w:tcPr>
          <w:p w14:paraId="0D9A3497" w14:textId="77777777" w:rsidR="00C06587" w:rsidRDefault="00C06587">
            <w:pPr>
              <w:jc w:val="both"/>
              <w:rPr>
                <w:color w:val="000000"/>
                <w:sz w:val="20"/>
              </w:rPr>
            </w:pPr>
          </w:p>
        </w:tc>
      </w:tr>
      <w:tr w:rsidR="00C06587" w14:paraId="0D9A349C" w14:textId="77777777">
        <w:tc>
          <w:tcPr>
            <w:tcW w:w="6345" w:type="dxa"/>
            <w:tcBorders>
              <w:top w:val="nil"/>
              <w:bottom w:val="nil"/>
            </w:tcBorders>
          </w:tcPr>
          <w:p w14:paraId="0D9A3499" w14:textId="77777777" w:rsidR="00C06587" w:rsidRDefault="005C6C38">
            <w:pPr>
              <w:rPr>
                <w:color w:val="000000"/>
                <w:sz w:val="20"/>
              </w:rPr>
            </w:pPr>
            <w:r>
              <w:rPr>
                <w:color w:val="000000"/>
                <w:sz w:val="20"/>
              </w:rPr>
              <w:t>sutuoktiniui,</w:t>
            </w:r>
            <w:r>
              <w:rPr>
                <w:color w:val="000000"/>
                <w:sz w:val="20"/>
              </w:rPr>
              <w:t xml:space="preserve"> tėvams, vaikams ir vaikaičiams, broliams ir seserims</w:t>
            </w:r>
          </w:p>
          <w:p w14:paraId="0D9A349A" w14:textId="77777777" w:rsidR="00C06587" w:rsidRDefault="00C06587">
            <w:pPr>
              <w:rPr>
                <w:color w:val="000000"/>
                <w:sz w:val="20"/>
              </w:rPr>
            </w:pPr>
          </w:p>
        </w:tc>
        <w:tc>
          <w:tcPr>
            <w:tcW w:w="3509" w:type="dxa"/>
            <w:tcBorders>
              <w:top w:val="nil"/>
              <w:bottom w:val="nil"/>
            </w:tcBorders>
          </w:tcPr>
          <w:p w14:paraId="0D9A349B" w14:textId="77777777" w:rsidR="00C06587" w:rsidRDefault="005C6C38">
            <w:pPr>
              <w:jc w:val="both"/>
              <w:rPr>
                <w:color w:val="000000"/>
                <w:sz w:val="20"/>
              </w:rPr>
            </w:pPr>
            <w:r>
              <w:rPr>
                <w:color w:val="000000"/>
                <w:sz w:val="20"/>
              </w:rPr>
              <w:t>30 rublių</w:t>
            </w:r>
          </w:p>
        </w:tc>
      </w:tr>
      <w:tr w:rsidR="00C06587" w14:paraId="0D9A34A1" w14:textId="77777777">
        <w:tc>
          <w:tcPr>
            <w:tcW w:w="6345" w:type="dxa"/>
            <w:tcBorders>
              <w:top w:val="nil"/>
            </w:tcBorders>
          </w:tcPr>
          <w:p w14:paraId="0D9A349D" w14:textId="77777777" w:rsidR="00C06587" w:rsidRDefault="005C6C38">
            <w:pPr>
              <w:rPr>
                <w:color w:val="000000"/>
                <w:sz w:val="20"/>
              </w:rPr>
            </w:pPr>
            <w:r>
              <w:rPr>
                <w:color w:val="000000"/>
                <w:sz w:val="20"/>
              </w:rPr>
              <w:t>kitiems juridiniams ir fiziniams asmenims</w:t>
            </w:r>
          </w:p>
        </w:tc>
        <w:tc>
          <w:tcPr>
            <w:tcW w:w="3509" w:type="dxa"/>
            <w:tcBorders>
              <w:top w:val="nil"/>
            </w:tcBorders>
          </w:tcPr>
          <w:p w14:paraId="0D9A349E" w14:textId="77777777" w:rsidR="00C06587" w:rsidRDefault="005C6C38">
            <w:pPr>
              <w:jc w:val="both"/>
              <w:rPr>
                <w:color w:val="000000"/>
                <w:sz w:val="20"/>
              </w:rPr>
            </w:pPr>
            <w:r>
              <w:rPr>
                <w:color w:val="000000"/>
                <w:sz w:val="20"/>
              </w:rPr>
              <w:t>10 procentų sutartyje numatytos su</w:t>
            </w:r>
          </w:p>
          <w:p w14:paraId="0D9A349F" w14:textId="77777777" w:rsidR="00C06587" w:rsidRDefault="005C6C38">
            <w:pPr>
              <w:jc w:val="both"/>
              <w:rPr>
                <w:color w:val="000000"/>
                <w:sz w:val="20"/>
              </w:rPr>
            </w:pPr>
            <w:r>
              <w:rPr>
                <w:color w:val="000000"/>
                <w:sz w:val="20"/>
              </w:rPr>
              <w:t>mos, bet ne mažiau kaip 200 rublių</w:t>
            </w:r>
          </w:p>
          <w:p w14:paraId="0D9A34A0" w14:textId="77777777" w:rsidR="00C06587" w:rsidRDefault="00C06587">
            <w:pPr>
              <w:jc w:val="both"/>
              <w:rPr>
                <w:color w:val="000000"/>
                <w:sz w:val="20"/>
              </w:rPr>
            </w:pPr>
          </w:p>
        </w:tc>
      </w:tr>
      <w:tr w:rsidR="00C06587" w14:paraId="0D9A34A4" w14:textId="77777777">
        <w:tc>
          <w:tcPr>
            <w:tcW w:w="6345" w:type="dxa"/>
          </w:tcPr>
          <w:p w14:paraId="0D9A34A2" w14:textId="77777777" w:rsidR="00C06587" w:rsidRDefault="005C6C38">
            <w:pPr>
              <w:rPr>
                <w:color w:val="000000"/>
                <w:sz w:val="20"/>
              </w:rPr>
            </w:pPr>
            <w:r>
              <w:rPr>
                <w:color w:val="000000"/>
                <w:sz w:val="20"/>
              </w:rPr>
              <w:t xml:space="preserve">3.4. už valstybinio ir visuomeninio butų fondo gyvenamųjų namų pardavimo </w:t>
            </w:r>
            <w:r>
              <w:rPr>
                <w:color w:val="000000"/>
                <w:sz w:val="20"/>
              </w:rPr>
              <w:t>sutarčių patvirtinimą</w:t>
            </w:r>
          </w:p>
        </w:tc>
        <w:tc>
          <w:tcPr>
            <w:tcW w:w="3509" w:type="dxa"/>
          </w:tcPr>
          <w:p w14:paraId="0D9A34A3" w14:textId="77777777" w:rsidR="00C06587" w:rsidRDefault="005C6C38">
            <w:pPr>
              <w:jc w:val="both"/>
              <w:rPr>
                <w:color w:val="000000"/>
                <w:sz w:val="20"/>
              </w:rPr>
            </w:pPr>
            <w:r>
              <w:rPr>
                <w:color w:val="000000"/>
                <w:sz w:val="20"/>
              </w:rPr>
              <w:t>1 procentas namo kainos</w:t>
            </w:r>
          </w:p>
        </w:tc>
      </w:tr>
      <w:tr w:rsidR="00C06587" w14:paraId="0D9A34A7" w14:textId="77777777">
        <w:tc>
          <w:tcPr>
            <w:tcW w:w="6345" w:type="dxa"/>
            <w:tcBorders>
              <w:bottom w:val="single" w:sz="4" w:space="0" w:color="000000"/>
            </w:tcBorders>
          </w:tcPr>
          <w:p w14:paraId="0D9A34A5" w14:textId="77777777" w:rsidR="00C06587" w:rsidRDefault="005C6C38">
            <w:pPr>
              <w:rPr>
                <w:color w:val="000000"/>
                <w:sz w:val="20"/>
              </w:rPr>
            </w:pPr>
            <w:r>
              <w:rPr>
                <w:color w:val="000000"/>
                <w:sz w:val="20"/>
              </w:rPr>
              <w:t>3.5. už valstybinio ir visuomeninio butų fondo atskirų butų daugiabučiuose namuose pardavimo sutarčių patvirtinimą</w:t>
            </w:r>
          </w:p>
        </w:tc>
        <w:tc>
          <w:tcPr>
            <w:tcW w:w="3509" w:type="dxa"/>
            <w:tcBorders>
              <w:bottom w:val="single" w:sz="4" w:space="0" w:color="000000"/>
            </w:tcBorders>
          </w:tcPr>
          <w:p w14:paraId="0D9A34A6" w14:textId="77777777" w:rsidR="00C06587" w:rsidRDefault="005C6C38">
            <w:pPr>
              <w:jc w:val="both"/>
              <w:rPr>
                <w:color w:val="000000"/>
                <w:sz w:val="20"/>
              </w:rPr>
            </w:pPr>
            <w:r>
              <w:rPr>
                <w:color w:val="000000"/>
                <w:sz w:val="20"/>
              </w:rPr>
              <w:t>0,5 procento buto kainos</w:t>
            </w:r>
          </w:p>
        </w:tc>
      </w:tr>
      <w:tr w:rsidR="00C06587" w14:paraId="0D9A34AA" w14:textId="77777777">
        <w:tc>
          <w:tcPr>
            <w:tcW w:w="6345" w:type="dxa"/>
            <w:tcBorders>
              <w:bottom w:val="nil"/>
            </w:tcBorders>
          </w:tcPr>
          <w:p w14:paraId="0D9A34A8" w14:textId="77777777" w:rsidR="00C06587" w:rsidRDefault="005C6C38">
            <w:pPr>
              <w:rPr>
                <w:color w:val="000000"/>
                <w:sz w:val="20"/>
              </w:rPr>
            </w:pPr>
            <w:r>
              <w:rPr>
                <w:color w:val="000000"/>
                <w:sz w:val="20"/>
              </w:rPr>
              <w:t>3.6. už transporto priemonių perleidimo sutarčių patvirtinimą:</w:t>
            </w:r>
          </w:p>
        </w:tc>
        <w:tc>
          <w:tcPr>
            <w:tcW w:w="3509" w:type="dxa"/>
            <w:tcBorders>
              <w:bottom w:val="nil"/>
            </w:tcBorders>
          </w:tcPr>
          <w:p w14:paraId="0D9A34A9" w14:textId="77777777" w:rsidR="00C06587" w:rsidRDefault="00C06587">
            <w:pPr>
              <w:jc w:val="both"/>
              <w:rPr>
                <w:color w:val="000000"/>
                <w:sz w:val="20"/>
              </w:rPr>
            </w:pPr>
          </w:p>
        </w:tc>
      </w:tr>
      <w:tr w:rsidR="00C06587" w14:paraId="0D9A34AD" w14:textId="77777777">
        <w:tc>
          <w:tcPr>
            <w:tcW w:w="6345" w:type="dxa"/>
            <w:tcBorders>
              <w:top w:val="nil"/>
              <w:bottom w:val="nil"/>
            </w:tcBorders>
          </w:tcPr>
          <w:p w14:paraId="0D9A34AB" w14:textId="77777777" w:rsidR="00C06587" w:rsidRDefault="005C6C38">
            <w:pPr>
              <w:rPr>
                <w:color w:val="000000"/>
                <w:sz w:val="20"/>
              </w:rPr>
            </w:pPr>
            <w:r>
              <w:rPr>
                <w:color w:val="000000"/>
                <w:sz w:val="20"/>
              </w:rPr>
              <w:t>sutuoktiniui, tėvams, vaikams ir vaikaičiams, broliams ir seserims</w:t>
            </w:r>
          </w:p>
        </w:tc>
        <w:tc>
          <w:tcPr>
            <w:tcW w:w="3509" w:type="dxa"/>
            <w:tcBorders>
              <w:top w:val="nil"/>
              <w:bottom w:val="nil"/>
            </w:tcBorders>
          </w:tcPr>
          <w:p w14:paraId="0D9A34AC" w14:textId="77777777" w:rsidR="00C06587" w:rsidRDefault="005C6C38">
            <w:pPr>
              <w:jc w:val="both"/>
              <w:rPr>
                <w:color w:val="000000"/>
                <w:sz w:val="20"/>
              </w:rPr>
            </w:pPr>
            <w:r>
              <w:rPr>
                <w:color w:val="000000"/>
                <w:sz w:val="20"/>
              </w:rPr>
              <w:t>50 rublių</w:t>
            </w:r>
          </w:p>
        </w:tc>
      </w:tr>
      <w:tr w:rsidR="00C06587" w14:paraId="0D9A34B0" w14:textId="77777777">
        <w:tc>
          <w:tcPr>
            <w:tcW w:w="6345" w:type="dxa"/>
            <w:tcBorders>
              <w:top w:val="nil"/>
            </w:tcBorders>
          </w:tcPr>
          <w:p w14:paraId="0D9A34AE" w14:textId="77777777" w:rsidR="00C06587" w:rsidRDefault="005C6C38">
            <w:pPr>
              <w:rPr>
                <w:color w:val="000000"/>
                <w:sz w:val="20"/>
              </w:rPr>
            </w:pPr>
            <w:r>
              <w:rPr>
                <w:color w:val="000000"/>
                <w:sz w:val="20"/>
              </w:rPr>
              <w:t>kitiems juridiniams ir fiziniams asmenims</w:t>
            </w:r>
          </w:p>
        </w:tc>
        <w:tc>
          <w:tcPr>
            <w:tcW w:w="3509" w:type="dxa"/>
            <w:tcBorders>
              <w:top w:val="nil"/>
            </w:tcBorders>
          </w:tcPr>
          <w:p w14:paraId="0D9A34AF" w14:textId="77777777" w:rsidR="00C06587" w:rsidRDefault="005C6C38">
            <w:pPr>
              <w:jc w:val="both"/>
              <w:rPr>
                <w:color w:val="000000"/>
                <w:sz w:val="20"/>
              </w:rPr>
            </w:pPr>
            <w:r>
              <w:rPr>
                <w:color w:val="000000"/>
                <w:sz w:val="20"/>
              </w:rPr>
              <w:t>10 procentų sutartyje numatytos sumos</w:t>
            </w:r>
          </w:p>
        </w:tc>
      </w:tr>
      <w:tr w:rsidR="00C06587" w14:paraId="0D9A34B3" w14:textId="77777777">
        <w:tc>
          <w:tcPr>
            <w:tcW w:w="6345" w:type="dxa"/>
          </w:tcPr>
          <w:p w14:paraId="0D9A34B1" w14:textId="77777777" w:rsidR="00C06587" w:rsidRDefault="005C6C38">
            <w:pPr>
              <w:rPr>
                <w:color w:val="000000"/>
                <w:sz w:val="20"/>
              </w:rPr>
            </w:pPr>
            <w:r>
              <w:rPr>
                <w:color w:val="000000"/>
                <w:sz w:val="20"/>
              </w:rPr>
              <w:t>3.7. už turto pasidalijimo sutarčių patvirtinimą</w:t>
            </w:r>
          </w:p>
        </w:tc>
        <w:tc>
          <w:tcPr>
            <w:tcW w:w="3509" w:type="dxa"/>
          </w:tcPr>
          <w:p w14:paraId="0D9A34B2" w14:textId="77777777" w:rsidR="00C06587" w:rsidRDefault="005C6C38">
            <w:pPr>
              <w:jc w:val="both"/>
              <w:rPr>
                <w:color w:val="000000"/>
                <w:sz w:val="20"/>
              </w:rPr>
            </w:pPr>
            <w:r>
              <w:rPr>
                <w:color w:val="000000"/>
                <w:sz w:val="20"/>
              </w:rPr>
              <w:t>3 procentai turto vertės</w:t>
            </w:r>
          </w:p>
        </w:tc>
      </w:tr>
      <w:tr w:rsidR="00C06587" w14:paraId="0D9A34B6" w14:textId="77777777">
        <w:tc>
          <w:tcPr>
            <w:tcW w:w="6345" w:type="dxa"/>
          </w:tcPr>
          <w:p w14:paraId="0D9A34B4" w14:textId="77777777" w:rsidR="00C06587" w:rsidRDefault="005C6C38">
            <w:pPr>
              <w:rPr>
                <w:color w:val="000000"/>
                <w:sz w:val="20"/>
              </w:rPr>
            </w:pPr>
            <w:r>
              <w:rPr>
                <w:color w:val="000000"/>
                <w:sz w:val="20"/>
              </w:rPr>
              <w:t xml:space="preserve">3.8. už laidavimo ir </w:t>
            </w:r>
            <w:r>
              <w:rPr>
                <w:color w:val="000000"/>
                <w:sz w:val="20"/>
              </w:rPr>
              <w:t>kitų neįkainotinų sutarčių patvirtinimą</w:t>
            </w:r>
          </w:p>
        </w:tc>
        <w:tc>
          <w:tcPr>
            <w:tcW w:w="3509" w:type="dxa"/>
          </w:tcPr>
          <w:p w14:paraId="0D9A34B5" w14:textId="77777777" w:rsidR="00C06587" w:rsidRDefault="005C6C38">
            <w:pPr>
              <w:jc w:val="both"/>
              <w:rPr>
                <w:color w:val="000000"/>
                <w:sz w:val="20"/>
              </w:rPr>
            </w:pPr>
            <w:r>
              <w:rPr>
                <w:color w:val="000000"/>
                <w:sz w:val="20"/>
              </w:rPr>
              <w:t>50 rublių</w:t>
            </w:r>
          </w:p>
        </w:tc>
      </w:tr>
      <w:tr w:rsidR="00C06587" w14:paraId="0D9A34B9" w14:textId="77777777">
        <w:tc>
          <w:tcPr>
            <w:tcW w:w="6345" w:type="dxa"/>
            <w:tcBorders>
              <w:bottom w:val="single" w:sz="4" w:space="0" w:color="000000"/>
            </w:tcBorders>
          </w:tcPr>
          <w:p w14:paraId="0D9A34B7" w14:textId="77777777" w:rsidR="00C06587" w:rsidRDefault="005C6C38">
            <w:pPr>
              <w:rPr>
                <w:color w:val="000000"/>
                <w:sz w:val="20"/>
              </w:rPr>
            </w:pPr>
            <w:r>
              <w:rPr>
                <w:color w:val="000000"/>
                <w:sz w:val="20"/>
              </w:rPr>
              <w:t>3.9 už testamento patvirtinimą</w:t>
            </w:r>
          </w:p>
        </w:tc>
        <w:tc>
          <w:tcPr>
            <w:tcW w:w="3509" w:type="dxa"/>
            <w:tcBorders>
              <w:bottom w:val="single" w:sz="4" w:space="0" w:color="000000"/>
            </w:tcBorders>
          </w:tcPr>
          <w:p w14:paraId="0D9A34B8" w14:textId="77777777" w:rsidR="00C06587" w:rsidRDefault="005C6C38">
            <w:pPr>
              <w:jc w:val="both"/>
              <w:rPr>
                <w:color w:val="000000"/>
                <w:sz w:val="20"/>
              </w:rPr>
            </w:pPr>
            <w:r>
              <w:rPr>
                <w:color w:val="000000"/>
                <w:sz w:val="20"/>
              </w:rPr>
              <w:t>50 rublių</w:t>
            </w:r>
          </w:p>
        </w:tc>
      </w:tr>
      <w:tr w:rsidR="00C06587" w14:paraId="0D9A34BD" w14:textId="77777777">
        <w:tc>
          <w:tcPr>
            <w:tcW w:w="6345" w:type="dxa"/>
            <w:tcBorders>
              <w:bottom w:val="nil"/>
            </w:tcBorders>
          </w:tcPr>
          <w:p w14:paraId="0D9A34BA" w14:textId="77777777" w:rsidR="00C06587" w:rsidRDefault="005C6C38">
            <w:pPr>
              <w:rPr>
                <w:color w:val="000000"/>
                <w:sz w:val="20"/>
              </w:rPr>
            </w:pPr>
            <w:r>
              <w:rPr>
                <w:color w:val="000000"/>
                <w:sz w:val="20"/>
              </w:rPr>
              <w:t>3.10. už paveldėjimo teisės liudijimų</w:t>
            </w:r>
          </w:p>
          <w:p w14:paraId="0D9A34BB" w14:textId="77777777" w:rsidR="00C06587" w:rsidRDefault="005C6C38">
            <w:pPr>
              <w:rPr>
                <w:color w:val="000000"/>
                <w:sz w:val="20"/>
              </w:rPr>
            </w:pPr>
            <w:r>
              <w:rPr>
                <w:color w:val="000000"/>
                <w:sz w:val="20"/>
              </w:rPr>
              <w:t>išdavimą, kai turto vertė:</w:t>
            </w:r>
          </w:p>
        </w:tc>
        <w:tc>
          <w:tcPr>
            <w:tcW w:w="3509" w:type="dxa"/>
            <w:tcBorders>
              <w:bottom w:val="nil"/>
            </w:tcBorders>
          </w:tcPr>
          <w:p w14:paraId="0D9A34BC" w14:textId="77777777" w:rsidR="00C06587" w:rsidRDefault="00C06587">
            <w:pPr>
              <w:jc w:val="both"/>
              <w:rPr>
                <w:color w:val="000000"/>
                <w:sz w:val="20"/>
              </w:rPr>
            </w:pPr>
          </w:p>
        </w:tc>
      </w:tr>
      <w:tr w:rsidR="00C06587" w14:paraId="0D9A34C0" w14:textId="77777777">
        <w:tc>
          <w:tcPr>
            <w:tcW w:w="6345" w:type="dxa"/>
            <w:tcBorders>
              <w:top w:val="nil"/>
              <w:bottom w:val="nil"/>
            </w:tcBorders>
          </w:tcPr>
          <w:p w14:paraId="0D9A34BE" w14:textId="77777777" w:rsidR="00C06587" w:rsidRDefault="005C6C38">
            <w:pPr>
              <w:rPr>
                <w:color w:val="000000"/>
                <w:sz w:val="20"/>
              </w:rPr>
            </w:pPr>
            <w:r>
              <w:rPr>
                <w:color w:val="000000"/>
                <w:sz w:val="20"/>
              </w:rPr>
              <w:t>iki 1000 rublių</w:t>
            </w:r>
          </w:p>
        </w:tc>
        <w:tc>
          <w:tcPr>
            <w:tcW w:w="3509" w:type="dxa"/>
            <w:tcBorders>
              <w:top w:val="nil"/>
              <w:bottom w:val="nil"/>
            </w:tcBorders>
          </w:tcPr>
          <w:p w14:paraId="0D9A34BF" w14:textId="77777777" w:rsidR="00C06587" w:rsidRDefault="005C6C38">
            <w:pPr>
              <w:jc w:val="both"/>
              <w:rPr>
                <w:color w:val="000000"/>
                <w:sz w:val="20"/>
              </w:rPr>
            </w:pPr>
            <w:r>
              <w:rPr>
                <w:color w:val="000000"/>
                <w:sz w:val="20"/>
              </w:rPr>
              <w:t>10 rublių</w:t>
            </w:r>
          </w:p>
        </w:tc>
      </w:tr>
      <w:tr w:rsidR="00C06587" w14:paraId="0D9A34C4" w14:textId="77777777">
        <w:trPr>
          <w:trHeight w:val="210"/>
        </w:trPr>
        <w:tc>
          <w:tcPr>
            <w:tcW w:w="6345" w:type="dxa"/>
            <w:vMerge w:val="restart"/>
            <w:tcBorders>
              <w:top w:val="nil"/>
            </w:tcBorders>
          </w:tcPr>
          <w:p w14:paraId="0D9A34C1" w14:textId="77777777" w:rsidR="00C06587" w:rsidRDefault="005C6C38">
            <w:pPr>
              <w:rPr>
                <w:color w:val="000000"/>
                <w:sz w:val="20"/>
              </w:rPr>
            </w:pPr>
            <w:r>
              <w:rPr>
                <w:color w:val="000000"/>
                <w:sz w:val="20"/>
              </w:rPr>
              <w:t>daugiau kaip 1000 rublių:</w:t>
            </w:r>
          </w:p>
          <w:p w14:paraId="0D9A34C2" w14:textId="77777777" w:rsidR="00C06587" w:rsidRDefault="005C6C38">
            <w:pPr>
              <w:rPr>
                <w:color w:val="000000"/>
                <w:sz w:val="20"/>
              </w:rPr>
            </w:pPr>
            <w:r>
              <w:rPr>
                <w:color w:val="000000"/>
                <w:sz w:val="20"/>
              </w:rPr>
              <w:t>sutuoktiniui, tėvams, vaikams, vaikaičiams,</w:t>
            </w:r>
            <w:r>
              <w:rPr>
                <w:color w:val="000000"/>
                <w:sz w:val="20"/>
              </w:rPr>
              <w:t xml:space="preserve"> broliams ir seserims</w:t>
            </w:r>
          </w:p>
        </w:tc>
        <w:tc>
          <w:tcPr>
            <w:tcW w:w="3509" w:type="dxa"/>
            <w:tcBorders>
              <w:top w:val="nil"/>
              <w:bottom w:val="nil"/>
            </w:tcBorders>
          </w:tcPr>
          <w:p w14:paraId="0D9A34C3" w14:textId="77777777" w:rsidR="00C06587" w:rsidRDefault="00C06587">
            <w:pPr>
              <w:jc w:val="both"/>
              <w:rPr>
                <w:color w:val="000000"/>
                <w:sz w:val="20"/>
              </w:rPr>
            </w:pPr>
          </w:p>
        </w:tc>
      </w:tr>
      <w:tr w:rsidR="00C06587" w14:paraId="0D9A34C7" w14:textId="77777777">
        <w:trPr>
          <w:trHeight w:val="305"/>
        </w:trPr>
        <w:tc>
          <w:tcPr>
            <w:tcW w:w="6345" w:type="dxa"/>
            <w:vMerge/>
            <w:tcBorders>
              <w:bottom w:val="nil"/>
            </w:tcBorders>
          </w:tcPr>
          <w:p w14:paraId="0D9A34C5" w14:textId="77777777" w:rsidR="00C06587" w:rsidRDefault="00C06587">
            <w:pPr>
              <w:rPr>
                <w:color w:val="000000"/>
                <w:sz w:val="20"/>
              </w:rPr>
            </w:pPr>
          </w:p>
        </w:tc>
        <w:tc>
          <w:tcPr>
            <w:tcW w:w="3509" w:type="dxa"/>
            <w:tcBorders>
              <w:top w:val="nil"/>
              <w:bottom w:val="nil"/>
            </w:tcBorders>
          </w:tcPr>
          <w:p w14:paraId="0D9A34C6" w14:textId="77777777" w:rsidR="00C06587" w:rsidRDefault="005C6C38">
            <w:pPr>
              <w:jc w:val="both"/>
              <w:rPr>
                <w:color w:val="000000"/>
                <w:sz w:val="20"/>
              </w:rPr>
            </w:pPr>
            <w:r>
              <w:rPr>
                <w:color w:val="000000"/>
                <w:sz w:val="20"/>
              </w:rPr>
              <w:t>50 rublių</w:t>
            </w:r>
          </w:p>
        </w:tc>
      </w:tr>
      <w:tr w:rsidR="00C06587" w14:paraId="0D9A34CA" w14:textId="77777777">
        <w:tc>
          <w:tcPr>
            <w:tcW w:w="6345" w:type="dxa"/>
            <w:tcBorders>
              <w:top w:val="nil"/>
            </w:tcBorders>
          </w:tcPr>
          <w:p w14:paraId="0D9A34C8" w14:textId="77777777" w:rsidR="00C06587" w:rsidRDefault="005C6C38">
            <w:pPr>
              <w:rPr>
                <w:color w:val="000000"/>
                <w:sz w:val="20"/>
              </w:rPr>
            </w:pPr>
            <w:r>
              <w:rPr>
                <w:color w:val="000000"/>
                <w:sz w:val="20"/>
              </w:rPr>
              <w:t>kitiems įpėdiniams</w:t>
            </w:r>
          </w:p>
        </w:tc>
        <w:tc>
          <w:tcPr>
            <w:tcW w:w="3509" w:type="dxa"/>
            <w:tcBorders>
              <w:top w:val="nil"/>
            </w:tcBorders>
          </w:tcPr>
          <w:p w14:paraId="0D9A34C9" w14:textId="77777777" w:rsidR="00C06587" w:rsidRDefault="005C6C38">
            <w:pPr>
              <w:jc w:val="both"/>
              <w:rPr>
                <w:color w:val="000000"/>
                <w:sz w:val="20"/>
              </w:rPr>
            </w:pPr>
            <w:r>
              <w:rPr>
                <w:color w:val="000000"/>
                <w:sz w:val="20"/>
              </w:rPr>
              <w:t>20 procentų paveldėjimo sumos</w:t>
            </w:r>
          </w:p>
        </w:tc>
      </w:tr>
      <w:tr w:rsidR="00C06587" w14:paraId="0D9A34CD" w14:textId="77777777">
        <w:tc>
          <w:tcPr>
            <w:tcW w:w="6345" w:type="dxa"/>
          </w:tcPr>
          <w:p w14:paraId="0D9A34CB" w14:textId="77777777" w:rsidR="00C06587" w:rsidRDefault="005C6C38">
            <w:pPr>
              <w:rPr>
                <w:color w:val="000000"/>
                <w:sz w:val="20"/>
              </w:rPr>
            </w:pPr>
            <w:r>
              <w:rPr>
                <w:color w:val="000000"/>
                <w:sz w:val="20"/>
              </w:rPr>
              <w:t>3.11. už nuosavybės teisės liudijimo į dalį bendro turto, įgyto santuokoje, ir kitų liudijimų išdavimą</w:t>
            </w:r>
          </w:p>
        </w:tc>
        <w:tc>
          <w:tcPr>
            <w:tcW w:w="3509" w:type="dxa"/>
          </w:tcPr>
          <w:p w14:paraId="0D9A34CC" w14:textId="77777777" w:rsidR="00C06587" w:rsidRDefault="005C6C38">
            <w:pPr>
              <w:jc w:val="both"/>
              <w:rPr>
                <w:color w:val="000000"/>
                <w:sz w:val="20"/>
              </w:rPr>
            </w:pPr>
            <w:r>
              <w:rPr>
                <w:color w:val="000000"/>
                <w:sz w:val="20"/>
              </w:rPr>
              <w:t>25 rubliai</w:t>
            </w:r>
          </w:p>
        </w:tc>
      </w:tr>
      <w:tr w:rsidR="00C06587" w14:paraId="0D9A34D0" w14:textId="77777777">
        <w:tc>
          <w:tcPr>
            <w:tcW w:w="6345" w:type="dxa"/>
          </w:tcPr>
          <w:p w14:paraId="0D9A34CE" w14:textId="77777777" w:rsidR="00C06587" w:rsidRDefault="005C6C38">
            <w:pPr>
              <w:rPr>
                <w:color w:val="000000"/>
                <w:sz w:val="20"/>
              </w:rPr>
            </w:pPr>
            <w:r>
              <w:rPr>
                <w:color w:val="000000"/>
                <w:sz w:val="20"/>
              </w:rPr>
              <w:t xml:space="preserve">3.12. už įgaliojimų, suteikiančių teisę naudoti ir </w:t>
            </w:r>
            <w:r>
              <w:rPr>
                <w:color w:val="000000"/>
                <w:sz w:val="20"/>
              </w:rPr>
              <w:t>tvarkyti turtą (išskyrus autotransporto priemones) ir atlikti kredito operacijas, patvirtinimą:</w:t>
            </w:r>
          </w:p>
        </w:tc>
        <w:tc>
          <w:tcPr>
            <w:tcW w:w="3509" w:type="dxa"/>
          </w:tcPr>
          <w:p w14:paraId="0D9A34CF" w14:textId="77777777" w:rsidR="00C06587" w:rsidRDefault="00C06587">
            <w:pPr>
              <w:jc w:val="both"/>
              <w:rPr>
                <w:color w:val="000000"/>
                <w:sz w:val="20"/>
              </w:rPr>
            </w:pPr>
          </w:p>
        </w:tc>
      </w:tr>
      <w:tr w:rsidR="00C06587" w14:paraId="0D9A34D3" w14:textId="77777777">
        <w:tc>
          <w:tcPr>
            <w:tcW w:w="6345" w:type="dxa"/>
          </w:tcPr>
          <w:p w14:paraId="0D9A34D1" w14:textId="77777777" w:rsidR="00C06587" w:rsidRDefault="005C6C38">
            <w:pPr>
              <w:rPr>
                <w:color w:val="000000"/>
                <w:sz w:val="20"/>
              </w:rPr>
            </w:pPr>
            <w:r>
              <w:rPr>
                <w:color w:val="000000"/>
                <w:sz w:val="20"/>
              </w:rPr>
              <w:t>sutuoktiniui, tėvams, vaikams ir vaikaičiams</w:t>
            </w:r>
          </w:p>
        </w:tc>
        <w:tc>
          <w:tcPr>
            <w:tcW w:w="3509" w:type="dxa"/>
          </w:tcPr>
          <w:p w14:paraId="0D9A34D2" w14:textId="77777777" w:rsidR="00C06587" w:rsidRDefault="005C6C38">
            <w:pPr>
              <w:jc w:val="both"/>
              <w:rPr>
                <w:color w:val="000000"/>
                <w:sz w:val="20"/>
              </w:rPr>
            </w:pPr>
            <w:r>
              <w:rPr>
                <w:color w:val="000000"/>
                <w:sz w:val="20"/>
              </w:rPr>
              <w:t>25 rubliai</w:t>
            </w:r>
          </w:p>
        </w:tc>
      </w:tr>
      <w:tr w:rsidR="00C06587" w14:paraId="0D9A34D6" w14:textId="77777777">
        <w:tc>
          <w:tcPr>
            <w:tcW w:w="6345" w:type="dxa"/>
          </w:tcPr>
          <w:p w14:paraId="0D9A34D4" w14:textId="77777777" w:rsidR="00C06587" w:rsidRDefault="005C6C38">
            <w:pPr>
              <w:rPr>
                <w:color w:val="000000"/>
                <w:sz w:val="20"/>
              </w:rPr>
            </w:pPr>
            <w:r>
              <w:rPr>
                <w:color w:val="000000"/>
                <w:sz w:val="20"/>
              </w:rPr>
              <w:t>broliams ir seserims</w:t>
            </w:r>
          </w:p>
        </w:tc>
        <w:tc>
          <w:tcPr>
            <w:tcW w:w="3509" w:type="dxa"/>
          </w:tcPr>
          <w:p w14:paraId="0D9A34D5" w14:textId="77777777" w:rsidR="00C06587" w:rsidRDefault="005C6C38">
            <w:pPr>
              <w:jc w:val="both"/>
              <w:rPr>
                <w:color w:val="000000"/>
                <w:sz w:val="20"/>
              </w:rPr>
            </w:pPr>
            <w:r>
              <w:rPr>
                <w:color w:val="000000"/>
                <w:sz w:val="20"/>
              </w:rPr>
              <w:t>50 rublių</w:t>
            </w:r>
          </w:p>
        </w:tc>
      </w:tr>
      <w:tr w:rsidR="00C06587" w14:paraId="0D9A34D9" w14:textId="77777777">
        <w:tc>
          <w:tcPr>
            <w:tcW w:w="6345" w:type="dxa"/>
          </w:tcPr>
          <w:p w14:paraId="0D9A34D7" w14:textId="77777777" w:rsidR="00C06587" w:rsidRDefault="005C6C38">
            <w:pPr>
              <w:rPr>
                <w:color w:val="000000"/>
                <w:sz w:val="20"/>
              </w:rPr>
            </w:pPr>
            <w:r>
              <w:rPr>
                <w:color w:val="000000"/>
                <w:sz w:val="20"/>
              </w:rPr>
              <w:t>kitiems juridiniams ir fiziniams asmenims</w:t>
            </w:r>
          </w:p>
        </w:tc>
        <w:tc>
          <w:tcPr>
            <w:tcW w:w="3509" w:type="dxa"/>
          </w:tcPr>
          <w:p w14:paraId="0D9A34D8" w14:textId="77777777" w:rsidR="00C06587" w:rsidRDefault="005C6C38">
            <w:pPr>
              <w:jc w:val="both"/>
              <w:rPr>
                <w:color w:val="000000"/>
                <w:sz w:val="20"/>
              </w:rPr>
            </w:pPr>
            <w:r>
              <w:rPr>
                <w:color w:val="000000"/>
                <w:sz w:val="20"/>
              </w:rPr>
              <w:t>100 rublių</w:t>
            </w:r>
          </w:p>
        </w:tc>
      </w:tr>
      <w:tr w:rsidR="00C06587" w14:paraId="0D9A34DC" w14:textId="77777777">
        <w:tc>
          <w:tcPr>
            <w:tcW w:w="6345" w:type="dxa"/>
          </w:tcPr>
          <w:p w14:paraId="0D9A34DA" w14:textId="77777777" w:rsidR="00C06587" w:rsidRDefault="005C6C38">
            <w:pPr>
              <w:rPr>
                <w:color w:val="000000"/>
                <w:sz w:val="20"/>
              </w:rPr>
            </w:pPr>
            <w:r>
              <w:rPr>
                <w:color w:val="000000"/>
                <w:sz w:val="20"/>
              </w:rPr>
              <w:t>3.13. už kitų į</w:t>
            </w:r>
            <w:r>
              <w:rPr>
                <w:color w:val="000000"/>
                <w:sz w:val="20"/>
              </w:rPr>
              <w:t>galiojimų patvirtinimą</w:t>
            </w:r>
          </w:p>
        </w:tc>
        <w:tc>
          <w:tcPr>
            <w:tcW w:w="3509" w:type="dxa"/>
          </w:tcPr>
          <w:p w14:paraId="0D9A34DB" w14:textId="77777777" w:rsidR="00C06587" w:rsidRDefault="005C6C38">
            <w:pPr>
              <w:jc w:val="both"/>
              <w:rPr>
                <w:color w:val="000000"/>
                <w:sz w:val="20"/>
              </w:rPr>
            </w:pPr>
            <w:r>
              <w:rPr>
                <w:color w:val="000000"/>
                <w:sz w:val="20"/>
              </w:rPr>
              <w:t>5 rubliai</w:t>
            </w:r>
          </w:p>
        </w:tc>
      </w:tr>
      <w:tr w:rsidR="00C06587" w14:paraId="0D9A34DF" w14:textId="77777777">
        <w:tc>
          <w:tcPr>
            <w:tcW w:w="6345" w:type="dxa"/>
          </w:tcPr>
          <w:p w14:paraId="0D9A34DD" w14:textId="77777777" w:rsidR="00C06587" w:rsidRDefault="005C6C38">
            <w:pPr>
              <w:rPr>
                <w:color w:val="000000"/>
                <w:sz w:val="20"/>
              </w:rPr>
            </w:pPr>
            <w:r>
              <w:rPr>
                <w:color w:val="000000"/>
                <w:sz w:val="20"/>
              </w:rPr>
              <w:t>3.14. už atliktą darbą paveldimam turtui apsaugoti</w:t>
            </w:r>
          </w:p>
        </w:tc>
        <w:tc>
          <w:tcPr>
            <w:tcW w:w="3509" w:type="dxa"/>
          </w:tcPr>
          <w:p w14:paraId="0D9A34DE" w14:textId="77777777" w:rsidR="00C06587" w:rsidRDefault="005C6C38">
            <w:pPr>
              <w:jc w:val="both"/>
              <w:rPr>
                <w:color w:val="000000"/>
                <w:sz w:val="20"/>
              </w:rPr>
            </w:pPr>
            <w:r>
              <w:rPr>
                <w:color w:val="000000"/>
                <w:sz w:val="20"/>
              </w:rPr>
              <w:t>200 rublių</w:t>
            </w:r>
          </w:p>
        </w:tc>
      </w:tr>
      <w:tr w:rsidR="00C06587" w14:paraId="0D9A34E2" w14:textId="77777777">
        <w:tc>
          <w:tcPr>
            <w:tcW w:w="6345" w:type="dxa"/>
          </w:tcPr>
          <w:p w14:paraId="0D9A34E0" w14:textId="77777777" w:rsidR="00C06587" w:rsidRDefault="005C6C38">
            <w:pPr>
              <w:rPr>
                <w:color w:val="000000"/>
                <w:sz w:val="20"/>
              </w:rPr>
            </w:pPr>
            <w:r>
              <w:rPr>
                <w:color w:val="000000"/>
                <w:sz w:val="20"/>
              </w:rPr>
              <w:t>3.15. už jūrinio protesto akto surašymą</w:t>
            </w:r>
          </w:p>
        </w:tc>
        <w:tc>
          <w:tcPr>
            <w:tcW w:w="3509" w:type="dxa"/>
          </w:tcPr>
          <w:p w14:paraId="0D9A34E1" w14:textId="77777777" w:rsidR="00C06587" w:rsidRDefault="005C6C38">
            <w:pPr>
              <w:jc w:val="both"/>
              <w:rPr>
                <w:color w:val="000000"/>
                <w:sz w:val="20"/>
              </w:rPr>
            </w:pPr>
            <w:r>
              <w:rPr>
                <w:color w:val="000000"/>
                <w:sz w:val="20"/>
              </w:rPr>
              <w:t>200 rublių</w:t>
            </w:r>
          </w:p>
        </w:tc>
      </w:tr>
      <w:tr w:rsidR="00C06587" w14:paraId="0D9A34E5" w14:textId="77777777">
        <w:tc>
          <w:tcPr>
            <w:tcW w:w="6345" w:type="dxa"/>
          </w:tcPr>
          <w:p w14:paraId="0D9A34E3" w14:textId="77777777" w:rsidR="00C06587" w:rsidRDefault="005C6C38">
            <w:pPr>
              <w:rPr>
                <w:color w:val="000000"/>
                <w:sz w:val="20"/>
              </w:rPr>
            </w:pPr>
            <w:r>
              <w:rPr>
                <w:color w:val="000000"/>
                <w:sz w:val="20"/>
              </w:rPr>
              <w:t>3.16. už dokumentų vertimo iš vienos kalbos į kitą tikrumo paliudijimą</w:t>
            </w:r>
          </w:p>
        </w:tc>
        <w:tc>
          <w:tcPr>
            <w:tcW w:w="3509" w:type="dxa"/>
          </w:tcPr>
          <w:p w14:paraId="0D9A34E4" w14:textId="77777777" w:rsidR="00C06587" w:rsidRDefault="005C6C38">
            <w:pPr>
              <w:jc w:val="both"/>
              <w:rPr>
                <w:color w:val="000000"/>
                <w:sz w:val="20"/>
              </w:rPr>
            </w:pPr>
            <w:r>
              <w:rPr>
                <w:color w:val="000000"/>
                <w:sz w:val="20"/>
              </w:rPr>
              <w:t>10 rublių už puslapį</w:t>
            </w:r>
          </w:p>
        </w:tc>
      </w:tr>
      <w:tr w:rsidR="00C06587" w14:paraId="0D9A34E8" w14:textId="77777777">
        <w:tc>
          <w:tcPr>
            <w:tcW w:w="6345" w:type="dxa"/>
          </w:tcPr>
          <w:p w14:paraId="0D9A34E6" w14:textId="77777777" w:rsidR="00C06587" w:rsidRDefault="005C6C38">
            <w:pPr>
              <w:rPr>
                <w:color w:val="000000"/>
                <w:sz w:val="20"/>
              </w:rPr>
            </w:pPr>
            <w:r>
              <w:rPr>
                <w:color w:val="000000"/>
                <w:sz w:val="20"/>
              </w:rPr>
              <w:t xml:space="preserve">3.17. už </w:t>
            </w:r>
            <w:r>
              <w:rPr>
                <w:color w:val="000000"/>
                <w:sz w:val="20"/>
              </w:rPr>
              <w:t>vykdomųjų užrašų padarymą</w:t>
            </w:r>
          </w:p>
        </w:tc>
        <w:tc>
          <w:tcPr>
            <w:tcW w:w="3509" w:type="dxa"/>
          </w:tcPr>
          <w:p w14:paraId="0D9A34E7" w14:textId="77777777" w:rsidR="00C06587" w:rsidRDefault="005C6C38">
            <w:pPr>
              <w:jc w:val="both"/>
              <w:rPr>
                <w:color w:val="000000"/>
                <w:sz w:val="20"/>
              </w:rPr>
            </w:pPr>
            <w:r>
              <w:rPr>
                <w:color w:val="000000"/>
                <w:sz w:val="20"/>
              </w:rPr>
              <w:t>3 procentai išieškomos sumos, bet ne mažiau kaip 5 rubliai</w:t>
            </w:r>
          </w:p>
        </w:tc>
      </w:tr>
      <w:tr w:rsidR="00C06587" w14:paraId="0D9A34EB" w14:textId="77777777">
        <w:tc>
          <w:tcPr>
            <w:tcW w:w="6345" w:type="dxa"/>
          </w:tcPr>
          <w:p w14:paraId="0D9A34E9" w14:textId="77777777" w:rsidR="00C06587" w:rsidRDefault="005C6C38">
            <w:pPr>
              <w:rPr>
                <w:color w:val="000000"/>
                <w:sz w:val="20"/>
              </w:rPr>
            </w:pPr>
            <w:r>
              <w:rPr>
                <w:color w:val="000000"/>
                <w:sz w:val="20"/>
              </w:rPr>
              <w:t>3.18. už dokumentų nuorašų ir išrašų (už kiekvieną puslapį) tikrumo ir už parašų dokumentuose (už kiekvieną dokumentą) tikrumo paliudijimą, įskaitant ir vertėjo parašą</w:t>
            </w:r>
          </w:p>
        </w:tc>
        <w:tc>
          <w:tcPr>
            <w:tcW w:w="3509" w:type="dxa"/>
          </w:tcPr>
          <w:p w14:paraId="0D9A34EA" w14:textId="77777777" w:rsidR="00C06587" w:rsidRDefault="005C6C38">
            <w:pPr>
              <w:jc w:val="both"/>
              <w:rPr>
                <w:color w:val="000000"/>
                <w:sz w:val="20"/>
              </w:rPr>
            </w:pPr>
            <w:r>
              <w:rPr>
                <w:color w:val="000000"/>
                <w:sz w:val="20"/>
              </w:rPr>
              <w:t xml:space="preserve">3 </w:t>
            </w:r>
            <w:r>
              <w:rPr>
                <w:color w:val="000000"/>
                <w:sz w:val="20"/>
              </w:rPr>
              <w:t>rubliai</w:t>
            </w:r>
          </w:p>
        </w:tc>
      </w:tr>
      <w:tr w:rsidR="00C06587" w14:paraId="0D9A34EE" w14:textId="77777777">
        <w:tc>
          <w:tcPr>
            <w:tcW w:w="6345" w:type="dxa"/>
          </w:tcPr>
          <w:p w14:paraId="0D9A34EC" w14:textId="77777777" w:rsidR="00C06587" w:rsidRDefault="005C6C38">
            <w:pPr>
              <w:rPr>
                <w:color w:val="000000"/>
                <w:sz w:val="20"/>
              </w:rPr>
            </w:pPr>
            <w:r>
              <w:rPr>
                <w:color w:val="000000"/>
                <w:sz w:val="20"/>
              </w:rPr>
              <w:t>3.19. už gyventojų, įstaigų, įmonių ir organizacijų pareiškimų perdavimą kitiems asmenims, įstaigoms, įmonėms bei organizacijoms ir už kitų notarinių veiksmų atlikimą, išskyrus nurodytuosius3.1-3.18 punktuose</w:t>
            </w:r>
          </w:p>
        </w:tc>
        <w:tc>
          <w:tcPr>
            <w:tcW w:w="3509" w:type="dxa"/>
          </w:tcPr>
          <w:p w14:paraId="0D9A34ED" w14:textId="77777777" w:rsidR="00C06587" w:rsidRDefault="005C6C38">
            <w:pPr>
              <w:jc w:val="both"/>
              <w:rPr>
                <w:color w:val="000000"/>
                <w:sz w:val="20"/>
              </w:rPr>
            </w:pPr>
            <w:r>
              <w:rPr>
                <w:color w:val="000000"/>
                <w:sz w:val="20"/>
              </w:rPr>
              <w:t>15 rublių</w:t>
            </w:r>
          </w:p>
        </w:tc>
      </w:tr>
      <w:tr w:rsidR="00C06587" w14:paraId="0D9A34F1" w14:textId="77777777">
        <w:tc>
          <w:tcPr>
            <w:tcW w:w="6345" w:type="dxa"/>
          </w:tcPr>
          <w:p w14:paraId="0D9A34EF" w14:textId="77777777" w:rsidR="00C06587" w:rsidRDefault="005C6C38">
            <w:pPr>
              <w:rPr>
                <w:color w:val="000000"/>
                <w:sz w:val="20"/>
              </w:rPr>
            </w:pPr>
            <w:r>
              <w:rPr>
                <w:color w:val="000000"/>
                <w:sz w:val="20"/>
              </w:rPr>
              <w:t>3.20. už notariškai patvirt</w:t>
            </w:r>
            <w:r>
              <w:rPr>
                <w:color w:val="000000"/>
                <w:sz w:val="20"/>
              </w:rPr>
              <w:t>intų dokumentų dublikatų išdavimą</w:t>
            </w:r>
          </w:p>
        </w:tc>
        <w:tc>
          <w:tcPr>
            <w:tcW w:w="3509" w:type="dxa"/>
          </w:tcPr>
          <w:p w14:paraId="0D9A34F0" w14:textId="77777777" w:rsidR="00C06587" w:rsidRDefault="005C6C38">
            <w:pPr>
              <w:jc w:val="both"/>
              <w:rPr>
                <w:color w:val="000000"/>
                <w:sz w:val="20"/>
              </w:rPr>
            </w:pPr>
            <w:r>
              <w:rPr>
                <w:color w:val="000000"/>
                <w:sz w:val="20"/>
              </w:rPr>
              <w:t>20 rublių</w:t>
            </w:r>
          </w:p>
        </w:tc>
      </w:tr>
    </w:tbl>
    <w:p w14:paraId="0D9A34F2" w14:textId="77777777" w:rsidR="00C06587" w:rsidRDefault="00C06587">
      <w:pPr>
        <w:ind w:firstLine="709"/>
        <w:rPr>
          <w:color w:val="000000"/>
        </w:rPr>
      </w:pPr>
    </w:p>
    <w:p w14:paraId="0D9A34F3" w14:textId="77777777" w:rsidR="00C06587" w:rsidRDefault="005C6C38">
      <w:pPr>
        <w:ind w:firstLine="709"/>
        <w:jc w:val="both"/>
        <w:rPr>
          <w:color w:val="000000"/>
        </w:rPr>
      </w:pPr>
      <w:r>
        <w:rPr>
          <w:color w:val="000000"/>
        </w:rPr>
        <w:t>Už notarinius veiksmus, atliekamus ne notarinės kontoros patalpose, valstybinė rinkliava imama dvigubo dydžio, be to, turi būti apmokėtos faktinės išlaidos, susijusios su išvykimu atlikti šiuos veiksmus.</w:t>
      </w:r>
    </w:p>
    <w:p w14:paraId="0D9A34F4" w14:textId="77777777" w:rsidR="00C06587" w:rsidRDefault="005C6C38">
      <w:pPr>
        <w:ind w:firstLine="709"/>
        <w:jc w:val="both"/>
        <w:rPr>
          <w:color w:val="000000"/>
        </w:rPr>
      </w:pPr>
      <w:r>
        <w:rPr>
          <w:color w:val="000000"/>
        </w:rPr>
        <w:t>Tvirtinant gyvenamųjų namų, butų, vasarnamių, sodo namelių ir kitų pastatų perleidimo sutartis, valstybinė rinkliava skaičiuojama nuo sutartyje numatytos sumos, bet ne mažesnės kaip šio turto vertė sutarties sudarymo dieną.</w:t>
      </w:r>
    </w:p>
    <w:p w14:paraId="0D9A34F5" w14:textId="77777777" w:rsidR="00C06587" w:rsidRDefault="005C6C38">
      <w:pPr>
        <w:ind w:firstLine="709"/>
        <w:jc w:val="both"/>
        <w:rPr>
          <w:color w:val="000000"/>
        </w:rPr>
      </w:pPr>
      <w:r>
        <w:rPr>
          <w:color w:val="000000"/>
        </w:rPr>
        <w:t xml:space="preserve">Tvirtinant transporto priemonių </w:t>
      </w:r>
      <w:r>
        <w:rPr>
          <w:color w:val="000000"/>
        </w:rPr>
        <w:t>perleidimo sutartis, valstybinė rinkliava skaičiuojama nuo sutartyje numatytos sumos, bet ne mažesnės kaip transporto priemonės vertė, atskaičius iš jos pagal Valstybinio draudimo įstaigos tarnybų metodiką transporto priemonės nusidėvėjimą.</w:t>
      </w:r>
    </w:p>
    <w:p w14:paraId="0D9A34F6" w14:textId="77777777" w:rsidR="00C06587" w:rsidRDefault="005C6C38">
      <w:pPr>
        <w:ind w:firstLine="709"/>
        <w:jc w:val="both"/>
        <w:rPr>
          <w:color w:val="000000"/>
        </w:rPr>
      </w:pPr>
      <w:r>
        <w:rPr>
          <w:color w:val="000000"/>
        </w:rPr>
        <w:t>Išduodant pavel</w:t>
      </w:r>
      <w:r>
        <w:rPr>
          <w:color w:val="000000"/>
        </w:rPr>
        <w:t>dėjimo teisės liudijimus, valstybinė rinkliava imama nuo paveldimo turto vertės, esančios palikimo atsiradimo dieną, išskyrus transporto priemones, kurių vertė nu statoma pagal paveldėjimo teisės liudijimo išdavimo dienos būklę.</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9"/>
        <w:gridCol w:w="3438"/>
      </w:tblGrid>
      <w:tr w:rsidR="00C06587" w14:paraId="0D9A34F9" w14:textId="77777777">
        <w:tc>
          <w:tcPr>
            <w:tcW w:w="6345" w:type="dxa"/>
          </w:tcPr>
          <w:p w14:paraId="0D9A34F7" w14:textId="77777777" w:rsidR="00C06587" w:rsidRDefault="005C6C38">
            <w:pPr>
              <w:rPr>
                <w:color w:val="000000"/>
                <w:sz w:val="20"/>
              </w:rPr>
            </w:pPr>
            <w:r>
              <w:rPr>
                <w:color w:val="000000"/>
                <w:sz w:val="20"/>
              </w:rPr>
              <w:t>4. Už metrikacijos aktų įfo</w:t>
            </w:r>
            <w:r>
              <w:rPr>
                <w:color w:val="000000"/>
                <w:sz w:val="20"/>
              </w:rPr>
              <w:t>rminimą ir dokumentų išdavimą:</w:t>
            </w:r>
          </w:p>
        </w:tc>
        <w:tc>
          <w:tcPr>
            <w:tcW w:w="3509" w:type="dxa"/>
          </w:tcPr>
          <w:p w14:paraId="0D9A34F8" w14:textId="77777777" w:rsidR="00C06587" w:rsidRDefault="00C06587">
            <w:pPr>
              <w:rPr>
                <w:color w:val="000000"/>
                <w:sz w:val="20"/>
              </w:rPr>
            </w:pPr>
          </w:p>
        </w:tc>
      </w:tr>
      <w:tr w:rsidR="00C06587" w14:paraId="0D9A34FC" w14:textId="77777777">
        <w:tc>
          <w:tcPr>
            <w:tcW w:w="6345" w:type="dxa"/>
            <w:tcBorders>
              <w:bottom w:val="single" w:sz="4" w:space="0" w:color="000000"/>
            </w:tcBorders>
          </w:tcPr>
          <w:p w14:paraId="0D9A34FA" w14:textId="77777777" w:rsidR="00C06587" w:rsidRDefault="005C6C38">
            <w:pPr>
              <w:rPr>
                <w:color w:val="000000"/>
                <w:sz w:val="20"/>
              </w:rPr>
            </w:pPr>
            <w:r>
              <w:rPr>
                <w:color w:val="000000"/>
                <w:sz w:val="20"/>
              </w:rPr>
              <w:t xml:space="preserve">4.1. už santuokos įregistravimą </w:t>
            </w:r>
          </w:p>
        </w:tc>
        <w:tc>
          <w:tcPr>
            <w:tcW w:w="3509" w:type="dxa"/>
            <w:tcBorders>
              <w:bottom w:val="single" w:sz="4" w:space="0" w:color="000000"/>
            </w:tcBorders>
          </w:tcPr>
          <w:p w14:paraId="0D9A34FB" w14:textId="77777777" w:rsidR="00C06587" w:rsidRDefault="005C6C38">
            <w:pPr>
              <w:rPr>
                <w:color w:val="000000"/>
                <w:sz w:val="20"/>
              </w:rPr>
            </w:pPr>
            <w:r>
              <w:rPr>
                <w:color w:val="000000"/>
                <w:sz w:val="20"/>
              </w:rPr>
              <w:t>50 rublių</w:t>
            </w:r>
          </w:p>
        </w:tc>
      </w:tr>
      <w:tr w:rsidR="00C06587" w14:paraId="0D9A34FF" w14:textId="77777777">
        <w:tc>
          <w:tcPr>
            <w:tcW w:w="6345" w:type="dxa"/>
            <w:tcBorders>
              <w:bottom w:val="nil"/>
            </w:tcBorders>
          </w:tcPr>
          <w:p w14:paraId="0D9A34FD" w14:textId="77777777" w:rsidR="00C06587" w:rsidRDefault="005C6C38">
            <w:pPr>
              <w:rPr>
                <w:color w:val="000000"/>
                <w:sz w:val="20"/>
              </w:rPr>
            </w:pPr>
            <w:r>
              <w:rPr>
                <w:color w:val="000000"/>
                <w:sz w:val="20"/>
              </w:rPr>
              <w:lastRenderedPageBreak/>
              <w:t>4.2. už santuokos nutraukimo įregistravimą:</w:t>
            </w:r>
          </w:p>
        </w:tc>
        <w:tc>
          <w:tcPr>
            <w:tcW w:w="3509" w:type="dxa"/>
            <w:tcBorders>
              <w:bottom w:val="nil"/>
            </w:tcBorders>
          </w:tcPr>
          <w:p w14:paraId="0D9A34FE" w14:textId="77777777" w:rsidR="00C06587" w:rsidRDefault="00C06587">
            <w:pPr>
              <w:rPr>
                <w:color w:val="000000"/>
                <w:sz w:val="20"/>
              </w:rPr>
            </w:pPr>
          </w:p>
        </w:tc>
      </w:tr>
      <w:tr w:rsidR="00C06587" w14:paraId="0D9A3502" w14:textId="77777777">
        <w:tc>
          <w:tcPr>
            <w:tcW w:w="6345" w:type="dxa"/>
            <w:tcBorders>
              <w:top w:val="nil"/>
              <w:bottom w:val="nil"/>
            </w:tcBorders>
          </w:tcPr>
          <w:p w14:paraId="0D9A3500" w14:textId="77777777" w:rsidR="00C06587" w:rsidRDefault="005C6C38">
            <w:pPr>
              <w:rPr>
                <w:color w:val="000000"/>
                <w:sz w:val="20"/>
              </w:rPr>
            </w:pPr>
            <w:r>
              <w:rPr>
                <w:color w:val="000000"/>
                <w:sz w:val="20"/>
              </w:rPr>
              <w:t xml:space="preserve">pagal sutuoktinių, neturinčių pilnamečių vaikų, tarpusavio susitarimą </w:t>
            </w:r>
          </w:p>
        </w:tc>
        <w:tc>
          <w:tcPr>
            <w:tcW w:w="3509" w:type="dxa"/>
            <w:tcBorders>
              <w:top w:val="nil"/>
              <w:bottom w:val="nil"/>
            </w:tcBorders>
          </w:tcPr>
          <w:p w14:paraId="0D9A3501" w14:textId="77777777" w:rsidR="00C06587" w:rsidRDefault="005C6C38">
            <w:pPr>
              <w:rPr>
                <w:color w:val="000000"/>
                <w:sz w:val="20"/>
              </w:rPr>
            </w:pPr>
            <w:r>
              <w:rPr>
                <w:color w:val="000000"/>
                <w:sz w:val="20"/>
              </w:rPr>
              <w:t>200 rublių</w:t>
            </w:r>
          </w:p>
        </w:tc>
      </w:tr>
      <w:tr w:rsidR="00C06587" w14:paraId="0D9A3506" w14:textId="77777777">
        <w:tc>
          <w:tcPr>
            <w:tcW w:w="6345" w:type="dxa"/>
            <w:tcBorders>
              <w:top w:val="nil"/>
              <w:bottom w:val="nil"/>
            </w:tcBorders>
          </w:tcPr>
          <w:p w14:paraId="0D9A3503" w14:textId="77777777" w:rsidR="00C06587" w:rsidRDefault="005C6C38">
            <w:pPr>
              <w:rPr>
                <w:color w:val="000000"/>
                <w:sz w:val="20"/>
              </w:rPr>
            </w:pPr>
            <w:r>
              <w:rPr>
                <w:color w:val="000000"/>
                <w:sz w:val="20"/>
              </w:rPr>
              <w:t xml:space="preserve">pagal teismo sprendimą, jeigu sutuoktiniai yra pirmoje santuokoje </w:t>
            </w:r>
          </w:p>
        </w:tc>
        <w:tc>
          <w:tcPr>
            <w:tcW w:w="3509" w:type="dxa"/>
            <w:tcBorders>
              <w:top w:val="nil"/>
              <w:bottom w:val="nil"/>
            </w:tcBorders>
          </w:tcPr>
          <w:p w14:paraId="0D9A3504" w14:textId="77777777" w:rsidR="00C06587" w:rsidRDefault="005C6C38">
            <w:pPr>
              <w:rPr>
                <w:color w:val="000000"/>
                <w:sz w:val="20"/>
              </w:rPr>
            </w:pPr>
            <w:r>
              <w:rPr>
                <w:color w:val="000000"/>
                <w:sz w:val="20"/>
              </w:rPr>
              <w:t>nuo 200 iki 400 rublių (iš vieno</w:t>
            </w:r>
          </w:p>
          <w:p w14:paraId="0D9A3505" w14:textId="77777777" w:rsidR="00C06587" w:rsidRDefault="005C6C38">
            <w:pPr>
              <w:rPr>
                <w:color w:val="000000"/>
                <w:sz w:val="20"/>
              </w:rPr>
            </w:pPr>
            <w:r>
              <w:rPr>
                <w:color w:val="000000"/>
                <w:sz w:val="20"/>
              </w:rPr>
              <w:t>arba abiejų sutuoktinių)</w:t>
            </w:r>
          </w:p>
        </w:tc>
      </w:tr>
      <w:tr w:rsidR="00C06587" w14:paraId="0D9A3509" w14:textId="77777777">
        <w:tc>
          <w:tcPr>
            <w:tcW w:w="6345" w:type="dxa"/>
            <w:tcBorders>
              <w:top w:val="nil"/>
            </w:tcBorders>
          </w:tcPr>
          <w:p w14:paraId="0D9A3507" w14:textId="77777777" w:rsidR="00C06587" w:rsidRDefault="005C6C38">
            <w:pPr>
              <w:rPr>
                <w:color w:val="000000"/>
                <w:sz w:val="20"/>
              </w:rPr>
            </w:pPr>
            <w:r>
              <w:rPr>
                <w:color w:val="000000"/>
                <w:sz w:val="20"/>
              </w:rPr>
              <w:t xml:space="preserve">pagal teismo sprendimą, jeigu vienas iš sutuoktinių yra kartotinėje santuokoje </w:t>
            </w:r>
          </w:p>
        </w:tc>
        <w:tc>
          <w:tcPr>
            <w:tcW w:w="3509" w:type="dxa"/>
            <w:tcBorders>
              <w:top w:val="nil"/>
            </w:tcBorders>
          </w:tcPr>
          <w:p w14:paraId="0D9A3508" w14:textId="77777777" w:rsidR="00C06587" w:rsidRDefault="005C6C38">
            <w:pPr>
              <w:rPr>
                <w:color w:val="000000"/>
                <w:sz w:val="20"/>
              </w:rPr>
            </w:pPr>
            <w:r>
              <w:rPr>
                <w:color w:val="000000"/>
                <w:sz w:val="20"/>
              </w:rPr>
              <w:t>nuo 400 iki 600 rublių (iš vieno arba abiejų sutuo</w:t>
            </w:r>
            <w:r>
              <w:rPr>
                <w:color w:val="000000"/>
                <w:sz w:val="20"/>
              </w:rPr>
              <w:t>ktinių)</w:t>
            </w:r>
          </w:p>
        </w:tc>
      </w:tr>
      <w:tr w:rsidR="00C06587" w14:paraId="0D9A350D" w14:textId="77777777">
        <w:tc>
          <w:tcPr>
            <w:tcW w:w="6345" w:type="dxa"/>
          </w:tcPr>
          <w:p w14:paraId="0D9A350A" w14:textId="77777777" w:rsidR="00C06587" w:rsidRDefault="005C6C38">
            <w:pPr>
              <w:rPr>
                <w:color w:val="000000"/>
                <w:sz w:val="20"/>
              </w:rPr>
            </w:pPr>
            <w:r>
              <w:rPr>
                <w:color w:val="000000"/>
                <w:sz w:val="20"/>
              </w:rPr>
              <w:t>4.3. už metrikų pakeitimą, ištaisymą</w:t>
            </w:r>
          </w:p>
          <w:p w14:paraId="0D9A350B" w14:textId="77777777" w:rsidR="00C06587" w:rsidRDefault="005C6C38">
            <w:pPr>
              <w:rPr>
                <w:color w:val="000000"/>
                <w:sz w:val="20"/>
              </w:rPr>
            </w:pPr>
            <w:r>
              <w:rPr>
                <w:color w:val="000000"/>
                <w:sz w:val="20"/>
              </w:rPr>
              <w:t xml:space="preserve">ir papildymą </w:t>
            </w:r>
          </w:p>
        </w:tc>
        <w:tc>
          <w:tcPr>
            <w:tcW w:w="3509" w:type="dxa"/>
          </w:tcPr>
          <w:p w14:paraId="0D9A350C" w14:textId="77777777" w:rsidR="00C06587" w:rsidRDefault="005C6C38">
            <w:pPr>
              <w:rPr>
                <w:color w:val="000000"/>
                <w:sz w:val="20"/>
              </w:rPr>
            </w:pPr>
            <w:r>
              <w:rPr>
                <w:color w:val="000000"/>
                <w:sz w:val="20"/>
              </w:rPr>
              <w:t>50 rublių</w:t>
            </w:r>
          </w:p>
        </w:tc>
      </w:tr>
      <w:tr w:rsidR="00C06587" w14:paraId="0D9A3510" w14:textId="77777777">
        <w:tc>
          <w:tcPr>
            <w:tcW w:w="6345" w:type="dxa"/>
          </w:tcPr>
          <w:p w14:paraId="0D9A350E" w14:textId="77777777" w:rsidR="00C06587" w:rsidRDefault="005C6C38">
            <w:pPr>
              <w:rPr>
                <w:color w:val="000000"/>
                <w:sz w:val="20"/>
              </w:rPr>
            </w:pPr>
            <w:r>
              <w:rPr>
                <w:color w:val="000000"/>
                <w:sz w:val="20"/>
              </w:rPr>
              <w:t xml:space="preserve">4.4. už kartotinį metrikų išdavimą </w:t>
            </w:r>
          </w:p>
        </w:tc>
        <w:tc>
          <w:tcPr>
            <w:tcW w:w="3509" w:type="dxa"/>
          </w:tcPr>
          <w:p w14:paraId="0D9A350F" w14:textId="77777777" w:rsidR="00C06587" w:rsidRDefault="005C6C38">
            <w:pPr>
              <w:rPr>
                <w:color w:val="000000"/>
                <w:sz w:val="20"/>
              </w:rPr>
            </w:pPr>
            <w:r>
              <w:rPr>
                <w:color w:val="000000"/>
                <w:sz w:val="20"/>
              </w:rPr>
              <w:t>10 rublių</w:t>
            </w:r>
          </w:p>
        </w:tc>
      </w:tr>
      <w:tr w:rsidR="00C06587" w14:paraId="0D9A3513" w14:textId="77777777">
        <w:tc>
          <w:tcPr>
            <w:tcW w:w="6345" w:type="dxa"/>
          </w:tcPr>
          <w:p w14:paraId="0D9A3511" w14:textId="77777777" w:rsidR="00C06587" w:rsidRDefault="005C6C38">
            <w:pPr>
              <w:rPr>
                <w:color w:val="000000"/>
                <w:sz w:val="20"/>
              </w:rPr>
            </w:pPr>
            <w:r>
              <w:rPr>
                <w:color w:val="000000"/>
                <w:sz w:val="20"/>
              </w:rPr>
              <w:t>5. Už Vidaus reikalų ministerijos ir Užsienio reikalų ministerijos atliekamus veiksmus ir išduodamus dokumentus:</w:t>
            </w:r>
          </w:p>
        </w:tc>
        <w:tc>
          <w:tcPr>
            <w:tcW w:w="3509" w:type="dxa"/>
          </w:tcPr>
          <w:p w14:paraId="0D9A3512" w14:textId="77777777" w:rsidR="00C06587" w:rsidRDefault="00C06587">
            <w:pPr>
              <w:rPr>
                <w:color w:val="000000"/>
                <w:sz w:val="20"/>
              </w:rPr>
            </w:pPr>
          </w:p>
        </w:tc>
      </w:tr>
      <w:tr w:rsidR="00C06587" w14:paraId="0D9A3516" w14:textId="77777777">
        <w:tc>
          <w:tcPr>
            <w:tcW w:w="6345" w:type="dxa"/>
          </w:tcPr>
          <w:p w14:paraId="0D9A3514" w14:textId="77777777" w:rsidR="00C06587" w:rsidRDefault="005C6C38">
            <w:pPr>
              <w:rPr>
                <w:color w:val="000000"/>
                <w:sz w:val="20"/>
              </w:rPr>
            </w:pPr>
            <w:r>
              <w:rPr>
                <w:color w:val="000000"/>
                <w:sz w:val="20"/>
              </w:rPr>
              <w:t xml:space="preserve">5.1. už dokumentų išvykti į užsienį asmeniniais reikalais išdavimą Lietuvos Respublikos gyventojams (įskaitant turistus) </w:t>
            </w:r>
          </w:p>
        </w:tc>
        <w:tc>
          <w:tcPr>
            <w:tcW w:w="3509" w:type="dxa"/>
          </w:tcPr>
          <w:p w14:paraId="0D9A3515" w14:textId="77777777" w:rsidR="00C06587" w:rsidRDefault="005C6C38">
            <w:pPr>
              <w:rPr>
                <w:color w:val="000000"/>
                <w:sz w:val="20"/>
              </w:rPr>
            </w:pPr>
            <w:r>
              <w:rPr>
                <w:color w:val="000000"/>
                <w:sz w:val="20"/>
              </w:rPr>
              <w:t>200 rublių</w:t>
            </w:r>
          </w:p>
        </w:tc>
      </w:tr>
      <w:tr w:rsidR="00C06587" w14:paraId="0D9A3519" w14:textId="77777777">
        <w:tc>
          <w:tcPr>
            <w:tcW w:w="6345" w:type="dxa"/>
          </w:tcPr>
          <w:p w14:paraId="0D9A3517" w14:textId="77777777" w:rsidR="00C06587" w:rsidRDefault="005C6C38">
            <w:pPr>
              <w:rPr>
                <w:color w:val="000000"/>
                <w:sz w:val="20"/>
              </w:rPr>
            </w:pPr>
            <w:r>
              <w:rPr>
                <w:color w:val="000000"/>
                <w:sz w:val="20"/>
              </w:rPr>
              <w:t xml:space="preserve">5.2. už vizą, leidžiančią išvykti iš Lietuvos Respublikos, užsienio pase arba jį atstojančiame dokumente </w:t>
            </w:r>
          </w:p>
        </w:tc>
        <w:tc>
          <w:tcPr>
            <w:tcW w:w="3509" w:type="dxa"/>
          </w:tcPr>
          <w:p w14:paraId="0D9A3518" w14:textId="77777777" w:rsidR="00C06587" w:rsidRDefault="005C6C38">
            <w:pPr>
              <w:rPr>
                <w:color w:val="000000"/>
                <w:sz w:val="20"/>
              </w:rPr>
            </w:pPr>
            <w:r>
              <w:rPr>
                <w:color w:val="000000"/>
                <w:sz w:val="20"/>
              </w:rPr>
              <w:t>20 rublių</w:t>
            </w:r>
          </w:p>
        </w:tc>
      </w:tr>
      <w:tr w:rsidR="00C06587" w14:paraId="0D9A351C" w14:textId="77777777">
        <w:tc>
          <w:tcPr>
            <w:tcW w:w="6345" w:type="dxa"/>
          </w:tcPr>
          <w:p w14:paraId="0D9A351A" w14:textId="77777777" w:rsidR="00C06587" w:rsidRDefault="005C6C38">
            <w:pPr>
              <w:rPr>
                <w:color w:val="000000"/>
                <w:sz w:val="20"/>
              </w:rPr>
            </w:pPr>
            <w:r>
              <w:rPr>
                <w:color w:val="000000"/>
                <w:sz w:val="20"/>
              </w:rPr>
              <w:t xml:space="preserve">5.3. už įvairius pakeitimus anksčiau išduotuose dokumentuose (išskyrus vizą) išvykti iš Lietuvos Respublikos </w:t>
            </w:r>
          </w:p>
        </w:tc>
        <w:tc>
          <w:tcPr>
            <w:tcW w:w="3509" w:type="dxa"/>
          </w:tcPr>
          <w:p w14:paraId="0D9A351B" w14:textId="77777777" w:rsidR="00C06587" w:rsidRDefault="005C6C38">
            <w:pPr>
              <w:rPr>
                <w:color w:val="000000"/>
                <w:sz w:val="20"/>
              </w:rPr>
            </w:pPr>
            <w:r>
              <w:rPr>
                <w:color w:val="000000"/>
                <w:sz w:val="20"/>
              </w:rPr>
              <w:t>20 rublių</w:t>
            </w:r>
          </w:p>
        </w:tc>
      </w:tr>
      <w:tr w:rsidR="00C06587" w14:paraId="0D9A351F" w14:textId="77777777">
        <w:tc>
          <w:tcPr>
            <w:tcW w:w="6345" w:type="dxa"/>
          </w:tcPr>
          <w:p w14:paraId="0D9A351D" w14:textId="77777777" w:rsidR="00C06587" w:rsidRDefault="005C6C38">
            <w:pPr>
              <w:rPr>
                <w:color w:val="000000"/>
                <w:sz w:val="20"/>
              </w:rPr>
            </w:pPr>
            <w:r>
              <w:rPr>
                <w:color w:val="000000"/>
                <w:sz w:val="20"/>
              </w:rPr>
              <w:t>5.4. už vizos, leidžiančios išvykti iš Lietuvos Respublikos, pakeitimą, užsienio pase arba jį atstojančiame dokumente</w:t>
            </w:r>
          </w:p>
        </w:tc>
        <w:tc>
          <w:tcPr>
            <w:tcW w:w="3509" w:type="dxa"/>
          </w:tcPr>
          <w:p w14:paraId="0D9A351E" w14:textId="77777777" w:rsidR="00C06587" w:rsidRDefault="005C6C38">
            <w:pPr>
              <w:rPr>
                <w:color w:val="000000"/>
                <w:sz w:val="20"/>
              </w:rPr>
            </w:pPr>
            <w:r>
              <w:rPr>
                <w:color w:val="000000"/>
                <w:sz w:val="20"/>
              </w:rPr>
              <w:t>10 rublių</w:t>
            </w:r>
          </w:p>
        </w:tc>
      </w:tr>
      <w:tr w:rsidR="00C06587" w14:paraId="0D9A3522" w14:textId="77777777">
        <w:tc>
          <w:tcPr>
            <w:tcW w:w="6345" w:type="dxa"/>
          </w:tcPr>
          <w:p w14:paraId="0D9A3520" w14:textId="77777777" w:rsidR="00C06587" w:rsidRDefault="005C6C38">
            <w:pPr>
              <w:rPr>
                <w:color w:val="000000"/>
                <w:sz w:val="20"/>
              </w:rPr>
            </w:pPr>
            <w:r>
              <w:rPr>
                <w:color w:val="000000"/>
                <w:sz w:val="20"/>
              </w:rPr>
              <w:t>5.5. u</w:t>
            </w:r>
            <w:r>
              <w:rPr>
                <w:color w:val="000000"/>
                <w:sz w:val="20"/>
              </w:rPr>
              <w:t xml:space="preserve">ž giminaičių ir pažįstamų iš užsienio pakvietimo liudijimų išdavimą Lietuvos Respublikos gyventojams </w:t>
            </w:r>
          </w:p>
        </w:tc>
        <w:tc>
          <w:tcPr>
            <w:tcW w:w="3509" w:type="dxa"/>
          </w:tcPr>
          <w:p w14:paraId="0D9A3521" w14:textId="77777777" w:rsidR="00C06587" w:rsidRDefault="005C6C38">
            <w:pPr>
              <w:rPr>
                <w:color w:val="000000"/>
                <w:sz w:val="20"/>
              </w:rPr>
            </w:pPr>
            <w:r>
              <w:rPr>
                <w:color w:val="000000"/>
                <w:sz w:val="20"/>
              </w:rPr>
              <w:t>50 rublių</w:t>
            </w:r>
          </w:p>
        </w:tc>
      </w:tr>
      <w:tr w:rsidR="00C06587" w14:paraId="0D9A3525" w14:textId="77777777">
        <w:tc>
          <w:tcPr>
            <w:tcW w:w="6345" w:type="dxa"/>
          </w:tcPr>
          <w:p w14:paraId="0D9A3523" w14:textId="77777777" w:rsidR="00C06587" w:rsidRDefault="005C6C38">
            <w:pPr>
              <w:rPr>
                <w:color w:val="000000"/>
                <w:sz w:val="20"/>
              </w:rPr>
            </w:pPr>
            <w:r>
              <w:rPr>
                <w:color w:val="000000"/>
                <w:sz w:val="20"/>
              </w:rPr>
              <w:t>5.6. už leidimų užsieniečiams gyventi Lietuvos Respublikoje išdavimą arba pratęsimą, už užsieniečių pasų ar juos atstojančių dokumentų įregistr</w:t>
            </w:r>
            <w:r>
              <w:rPr>
                <w:color w:val="000000"/>
                <w:sz w:val="20"/>
              </w:rPr>
              <w:t xml:space="preserve">avimą ir registravimo laiko pratęsimą </w:t>
            </w:r>
          </w:p>
        </w:tc>
        <w:tc>
          <w:tcPr>
            <w:tcW w:w="3509" w:type="dxa"/>
          </w:tcPr>
          <w:p w14:paraId="0D9A3524" w14:textId="77777777" w:rsidR="00C06587" w:rsidRDefault="005C6C38">
            <w:pPr>
              <w:rPr>
                <w:color w:val="000000"/>
                <w:sz w:val="20"/>
              </w:rPr>
            </w:pPr>
            <w:r>
              <w:rPr>
                <w:color w:val="000000"/>
                <w:sz w:val="20"/>
              </w:rPr>
              <w:t>50 rublių</w:t>
            </w:r>
          </w:p>
        </w:tc>
      </w:tr>
      <w:tr w:rsidR="00C06587" w14:paraId="0D9A3528" w14:textId="77777777">
        <w:tc>
          <w:tcPr>
            <w:tcW w:w="6345" w:type="dxa"/>
          </w:tcPr>
          <w:p w14:paraId="0D9A3526" w14:textId="77777777" w:rsidR="00C06587" w:rsidRDefault="005C6C38">
            <w:pPr>
              <w:rPr>
                <w:color w:val="000000"/>
                <w:sz w:val="20"/>
              </w:rPr>
            </w:pPr>
            <w:r>
              <w:rPr>
                <w:color w:val="000000"/>
                <w:sz w:val="20"/>
              </w:rPr>
              <w:t xml:space="preserve">5.7. už leidimų asmenims be pilietybės gyventi Lietuvos Respublikoje išdavimą </w:t>
            </w:r>
          </w:p>
        </w:tc>
        <w:tc>
          <w:tcPr>
            <w:tcW w:w="3509" w:type="dxa"/>
          </w:tcPr>
          <w:p w14:paraId="0D9A3527" w14:textId="77777777" w:rsidR="00C06587" w:rsidRDefault="005C6C38">
            <w:pPr>
              <w:rPr>
                <w:color w:val="000000"/>
                <w:sz w:val="20"/>
              </w:rPr>
            </w:pPr>
            <w:r>
              <w:rPr>
                <w:color w:val="000000"/>
                <w:sz w:val="20"/>
              </w:rPr>
              <w:t>50 rublių</w:t>
            </w:r>
          </w:p>
        </w:tc>
      </w:tr>
      <w:tr w:rsidR="00C06587" w14:paraId="0D9A352B" w14:textId="77777777">
        <w:tc>
          <w:tcPr>
            <w:tcW w:w="6345" w:type="dxa"/>
          </w:tcPr>
          <w:p w14:paraId="0D9A3529" w14:textId="77777777" w:rsidR="00C06587" w:rsidRDefault="005C6C38">
            <w:pPr>
              <w:rPr>
                <w:color w:val="000000"/>
                <w:sz w:val="20"/>
              </w:rPr>
            </w:pPr>
            <w:r>
              <w:rPr>
                <w:color w:val="000000"/>
                <w:sz w:val="20"/>
              </w:rPr>
              <w:t xml:space="preserve">5.8. už kartotinių leidimų asmenims be pilietybės gyventi Lietuvos Respublikoje išdavimą (vietoj pamestų) </w:t>
            </w:r>
          </w:p>
        </w:tc>
        <w:tc>
          <w:tcPr>
            <w:tcW w:w="3509" w:type="dxa"/>
          </w:tcPr>
          <w:p w14:paraId="0D9A352A" w14:textId="77777777" w:rsidR="00C06587" w:rsidRDefault="005C6C38">
            <w:pPr>
              <w:rPr>
                <w:color w:val="000000"/>
                <w:sz w:val="20"/>
              </w:rPr>
            </w:pPr>
            <w:r>
              <w:rPr>
                <w:color w:val="000000"/>
                <w:sz w:val="20"/>
              </w:rPr>
              <w:t xml:space="preserve">100 </w:t>
            </w:r>
            <w:r>
              <w:rPr>
                <w:color w:val="000000"/>
                <w:sz w:val="20"/>
              </w:rPr>
              <w:t>rublių</w:t>
            </w:r>
          </w:p>
        </w:tc>
      </w:tr>
      <w:tr w:rsidR="00C06587" w14:paraId="0D9A352E" w14:textId="77777777">
        <w:tc>
          <w:tcPr>
            <w:tcW w:w="6345" w:type="dxa"/>
          </w:tcPr>
          <w:p w14:paraId="0D9A352C" w14:textId="77777777" w:rsidR="00C06587" w:rsidRDefault="005C6C38">
            <w:pPr>
              <w:rPr>
                <w:color w:val="000000"/>
                <w:sz w:val="20"/>
              </w:rPr>
            </w:pPr>
            <w:r>
              <w:rPr>
                <w:color w:val="000000"/>
                <w:sz w:val="20"/>
              </w:rPr>
              <w:t xml:space="preserve">5.9. už prašymus dėl Lietuvos Respublikos pilietybės atsisakymo </w:t>
            </w:r>
          </w:p>
        </w:tc>
        <w:tc>
          <w:tcPr>
            <w:tcW w:w="3509" w:type="dxa"/>
          </w:tcPr>
          <w:p w14:paraId="0D9A352D" w14:textId="77777777" w:rsidR="00C06587" w:rsidRDefault="005C6C38">
            <w:pPr>
              <w:rPr>
                <w:color w:val="000000"/>
                <w:sz w:val="20"/>
              </w:rPr>
            </w:pPr>
            <w:r>
              <w:rPr>
                <w:color w:val="000000"/>
                <w:sz w:val="20"/>
              </w:rPr>
              <w:t>50 rublių</w:t>
            </w:r>
          </w:p>
        </w:tc>
      </w:tr>
      <w:tr w:rsidR="00C06587" w14:paraId="0D9A3531" w14:textId="77777777">
        <w:tc>
          <w:tcPr>
            <w:tcW w:w="6345" w:type="dxa"/>
          </w:tcPr>
          <w:p w14:paraId="0D9A352F" w14:textId="77777777" w:rsidR="00C06587" w:rsidRDefault="005C6C38">
            <w:pPr>
              <w:rPr>
                <w:color w:val="000000"/>
                <w:sz w:val="20"/>
              </w:rPr>
            </w:pPr>
            <w:r>
              <w:rPr>
                <w:color w:val="000000"/>
                <w:sz w:val="20"/>
              </w:rPr>
              <w:t xml:space="preserve">5.10. už paslaugas, teikiamas išvykstant į užsienį per Lietuvos Respublikos pasienio kontrolės postus (išskyrus esančius Lietuvos – TSRS ir Latvijos pasienyje) </w:t>
            </w:r>
          </w:p>
        </w:tc>
        <w:tc>
          <w:tcPr>
            <w:tcW w:w="3509" w:type="dxa"/>
          </w:tcPr>
          <w:p w14:paraId="0D9A3530" w14:textId="77777777" w:rsidR="00C06587" w:rsidRDefault="005C6C38">
            <w:pPr>
              <w:rPr>
                <w:color w:val="000000"/>
                <w:sz w:val="20"/>
              </w:rPr>
            </w:pPr>
            <w:r>
              <w:rPr>
                <w:color w:val="000000"/>
                <w:sz w:val="20"/>
              </w:rPr>
              <w:t>30 rublių</w:t>
            </w:r>
          </w:p>
        </w:tc>
      </w:tr>
      <w:tr w:rsidR="00C06587" w14:paraId="0D9A3534" w14:textId="77777777">
        <w:tc>
          <w:tcPr>
            <w:tcW w:w="6345" w:type="dxa"/>
          </w:tcPr>
          <w:p w14:paraId="0D9A3532" w14:textId="77777777" w:rsidR="00C06587" w:rsidRDefault="005C6C38">
            <w:pPr>
              <w:rPr>
                <w:color w:val="000000"/>
                <w:sz w:val="20"/>
              </w:rPr>
            </w:pPr>
            <w:r>
              <w:rPr>
                <w:color w:val="000000"/>
                <w:sz w:val="20"/>
              </w:rPr>
              <w:t xml:space="preserve">6. Už vaistų ir vaistinių medžiagų įrašymą į Valstybinį vaistų registrą </w:t>
            </w:r>
          </w:p>
        </w:tc>
        <w:tc>
          <w:tcPr>
            <w:tcW w:w="3509" w:type="dxa"/>
          </w:tcPr>
          <w:p w14:paraId="0D9A3533" w14:textId="77777777" w:rsidR="00C06587" w:rsidRDefault="005C6C38">
            <w:pPr>
              <w:rPr>
                <w:color w:val="000000"/>
                <w:sz w:val="20"/>
              </w:rPr>
            </w:pPr>
            <w:r>
              <w:rPr>
                <w:color w:val="000000"/>
                <w:sz w:val="20"/>
              </w:rPr>
              <w:t>100 rublių</w:t>
            </w:r>
          </w:p>
        </w:tc>
      </w:tr>
      <w:tr w:rsidR="00C06587" w14:paraId="0D9A3537" w14:textId="77777777">
        <w:tc>
          <w:tcPr>
            <w:tcW w:w="6345" w:type="dxa"/>
          </w:tcPr>
          <w:p w14:paraId="0D9A3535" w14:textId="77777777" w:rsidR="00C06587" w:rsidRDefault="005C6C38">
            <w:pPr>
              <w:rPr>
                <w:color w:val="000000"/>
                <w:sz w:val="20"/>
              </w:rPr>
            </w:pPr>
            <w:r>
              <w:rPr>
                <w:color w:val="000000"/>
                <w:sz w:val="20"/>
              </w:rPr>
              <w:t xml:space="preserve">7. Už pareiškimus dėl masinės informacijos priemonių steigimo </w:t>
            </w:r>
          </w:p>
        </w:tc>
        <w:tc>
          <w:tcPr>
            <w:tcW w:w="3509" w:type="dxa"/>
          </w:tcPr>
          <w:p w14:paraId="0D9A3536" w14:textId="77777777" w:rsidR="00C06587" w:rsidRDefault="005C6C38">
            <w:pPr>
              <w:rPr>
                <w:color w:val="000000"/>
                <w:sz w:val="20"/>
              </w:rPr>
            </w:pPr>
            <w:r>
              <w:rPr>
                <w:color w:val="000000"/>
                <w:sz w:val="20"/>
              </w:rPr>
              <w:t>1000 rublių</w:t>
            </w:r>
          </w:p>
        </w:tc>
      </w:tr>
      <w:tr w:rsidR="00C06587" w14:paraId="0D9A353B" w14:textId="77777777">
        <w:tc>
          <w:tcPr>
            <w:tcW w:w="6345" w:type="dxa"/>
          </w:tcPr>
          <w:p w14:paraId="0D9A3538" w14:textId="77777777" w:rsidR="00C06587" w:rsidRDefault="005C6C38">
            <w:pPr>
              <w:rPr>
                <w:color w:val="000000"/>
                <w:sz w:val="20"/>
              </w:rPr>
            </w:pPr>
            <w:r>
              <w:rPr>
                <w:color w:val="000000"/>
                <w:sz w:val="20"/>
              </w:rPr>
              <w:t xml:space="preserve">8. Už leidimų (licencijų) verstis licencijuojama veikla išdavimą </w:t>
            </w:r>
          </w:p>
        </w:tc>
        <w:tc>
          <w:tcPr>
            <w:tcW w:w="3509" w:type="dxa"/>
          </w:tcPr>
          <w:p w14:paraId="0D9A3539" w14:textId="77777777" w:rsidR="00C06587" w:rsidRDefault="005C6C38">
            <w:pPr>
              <w:rPr>
                <w:color w:val="000000"/>
                <w:sz w:val="20"/>
              </w:rPr>
            </w:pPr>
            <w:r>
              <w:rPr>
                <w:color w:val="000000"/>
                <w:sz w:val="20"/>
              </w:rPr>
              <w:t>iki 500 rublių;</w:t>
            </w:r>
          </w:p>
          <w:p w14:paraId="0D9A353A" w14:textId="77777777" w:rsidR="00C06587" w:rsidRDefault="005C6C38">
            <w:pPr>
              <w:rPr>
                <w:color w:val="000000"/>
                <w:sz w:val="20"/>
              </w:rPr>
            </w:pPr>
            <w:r>
              <w:rPr>
                <w:color w:val="000000"/>
                <w:sz w:val="20"/>
              </w:rPr>
              <w:t>konkretų moke</w:t>
            </w:r>
            <w:r>
              <w:rPr>
                <w:color w:val="000000"/>
                <w:sz w:val="20"/>
              </w:rPr>
              <w:t>sčio dydį nustato ministerija (valstybinė tarnyba), išduodanti leidimą (licenciją)</w:t>
            </w:r>
          </w:p>
        </w:tc>
      </w:tr>
      <w:tr w:rsidR="00C06587" w14:paraId="0D9A353E" w14:textId="77777777">
        <w:tc>
          <w:tcPr>
            <w:tcW w:w="6345" w:type="dxa"/>
          </w:tcPr>
          <w:p w14:paraId="0D9A353C" w14:textId="77777777" w:rsidR="00C06587" w:rsidRDefault="005C6C38">
            <w:pPr>
              <w:rPr>
                <w:color w:val="000000"/>
                <w:sz w:val="20"/>
              </w:rPr>
            </w:pPr>
            <w:r>
              <w:rPr>
                <w:color w:val="000000"/>
                <w:sz w:val="20"/>
              </w:rPr>
              <w:t>9. Už Lietuvos Respublikos kelių policijos atliekamus veiksmus ir išduodamus dokumentus:</w:t>
            </w:r>
          </w:p>
        </w:tc>
        <w:tc>
          <w:tcPr>
            <w:tcW w:w="3509" w:type="dxa"/>
          </w:tcPr>
          <w:p w14:paraId="0D9A353D" w14:textId="77777777" w:rsidR="00C06587" w:rsidRDefault="00C06587">
            <w:pPr>
              <w:rPr>
                <w:color w:val="000000"/>
                <w:sz w:val="20"/>
              </w:rPr>
            </w:pPr>
          </w:p>
        </w:tc>
      </w:tr>
      <w:tr w:rsidR="00C06587" w14:paraId="0D9A3541" w14:textId="77777777">
        <w:tc>
          <w:tcPr>
            <w:tcW w:w="6345" w:type="dxa"/>
          </w:tcPr>
          <w:p w14:paraId="0D9A353F" w14:textId="77777777" w:rsidR="00C06587" w:rsidRDefault="005C6C38">
            <w:pPr>
              <w:rPr>
                <w:color w:val="000000"/>
                <w:sz w:val="20"/>
              </w:rPr>
            </w:pPr>
            <w:r>
              <w:rPr>
                <w:color w:val="000000"/>
                <w:sz w:val="20"/>
              </w:rPr>
              <w:t>9.1. už transporto priemonių valstybinio numerio ženklų išdavimą:</w:t>
            </w:r>
          </w:p>
        </w:tc>
        <w:tc>
          <w:tcPr>
            <w:tcW w:w="3509" w:type="dxa"/>
          </w:tcPr>
          <w:p w14:paraId="0D9A3540" w14:textId="77777777" w:rsidR="00C06587" w:rsidRDefault="00C06587">
            <w:pPr>
              <w:rPr>
                <w:color w:val="000000"/>
                <w:sz w:val="20"/>
              </w:rPr>
            </w:pPr>
          </w:p>
        </w:tc>
      </w:tr>
      <w:tr w:rsidR="00C06587" w14:paraId="0D9A3544" w14:textId="77777777">
        <w:tc>
          <w:tcPr>
            <w:tcW w:w="6345" w:type="dxa"/>
          </w:tcPr>
          <w:p w14:paraId="0D9A3542" w14:textId="77777777" w:rsidR="00C06587" w:rsidRDefault="005C6C38">
            <w:pPr>
              <w:rPr>
                <w:color w:val="000000"/>
                <w:sz w:val="20"/>
              </w:rPr>
            </w:pPr>
            <w:r>
              <w:rPr>
                <w:color w:val="000000"/>
                <w:sz w:val="20"/>
              </w:rPr>
              <w:t xml:space="preserve">automobilio </w:t>
            </w:r>
          </w:p>
        </w:tc>
        <w:tc>
          <w:tcPr>
            <w:tcW w:w="3509" w:type="dxa"/>
          </w:tcPr>
          <w:p w14:paraId="0D9A3543" w14:textId="77777777" w:rsidR="00C06587" w:rsidRDefault="005C6C38">
            <w:pPr>
              <w:rPr>
                <w:color w:val="000000"/>
                <w:sz w:val="20"/>
              </w:rPr>
            </w:pPr>
            <w:r>
              <w:rPr>
                <w:color w:val="000000"/>
                <w:sz w:val="20"/>
              </w:rPr>
              <w:t>50 rublių</w:t>
            </w:r>
          </w:p>
        </w:tc>
      </w:tr>
      <w:tr w:rsidR="00C06587" w14:paraId="0D9A3547" w14:textId="77777777">
        <w:tc>
          <w:tcPr>
            <w:tcW w:w="6345" w:type="dxa"/>
          </w:tcPr>
          <w:p w14:paraId="0D9A3545" w14:textId="77777777" w:rsidR="00C06587" w:rsidRDefault="005C6C38">
            <w:pPr>
              <w:rPr>
                <w:color w:val="000000"/>
                <w:sz w:val="20"/>
              </w:rPr>
            </w:pPr>
            <w:r>
              <w:rPr>
                <w:color w:val="000000"/>
                <w:sz w:val="20"/>
              </w:rPr>
              <w:t xml:space="preserve">„Tranzit“ numerio ženklą (iš popieriaus) </w:t>
            </w:r>
          </w:p>
        </w:tc>
        <w:tc>
          <w:tcPr>
            <w:tcW w:w="3509" w:type="dxa"/>
          </w:tcPr>
          <w:p w14:paraId="0D9A3546" w14:textId="77777777" w:rsidR="00C06587" w:rsidRDefault="005C6C38">
            <w:pPr>
              <w:rPr>
                <w:color w:val="000000"/>
                <w:sz w:val="20"/>
              </w:rPr>
            </w:pPr>
            <w:r>
              <w:rPr>
                <w:color w:val="000000"/>
                <w:sz w:val="20"/>
              </w:rPr>
              <w:t>3 rubliai</w:t>
            </w:r>
          </w:p>
        </w:tc>
      </w:tr>
      <w:tr w:rsidR="00C06587" w14:paraId="0D9A354A" w14:textId="77777777">
        <w:tc>
          <w:tcPr>
            <w:tcW w:w="6345" w:type="dxa"/>
          </w:tcPr>
          <w:p w14:paraId="0D9A3548" w14:textId="77777777" w:rsidR="00C06587" w:rsidRDefault="005C6C38">
            <w:pPr>
              <w:rPr>
                <w:color w:val="000000"/>
                <w:sz w:val="20"/>
              </w:rPr>
            </w:pPr>
            <w:r>
              <w:rPr>
                <w:color w:val="000000"/>
                <w:sz w:val="20"/>
              </w:rPr>
              <w:t xml:space="preserve">motociklo, motorolerio, motorinio vežimėlio, automobilio priekabos </w:t>
            </w:r>
          </w:p>
        </w:tc>
        <w:tc>
          <w:tcPr>
            <w:tcW w:w="3509" w:type="dxa"/>
          </w:tcPr>
          <w:p w14:paraId="0D9A3549" w14:textId="77777777" w:rsidR="00C06587" w:rsidRDefault="005C6C38">
            <w:pPr>
              <w:rPr>
                <w:color w:val="000000"/>
                <w:sz w:val="20"/>
              </w:rPr>
            </w:pPr>
            <w:r>
              <w:rPr>
                <w:color w:val="000000"/>
                <w:sz w:val="20"/>
              </w:rPr>
              <w:t>25 rubliai</w:t>
            </w:r>
          </w:p>
        </w:tc>
      </w:tr>
      <w:tr w:rsidR="00C06587" w14:paraId="0D9A354D" w14:textId="77777777">
        <w:tc>
          <w:tcPr>
            <w:tcW w:w="6345" w:type="dxa"/>
          </w:tcPr>
          <w:p w14:paraId="0D9A354B" w14:textId="77777777" w:rsidR="00C06587" w:rsidRDefault="005C6C38">
            <w:pPr>
              <w:rPr>
                <w:color w:val="000000"/>
                <w:sz w:val="20"/>
              </w:rPr>
            </w:pPr>
            <w:r>
              <w:rPr>
                <w:color w:val="000000"/>
                <w:sz w:val="20"/>
              </w:rPr>
              <w:t xml:space="preserve">mopedo </w:t>
            </w:r>
          </w:p>
        </w:tc>
        <w:tc>
          <w:tcPr>
            <w:tcW w:w="3509" w:type="dxa"/>
          </w:tcPr>
          <w:p w14:paraId="0D9A354C" w14:textId="77777777" w:rsidR="00C06587" w:rsidRDefault="005C6C38">
            <w:pPr>
              <w:rPr>
                <w:color w:val="000000"/>
                <w:sz w:val="20"/>
              </w:rPr>
            </w:pPr>
            <w:r>
              <w:rPr>
                <w:color w:val="000000"/>
                <w:sz w:val="20"/>
              </w:rPr>
              <w:t>5 rubliai</w:t>
            </w:r>
          </w:p>
        </w:tc>
      </w:tr>
      <w:tr w:rsidR="00C06587" w14:paraId="0D9A3550" w14:textId="77777777">
        <w:tc>
          <w:tcPr>
            <w:tcW w:w="6345" w:type="dxa"/>
          </w:tcPr>
          <w:p w14:paraId="0D9A354E" w14:textId="77777777" w:rsidR="00C06587" w:rsidRDefault="005C6C38">
            <w:pPr>
              <w:rPr>
                <w:color w:val="000000"/>
                <w:sz w:val="20"/>
              </w:rPr>
            </w:pPr>
            <w:r>
              <w:rPr>
                <w:color w:val="000000"/>
                <w:sz w:val="20"/>
              </w:rPr>
              <w:t>9.2. už transporto priemonių valstybinio numerio ženklų išdavimą vietoj pamestų:</w:t>
            </w:r>
          </w:p>
        </w:tc>
        <w:tc>
          <w:tcPr>
            <w:tcW w:w="3509" w:type="dxa"/>
          </w:tcPr>
          <w:p w14:paraId="0D9A354F" w14:textId="77777777" w:rsidR="00C06587" w:rsidRDefault="00C06587">
            <w:pPr>
              <w:rPr>
                <w:color w:val="000000"/>
                <w:sz w:val="20"/>
              </w:rPr>
            </w:pPr>
          </w:p>
        </w:tc>
      </w:tr>
      <w:tr w:rsidR="00C06587" w14:paraId="0D9A3553" w14:textId="77777777">
        <w:tc>
          <w:tcPr>
            <w:tcW w:w="6345" w:type="dxa"/>
          </w:tcPr>
          <w:p w14:paraId="0D9A3551" w14:textId="77777777" w:rsidR="00C06587" w:rsidRDefault="005C6C38">
            <w:pPr>
              <w:rPr>
                <w:color w:val="000000"/>
                <w:sz w:val="20"/>
              </w:rPr>
            </w:pPr>
            <w:r>
              <w:rPr>
                <w:color w:val="000000"/>
                <w:sz w:val="20"/>
              </w:rPr>
              <w:t>automobili</w:t>
            </w:r>
            <w:r>
              <w:rPr>
                <w:color w:val="000000"/>
                <w:sz w:val="20"/>
              </w:rPr>
              <w:t xml:space="preserve">o </w:t>
            </w:r>
          </w:p>
        </w:tc>
        <w:tc>
          <w:tcPr>
            <w:tcW w:w="3509" w:type="dxa"/>
          </w:tcPr>
          <w:p w14:paraId="0D9A3552" w14:textId="77777777" w:rsidR="00C06587" w:rsidRDefault="005C6C38">
            <w:pPr>
              <w:rPr>
                <w:color w:val="000000"/>
                <w:sz w:val="20"/>
              </w:rPr>
            </w:pPr>
            <w:r>
              <w:rPr>
                <w:color w:val="000000"/>
                <w:sz w:val="20"/>
              </w:rPr>
              <w:t>100 rublių</w:t>
            </w:r>
          </w:p>
        </w:tc>
      </w:tr>
      <w:tr w:rsidR="00C06587" w14:paraId="0D9A3556" w14:textId="77777777">
        <w:tc>
          <w:tcPr>
            <w:tcW w:w="6345" w:type="dxa"/>
          </w:tcPr>
          <w:p w14:paraId="0D9A3554" w14:textId="77777777" w:rsidR="00C06587" w:rsidRDefault="005C6C38">
            <w:pPr>
              <w:rPr>
                <w:color w:val="000000"/>
                <w:sz w:val="20"/>
              </w:rPr>
            </w:pPr>
            <w:r>
              <w:rPr>
                <w:color w:val="000000"/>
                <w:sz w:val="20"/>
              </w:rPr>
              <w:t xml:space="preserve">motociklo, motorolerio, motorinio vežimėlio, automobilio priekabos </w:t>
            </w:r>
          </w:p>
        </w:tc>
        <w:tc>
          <w:tcPr>
            <w:tcW w:w="3509" w:type="dxa"/>
          </w:tcPr>
          <w:p w14:paraId="0D9A3555" w14:textId="77777777" w:rsidR="00C06587" w:rsidRDefault="005C6C38">
            <w:pPr>
              <w:rPr>
                <w:color w:val="000000"/>
                <w:sz w:val="20"/>
              </w:rPr>
            </w:pPr>
            <w:r>
              <w:rPr>
                <w:color w:val="000000"/>
                <w:sz w:val="20"/>
              </w:rPr>
              <w:t>50 rublių</w:t>
            </w:r>
          </w:p>
        </w:tc>
      </w:tr>
      <w:tr w:rsidR="00C06587" w14:paraId="0D9A3559" w14:textId="77777777">
        <w:tc>
          <w:tcPr>
            <w:tcW w:w="6345" w:type="dxa"/>
          </w:tcPr>
          <w:p w14:paraId="0D9A3557" w14:textId="77777777" w:rsidR="00C06587" w:rsidRDefault="005C6C38">
            <w:pPr>
              <w:rPr>
                <w:color w:val="000000"/>
                <w:sz w:val="20"/>
              </w:rPr>
            </w:pPr>
            <w:r>
              <w:rPr>
                <w:color w:val="000000"/>
                <w:sz w:val="20"/>
              </w:rPr>
              <w:t xml:space="preserve">mopedo </w:t>
            </w:r>
          </w:p>
        </w:tc>
        <w:tc>
          <w:tcPr>
            <w:tcW w:w="3509" w:type="dxa"/>
          </w:tcPr>
          <w:p w14:paraId="0D9A3558" w14:textId="77777777" w:rsidR="00C06587" w:rsidRDefault="005C6C38">
            <w:pPr>
              <w:rPr>
                <w:color w:val="000000"/>
                <w:sz w:val="20"/>
              </w:rPr>
            </w:pPr>
            <w:r>
              <w:rPr>
                <w:color w:val="000000"/>
                <w:sz w:val="20"/>
              </w:rPr>
              <w:t>10 rublių</w:t>
            </w:r>
          </w:p>
        </w:tc>
      </w:tr>
      <w:tr w:rsidR="00C06587" w14:paraId="0D9A355C" w14:textId="77777777">
        <w:tc>
          <w:tcPr>
            <w:tcW w:w="6345" w:type="dxa"/>
            <w:tcBorders>
              <w:bottom w:val="single" w:sz="4" w:space="0" w:color="000000"/>
            </w:tcBorders>
          </w:tcPr>
          <w:p w14:paraId="0D9A355A" w14:textId="77777777" w:rsidR="00C06587" w:rsidRDefault="005C6C38">
            <w:pPr>
              <w:rPr>
                <w:color w:val="000000"/>
                <w:sz w:val="20"/>
              </w:rPr>
            </w:pPr>
            <w:r>
              <w:rPr>
                <w:color w:val="000000"/>
                <w:sz w:val="20"/>
              </w:rPr>
              <w:t xml:space="preserve">9.3. už transporto priemonių, kurios priklauso valstybinėms ir valstybinėms akcinėms įmonėms, įstaigoms bei organizacijoms, techninių pasų išdavimą </w:t>
            </w:r>
          </w:p>
        </w:tc>
        <w:tc>
          <w:tcPr>
            <w:tcW w:w="3509" w:type="dxa"/>
            <w:tcBorders>
              <w:bottom w:val="single" w:sz="4" w:space="0" w:color="000000"/>
            </w:tcBorders>
          </w:tcPr>
          <w:p w14:paraId="0D9A355B" w14:textId="77777777" w:rsidR="00C06587" w:rsidRDefault="005C6C38">
            <w:pPr>
              <w:rPr>
                <w:color w:val="000000"/>
                <w:sz w:val="20"/>
              </w:rPr>
            </w:pPr>
            <w:r>
              <w:rPr>
                <w:color w:val="000000"/>
                <w:sz w:val="20"/>
              </w:rPr>
              <w:t>10 rublių</w:t>
            </w:r>
          </w:p>
        </w:tc>
      </w:tr>
      <w:tr w:rsidR="00C06587" w14:paraId="0D9A355F" w14:textId="77777777">
        <w:tc>
          <w:tcPr>
            <w:tcW w:w="6345" w:type="dxa"/>
            <w:tcBorders>
              <w:bottom w:val="nil"/>
            </w:tcBorders>
          </w:tcPr>
          <w:p w14:paraId="0D9A355D" w14:textId="77777777" w:rsidR="00C06587" w:rsidRDefault="005C6C38">
            <w:pPr>
              <w:rPr>
                <w:color w:val="000000"/>
                <w:sz w:val="20"/>
              </w:rPr>
            </w:pPr>
            <w:r>
              <w:rPr>
                <w:color w:val="000000"/>
                <w:sz w:val="20"/>
              </w:rPr>
              <w:t>9.4. už transporto priemonių, kurios priklauso gyventojams ir privačioms įmonėms (individualioms</w:t>
            </w:r>
            <w:r>
              <w:rPr>
                <w:color w:val="000000"/>
                <w:sz w:val="20"/>
              </w:rPr>
              <w:t xml:space="preserve"> įmonėms, ūkinėms bendrijoms, akcinėms bendrovėms ir žemės ūkio bendrovėms), techninių pasų išdavimą:</w:t>
            </w:r>
          </w:p>
        </w:tc>
        <w:tc>
          <w:tcPr>
            <w:tcW w:w="3509" w:type="dxa"/>
            <w:tcBorders>
              <w:bottom w:val="nil"/>
            </w:tcBorders>
          </w:tcPr>
          <w:p w14:paraId="0D9A355E" w14:textId="77777777" w:rsidR="00C06587" w:rsidRDefault="00C06587">
            <w:pPr>
              <w:rPr>
                <w:color w:val="000000"/>
                <w:sz w:val="20"/>
              </w:rPr>
            </w:pPr>
          </w:p>
        </w:tc>
      </w:tr>
      <w:tr w:rsidR="00C06587" w14:paraId="0D9A3562" w14:textId="77777777">
        <w:tc>
          <w:tcPr>
            <w:tcW w:w="6345" w:type="dxa"/>
            <w:tcBorders>
              <w:top w:val="nil"/>
              <w:bottom w:val="nil"/>
            </w:tcBorders>
          </w:tcPr>
          <w:p w14:paraId="0D9A3560" w14:textId="77777777" w:rsidR="00C06587" w:rsidRDefault="005C6C38">
            <w:pPr>
              <w:rPr>
                <w:color w:val="000000"/>
                <w:sz w:val="20"/>
              </w:rPr>
            </w:pPr>
            <w:r>
              <w:rPr>
                <w:color w:val="000000"/>
                <w:sz w:val="20"/>
              </w:rPr>
              <w:t>automobilio</w:t>
            </w:r>
          </w:p>
        </w:tc>
        <w:tc>
          <w:tcPr>
            <w:tcW w:w="3509" w:type="dxa"/>
            <w:tcBorders>
              <w:top w:val="nil"/>
              <w:bottom w:val="nil"/>
            </w:tcBorders>
          </w:tcPr>
          <w:p w14:paraId="0D9A3561" w14:textId="77777777" w:rsidR="00C06587" w:rsidRDefault="005C6C38">
            <w:pPr>
              <w:rPr>
                <w:color w:val="000000"/>
                <w:sz w:val="20"/>
              </w:rPr>
            </w:pPr>
            <w:r>
              <w:rPr>
                <w:color w:val="000000"/>
                <w:sz w:val="20"/>
              </w:rPr>
              <w:t>15 rublių</w:t>
            </w:r>
          </w:p>
        </w:tc>
      </w:tr>
      <w:tr w:rsidR="00C06587" w14:paraId="0D9A3565" w14:textId="77777777">
        <w:tc>
          <w:tcPr>
            <w:tcW w:w="6345" w:type="dxa"/>
            <w:tcBorders>
              <w:top w:val="nil"/>
              <w:bottom w:val="nil"/>
            </w:tcBorders>
          </w:tcPr>
          <w:p w14:paraId="0D9A3563" w14:textId="77777777" w:rsidR="00C06587" w:rsidRDefault="005C6C38">
            <w:pPr>
              <w:rPr>
                <w:color w:val="000000"/>
                <w:sz w:val="20"/>
              </w:rPr>
            </w:pPr>
            <w:r>
              <w:rPr>
                <w:color w:val="000000"/>
                <w:sz w:val="20"/>
              </w:rPr>
              <w:t xml:space="preserve">motociklo, motorolerio </w:t>
            </w:r>
          </w:p>
        </w:tc>
        <w:tc>
          <w:tcPr>
            <w:tcW w:w="3509" w:type="dxa"/>
            <w:tcBorders>
              <w:top w:val="nil"/>
              <w:bottom w:val="nil"/>
            </w:tcBorders>
          </w:tcPr>
          <w:p w14:paraId="0D9A3564" w14:textId="77777777" w:rsidR="00C06587" w:rsidRDefault="005C6C38">
            <w:pPr>
              <w:rPr>
                <w:color w:val="000000"/>
                <w:sz w:val="20"/>
              </w:rPr>
            </w:pPr>
            <w:r>
              <w:rPr>
                <w:color w:val="000000"/>
                <w:sz w:val="20"/>
              </w:rPr>
              <w:t>10 rublių</w:t>
            </w:r>
          </w:p>
        </w:tc>
      </w:tr>
      <w:tr w:rsidR="00C06587" w14:paraId="0D9A3568" w14:textId="77777777">
        <w:tc>
          <w:tcPr>
            <w:tcW w:w="6345" w:type="dxa"/>
            <w:tcBorders>
              <w:top w:val="nil"/>
              <w:bottom w:val="nil"/>
            </w:tcBorders>
          </w:tcPr>
          <w:p w14:paraId="0D9A3566" w14:textId="77777777" w:rsidR="00C06587" w:rsidRDefault="005C6C38">
            <w:pPr>
              <w:rPr>
                <w:color w:val="000000"/>
                <w:sz w:val="20"/>
              </w:rPr>
            </w:pPr>
            <w:r>
              <w:rPr>
                <w:color w:val="000000"/>
                <w:sz w:val="20"/>
              </w:rPr>
              <w:t xml:space="preserve">rankinio valdymo transporto priemonės, kurią invalidui nemokamai skiria socialinio apsaugos įstaigos </w:t>
            </w:r>
          </w:p>
        </w:tc>
        <w:tc>
          <w:tcPr>
            <w:tcW w:w="3509" w:type="dxa"/>
            <w:tcBorders>
              <w:top w:val="nil"/>
              <w:bottom w:val="nil"/>
            </w:tcBorders>
          </w:tcPr>
          <w:p w14:paraId="0D9A3567" w14:textId="77777777" w:rsidR="00C06587" w:rsidRDefault="005C6C38">
            <w:pPr>
              <w:rPr>
                <w:color w:val="000000"/>
                <w:sz w:val="20"/>
              </w:rPr>
            </w:pPr>
            <w:r>
              <w:rPr>
                <w:color w:val="000000"/>
                <w:sz w:val="20"/>
              </w:rPr>
              <w:t>5 rubliai</w:t>
            </w:r>
          </w:p>
        </w:tc>
      </w:tr>
      <w:tr w:rsidR="00C06587" w14:paraId="0D9A356B" w14:textId="77777777">
        <w:tc>
          <w:tcPr>
            <w:tcW w:w="6345" w:type="dxa"/>
            <w:tcBorders>
              <w:top w:val="nil"/>
              <w:bottom w:val="single" w:sz="4" w:space="0" w:color="000000"/>
            </w:tcBorders>
          </w:tcPr>
          <w:p w14:paraId="0D9A3569" w14:textId="77777777" w:rsidR="00C06587" w:rsidRDefault="005C6C38">
            <w:pPr>
              <w:rPr>
                <w:color w:val="000000"/>
                <w:sz w:val="20"/>
              </w:rPr>
            </w:pPr>
            <w:r>
              <w:rPr>
                <w:color w:val="000000"/>
                <w:sz w:val="20"/>
              </w:rPr>
              <w:t>Išduodant transporto priemonės techninį pasą vietoj pamesto, rinkliava didinama 100 procentų, o išduodant laminuotą techninį pasą</w:t>
            </w:r>
          </w:p>
        </w:tc>
        <w:tc>
          <w:tcPr>
            <w:tcW w:w="3509" w:type="dxa"/>
            <w:tcBorders>
              <w:top w:val="nil"/>
              <w:bottom w:val="single" w:sz="4" w:space="0" w:color="000000"/>
            </w:tcBorders>
          </w:tcPr>
          <w:p w14:paraId="0D9A356A" w14:textId="77777777" w:rsidR="00C06587" w:rsidRDefault="005C6C38">
            <w:pPr>
              <w:rPr>
                <w:color w:val="000000"/>
                <w:sz w:val="20"/>
              </w:rPr>
            </w:pPr>
            <w:r>
              <w:rPr>
                <w:color w:val="000000"/>
                <w:sz w:val="20"/>
              </w:rPr>
              <w:t>5 rubliai</w:t>
            </w:r>
          </w:p>
        </w:tc>
      </w:tr>
      <w:tr w:rsidR="00C06587" w14:paraId="0D9A356E" w14:textId="77777777">
        <w:tc>
          <w:tcPr>
            <w:tcW w:w="6345" w:type="dxa"/>
            <w:tcBorders>
              <w:bottom w:val="nil"/>
            </w:tcBorders>
          </w:tcPr>
          <w:p w14:paraId="0D9A356C" w14:textId="77777777" w:rsidR="00C06587" w:rsidRDefault="005C6C38">
            <w:pPr>
              <w:rPr>
                <w:color w:val="000000"/>
                <w:sz w:val="20"/>
              </w:rPr>
            </w:pPr>
            <w:r>
              <w:rPr>
                <w:color w:val="000000"/>
                <w:sz w:val="20"/>
              </w:rPr>
              <w:lastRenderedPageBreak/>
              <w:t>9.5. už transporto priemonių registravimą neišduodant techninių pasų:</w:t>
            </w:r>
          </w:p>
        </w:tc>
        <w:tc>
          <w:tcPr>
            <w:tcW w:w="3509" w:type="dxa"/>
            <w:tcBorders>
              <w:bottom w:val="nil"/>
            </w:tcBorders>
          </w:tcPr>
          <w:p w14:paraId="0D9A356D" w14:textId="77777777" w:rsidR="00C06587" w:rsidRDefault="00C06587">
            <w:pPr>
              <w:rPr>
                <w:color w:val="000000"/>
                <w:sz w:val="20"/>
              </w:rPr>
            </w:pPr>
          </w:p>
        </w:tc>
      </w:tr>
      <w:tr w:rsidR="00C06587" w14:paraId="0D9A3571" w14:textId="77777777">
        <w:tc>
          <w:tcPr>
            <w:tcW w:w="6345" w:type="dxa"/>
            <w:tcBorders>
              <w:top w:val="nil"/>
              <w:bottom w:val="nil"/>
            </w:tcBorders>
          </w:tcPr>
          <w:p w14:paraId="0D9A356F" w14:textId="77777777" w:rsidR="00C06587" w:rsidRDefault="005C6C38">
            <w:pPr>
              <w:rPr>
                <w:color w:val="000000"/>
                <w:sz w:val="20"/>
              </w:rPr>
            </w:pPr>
            <w:r>
              <w:rPr>
                <w:color w:val="000000"/>
                <w:sz w:val="20"/>
              </w:rPr>
              <w:t xml:space="preserve">automobilio </w:t>
            </w:r>
          </w:p>
        </w:tc>
        <w:tc>
          <w:tcPr>
            <w:tcW w:w="3509" w:type="dxa"/>
            <w:tcBorders>
              <w:top w:val="nil"/>
              <w:bottom w:val="nil"/>
            </w:tcBorders>
          </w:tcPr>
          <w:p w14:paraId="0D9A3570" w14:textId="77777777" w:rsidR="00C06587" w:rsidRDefault="005C6C38">
            <w:pPr>
              <w:rPr>
                <w:color w:val="000000"/>
                <w:sz w:val="20"/>
              </w:rPr>
            </w:pPr>
            <w:r>
              <w:rPr>
                <w:color w:val="000000"/>
                <w:sz w:val="20"/>
              </w:rPr>
              <w:t>2 rubliai</w:t>
            </w:r>
          </w:p>
        </w:tc>
      </w:tr>
      <w:tr w:rsidR="00C06587" w14:paraId="0D9A3575" w14:textId="77777777">
        <w:tc>
          <w:tcPr>
            <w:tcW w:w="6345" w:type="dxa"/>
            <w:tcBorders>
              <w:top w:val="nil"/>
            </w:tcBorders>
          </w:tcPr>
          <w:p w14:paraId="0D9A3572" w14:textId="77777777" w:rsidR="00C06587" w:rsidRDefault="005C6C38">
            <w:pPr>
              <w:rPr>
                <w:color w:val="000000"/>
                <w:sz w:val="20"/>
              </w:rPr>
            </w:pPr>
            <w:r>
              <w:rPr>
                <w:color w:val="000000"/>
                <w:sz w:val="20"/>
              </w:rPr>
              <w:t xml:space="preserve">motociklo, motorolerio, mopedo, motorinio vežimėlio, automobilio priekabos </w:t>
            </w:r>
          </w:p>
          <w:p w14:paraId="0D9A3573" w14:textId="77777777" w:rsidR="00C06587" w:rsidRDefault="00C06587">
            <w:pPr>
              <w:rPr>
                <w:color w:val="000000"/>
                <w:sz w:val="20"/>
              </w:rPr>
            </w:pPr>
          </w:p>
        </w:tc>
        <w:tc>
          <w:tcPr>
            <w:tcW w:w="3509" w:type="dxa"/>
            <w:tcBorders>
              <w:top w:val="nil"/>
            </w:tcBorders>
          </w:tcPr>
          <w:p w14:paraId="0D9A3574" w14:textId="77777777" w:rsidR="00C06587" w:rsidRDefault="005C6C38">
            <w:pPr>
              <w:rPr>
                <w:color w:val="000000"/>
                <w:sz w:val="20"/>
              </w:rPr>
            </w:pPr>
            <w:r>
              <w:rPr>
                <w:color w:val="000000"/>
                <w:sz w:val="20"/>
              </w:rPr>
              <w:t>1 rublis</w:t>
            </w:r>
          </w:p>
        </w:tc>
      </w:tr>
      <w:tr w:rsidR="00C06587" w14:paraId="0D9A3578" w14:textId="77777777">
        <w:tc>
          <w:tcPr>
            <w:tcW w:w="6345" w:type="dxa"/>
          </w:tcPr>
          <w:p w14:paraId="0D9A3576" w14:textId="77777777" w:rsidR="00C06587" w:rsidRDefault="005C6C38">
            <w:pPr>
              <w:rPr>
                <w:color w:val="000000"/>
                <w:sz w:val="20"/>
              </w:rPr>
            </w:pPr>
            <w:r>
              <w:rPr>
                <w:color w:val="000000"/>
                <w:sz w:val="20"/>
              </w:rPr>
              <w:t xml:space="preserve">9.6. už tarptautinio transporto priemonės registracijos liudijimo išdavimą </w:t>
            </w:r>
          </w:p>
        </w:tc>
        <w:tc>
          <w:tcPr>
            <w:tcW w:w="3509" w:type="dxa"/>
          </w:tcPr>
          <w:p w14:paraId="0D9A3577" w14:textId="77777777" w:rsidR="00C06587" w:rsidRDefault="005C6C38">
            <w:pPr>
              <w:rPr>
                <w:color w:val="000000"/>
                <w:sz w:val="20"/>
              </w:rPr>
            </w:pPr>
            <w:r>
              <w:rPr>
                <w:color w:val="000000"/>
                <w:sz w:val="20"/>
              </w:rPr>
              <w:t>5 rubliai</w:t>
            </w:r>
          </w:p>
        </w:tc>
      </w:tr>
      <w:tr w:rsidR="00C06587" w14:paraId="0D9A357B" w14:textId="77777777">
        <w:tc>
          <w:tcPr>
            <w:tcW w:w="6345" w:type="dxa"/>
          </w:tcPr>
          <w:p w14:paraId="0D9A3579" w14:textId="77777777" w:rsidR="00C06587" w:rsidRDefault="005C6C38">
            <w:pPr>
              <w:rPr>
                <w:color w:val="000000"/>
                <w:sz w:val="20"/>
              </w:rPr>
            </w:pPr>
            <w:r>
              <w:rPr>
                <w:color w:val="000000"/>
                <w:sz w:val="20"/>
              </w:rPr>
              <w:t xml:space="preserve">9.7. už vairuotojo pažymėjimo išdavimą </w:t>
            </w:r>
          </w:p>
        </w:tc>
        <w:tc>
          <w:tcPr>
            <w:tcW w:w="3509" w:type="dxa"/>
          </w:tcPr>
          <w:p w14:paraId="0D9A357A" w14:textId="77777777" w:rsidR="00C06587" w:rsidRDefault="005C6C38">
            <w:pPr>
              <w:rPr>
                <w:color w:val="000000"/>
                <w:sz w:val="20"/>
              </w:rPr>
            </w:pPr>
            <w:r>
              <w:rPr>
                <w:color w:val="000000"/>
                <w:sz w:val="20"/>
              </w:rPr>
              <w:t>10 rublių</w:t>
            </w:r>
          </w:p>
        </w:tc>
      </w:tr>
      <w:tr w:rsidR="00C06587" w14:paraId="0D9A357E" w14:textId="77777777">
        <w:tc>
          <w:tcPr>
            <w:tcW w:w="6345" w:type="dxa"/>
          </w:tcPr>
          <w:p w14:paraId="0D9A357C" w14:textId="77777777" w:rsidR="00C06587" w:rsidRDefault="005C6C38">
            <w:pPr>
              <w:rPr>
                <w:color w:val="000000"/>
                <w:sz w:val="20"/>
              </w:rPr>
            </w:pPr>
            <w:r>
              <w:rPr>
                <w:color w:val="000000"/>
                <w:sz w:val="20"/>
              </w:rPr>
              <w:t xml:space="preserve">9.8. už vairuotojo pažymėjimo išdavimą vietoj pamesto </w:t>
            </w:r>
          </w:p>
        </w:tc>
        <w:tc>
          <w:tcPr>
            <w:tcW w:w="3509" w:type="dxa"/>
          </w:tcPr>
          <w:p w14:paraId="0D9A357D" w14:textId="77777777" w:rsidR="00C06587" w:rsidRDefault="005C6C38">
            <w:pPr>
              <w:rPr>
                <w:color w:val="000000"/>
                <w:sz w:val="20"/>
              </w:rPr>
            </w:pPr>
            <w:r>
              <w:rPr>
                <w:color w:val="000000"/>
                <w:sz w:val="20"/>
              </w:rPr>
              <w:t>20 rublių</w:t>
            </w:r>
          </w:p>
        </w:tc>
      </w:tr>
      <w:tr w:rsidR="00C06587" w14:paraId="0D9A3581" w14:textId="77777777">
        <w:tc>
          <w:tcPr>
            <w:tcW w:w="6345" w:type="dxa"/>
          </w:tcPr>
          <w:p w14:paraId="0D9A357F" w14:textId="77777777" w:rsidR="00C06587" w:rsidRDefault="005C6C38">
            <w:pPr>
              <w:rPr>
                <w:color w:val="000000"/>
                <w:sz w:val="20"/>
              </w:rPr>
            </w:pPr>
            <w:r>
              <w:rPr>
                <w:color w:val="000000"/>
                <w:sz w:val="20"/>
              </w:rPr>
              <w:t>9.9. už teorinį Kelių eismo taisyklių egzaminą</w:t>
            </w:r>
          </w:p>
        </w:tc>
        <w:tc>
          <w:tcPr>
            <w:tcW w:w="3509" w:type="dxa"/>
          </w:tcPr>
          <w:p w14:paraId="0D9A3580" w14:textId="77777777" w:rsidR="00C06587" w:rsidRDefault="005C6C38">
            <w:pPr>
              <w:rPr>
                <w:color w:val="000000"/>
                <w:sz w:val="20"/>
              </w:rPr>
            </w:pPr>
            <w:r>
              <w:rPr>
                <w:color w:val="000000"/>
                <w:sz w:val="20"/>
              </w:rPr>
              <w:t xml:space="preserve">10 </w:t>
            </w:r>
            <w:r>
              <w:rPr>
                <w:color w:val="000000"/>
                <w:sz w:val="20"/>
              </w:rPr>
              <w:t>rublių</w:t>
            </w:r>
          </w:p>
        </w:tc>
      </w:tr>
      <w:tr w:rsidR="00C06587" w14:paraId="0D9A3584" w14:textId="77777777">
        <w:tc>
          <w:tcPr>
            <w:tcW w:w="6345" w:type="dxa"/>
            <w:tcBorders>
              <w:bottom w:val="single" w:sz="4" w:space="0" w:color="000000"/>
            </w:tcBorders>
          </w:tcPr>
          <w:p w14:paraId="0D9A3582" w14:textId="77777777" w:rsidR="00C06587" w:rsidRDefault="005C6C38">
            <w:pPr>
              <w:rPr>
                <w:color w:val="000000"/>
                <w:sz w:val="20"/>
              </w:rPr>
            </w:pPr>
            <w:r>
              <w:rPr>
                <w:color w:val="000000"/>
                <w:sz w:val="20"/>
              </w:rPr>
              <w:t xml:space="preserve">9.10. už transporto priemonės praktinio vairavimo egzaminą </w:t>
            </w:r>
          </w:p>
        </w:tc>
        <w:tc>
          <w:tcPr>
            <w:tcW w:w="3509" w:type="dxa"/>
            <w:tcBorders>
              <w:bottom w:val="single" w:sz="4" w:space="0" w:color="000000"/>
            </w:tcBorders>
          </w:tcPr>
          <w:p w14:paraId="0D9A3583" w14:textId="77777777" w:rsidR="00C06587" w:rsidRDefault="005C6C38">
            <w:pPr>
              <w:rPr>
                <w:color w:val="000000"/>
                <w:sz w:val="20"/>
              </w:rPr>
            </w:pPr>
            <w:r>
              <w:rPr>
                <w:color w:val="000000"/>
                <w:sz w:val="20"/>
              </w:rPr>
              <w:t>25 rubliai</w:t>
            </w:r>
          </w:p>
        </w:tc>
      </w:tr>
      <w:tr w:rsidR="00C06587" w14:paraId="0D9A3587" w14:textId="77777777">
        <w:tc>
          <w:tcPr>
            <w:tcW w:w="6345" w:type="dxa"/>
            <w:tcBorders>
              <w:bottom w:val="nil"/>
            </w:tcBorders>
          </w:tcPr>
          <w:p w14:paraId="0D9A3585" w14:textId="77777777" w:rsidR="00C06587" w:rsidRDefault="005C6C38">
            <w:pPr>
              <w:rPr>
                <w:color w:val="000000"/>
                <w:sz w:val="20"/>
              </w:rPr>
            </w:pPr>
            <w:r>
              <w:rPr>
                <w:color w:val="000000"/>
                <w:sz w:val="20"/>
              </w:rPr>
              <w:t>9.11. už transporto priemonės techninę apžiūrą:</w:t>
            </w:r>
          </w:p>
        </w:tc>
        <w:tc>
          <w:tcPr>
            <w:tcW w:w="3509" w:type="dxa"/>
            <w:tcBorders>
              <w:bottom w:val="nil"/>
            </w:tcBorders>
          </w:tcPr>
          <w:p w14:paraId="0D9A3586" w14:textId="77777777" w:rsidR="00C06587" w:rsidRDefault="00C06587">
            <w:pPr>
              <w:rPr>
                <w:color w:val="000000"/>
                <w:sz w:val="20"/>
              </w:rPr>
            </w:pPr>
          </w:p>
        </w:tc>
      </w:tr>
      <w:tr w:rsidR="00C06587" w14:paraId="0D9A358A" w14:textId="77777777">
        <w:tc>
          <w:tcPr>
            <w:tcW w:w="6345" w:type="dxa"/>
            <w:tcBorders>
              <w:top w:val="nil"/>
              <w:bottom w:val="nil"/>
            </w:tcBorders>
          </w:tcPr>
          <w:p w14:paraId="0D9A3588" w14:textId="77777777" w:rsidR="00C06587" w:rsidRDefault="005C6C38">
            <w:pPr>
              <w:rPr>
                <w:color w:val="000000"/>
                <w:sz w:val="20"/>
              </w:rPr>
            </w:pPr>
            <w:r>
              <w:rPr>
                <w:color w:val="000000"/>
                <w:sz w:val="20"/>
              </w:rPr>
              <w:t xml:space="preserve">automobilio </w:t>
            </w:r>
          </w:p>
        </w:tc>
        <w:tc>
          <w:tcPr>
            <w:tcW w:w="3509" w:type="dxa"/>
            <w:tcBorders>
              <w:top w:val="nil"/>
              <w:bottom w:val="nil"/>
            </w:tcBorders>
          </w:tcPr>
          <w:p w14:paraId="0D9A3589" w14:textId="77777777" w:rsidR="00C06587" w:rsidRDefault="005C6C38">
            <w:pPr>
              <w:rPr>
                <w:color w:val="000000"/>
                <w:sz w:val="20"/>
              </w:rPr>
            </w:pPr>
            <w:r>
              <w:rPr>
                <w:color w:val="000000"/>
                <w:sz w:val="20"/>
              </w:rPr>
              <w:t>10 rublių</w:t>
            </w:r>
          </w:p>
        </w:tc>
      </w:tr>
      <w:tr w:rsidR="00C06587" w14:paraId="0D9A358D" w14:textId="77777777">
        <w:tc>
          <w:tcPr>
            <w:tcW w:w="6345" w:type="dxa"/>
            <w:tcBorders>
              <w:top w:val="nil"/>
              <w:bottom w:val="nil"/>
            </w:tcBorders>
          </w:tcPr>
          <w:p w14:paraId="0D9A358B" w14:textId="77777777" w:rsidR="00C06587" w:rsidRDefault="005C6C38">
            <w:pPr>
              <w:rPr>
                <w:color w:val="000000"/>
                <w:sz w:val="20"/>
              </w:rPr>
            </w:pPr>
            <w:r>
              <w:rPr>
                <w:color w:val="000000"/>
                <w:sz w:val="20"/>
              </w:rPr>
              <w:t xml:space="preserve">motociklo </w:t>
            </w:r>
          </w:p>
        </w:tc>
        <w:tc>
          <w:tcPr>
            <w:tcW w:w="3509" w:type="dxa"/>
            <w:tcBorders>
              <w:top w:val="nil"/>
              <w:bottom w:val="nil"/>
            </w:tcBorders>
          </w:tcPr>
          <w:p w14:paraId="0D9A358C" w14:textId="77777777" w:rsidR="00C06587" w:rsidRDefault="005C6C38">
            <w:pPr>
              <w:rPr>
                <w:color w:val="000000"/>
                <w:sz w:val="20"/>
              </w:rPr>
            </w:pPr>
            <w:r>
              <w:rPr>
                <w:color w:val="000000"/>
                <w:sz w:val="20"/>
              </w:rPr>
              <w:t>3 rubliai</w:t>
            </w:r>
          </w:p>
        </w:tc>
      </w:tr>
      <w:tr w:rsidR="00C06587" w14:paraId="0D9A3590" w14:textId="77777777">
        <w:tc>
          <w:tcPr>
            <w:tcW w:w="6345" w:type="dxa"/>
            <w:tcBorders>
              <w:top w:val="nil"/>
            </w:tcBorders>
          </w:tcPr>
          <w:p w14:paraId="0D9A358E" w14:textId="77777777" w:rsidR="00C06587" w:rsidRDefault="005C6C38">
            <w:pPr>
              <w:rPr>
                <w:color w:val="000000"/>
                <w:sz w:val="20"/>
              </w:rPr>
            </w:pPr>
            <w:r>
              <w:rPr>
                <w:color w:val="000000"/>
                <w:sz w:val="20"/>
              </w:rPr>
              <w:t xml:space="preserve">priekabos, puspriekabės </w:t>
            </w:r>
          </w:p>
        </w:tc>
        <w:tc>
          <w:tcPr>
            <w:tcW w:w="3509" w:type="dxa"/>
            <w:tcBorders>
              <w:top w:val="nil"/>
            </w:tcBorders>
          </w:tcPr>
          <w:p w14:paraId="0D9A358F" w14:textId="77777777" w:rsidR="00C06587" w:rsidRDefault="005C6C38">
            <w:pPr>
              <w:rPr>
                <w:color w:val="000000"/>
                <w:sz w:val="20"/>
              </w:rPr>
            </w:pPr>
            <w:r>
              <w:rPr>
                <w:color w:val="000000"/>
                <w:sz w:val="20"/>
              </w:rPr>
              <w:t>3 rubliai</w:t>
            </w:r>
          </w:p>
        </w:tc>
      </w:tr>
      <w:tr w:rsidR="00C06587" w14:paraId="0D9A3593" w14:textId="77777777">
        <w:tc>
          <w:tcPr>
            <w:tcW w:w="6345" w:type="dxa"/>
          </w:tcPr>
          <w:p w14:paraId="0D9A3591" w14:textId="77777777" w:rsidR="00C06587" w:rsidRDefault="005C6C38">
            <w:pPr>
              <w:rPr>
                <w:color w:val="000000"/>
                <w:sz w:val="20"/>
              </w:rPr>
            </w:pPr>
            <w:r>
              <w:rPr>
                <w:color w:val="000000"/>
                <w:sz w:val="20"/>
              </w:rPr>
              <w:t xml:space="preserve">9.12. už transporto priemonės numerių tikrinimą </w:t>
            </w:r>
          </w:p>
        </w:tc>
        <w:tc>
          <w:tcPr>
            <w:tcW w:w="3509" w:type="dxa"/>
          </w:tcPr>
          <w:p w14:paraId="0D9A3592" w14:textId="77777777" w:rsidR="00C06587" w:rsidRDefault="005C6C38">
            <w:pPr>
              <w:rPr>
                <w:color w:val="000000"/>
                <w:sz w:val="20"/>
              </w:rPr>
            </w:pPr>
            <w:r>
              <w:rPr>
                <w:color w:val="000000"/>
                <w:sz w:val="20"/>
              </w:rPr>
              <w:t>5 rubliai</w:t>
            </w:r>
          </w:p>
        </w:tc>
      </w:tr>
      <w:tr w:rsidR="00C06587" w14:paraId="0D9A3596" w14:textId="77777777">
        <w:tc>
          <w:tcPr>
            <w:tcW w:w="6345" w:type="dxa"/>
            <w:tcBorders>
              <w:bottom w:val="single" w:sz="4" w:space="0" w:color="000000"/>
            </w:tcBorders>
          </w:tcPr>
          <w:p w14:paraId="0D9A3594" w14:textId="77777777" w:rsidR="00C06587" w:rsidRDefault="005C6C38">
            <w:pPr>
              <w:rPr>
                <w:color w:val="000000"/>
                <w:sz w:val="20"/>
              </w:rPr>
            </w:pPr>
            <w:r>
              <w:rPr>
                <w:color w:val="000000"/>
                <w:sz w:val="20"/>
              </w:rPr>
              <w:t xml:space="preserve">9.13. už transporto priemonės išmetamų dujų toksiškumo tikrinimą (išduodant pažymą) </w:t>
            </w:r>
          </w:p>
        </w:tc>
        <w:tc>
          <w:tcPr>
            <w:tcW w:w="3509" w:type="dxa"/>
            <w:tcBorders>
              <w:bottom w:val="single" w:sz="4" w:space="0" w:color="000000"/>
            </w:tcBorders>
          </w:tcPr>
          <w:p w14:paraId="0D9A3595" w14:textId="77777777" w:rsidR="00C06587" w:rsidRDefault="005C6C38">
            <w:pPr>
              <w:rPr>
                <w:color w:val="000000"/>
                <w:sz w:val="20"/>
              </w:rPr>
            </w:pPr>
            <w:r>
              <w:rPr>
                <w:color w:val="000000"/>
                <w:sz w:val="20"/>
              </w:rPr>
              <w:t>5 rubliai</w:t>
            </w:r>
          </w:p>
        </w:tc>
      </w:tr>
      <w:tr w:rsidR="00C06587" w14:paraId="0D9A3599" w14:textId="77777777">
        <w:tc>
          <w:tcPr>
            <w:tcW w:w="6345" w:type="dxa"/>
            <w:tcBorders>
              <w:bottom w:val="nil"/>
            </w:tcBorders>
          </w:tcPr>
          <w:p w14:paraId="0D9A3597" w14:textId="77777777" w:rsidR="00C06587" w:rsidRDefault="005C6C38">
            <w:pPr>
              <w:rPr>
                <w:color w:val="000000"/>
                <w:sz w:val="20"/>
              </w:rPr>
            </w:pPr>
            <w:r>
              <w:rPr>
                <w:color w:val="000000"/>
                <w:sz w:val="20"/>
              </w:rPr>
              <w:t>9.14. už transporto priemonės apžiūrą:</w:t>
            </w:r>
          </w:p>
        </w:tc>
        <w:tc>
          <w:tcPr>
            <w:tcW w:w="3509" w:type="dxa"/>
            <w:tcBorders>
              <w:bottom w:val="nil"/>
            </w:tcBorders>
          </w:tcPr>
          <w:p w14:paraId="0D9A3598" w14:textId="77777777" w:rsidR="00C06587" w:rsidRDefault="00C06587">
            <w:pPr>
              <w:rPr>
                <w:color w:val="000000"/>
                <w:sz w:val="20"/>
              </w:rPr>
            </w:pPr>
          </w:p>
        </w:tc>
      </w:tr>
      <w:tr w:rsidR="00C06587" w14:paraId="0D9A359C" w14:textId="77777777">
        <w:tc>
          <w:tcPr>
            <w:tcW w:w="6345" w:type="dxa"/>
            <w:tcBorders>
              <w:top w:val="nil"/>
              <w:bottom w:val="nil"/>
            </w:tcBorders>
          </w:tcPr>
          <w:p w14:paraId="0D9A359A" w14:textId="77777777" w:rsidR="00C06587" w:rsidRDefault="005C6C38">
            <w:pPr>
              <w:rPr>
                <w:color w:val="000000"/>
                <w:sz w:val="20"/>
              </w:rPr>
            </w:pPr>
            <w:r>
              <w:rPr>
                <w:color w:val="000000"/>
                <w:sz w:val="20"/>
              </w:rPr>
              <w:t>išduodant leidimą serijinei gamybai arba eksploatavimui</w:t>
            </w:r>
          </w:p>
        </w:tc>
        <w:tc>
          <w:tcPr>
            <w:tcW w:w="3509" w:type="dxa"/>
            <w:tcBorders>
              <w:top w:val="nil"/>
              <w:bottom w:val="nil"/>
            </w:tcBorders>
          </w:tcPr>
          <w:p w14:paraId="0D9A359B" w14:textId="77777777" w:rsidR="00C06587" w:rsidRDefault="005C6C38">
            <w:pPr>
              <w:rPr>
                <w:color w:val="000000"/>
                <w:sz w:val="20"/>
              </w:rPr>
            </w:pPr>
            <w:r>
              <w:rPr>
                <w:color w:val="000000"/>
                <w:sz w:val="20"/>
              </w:rPr>
              <w:t>300</w:t>
            </w:r>
            <w:r>
              <w:rPr>
                <w:color w:val="000000"/>
                <w:sz w:val="20"/>
              </w:rPr>
              <w:t xml:space="preserve"> rublių</w:t>
            </w:r>
          </w:p>
        </w:tc>
      </w:tr>
      <w:tr w:rsidR="00C06587" w14:paraId="0D9A359F" w14:textId="77777777">
        <w:tc>
          <w:tcPr>
            <w:tcW w:w="6345" w:type="dxa"/>
            <w:tcBorders>
              <w:top w:val="nil"/>
            </w:tcBorders>
          </w:tcPr>
          <w:p w14:paraId="0D9A359D" w14:textId="77777777" w:rsidR="00C06587" w:rsidRDefault="005C6C38">
            <w:pPr>
              <w:rPr>
                <w:color w:val="000000"/>
                <w:sz w:val="20"/>
              </w:rPr>
            </w:pPr>
            <w:r>
              <w:rPr>
                <w:color w:val="000000"/>
                <w:sz w:val="20"/>
              </w:rPr>
              <w:t xml:space="preserve">išduodant leidimą eksploatavimui </w:t>
            </w:r>
          </w:p>
        </w:tc>
        <w:tc>
          <w:tcPr>
            <w:tcW w:w="3509" w:type="dxa"/>
            <w:tcBorders>
              <w:top w:val="nil"/>
            </w:tcBorders>
          </w:tcPr>
          <w:p w14:paraId="0D9A359E" w14:textId="77777777" w:rsidR="00C06587" w:rsidRDefault="005C6C38">
            <w:pPr>
              <w:rPr>
                <w:color w:val="000000"/>
                <w:sz w:val="20"/>
              </w:rPr>
            </w:pPr>
            <w:r>
              <w:rPr>
                <w:color w:val="000000"/>
                <w:sz w:val="20"/>
              </w:rPr>
              <w:t>10 rublių</w:t>
            </w:r>
          </w:p>
        </w:tc>
      </w:tr>
      <w:tr w:rsidR="00C06587" w14:paraId="0D9A35A2" w14:textId="77777777">
        <w:tc>
          <w:tcPr>
            <w:tcW w:w="6345" w:type="dxa"/>
          </w:tcPr>
          <w:p w14:paraId="0D9A35A0" w14:textId="77777777" w:rsidR="00C06587" w:rsidRDefault="005C6C38">
            <w:pPr>
              <w:rPr>
                <w:color w:val="000000"/>
                <w:sz w:val="20"/>
              </w:rPr>
            </w:pPr>
            <w:r>
              <w:rPr>
                <w:color w:val="000000"/>
                <w:sz w:val="20"/>
              </w:rPr>
              <w:t xml:space="preserve">9.15. už transporto priemonės stiklų skaidrumo matavimą (išduodant pažymą) </w:t>
            </w:r>
          </w:p>
        </w:tc>
        <w:tc>
          <w:tcPr>
            <w:tcW w:w="3509" w:type="dxa"/>
          </w:tcPr>
          <w:p w14:paraId="0D9A35A1" w14:textId="77777777" w:rsidR="00C06587" w:rsidRDefault="005C6C38">
            <w:pPr>
              <w:rPr>
                <w:color w:val="000000"/>
                <w:sz w:val="20"/>
              </w:rPr>
            </w:pPr>
            <w:r>
              <w:rPr>
                <w:color w:val="000000"/>
                <w:sz w:val="20"/>
              </w:rPr>
              <w:t>2 rubliai</w:t>
            </w:r>
          </w:p>
        </w:tc>
      </w:tr>
      <w:tr w:rsidR="00C06587" w14:paraId="0D9A35A5" w14:textId="77777777">
        <w:tc>
          <w:tcPr>
            <w:tcW w:w="6345" w:type="dxa"/>
          </w:tcPr>
          <w:p w14:paraId="0D9A35A3" w14:textId="77777777" w:rsidR="00C06587" w:rsidRDefault="005C6C38">
            <w:pPr>
              <w:rPr>
                <w:color w:val="000000"/>
                <w:sz w:val="20"/>
              </w:rPr>
            </w:pPr>
            <w:r>
              <w:rPr>
                <w:color w:val="000000"/>
                <w:sz w:val="20"/>
              </w:rPr>
              <w:t xml:space="preserve">10. Už medžiotojo bilieto išdavimą bei pratęsimą </w:t>
            </w:r>
          </w:p>
        </w:tc>
        <w:tc>
          <w:tcPr>
            <w:tcW w:w="3509" w:type="dxa"/>
          </w:tcPr>
          <w:p w14:paraId="0D9A35A4" w14:textId="77777777" w:rsidR="00C06587" w:rsidRDefault="005C6C38">
            <w:pPr>
              <w:rPr>
                <w:color w:val="000000"/>
                <w:sz w:val="20"/>
              </w:rPr>
            </w:pPr>
            <w:r>
              <w:rPr>
                <w:color w:val="000000"/>
                <w:sz w:val="20"/>
              </w:rPr>
              <w:t>50 rublių</w:t>
            </w:r>
          </w:p>
        </w:tc>
      </w:tr>
      <w:tr w:rsidR="00C06587" w14:paraId="0D9A35A8" w14:textId="77777777">
        <w:tc>
          <w:tcPr>
            <w:tcW w:w="6345" w:type="dxa"/>
            <w:tcBorders>
              <w:bottom w:val="single" w:sz="4" w:space="0" w:color="000000"/>
            </w:tcBorders>
          </w:tcPr>
          <w:p w14:paraId="0D9A35A6" w14:textId="77777777" w:rsidR="00C06587" w:rsidRDefault="005C6C38">
            <w:pPr>
              <w:rPr>
                <w:color w:val="000000"/>
                <w:sz w:val="20"/>
              </w:rPr>
            </w:pPr>
            <w:r>
              <w:rPr>
                <w:color w:val="000000"/>
                <w:sz w:val="20"/>
              </w:rPr>
              <w:t xml:space="preserve">11. Už žvejo bilieto išdavimą bei pratęsimą </w:t>
            </w:r>
          </w:p>
        </w:tc>
        <w:tc>
          <w:tcPr>
            <w:tcW w:w="3509" w:type="dxa"/>
            <w:tcBorders>
              <w:bottom w:val="single" w:sz="4" w:space="0" w:color="000000"/>
            </w:tcBorders>
          </w:tcPr>
          <w:p w14:paraId="0D9A35A7" w14:textId="77777777" w:rsidR="00C06587" w:rsidRDefault="005C6C38">
            <w:pPr>
              <w:rPr>
                <w:color w:val="000000"/>
                <w:sz w:val="20"/>
              </w:rPr>
            </w:pPr>
            <w:r>
              <w:rPr>
                <w:color w:val="000000"/>
                <w:sz w:val="20"/>
              </w:rPr>
              <w:t>5 rubliai</w:t>
            </w:r>
          </w:p>
        </w:tc>
      </w:tr>
      <w:tr w:rsidR="00C06587" w14:paraId="0D9A35AB" w14:textId="77777777">
        <w:tc>
          <w:tcPr>
            <w:tcW w:w="6345" w:type="dxa"/>
            <w:tcBorders>
              <w:bottom w:val="nil"/>
            </w:tcBorders>
          </w:tcPr>
          <w:p w14:paraId="0D9A35A9" w14:textId="77777777" w:rsidR="00C06587" w:rsidRDefault="005C6C38">
            <w:pPr>
              <w:rPr>
                <w:color w:val="000000"/>
                <w:sz w:val="20"/>
              </w:rPr>
            </w:pPr>
            <w:r>
              <w:rPr>
                <w:color w:val="000000"/>
                <w:sz w:val="20"/>
              </w:rPr>
              <w:t>12. Už šautuvo:</w:t>
            </w:r>
          </w:p>
        </w:tc>
        <w:tc>
          <w:tcPr>
            <w:tcW w:w="3509" w:type="dxa"/>
            <w:tcBorders>
              <w:bottom w:val="nil"/>
            </w:tcBorders>
          </w:tcPr>
          <w:p w14:paraId="0D9A35AA" w14:textId="77777777" w:rsidR="00C06587" w:rsidRDefault="00C06587">
            <w:pPr>
              <w:rPr>
                <w:color w:val="000000"/>
                <w:sz w:val="20"/>
              </w:rPr>
            </w:pPr>
          </w:p>
        </w:tc>
      </w:tr>
      <w:tr w:rsidR="00C06587" w14:paraId="0D9A35AE" w14:textId="77777777">
        <w:tc>
          <w:tcPr>
            <w:tcW w:w="6345" w:type="dxa"/>
            <w:tcBorders>
              <w:top w:val="nil"/>
              <w:bottom w:val="nil"/>
            </w:tcBorders>
          </w:tcPr>
          <w:p w14:paraId="0D9A35AC" w14:textId="77777777" w:rsidR="00C06587" w:rsidRDefault="005C6C38">
            <w:pPr>
              <w:rPr>
                <w:color w:val="000000"/>
                <w:sz w:val="20"/>
              </w:rPr>
            </w:pPr>
            <w:r>
              <w:rPr>
                <w:color w:val="000000"/>
                <w:sz w:val="20"/>
              </w:rPr>
              <w:t xml:space="preserve">registravimą </w:t>
            </w:r>
          </w:p>
        </w:tc>
        <w:tc>
          <w:tcPr>
            <w:tcW w:w="3509" w:type="dxa"/>
            <w:tcBorders>
              <w:top w:val="nil"/>
              <w:bottom w:val="nil"/>
            </w:tcBorders>
          </w:tcPr>
          <w:p w14:paraId="0D9A35AD" w14:textId="77777777" w:rsidR="00C06587" w:rsidRDefault="005C6C38">
            <w:pPr>
              <w:rPr>
                <w:color w:val="000000"/>
                <w:sz w:val="20"/>
              </w:rPr>
            </w:pPr>
            <w:r>
              <w:rPr>
                <w:color w:val="000000"/>
                <w:sz w:val="20"/>
              </w:rPr>
              <w:t>50 rublių</w:t>
            </w:r>
          </w:p>
        </w:tc>
      </w:tr>
      <w:tr w:rsidR="00C06587" w14:paraId="0D9A35B1" w14:textId="77777777">
        <w:tc>
          <w:tcPr>
            <w:tcW w:w="6345" w:type="dxa"/>
            <w:tcBorders>
              <w:top w:val="nil"/>
            </w:tcBorders>
          </w:tcPr>
          <w:p w14:paraId="0D9A35AF" w14:textId="77777777" w:rsidR="00C06587" w:rsidRDefault="005C6C38">
            <w:pPr>
              <w:rPr>
                <w:color w:val="000000"/>
                <w:sz w:val="20"/>
              </w:rPr>
            </w:pPr>
            <w:r>
              <w:rPr>
                <w:color w:val="000000"/>
                <w:sz w:val="20"/>
              </w:rPr>
              <w:t xml:space="preserve">perregistravimą </w:t>
            </w:r>
          </w:p>
        </w:tc>
        <w:tc>
          <w:tcPr>
            <w:tcW w:w="3509" w:type="dxa"/>
            <w:tcBorders>
              <w:top w:val="nil"/>
            </w:tcBorders>
          </w:tcPr>
          <w:p w14:paraId="0D9A35B0" w14:textId="77777777" w:rsidR="00C06587" w:rsidRDefault="005C6C38">
            <w:pPr>
              <w:rPr>
                <w:color w:val="000000"/>
                <w:sz w:val="20"/>
              </w:rPr>
            </w:pPr>
            <w:r>
              <w:rPr>
                <w:color w:val="000000"/>
                <w:sz w:val="20"/>
              </w:rPr>
              <w:t>3 rubliai</w:t>
            </w:r>
          </w:p>
        </w:tc>
      </w:tr>
      <w:tr w:rsidR="00C06587" w14:paraId="0D9A35B4" w14:textId="77777777">
        <w:tc>
          <w:tcPr>
            <w:tcW w:w="6345" w:type="dxa"/>
            <w:tcBorders>
              <w:bottom w:val="single" w:sz="4" w:space="0" w:color="000000"/>
            </w:tcBorders>
          </w:tcPr>
          <w:p w14:paraId="0D9A35B2" w14:textId="77777777" w:rsidR="00C06587" w:rsidRDefault="005C6C38">
            <w:pPr>
              <w:rPr>
                <w:color w:val="000000"/>
                <w:sz w:val="20"/>
              </w:rPr>
            </w:pPr>
            <w:r>
              <w:rPr>
                <w:color w:val="000000"/>
                <w:sz w:val="20"/>
              </w:rPr>
              <w:t xml:space="preserve">13. Už licencijų medžioti laukinius kanopinius žvėris ir švelniaplaukius žvėrelius išdavimą Lietuvos Respublikos gyventojams: </w:t>
            </w:r>
          </w:p>
        </w:tc>
        <w:tc>
          <w:tcPr>
            <w:tcW w:w="3509" w:type="dxa"/>
            <w:tcBorders>
              <w:bottom w:val="single" w:sz="4" w:space="0" w:color="000000"/>
            </w:tcBorders>
          </w:tcPr>
          <w:p w14:paraId="0D9A35B3" w14:textId="77777777" w:rsidR="00C06587" w:rsidRDefault="00C06587">
            <w:pPr>
              <w:rPr>
                <w:color w:val="000000"/>
                <w:sz w:val="20"/>
              </w:rPr>
            </w:pPr>
          </w:p>
        </w:tc>
      </w:tr>
      <w:tr w:rsidR="00C06587" w14:paraId="0D9A35B7" w14:textId="77777777">
        <w:tc>
          <w:tcPr>
            <w:tcW w:w="6345" w:type="dxa"/>
            <w:tcBorders>
              <w:bottom w:val="nil"/>
            </w:tcBorders>
          </w:tcPr>
          <w:p w14:paraId="0D9A35B5" w14:textId="77777777" w:rsidR="00C06587" w:rsidRDefault="005C6C38">
            <w:pPr>
              <w:rPr>
                <w:color w:val="000000"/>
                <w:sz w:val="20"/>
              </w:rPr>
            </w:pPr>
            <w:r>
              <w:rPr>
                <w:color w:val="000000"/>
                <w:sz w:val="20"/>
              </w:rPr>
              <w:t>13.1. briedis:</w:t>
            </w:r>
          </w:p>
        </w:tc>
        <w:tc>
          <w:tcPr>
            <w:tcW w:w="3509" w:type="dxa"/>
            <w:tcBorders>
              <w:bottom w:val="nil"/>
            </w:tcBorders>
          </w:tcPr>
          <w:p w14:paraId="0D9A35B6" w14:textId="77777777" w:rsidR="00C06587" w:rsidRDefault="00C06587">
            <w:pPr>
              <w:rPr>
                <w:color w:val="000000"/>
                <w:sz w:val="20"/>
              </w:rPr>
            </w:pPr>
          </w:p>
        </w:tc>
      </w:tr>
      <w:tr w:rsidR="00C06587" w14:paraId="0D9A35BA" w14:textId="77777777">
        <w:tc>
          <w:tcPr>
            <w:tcW w:w="6345" w:type="dxa"/>
            <w:tcBorders>
              <w:top w:val="nil"/>
              <w:bottom w:val="nil"/>
            </w:tcBorders>
          </w:tcPr>
          <w:p w14:paraId="0D9A35B8" w14:textId="77777777" w:rsidR="00C06587" w:rsidRDefault="005C6C38">
            <w:pPr>
              <w:rPr>
                <w:color w:val="000000"/>
                <w:sz w:val="20"/>
              </w:rPr>
            </w:pPr>
            <w:r>
              <w:rPr>
                <w:color w:val="000000"/>
                <w:sz w:val="20"/>
              </w:rPr>
              <w:t xml:space="preserve">patinas </w:t>
            </w:r>
          </w:p>
        </w:tc>
        <w:tc>
          <w:tcPr>
            <w:tcW w:w="3509" w:type="dxa"/>
            <w:tcBorders>
              <w:top w:val="nil"/>
              <w:bottom w:val="nil"/>
            </w:tcBorders>
          </w:tcPr>
          <w:p w14:paraId="0D9A35B9" w14:textId="77777777" w:rsidR="00C06587" w:rsidRDefault="005C6C38">
            <w:pPr>
              <w:rPr>
                <w:color w:val="000000"/>
                <w:sz w:val="20"/>
              </w:rPr>
            </w:pPr>
            <w:r>
              <w:rPr>
                <w:color w:val="000000"/>
                <w:sz w:val="20"/>
              </w:rPr>
              <w:t>100 rublių</w:t>
            </w:r>
          </w:p>
        </w:tc>
      </w:tr>
      <w:tr w:rsidR="00C06587" w14:paraId="0D9A35BD" w14:textId="77777777">
        <w:tc>
          <w:tcPr>
            <w:tcW w:w="6345" w:type="dxa"/>
            <w:tcBorders>
              <w:top w:val="nil"/>
              <w:bottom w:val="single" w:sz="4" w:space="0" w:color="000000"/>
            </w:tcBorders>
          </w:tcPr>
          <w:p w14:paraId="0D9A35BB" w14:textId="77777777" w:rsidR="00C06587" w:rsidRDefault="005C6C38">
            <w:pPr>
              <w:rPr>
                <w:color w:val="000000"/>
                <w:sz w:val="20"/>
              </w:rPr>
            </w:pPr>
            <w:r>
              <w:rPr>
                <w:color w:val="000000"/>
                <w:sz w:val="20"/>
              </w:rPr>
              <w:t xml:space="preserve">patelė ar jauniklis </w:t>
            </w:r>
          </w:p>
        </w:tc>
        <w:tc>
          <w:tcPr>
            <w:tcW w:w="3509" w:type="dxa"/>
            <w:tcBorders>
              <w:top w:val="nil"/>
              <w:bottom w:val="single" w:sz="4" w:space="0" w:color="000000"/>
            </w:tcBorders>
          </w:tcPr>
          <w:p w14:paraId="0D9A35BC" w14:textId="77777777" w:rsidR="00C06587" w:rsidRDefault="005C6C38">
            <w:pPr>
              <w:rPr>
                <w:color w:val="000000"/>
                <w:sz w:val="20"/>
              </w:rPr>
            </w:pPr>
            <w:r>
              <w:rPr>
                <w:color w:val="000000"/>
                <w:sz w:val="20"/>
              </w:rPr>
              <w:t>60 rublių</w:t>
            </w:r>
          </w:p>
        </w:tc>
      </w:tr>
      <w:tr w:rsidR="00C06587" w14:paraId="0D9A35C0" w14:textId="77777777">
        <w:tc>
          <w:tcPr>
            <w:tcW w:w="6345" w:type="dxa"/>
            <w:tcBorders>
              <w:bottom w:val="nil"/>
            </w:tcBorders>
          </w:tcPr>
          <w:p w14:paraId="0D9A35BE" w14:textId="77777777" w:rsidR="00C06587" w:rsidRDefault="005C6C38">
            <w:pPr>
              <w:rPr>
                <w:color w:val="000000"/>
                <w:sz w:val="20"/>
              </w:rPr>
            </w:pPr>
            <w:r>
              <w:rPr>
                <w:color w:val="000000"/>
                <w:sz w:val="20"/>
              </w:rPr>
              <w:t>13.2. elnias:</w:t>
            </w:r>
          </w:p>
        </w:tc>
        <w:tc>
          <w:tcPr>
            <w:tcW w:w="3509" w:type="dxa"/>
            <w:tcBorders>
              <w:bottom w:val="nil"/>
            </w:tcBorders>
          </w:tcPr>
          <w:p w14:paraId="0D9A35BF" w14:textId="77777777" w:rsidR="00C06587" w:rsidRDefault="00C06587">
            <w:pPr>
              <w:rPr>
                <w:color w:val="000000"/>
                <w:sz w:val="20"/>
              </w:rPr>
            </w:pPr>
          </w:p>
        </w:tc>
      </w:tr>
      <w:tr w:rsidR="00C06587" w14:paraId="0D9A35C3" w14:textId="77777777">
        <w:tc>
          <w:tcPr>
            <w:tcW w:w="6345" w:type="dxa"/>
            <w:tcBorders>
              <w:top w:val="nil"/>
              <w:bottom w:val="nil"/>
            </w:tcBorders>
          </w:tcPr>
          <w:p w14:paraId="0D9A35C1" w14:textId="77777777" w:rsidR="00C06587" w:rsidRDefault="005C6C38">
            <w:pPr>
              <w:rPr>
                <w:color w:val="000000"/>
                <w:sz w:val="20"/>
              </w:rPr>
            </w:pPr>
            <w:r>
              <w:rPr>
                <w:color w:val="000000"/>
                <w:sz w:val="20"/>
              </w:rPr>
              <w:t xml:space="preserve">patinas </w:t>
            </w:r>
          </w:p>
        </w:tc>
        <w:tc>
          <w:tcPr>
            <w:tcW w:w="3509" w:type="dxa"/>
            <w:tcBorders>
              <w:top w:val="nil"/>
              <w:bottom w:val="nil"/>
            </w:tcBorders>
          </w:tcPr>
          <w:p w14:paraId="0D9A35C2" w14:textId="77777777" w:rsidR="00C06587" w:rsidRDefault="005C6C38">
            <w:pPr>
              <w:rPr>
                <w:color w:val="000000"/>
                <w:sz w:val="20"/>
              </w:rPr>
            </w:pPr>
            <w:r>
              <w:rPr>
                <w:color w:val="000000"/>
                <w:sz w:val="20"/>
              </w:rPr>
              <w:t>120 rublių</w:t>
            </w:r>
          </w:p>
        </w:tc>
      </w:tr>
      <w:tr w:rsidR="00C06587" w14:paraId="0D9A35C6" w14:textId="77777777">
        <w:tc>
          <w:tcPr>
            <w:tcW w:w="6345" w:type="dxa"/>
            <w:tcBorders>
              <w:top w:val="nil"/>
            </w:tcBorders>
          </w:tcPr>
          <w:p w14:paraId="0D9A35C4" w14:textId="77777777" w:rsidR="00C06587" w:rsidRDefault="005C6C38">
            <w:pPr>
              <w:rPr>
                <w:color w:val="000000"/>
                <w:sz w:val="20"/>
              </w:rPr>
            </w:pPr>
            <w:r>
              <w:rPr>
                <w:color w:val="000000"/>
                <w:sz w:val="20"/>
              </w:rPr>
              <w:t xml:space="preserve">patelė ar jauniklis </w:t>
            </w:r>
          </w:p>
        </w:tc>
        <w:tc>
          <w:tcPr>
            <w:tcW w:w="3509" w:type="dxa"/>
            <w:tcBorders>
              <w:top w:val="nil"/>
            </w:tcBorders>
          </w:tcPr>
          <w:p w14:paraId="0D9A35C5" w14:textId="77777777" w:rsidR="00C06587" w:rsidRDefault="005C6C38">
            <w:pPr>
              <w:rPr>
                <w:color w:val="000000"/>
                <w:sz w:val="20"/>
              </w:rPr>
            </w:pPr>
            <w:r>
              <w:rPr>
                <w:color w:val="000000"/>
                <w:sz w:val="20"/>
              </w:rPr>
              <w:t>40 rublių</w:t>
            </w:r>
          </w:p>
        </w:tc>
      </w:tr>
      <w:tr w:rsidR="00C06587" w14:paraId="0D9A35C9" w14:textId="77777777">
        <w:tc>
          <w:tcPr>
            <w:tcW w:w="6345" w:type="dxa"/>
            <w:tcBorders>
              <w:bottom w:val="single" w:sz="4" w:space="0" w:color="000000"/>
            </w:tcBorders>
          </w:tcPr>
          <w:p w14:paraId="0D9A35C7" w14:textId="77777777" w:rsidR="00C06587" w:rsidRDefault="005C6C38">
            <w:pPr>
              <w:rPr>
                <w:color w:val="000000"/>
                <w:sz w:val="20"/>
              </w:rPr>
            </w:pPr>
            <w:r>
              <w:rPr>
                <w:color w:val="000000"/>
                <w:sz w:val="20"/>
              </w:rPr>
              <w:t xml:space="preserve">13.3. stirna </w:t>
            </w:r>
          </w:p>
        </w:tc>
        <w:tc>
          <w:tcPr>
            <w:tcW w:w="3509" w:type="dxa"/>
            <w:tcBorders>
              <w:bottom w:val="single" w:sz="4" w:space="0" w:color="000000"/>
            </w:tcBorders>
          </w:tcPr>
          <w:p w14:paraId="0D9A35C8" w14:textId="77777777" w:rsidR="00C06587" w:rsidRDefault="005C6C38">
            <w:pPr>
              <w:rPr>
                <w:color w:val="000000"/>
                <w:sz w:val="20"/>
              </w:rPr>
            </w:pPr>
            <w:r>
              <w:rPr>
                <w:color w:val="000000"/>
                <w:sz w:val="20"/>
              </w:rPr>
              <w:t>20 rublių</w:t>
            </w:r>
          </w:p>
        </w:tc>
      </w:tr>
      <w:tr w:rsidR="00C06587" w14:paraId="0D9A35CC" w14:textId="77777777">
        <w:tc>
          <w:tcPr>
            <w:tcW w:w="6345" w:type="dxa"/>
            <w:tcBorders>
              <w:bottom w:val="nil"/>
            </w:tcBorders>
          </w:tcPr>
          <w:p w14:paraId="0D9A35CA" w14:textId="77777777" w:rsidR="00C06587" w:rsidRDefault="005C6C38">
            <w:pPr>
              <w:rPr>
                <w:color w:val="000000"/>
                <w:sz w:val="20"/>
              </w:rPr>
            </w:pPr>
            <w:r>
              <w:rPr>
                <w:color w:val="000000"/>
                <w:sz w:val="20"/>
              </w:rPr>
              <w:t>13.4. šernas:</w:t>
            </w:r>
          </w:p>
        </w:tc>
        <w:tc>
          <w:tcPr>
            <w:tcW w:w="3509" w:type="dxa"/>
            <w:tcBorders>
              <w:bottom w:val="nil"/>
            </w:tcBorders>
          </w:tcPr>
          <w:p w14:paraId="0D9A35CB" w14:textId="77777777" w:rsidR="00C06587" w:rsidRDefault="00C06587">
            <w:pPr>
              <w:rPr>
                <w:color w:val="000000"/>
                <w:sz w:val="20"/>
              </w:rPr>
            </w:pPr>
          </w:p>
        </w:tc>
      </w:tr>
      <w:tr w:rsidR="00C06587" w14:paraId="0D9A35CF" w14:textId="77777777">
        <w:tc>
          <w:tcPr>
            <w:tcW w:w="6345" w:type="dxa"/>
            <w:tcBorders>
              <w:top w:val="nil"/>
              <w:bottom w:val="nil"/>
            </w:tcBorders>
          </w:tcPr>
          <w:p w14:paraId="0D9A35CD" w14:textId="77777777" w:rsidR="00C06587" w:rsidRDefault="005C6C38">
            <w:pPr>
              <w:rPr>
                <w:color w:val="000000"/>
                <w:sz w:val="20"/>
              </w:rPr>
            </w:pPr>
            <w:r>
              <w:rPr>
                <w:color w:val="000000"/>
                <w:sz w:val="20"/>
              </w:rPr>
              <w:t xml:space="preserve">suaugęs </w:t>
            </w:r>
          </w:p>
        </w:tc>
        <w:tc>
          <w:tcPr>
            <w:tcW w:w="3509" w:type="dxa"/>
            <w:tcBorders>
              <w:top w:val="nil"/>
              <w:bottom w:val="nil"/>
            </w:tcBorders>
          </w:tcPr>
          <w:p w14:paraId="0D9A35CE" w14:textId="77777777" w:rsidR="00C06587" w:rsidRDefault="005C6C38">
            <w:pPr>
              <w:rPr>
                <w:color w:val="000000"/>
                <w:sz w:val="20"/>
              </w:rPr>
            </w:pPr>
            <w:r>
              <w:rPr>
                <w:color w:val="000000"/>
                <w:sz w:val="20"/>
              </w:rPr>
              <w:t>40 rublių</w:t>
            </w:r>
          </w:p>
        </w:tc>
      </w:tr>
      <w:tr w:rsidR="00C06587" w14:paraId="0D9A35D2" w14:textId="77777777">
        <w:tc>
          <w:tcPr>
            <w:tcW w:w="6345" w:type="dxa"/>
            <w:tcBorders>
              <w:top w:val="nil"/>
            </w:tcBorders>
          </w:tcPr>
          <w:p w14:paraId="0D9A35D0" w14:textId="77777777" w:rsidR="00C06587" w:rsidRDefault="005C6C38">
            <w:pPr>
              <w:rPr>
                <w:color w:val="000000"/>
                <w:sz w:val="20"/>
              </w:rPr>
            </w:pPr>
            <w:r>
              <w:rPr>
                <w:color w:val="000000"/>
                <w:sz w:val="20"/>
              </w:rPr>
              <w:t xml:space="preserve">jauniklis </w:t>
            </w:r>
          </w:p>
        </w:tc>
        <w:tc>
          <w:tcPr>
            <w:tcW w:w="3509" w:type="dxa"/>
            <w:tcBorders>
              <w:top w:val="nil"/>
            </w:tcBorders>
          </w:tcPr>
          <w:p w14:paraId="0D9A35D1" w14:textId="77777777" w:rsidR="00C06587" w:rsidRDefault="005C6C38">
            <w:pPr>
              <w:rPr>
                <w:color w:val="000000"/>
                <w:sz w:val="20"/>
              </w:rPr>
            </w:pPr>
            <w:r>
              <w:rPr>
                <w:color w:val="000000"/>
                <w:sz w:val="20"/>
              </w:rPr>
              <w:t>20 rublių</w:t>
            </w:r>
          </w:p>
        </w:tc>
      </w:tr>
      <w:tr w:rsidR="00C06587" w14:paraId="0D9A35D5" w14:textId="77777777">
        <w:tc>
          <w:tcPr>
            <w:tcW w:w="6345" w:type="dxa"/>
          </w:tcPr>
          <w:p w14:paraId="0D9A35D3" w14:textId="77777777" w:rsidR="00C06587" w:rsidRDefault="005C6C38">
            <w:pPr>
              <w:rPr>
                <w:color w:val="000000"/>
                <w:sz w:val="20"/>
              </w:rPr>
            </w:pPr>
            <w:r>
              <w:rPr>
                <w:color w:val="000000"/>
                <w:sz w:val="20"/>
              </w:rPr>
              <w:t xml:space="preserve">13.5. lapė </w:t>
            </w:r>
          </w:p>
        </w:tc>
        <w:tc>
          <w:tcPr>
            <w:tcW w:w="3509" w:type="dxa"/>
          </w:tcPr>
          <w:p w14:paraId="0D9A35D4" w14:textId="77777777" w:rsidR="00C06587" w:rsidRDefault="005C6C38">
            <w:pPr>
              <w:rPr>
                <w:color w:val="000000"/>
                <w:sz w:val="20"/>
              </w:rPr>
            </w:pPr>
            <w:r>
              <w:rPr>
                <w:color w:val="000000"/>
                <w:sz w:val="20"/>
              </w:rPr>
              <w:t>30 rublių</w:t>
            </w:r>
          </w:p>
        </w:tc>
      </w:tr>
      <w:tr w:rsidR="00C06587" w14:paraId="0D9A35D7" w14:textId="77777777">
        <w:tc>
          <w:tcPr>
            <w:tcW w:w="9854" w:type="dxa"/>
            <w:gridSpan w:val="2"/>
          </w:tcPr>
          <w:p w14:paraId="0D9A35D6" w14:textId="77777777" w:rsidR="00C06587" w:rsidRDefault="005C6C38">
            <w:pPr>
              <w:rPr>
                <w:color w:val="000000"/>
                <w:sz w:val="20"/>
              </w:rPr>
            </w:pPr>
            <w:r>
              <w:rPr>
                <w:color w:val="000000"/>
                <w:sz w:val="20"/>
              </w:rPr>
              <w:t xml:space="preserve">Už valstybės paruošoms pristatomų laukinių </w:t>
            </w:r>
            <w:r>
              <w:rPr>
                <w:color w:val="000000"/>
                <w:sz w:val="20"/>
              </w:rPr>
              <w:t>kanopinių žvėrių medžioklės licencijų išdavimą rinkliava mažinama 50 procentų.</w:t>
            </w:r>
          </w:p>
        </w:tc>
      </w:tr>
      <w:tr w:rsidR="00C06587" w14:paraId="0D9A35DA" w14:textId="77777777">
        <w:tc>
          <w:tcPr>
            <w:tcW w:w="6345" w:type="dxa"/>
          </w:tcPr>
          <w:p w14:paraId="0D9A35D8" w14:textId="77777777" w:rsidR="00C06587" w:rsidRDefault="005C6C38">
            <w:pPr>
              <w:rPr>
                <w:color w:val="000000"/>
                <w:sz w:val="20"/>
              </w:rPr>
            </w:pPr>
            <w:r>
              <w:rPr>
                <w:color w:val="000000"/>
                <w:sz w:val="20"/>
              </w:rPr>
              <w:t>14. Už Darbų saugos departamento atliekamus veiksmus:</w:t>
            </w:r>
          </w:p>
        </w:tc>
        <w:tc>
          <w:tcPr>
            <w:tcW w:w="3509" w:type="dxa"/>
          </w:tcPr>
          <w:p w14:paraId="0D9A35D9" w14:textId="77777777" w:rsidR="00C06587" w:rsidRDefault="00C06587">
            <w:pPr>
              <w:rPr>
                <w:color w:val="000000"/>
                <w:sz w:val="20"/>
              </w:rPr>
            </w:pPr>
          </w:p>
        </w:tc>
      </w:tr>
      <w:tr w:rsidR="00C06587" w14:paraId="0D9A35DD" w14:textId="77777777">
        <w:tc>
          <w:tcPr>
            <w:tcW w:w="6345" w:type="dxa"/>
          </w:tcPr>
          <w:p w14:paraId="0D9A35DB" w14:textId="77777777" w:rsidR="00C06587" w:rsidRDefault="005C6C38">
            <w:pPr>
              <w:rPr>
                <w:color w:val="000000"/>
                <w:sz w:val="20"/>
              </w:rPr>
            </w:pPr>
            <w:r>
              <w:rPr>
                <w:color w:val="000000"/>
                <w:sz w:val="20"/>
              </w:rPr>
              <w:t xml:space="preserve">14.1. už leidimų gaminti, montuoti, rekonstruoti ir eksploatuoti slėginius, kėlimo, dujinius, cheminius įrenginius išdavimą </w:t>
            </w:r>
          </w:p>
        </w:tc>
        <w:tc>
          <w:tcPr>
            <w:tcW w:w="3509" w:type="dxa"/>
          </w:tcPr>
          <w:p w14:paraId="0D9A35DC" w14:textId="77777777" w:rsidR="00C06587" w:rsidRDefault="005C6C38">
            <w:pPr>
              <w:rPr>
                <w:color w:val="000000"/>
                <w:sz w:val="20"/>
              </w:rPr>
            </w:pPr>
            <w:r>
              <w:rPr>
                <w:color w:val="000000"/>
                <w:sz w:val="20"/>
              </w:rPr>
              <w:t>200 rublių</w:t>
            </w:r>
          </w:p>
        </w:tc>
      </w:tr>
      <w:tr w:rsidR="00C06587" w14:paraId="0D9A35E0" w14:textId="77777777">
        <w:tc>
          <w:tcPr>
            <w:tcW w:w="6345" w:type="dxa"/>
          </w:tcPr>
          <w:p w14:paraId="0D9A35DE" w14:textId="77777777" w:rsidR="00C06587" w:rsidRDefault="005C6C38">
            <w:pPr>
              <w:rPr>
                <w:color w:val="000000"/>
                <w:sz w:val="20"/>
              </w:rPr>
            </w:pPr>
            <w:r>
              <w:rPr>
                <w:color w:val="000000"/>
                <w:sz w:val="20"/>
              </w:rPr>
              <w:t xml:space="preserve">14.2. už leidimų vykdyti sprogdinimo darbus išdavimą </w:t>
            </w:r>
          </w:p>
        </w:tc>
        <w:tc>
          <w:tcPr>
            <w:tcW w:w="3509" w:type="dxa"/>
          </w:tcPr>
          <w:p w14:paraId="0D9A35DF" w14:textId="77777777" w:rsidR="00C06587" w:rsidRDefault="005C6C38">
            <w:pPr>
              <w:rPr>
                <w:color w:val="000000"/>
                <w:sz w:val="20"/>
              </w:rPr>
            </w:pPr>
            <w:r>
              <w:rPr>
                <w:color w:val="000000"/>
                <w:sz w:val="20"/>
              </w:rPr>
              <w:t>25 rubliai</w:t>
            </w:r>
          </w:p>
        </w:tc>
      </w:tr>
      <w:tr w:rsidR="00C06587" w14:paraId="0D9A35E3" w14:textId="77777777">
        <w:tc>
          <w:tcPr>
            <w:tcW w:w="6345" w:type="dxa"/>
          </w:tcPr>
          <w:p w14:paraId="0D9A35E1" w14:textId="77777777" w:rsidR="00C06587" w:rsidRDefault="005C6C38">
            <w:pPr>
              <w:rPr>
                <w:color w:val="000000"/>
                <w:sz w:val="20"/>
              </w:rPr>
            </w:pPr>
            <w:r>
              <w:rPr>
                <w:color w:val="000000"/>
                <w:sz w:val="20"/>
              </w:rPr>
              <w:t>14.3. už leidimų pervežti sprogimo atžvilgiu pavojing</w:t>
            </w:r>
            <w:r>
              <w:rPr>
                <w:color w:val="000000"/>
                <w:sz w:val="20"/>
              </w:rPr>
              <w:t xml:space="preserve">as, nuodingąsias, radioaktyviąsias medžiagas ir sprogmenis išdavimą </w:t>
            </w:r>
          </w:p>
        </w:tc>
        <w:tc>
          <w:tcPr>
            <w:tcW w:w="3509" w:type="dxa"/>
          </w:tcPr>
          <w:p w14:paraId="0D9A35E2" w14:textId="77777777" w:rsidR="00C06587" w:rsidRDefault="005C6C38">
            <w:pPr>
              <w:rPr>
                <w:color w:val="000000"/>
                <w:sz w:val="20"/>
              </w:rPr>
            </w:pPr>
            <w:r>
              <w:rPr>
                <w:color w:val="000000"/>
                <w:sz w:val="20"/>
              </w:rPr>
              <w:t>75 rubliai</w:t>
            </w:r>
          </w:p>
        </w:tc>
      </w:tr>
      <w:tr w:rsidR="00C06587" w14:paraId="0D9A35E6" w14:textId="77777777">
        <w:tc>
          <w:tcPr>
            <w:tcW w:w="6345" w:type="dxa"/>
          </w:tcPr>
          <w:p w14:paraId="0D9A35E4" w14:textId="77777777" w:rsidR="00C06587" w:rsidRDefault="005C6C38">
            <w:pPr>
              <w:rPr>
                <w:color w:val="000000"/>
                <w:sz w:val="20"/>
              </w:rPr>
            </w:pPr>
            <w:r>
              <w:rPr>
                <w:color w:val="000000"/>
                <w:sz w:val="20"/>
              </w:rPr>
              <w:t xml:space="preserve">14.4. už leidimų eksploatuoti sumontuotą giluminį gręžinį išdavimą </w:t>
            </w:r>
          </w:p>
        </w:tc>
        <w:tc>
          <w:tcPr>
            <w:tcW w:w="3509" w:type="dxa"/>
          </w:tcPr>
          <w:p w14:paraId="0D9A35E5" w14:textId="77777777" w:rsidR="00C06587" w:rsidRDefault="005C6C38">
            <w:pPr>
              <w:rPr>
                <w:color w:val="000000"/>
                <w:sz w:val="20"/>
              </w:rPr>
            </w:pPr>
            <w:r>
              <w:rPr>
                <w:color w:val="000000"/>
                <w:sz w:val="20"/>
              </w:rPr>
              <w:t>75 rubliai</w:t>
            </w:r>
          </w:p>
        </w:tc>
      </w:tr>
      <w:tr w:rsidR="00C06587" w14:paraId="0D9A35E9" w14:textId="77777777">
        <w:tc>
          <w:tcPr>
            <w:tcW w:w="6345" w:type="dxa"/>
          </w:tcPr>
          <w:p w14:paraId="0D9A35E7" w14:textId="77777777" w:rsidR="00C06587" w:rsidRDefault="005C6C38">
            <w:pPr>
              <w:rPr>
                <w:color w:val="000000"/>
                <w:sz w:val="20"/>
              </w:rPr>
            </w:pPr>
            <w:r>
              <w:rPr>
                <w:color w:val="000000"/>
                <w:sz w:val="20"/>
              </w:rPr>
              <w:t xml:space="preserve">14.5. už slėginių ir keliamųjų įrenginių registravimą </w:t>
            </w:r>
          </w:p>
        </w:tc>
        <w:tc>
          <w:tcPr>
            <w:tcW w:w="3509" w:type="dxa"/>
          </w:tcPr>
          <w:p w14:paraId="0D9A35E8" w14:textId="77777777" w:rsidR="00C06587" w:rsidRDefault="005C6C38">
            <w:pPr>
              <w:rPr>
                <w:color w:val="000000"/>
                <w:sz w:val="20"/>
              </w:rPr>
            </w:pPr>
            <w:r>
              <w:rPr>
                <w:color w:val="000000"/>
                <w:sz w:val="20"/>
              </w:rPr>
              <w:t>25 rubliai</w:t>
            </w:r>
          </w:p>
        </w:tc>
      </w:tr>
      <w:tr w:rsidR="00C06587" w14:paraId="0D9A35EC" w14:textId="77777777">
        <w:tc>
          <w:tcPr>
            <w:tcW w:w="6345" w:type="dxa"/>
          </w:tcPr>
          <w:p w14:paraId="0D9A35EA" w14:textId="77777777" w:rsidR="00C06587" w:rsidRDefault="005C6C38">
            <w:pPr>
              <w:rPr>
                <w:color w:val="000000"/>
                <w:sz w:val="20"/>
              </w:rPr>
            </w:pPr>
            <w:r>
              <w:rPr>
                <w:color w:val="000000"/>
                <w:sz w:val="20"/>
              </w:rPr>
              <w:t>14.6. už projektų darbų saug</w:t>
            </w:r>
            <w:r>
              <w:rPr>
                <w:color w:val="000000"/>
                <w:sz w:val="20"/>
              </w:rPr>
              <w:t xml:space="preserve">os klausimais ekspertizę </w:t>
            </w:r>
          </w:p>
        </w:tc>
        <w:tc>
          <w:tcPr>
            <w:tcW w:w="3509" w:type="dxa"/>
          </w:tcPr>
          <w:p w14:paraId="0D9A35EB" w14:textId="77777777" w:rsidR="00C06587" w:rsidRDefault="005C6C38">
            <w:pPr>
              <w:rPr>
                <w:color w:val="000000"/>
                <w:sz w:val="20"/>
              </w:rPr>
            </w:pPr>
            <w:r>
              <w:rPr>
                <w:color w:val="000000"/>
                <w:sz w:val="20"/>
              </w:rPr>
              <w:t>0,1 procento objekto sąmatinės vertės, bet ne mažiau kaip 100 rublių</w:t>
            </w:r>
          </w:p>
        </w:tc>
      </w:tr>
      <w:tr w:rsidR="00C06587" w14:paraId="0D9A35EF" w14:textId="77777777">
        <w:tc>
          <w:tcPr>
            <w:tcW w:w="6345" w:type="dxa"/>
            <w:tcBorders>
              <w:bottom w:val="single" w:sz="4" w:space="0" w:color="000000"/>
            </w:tcBorders>
          </w:tcPr>
          <w:p w14:paraId="0D9A35ED" w14:textId="77777777" w:rsidR="00C06587" w:rsidRDefault="005C6C38">
            <w:pPr>
              <w:rPr>
                <w:color w:val="000000"/>
                <w:sz w:val="20"/>
              </w:rPr>
            </w:pPr>
            <w:r>
              <w:rPr>
                <w:color w:val="000000"/>
                <w:sz w:val="20"/>
              </w:rPr>
              <w:t xml:space="preserve">14.7. už normatyvinių aktų darbų saugos klausimais ekspertizę </w:t>
            </w:r>
          </w:p>
        </w:tc>
        <w:tc>
          <w:tcPr>
            <w:tcW w:w="3509" w:type="dxa"/>
            <w:tcBorders>
              <w:bottom w:val="single" w:sz="4" w:space="0" w:color="000000"/>
            </w:tcBorders>
          </w:tcPr>
          <w:p w14:paraId="0D9A35EE" w14:textId="77777777" w:rsidR="00C06587" w:rsidRDefault="005C6C38">
            <w:pPr>
              <w:rPr>
                <w:color w:val="000000"/>
                <w:sz w:val="20"/>
              </w:rPr>
            </w:pPr>
            <w:r>
              <w:rPr>
                <w:color w:val="000000"/>
                <w:sz w:val="20"/>
              </w:rPr>
              <w:t>100 rublių</w:t>
            </w:r>
          </w:p>
        </w:tc>
      </w:tr>
      <w:tr w:rsidR="00C06587" w14:paraId="0D9A35F2" w14:textId="77777777">
        <w:tc>
          <w:tcPr>
            <w:tcW w:w="6345" w:type="dxa"/>
            <w:tcBorders>
              <w:bottom w:val="nil"/>
            </w:tcBorders>
          </w:tcPr>
          <w:p w14:paraId="0D9A35F0" w14:textId="77777777" w:rsidR="00C06587" w:rsidRDefault="005C6C38">
            <w:pPr>
              <w:rPr>
                <w:color w:val="000000"/>
                <w:sz w:val="20"/>
              </w:rPr>
            </w:pPr>
            <w:r>
              <w:rPr>
                <w:color w:val="000000"/>
                <w:sz w:val="20"/>
              </w:rPr>
              <w:t>14.8. už slėginio įrenginio:</w:t>
            </w:r>
          </w:p>
        </w:tc>
        <w:tc>
          <w:tcPr>
            <w:tcW w:w="3509" w:type="dxa"/>
            <w:tcBorders>
              <w:bottom w:val="nil"/>
            </w:tcBorders>
          </w:tcPr>
          <w:p w14:paraId="0D9A35F1" w14:textId="77777777" w:rsidR="00C06587" w:rsidRDefault="00C06587">
            <w:pPr>
              <w:rPr>
                <w:color w:val="000000"/>
                <w:sz w:val="20"/>
              </w:rPr>
            </w:pPr>
          </w:p>
        </w:tc>
      </w:tr>
      <w:tr w:rsidR="00C06587" w14:paraId="0D9A35F5" w14:textId="77777777">
        <w:tc>
          <w:tcPr>
            <w:tcW w:w="6345" w:type="dxa"/>
            <w:tcBorders>
              <w:top w:val="nil"/>
              <w:bottom w:val="nil"/>
            </w:tcBorders>
          </w:tcPr>
          <w:p w14:paraId="0D9A35F3" w14:textId="77777777" w:rsidR="00C06587" w:rsidRDefault="005C6C38">
            <w:pPr>
              <w:rPr>
                <w:color w:val="000000"/>
                <w:sz w:val="20"/>
              </w:rPr>
            </w:pPr>
            <w:r>
              <w:rPr>
                <w:color w:val="000000"/>
                <w:sz w:val="20"/>
              </w:rPr>
              <w:t xml:space="preserve">periodinį hidraulinį bandymą, vidaus apžiūrą </w:t>
            </w:r>
          </w:p>
        </w:tc>
        <w:tc>
          <w:tcPr>
            <w:tcW w:w="3509" w:type="dxa"/>
            <w:tcBorders>
              <w:top w:val="nil"/>
              <w:bottom w:val="nil"/>
            </w:tcBorders>
          </w:tcPr>
          <w:p w14:paraId="0D9A35F4" w14:textId="77777777" w:rsidR="00C06587" w:rsidRDefault="005C6C38">
            <w:pPr>
              <w:rPr>
                <w:color w:val="000000"/>
                <w:sz w:val="20"/>
              </w:rPr>
            </w:pPr>
            <w:r>
              <w:rPr>
                <w:color w:val="000000"/>
                <w:sz w:val="20"/>
              </w:rPr>
              <w:t xml:space="preserve">75 </w:t>
            </w:r>
            <w:r>
              <w:rPr>
                <w:color w:val="000000"/>
                <w:sz w:val="20"/>
              </w:rPr>
              <w:t>rubliai</w:t>
            </w:r>
          </w:p>
        </w:tc>
      </w:tr>
      <w:tr w:rsidR="00C06587" w14:paraId="0D9A35F8" w14:textId="77777777">
        <w:tc>
          <w:tcPr>
            <w:tcW w:w="6345" w:type="dxa"/>
            <w:tcBorders>
              <w:top w:val="nil"/>
              <w:bottom w:val="single" w:sz="4" w:space="0" w:color="000000"/>
              <w:right w:val="single" w:sz="4" w:space="0" w:color="auto"/>
            </w:tcBorders>
          </w:tcPr>
          <w:p w14:paraId="0D9A35F6" w14:textId="77777777" w:rsidR="00C06587" w:rsidRDefault="005C6C38">
            <w:pPr>
              <w:rPr>
                <w:color w:val="000000"/>
                <w:sz w:val="20"/>
              </w:rPr>
            </w:pPr>
            <w:r>
              <w:rPr>
                <w:color w:val="000000"/>
                <w:sz w:val="20"/>
              </w:rPr>
              <w:t xml:space="preserve">orinę apžiūrą </w:t>
            </w:r>
          </w:p>
        </w:tc>
        <w:tc>
          <w:tcPr>
            <w:tcW w:w="3509" w:type="dxa"/>
            <w:tcBorders>
              <w:top w:val="nil"/>
              <w:left w:val="single" w:sz="4" w:space="0" w:color="auto"/>
              <w:bottom w:val="single" w:sz="4" w:space="0" w:color="auto"/>
              <w:right w:val="single" w:sz="4" w:space="0" w:color="auto"/>
            </w:tcBorders>
          </w:tcPr>
          <w:p w14:paraId="0D9A35F7" w14:textId="77777777" w:rsidR="00C06587" w:rsidRDefault="005C6C38">
            <w:pPr>
              <w:rPr>
                <w:color w:val="000000"/>
                <w:sz w:val="20"/>
              </w:rPr>
            </w:pPr>
            <w:r>
              <w:rPr>
                <w:color w:val="000000"/>
                <w:sz w:val="20"/>
              </w:rPr>
              <w:t>30 rublių</w:t>
            </w:r>
          </w:p>
        </w:tc>
      </w:tr>
      <w:tr w:rsidR="00C06587" w14:paraId="0D9A35FB" w14:textId="77777777">
        <w:tc>
          <w:tcPr>
            <w:tcW w:w="6345" w:type="dxa"/>
            <w:tcBorders>
              <w:bottom w:val="nil"/>
            </w:tcBorders>
          </w:tcPr>
          <w:p w14:paraId="0D9A35F9" w14:textId="77777777" w:rsidR="00C06587" w:rsidRDefault="005C6C38">
            <w:pPr>
              <w:rPr>
                <w:color w:val="000000"/>
                <w:sz w:val="20"/>
              </w:rPr>
            </w:pPr>
            <w:r>
              <w:rPr>
                <w:color w:val="000000"/>
                <w:sz w:val="20"/>
              </w:rPr>
              <w:t>14.9. už keliamojo įrenginio:</w:t>
            </w:r>
          </w:p>
        </w:tc>
        <w:tc>
          <w:tcPr>
            <w:tcW w:w="3509" w:type="dxa"/>
            <w:tcBorders>
              <w:top w:val="single" w:sz="4" w:space="0" w:color="auto"/>
              <w:bottom w:val="nil"/>
            </w:tcBorders>
          </w:tcPr>
          <w:p w14:paraId="0D9A35FA" w14:textId="77777777" w:rsidR="00C06587" w:rsidRDefault="00C06587">
            <w:pPr>
              <w:rPr>
                <w:color w:val="000000"/>
                <w:sz w:val="20"/>
              </w:rPr>
            </w:pPr>
          </w:p>
        </w:tc>
      </w:tr>
      <w:tr w:rsidR="00C06587" w14:paraId="0D9A35FE" w14:textId="77777777">
        <w:tc>
          <w:tcPr>
            <w:tcW w:w="6345" w:type="dxa"/>
            <w:tcBorders>
              <w:top w:val="nil"/>
              <w:bottom w:val="nil"/>
            </w:tcBorders>
          </w:tcPr>
          <w:p w14:paraId="0D9A35FC" w14:textId="77777777" w:rsidR="00C06587" w:rsidRDefault="005C6C38">
            <w:pPr>
              <w:rPr>
                <w:color w:val="000000"/>
                <w:sz w:val="20"/>
              </w:rPr>
            </w:pPr>
            <w:r>
              <w:rPr>
                <w:color w:val="000000"/>
                <w:sz w:val="20"/>
              </w:rPr>
              <w:t xml:space="preserve">periodinį nuodugnų techninį patikrinimą </w:t>
            </w:r>
          </w:p>
        </w:tc>
        <w:tc>
          <w:tcPr>
            <w:tcW w:w="3509" w:type="dxa"/>
            <w:tcBorders>
              <w:top w:val="nil"/>
              <w:bottom w:val="nil"/>
            </w:tcBorders>
          </w:tcPr>
          <w:p w14:paraId="0D9A35FD" w14:textId="77777777" w:rsidR="00C06587" w:rsidRDefault="005C6C38">
            <w:pPr>
              <w:rPr>
                <w:color w:val="000000"/>
                <w:sz w:val="20"/>
              </w:rPr>
            </w:pPr>
            <w:r>
              <w:rPr>
                <w:color w:val="000000"/>
                <w:sz w:val="20"/>
              </w:rPr>
              <w:t>75 rubliai</w:t>
            </w:r>
          </w:p>
        </w:tc>
      </w:tr>
      <w:tr w:rsidR="00C06587" w14:paraId="0D9A3601" w14:textId="77777777">
        <w:tc>
          <w:tcPr>
            <w:tcW w:w="6345" w:type="dxa"/>
            <w:tcBorders>
              <w:top w:val="nil"/>
            </w:tcBorders>
          </w:tcPr>
          <w:p w14:paraId="0D9A35FF" w14:textId="77777777" w:rsidR="00C06587" w:rsidRDefault="005C6C38">
            <w:pPr>
              <w:rPr>
                <w:color w:val="000000"/>
                <w:sz w:val="20"/>
              </w:rPr>
            </w:pPr>
            <w:r>
              <w:rPr>
                <w:color w:val="000000"/>
                <w:sz w:val="20"/>
              </w:rPr>
              <w:t xml:space="preserve">dalinį techninį patikrinimą </w:t>
            </w:r>
          </w:p>
        </w:tc>
        <w:tc>
          <w:tcPr>
            <w:tcW w:w="3509" w:type="dxa"/>
            <w:tcBorders>
              <w:top w:val="nil"/>
            </w:tcBorders>
          </w:tcPr>
          <w:p w14:paraId="0D9A3600" w14:textId="77777777" w:rsidR="00C06587" w:rsidRDefault="005C6C38">
            <w:pPr>
              <w:rPr>
                <w:color w:val="000000"/>
                <w:sz w:val="20"/>
              </w:rPr>
            </w:pPr>
            <w:r>
              <w:rPr>
                <w:color w:val="000000"/>
                <w:sz w:val="20"/>
              </w:rPr>
              <w:t>30 rublių</w:t>
            </w:r>
          </w:p>
        </w:tc>
      </w:tr>
    </w:tbl>
    <w:p w14:paraId="0D9A3602" w14:textId="77777777" w:rsidR="00C06587" w:rsidRDefault="00C06587">
      <w:pPr>
        <w:ind w:firstLine="709"/>
        <w:rPr>
          <w:color w:val="000000"/>
        </w:rPr>
      </w:pPr>
    </w:p>
    <w:p w14:paraId="0D9A3603" w14:textId="77777777" w:rsidR="00C06587" w:rsidRDefault="00C06587">
      <w:pPr>
        <w:ind w:firstLine="709"/>
        <w:rPr>
          <w:color w:val="000000"/>
        </w:rPr>
      </w:pPr>
    </w:p>
    <w:p w14:paraId="0D9A3604" w14:textId="77777777" w:rsidR="00C06587" w:rsidRDefault="005C6C38">
      <w:pPr>
        <w:tabs>
          <w:tab w:val="right" w:pos="9639"/>
        </w:tabs>
        <w:rPr>
          <w:caps/>
        </w:rPr>
      </w:pPr>
      <w:r>
        <w:rPr>
          <w:caps/>
        </w:rPr>
        <w:lastRenderedPageBreak/>
        <w:t>LIETUVOS R</w:t>
      </w:r>
      <w:bookmarkStart w:id="0" w:name="_GoBack"/>
      <w:bookmarkEnd w:id="0"/>
      <w:r>
        <w:rPr>
          <w:caps/>
        </w:rPr>
        <w:t xml:space="preserve">ESPUBLIKOS VYRIAUSYBĖS </w:t>
      </w:r>
    </w:p>
    <w:p w14:paraId="0D9A3605" w14:textId="77777777" w:rsidR="00C06587" w:rsidRDefault="005C6C38">
      <w:pPr>
        <w:tabs>
          <w:tab w:val="right" w:pos="9639"/>
        </w:tabs>
        <w:rPr>
          <w:caps/>
        </w:rPr>
      </w:pPr>
      <w:r>
        <w:rPr>
          <w:caps/>
        </w:rPr>
        <w:t>VADOVYBĖS VALDYBOS VIRŠININKAS</w:t>
      </w:r>
      <w:r>
        <w:rPr>
          <w:caps/>
        </w:rPr>
        <w:tab/>
        <w:t>K. ČILINSKAS</w:t>
      </w:r>
    </w:p>
    <w:p w14:paraId="0D9A3606" w14:textId="77777777" w:rsidR="00C06587" w:rsidRDefault="005C6C38">
      <w:pPr>
        <w:tabs>
          <w:tab w:val="right" w:pos="9639"/>
        </w:tabs>
        <w:jc w:val="center"/>
        <w:rPr>
          <w:caps/>
        </w:rPr>
      </w:pPr>
      <w:r>
        <w:rPr>
          <w:caps/>
        </w:rPr>
        <w:t>______________</w:t>
      </w:r>
    </w:p>
    <w:p w14:paraId="0D9A3607" w14:textId="77777777" w:rsidR="00C06587" w:rsidRDefault="00C06587">
      <w:pPr>
        <w:tabs>
          <w:tab w:val="right" w:pos="9639"/>
        </w:tabs>
        <w:rPr>
          <w:caps/>
        </w:rPr>
      </w:pPr>
    </w:p>
    <w:p w14:paraId="0D9A3608" w14:textId="77777777" w:rsidR="00C06587" w:rsidRDefault="005C6C38"/>
    <w:sectPr w:rsidR="00C06587">
      <w:headerReference w:type="even" r:id="rId11"/>
      <w:headerReference w:type="default" r:id="rId12"/>
      <w:footerReference w:type="even" r:id="rId13"/>
      <w:footerReference w:type="default" r:id="rId14"/>
      <w:headerReference w:type="first" r:id="rId15"/>
      <w:footerReference w:type="first" r:id="rId16"/>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A360C" w14:textId="77777777" w:rsidR="00C06587" w:rsidRDefault="005C6C38">
      <w:r>
        <w:separator/>
      </w:r>
    </w:p>
  </w:endnote>
  <w:endnote w:type="continuationSeparator" w:id="0">
    <w:p w14:paraId="0D9A360D" w14:textId="77777777" w:rsidR="00C06587" w:rsidRDefault="005C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A3612" w14:textId="77777777" w:rsidR="00C06587" w:rsidRDefault="00C06587">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A3613" w14:textId="77777777" w:rsidR="00C06587" w:rsidRDefault="00C06587">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A3615" w14:textId="77777777" w:rsidR="00C06587" w:rsidRDefault="00C06587">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A360A" w14:textId="77777777" w:rsidR="00C06587" w:rsidRDefault="005C6C38">
      <w:r>
        <w:separator/>
      </w:r>
    </w:p>
  </w:footnote>
  <w:footnote w:type="continuationSeparator" w:id="0">
    <w:p w14:paraId="0D9A360B" w14:textId="77777777" w:rsidR="00C06587" w:rsidRDefault="005C6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A360E" w14:textId="77777777" w:rsidR="00C06587" w:rsidRDefault="005C6C3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0D9A360F" w14:textId="77777777" w:rsidR="00C06587" w:rsidRDefault="00C06587">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A3610" w14:textId="77777777" w:rsidR="00C06587" w:rsidRDefault="005C6C3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10</w:t>
    </w:r>
    <w:r>
      <w:rPr>
        <w:lang w:val="en-GB"/>
      </w:rPr>
      <w:fldChar w:fldCharType="end"/>
    </w:r>
  </w:p>
  <w:p w14:paraId="0D9A3611" w14:textId="77777777" w:rsidR="00C06587" w:rsidRDefault="00C06587">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A3614" w14:textId="77777777" w:rsidR="00C06587" w:rsidRDefault="00C06587">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5F"/>
    <w:rsid w:val="005C6C38"/>
    <w:rsid w:val="00C06587"/>
    <w:rsid w:val="00CD435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9A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39C5C72F3340"/>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18454</Words>
  <Characters>10519</Characters>
  <Application>Microsoft Office Word</Application>
  <DocSecurity>0</DocSecurity>
  <Lines>87</Lines>
  <Paragraphs>57</Paragraphs>
  <ScaleCrop>false</ScaleCrop>
  <Company/>
  <LinksUpToDate>false</LinksUpToDate>
  <CharactersWithSpaces>28916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2015-09-11T13:56:00Z</dcterms:created>
  <dc:creator>User</dc:creator>
  <lastModifiedBy>BODIN Aušra</lastModifiedBy>
  <dcterms:modified xsi:type="dcterms:W3CDTF">2017-02-15T08:59:00Z</dcterms:modified>
  <revision>3</revision>
</coreProperties>
</file>