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7AA1" w14:textId="77777777" w:rsidR="005A28C2" w:rsidRDefault="007665A5">
      <w:pPr>
        <w:keepLines/>
        <w:widowControl w:val="0"/>
        <w:suppressAutoHyphens/>
        <w:jc w:val="center"/>
      </w:pPr>
      <w:r>
        <w:rPr>
          <w:lang w:val="en-US"/>
        </w:rPr>
        <w:pict w14:anchorId="33C67AB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t>LIETUVOS RESPUBLIKOS APLINKOS MINISTRO</w:t>
      </w:r>
    </w:p>
    <w:p w14:paraId="33C67AA2" w14:textId="77777777" w:rsidR="005A28C2" w:rsidRDefault="007665A5">
      <w:pPr>
        <w:keepLines/>
        <w:widowControl w:val="0"/>
        <w:suppressAutoHyphens/>
        <w:jc w:val="center"/>
      </w:pPr>
      <w:r>
        <w:t>Į S A K Y M A S</w:t>
      </w:r>
    </w:p>
    <w:p w14:paraId="33C67AA3" w14:textId="77777777" w:rsidR="005A28C2" w:rsidRDefault="005A28C2">
      <w:pPr>
        <w:widowControl w:val="0"/>
        <w:suppressAutoHyphens/>
        <w:jc w:val="center"/>
      </w:pPr>
    </w:p>
    <w:p w14:paraId="33C67AA4" w14:textId="77777777" w:rsidR="005A28C2" w:rsidRDefault="007665A5">
      <w:pPr>
        <w:keepLines/>
        <w:widowControl w:val="0"/>
        <w:suppressAutoHyphens/>
        <w:jc w:val="center"/>
        <w:rPr>
          <w:b/>
          <w:bCs/>
          <w:caps/>
          <w:spacing w:val="-2"/>
        </w:rPr>
      </w:pPr>
      <w:r>
        <w:rPr>
          <w:b/>
          <w:bCs/>
          <w:caps/>
          <w:spacing w:val="-2"/>
        </w:rPr>
        <w:t>DĖL Lietuvos Respublikos aplinkos ministro 2000 m. spalio 18 d. įsakymo Nr. 444 „Dėl Atliekų sąvartynų įrengimo, eksploatavimo, uždarymo ir priežiūros po uždarymo ta</w:t>
      </w:r>
      <w:r>
        <w:rPr>
          <w:b/>
          <w:bCs/>
          <w:caps/>
          <w:spacing w:val="-2"/>
        </w:rPr>
        <w:t>isyklių patvirtinimo“ PAKEITIMO</w:t>
      </w:r>
    </w:p>
    <w:p w14:paraId="33C67AA5" w14:textId="77777777" w:rsidR="005A28C2" w:rsidRDefault="005A28C2">
      <w:pPr>
        <w:widowControl w:val="0"/>
        <w:suppressAutoHyphens/>
        <w:jc w:val="center"/>
      </w:pPr>
    </w:p>
    <w:p w14:paraId="33C67AA6" w14:textId="77777777" w:rsidR="005A28C2" w:rsidRDefault="007665A5">
      <w:pPr>
        <w:keepLines/>
        <w:widowControl w:val="0"/>
        <w:suppressAutoHyphens/>
        <w:jc w:val="center"/>
      </w:pPr>
      <w:r>
        <w:t>2010 m. birželio 15 d. Nr. D1-510</w:t>
      </w:r>
    </w:p>
    <w:p w14:paraId="33C67AA7" w14:textId="77777777" w:rsidR="005A28C2" w:rsidRDefault="007665A5">
      <w:pPr>
        <w:keepLines/>
        <w:widowControl w:val="0"/>
        <w:suppressAutoHyphens/>
        <w:jc w:val="center"/>
      </w:pPr>
      <w:r>
        <w:t>Vilnius</w:t>
      </w:r>
    </w:p>
    <w:p w14:paraId="33C67AA8" w14:textId="77777777" w:rsidR="005A28C2" w:rsidRDefault="005A28C2">
      <w:pPr>
        <w:widowControl w:val="0"/>
        <w:suppressAutoHyphens/>
        <w:ind w:firstLine="567"/>
        <w:jc w:val="both"/>
      </w:pPr>
    </w:p>
    <w:p w14:paraId="45CE81F8" w14:textId="77777777" w:rsidR="007665A5" w:rsidRDefault="007665A5">
      <w:pPr>
        <w:widowControl w:val="0"/>
        <w:suppressAutoHyphens/>
        <w:ind w:firstLine="567"/>
        <w:jc w:val="both"/>
      </w:pPr>
    </w:p>
    <w:p w14:paraId="33C67AA9" w14:textId="77777777" w:rsidR="005A28C2" w:rsidRDefault="007665A5">
      <w:pPr>
        <w:widowControl w:val="0"/>
        <w:suppressAutoHyphens/>
        <w:ind w:firstLine="567"/>
        <w:jc w:val="both"/>
      </w:pPr>
      <w:r>
        <w:t>P a k e i č i u Lietuvos Respublikos aplinkos ministro 2000 m. spalio 18 d. įsakymą Nr. 444 „Dėl Atliekų sąvartynų įrengimo, eksploatavimo, uždarymo ir priežiūros po uždarymo taisy</w:t>
      </w:r>
      <w:r>
        <w:t xml:space="preserve">klių patvirtinimo“ (Žin., 2000, Nr. </w:t>
      </w:r>
      <w:hyperlink r:id="rId10" w:tgtFrame="_blank" w:history="1">
        <w:r>
          <w:rPr>
            <w:color w:val="0000FF" w:themeColor="hyperlink"/>
            <w:u w:val="single"/>
          </w:rPr>
          <w:t>96-3051</w:t>
        </w:r>
      </w:hyperlink>
      <w:r>
        <w:t>) ir išbraukiu 4 punkte žodžius „Valstybinei aplinkos apsaugos inspekcijai bei“.</w:t>
      </w:r>
    </w:p>
    <w:p w14:paraId="33C67AAA" w14:textId="77777777" w:rsidR="005A28C2" w:rsidRDefault="005A28C2">
      <w:pPr>
        <w:widowControl w:val="0"/>
        <w:suppressAutoHyphens/>
        <w:jc w:val="center"/>
      </w:pPr>
    </w:p>
    <w:p w14:paraId="33C67AAB" w14:textId="77777777" w:rsidR="005A28C2" w:rsidRDefault="007665A5">
      <w:pPr>
        <w:widowControl w:val="0"/>
        <w:tabs>
          <w:tab w:val="right" w:pos="9071"/>
        </w:tabs>
        <w:suppressAutoHyphens/>
        <w:rPr>
          <w:caps/>
        </w:rPr>
      </w:pPr>
    </w:p>
    <w:p w14:paraId="33C67AAF" w14:textId="0CB02109" w:rsidR="005A28C2" w:rsidRDefault="007665A5" w:rsidP="007665A5">
      <w:pPr>
        <w:widowControl w:val="0"/>
        <w:tabs>
          <w:tab w:val="right" w:pos="9071"/>
        </w:tabs>
        <w:suppressAutoHyphens/>
      </w:pPr>
      <w:r>
        <w:rPr>
          <w:caps/>
        </w:rPr>
        <w:t>Aplinkos m</w:t>
      </w:r>
      <w:bookmarkStart w:id="0" w:name="_GoBack"/>
      <w:bookmarkEnd w:id="0"/>
      <w:r>
        <w:rPr>
          <w:caps/>
        </w:rPr>
        <w:t>inistras</w:t>
      </w:r>
      <w:r>
        <w:rPr>
          <w:caps/>
        </w:rPr>
        <w:tab/>
        <w:t>Gediminas Kazlauskas</w:t>
      </w:r>
    </w:p>
    <w:sectPr w:rsidR="005A2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7AB3" w14:textId="77777777" w:rsidR="005A28C2" w:rsidRDefault="007665A5">
      <w:r>
        <w:separator/>
      </w:r>
    </w:p>
  </w:endnote>
  <w:endnote w:type="continuationSeparator" w:id="0">
    <w:p w14:paraId="33C67AB4" w14:textId="77777777" w:rsidR="005A28C2" w:rsidRDefault="007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AB7" w14:textId="77777777" w:rsidR="005A28C2" w:rsidRDefault="005A28C2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AB8" w14:textId="77777777" w:rsidR="005A28C2" w:rsidRDefault="005A28C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ABA" w14:textId="77777777" w:rsidR="005A28C2" w:rsidRDefault="005A28C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67AB1" w14:textId="77777777" w:rsidR="005A28C2" w:rsidRDefault="007665A5">
      <w:r>
        <w:separator/>
      </w:r>
    </w:p>
  </w:footnote>
  <w:footnote w:type="continuationSeparator" w:id="0">
    <w:p w14:paraId="33C67AB2" w14:textId="77777777" w:rsidR="005A28C2" w:rsidRDefault="007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AB5" w14:textId="77777777" w:rsidR="005A28C2" w:rsidRDefault="005A28C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AB6" w14:textId="77777777" w:rsidR="005A28C2" w:rsidRDefault="005A28C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7AB9" w14:textId="77777777" w:rsidR="005A28C2" w:rsidRDefault="005A28C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6"/>
    <w:rsid w:val="005A28C2"/>
    <w:rsid w:val="007665A5"/>
    <w:rsid w:val="00C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C67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65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AEAA380147B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4"/>
    <w:rsid w:val="005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70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B70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266</Characters>
  <Application>Microsoft Office Word</Application>
  <DocSecurity>0</DocSecurity>
  <Lines>2</Lines>
  <Paragraphs>1</Paragraphs>
  <ScaleCrop>false</ScaleCrop>
  <Company/>
  <LinksUpToDate>false</LinksUpToDate>
  <CharactersWithSpaces>729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2015-07-04T06:36:00Z</dcterms:created>
  <dc:creator>Rima</dc:creator>
  <lastModifiedBy>JUOSPONIENĖ Karolina</lastModifiedBy>
  <dcterms:modified xsi:type="dcterms:W3CDTF">2015-07-17T12:25:00Z</dcterms:modified>
  <revision>3</revision>
  <dc:title>LIETUVOS RESPUBLIKOS APLINKOS MINISTRO</dc:title>
</coreProperties>
</file>