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A1F6" w14:textId="77777777" w:rsidR="00415250" w:rsidRDefault="00794550">
      <w:pPr>
        <w:jc w:val="center"/>
        <w:rPr>
          <w:b/>
        </w:rPr>
      </w:pPr>
      <w:r>
        <w:rPr>
          <w:b/>
          <w:lang w:eastAsia="lt-LT"/>
        </w:rPr>
        <w:pict w14:anchorId="67B0A21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7B0A1F7" w14:textId="77777777" w:rsidR="00415250" w:rsidRDefault="00794550">
      <w:pPr>
        <w:jc w:val="center"/>
        <w:rPr>
          <w:b/>
        </w:rPr>
      </w:pPr>
      <w:r>
        <w:rPr>
          <w:b/>
        </w:rPr>
        <w:t>BRANDUOLINĖS ENERGIJOS ĮSTATYMO 26 IR 35 STRAIPSNIŲ PAKEITIMO</w:t>
      </w:r>
    </w:p>
    <w:p w14:paraId="67B0A1F8" w14:textId="77777777" w:rsidR="00415250" w:rsidRDefault="00794550">
      <w:pPr>
        <w:jc w:val="center"/>
        <w:rPr>
          <w:b/>
        </w:rPr>
      </w:pPr>
      <w:r>
        <w:rPr>
          <w:b/>
        </w:rPr>
        <w:t>Į S T A T Y M A S</w:t>
      </w:r>
    </w:p>
    <w:p w14:paraId="67B0A1F9" w14:textId="77777777" w:rsidR="00415250" w:rsidRDefault="00415250">
      <w:pPr>
        <w:jc w:val="center"/>
      </w:pPr>
    </w:p>
    <w:p w14:paraId="67B0A1FA" w14:textId="77777777" w:rsidR="00415250" w:rsidRDefault="00794550">
      <w:pPr>
        <w:jc w:val="center"/>
      </w:pPr>
      <w:r>
        <w:t>2004 m. balandžio 13 d. Nr. IX-2114</w:t>
      </w:r>
    </w:p>
    <w:p w14:paraId="67B0A1FB" w14:textId="77777777" w:rsidR="00415250" w:rsidRDefault="00794550">
      <w:pPr>
        <w:jc w:val="center"/>
      </w:pPr>
      <w:r>
        <w:t>Vilnius</w:t>
      </w:r>
    </w:p>
    <w:p w14:paraId="67B0A1FC" w14:textId="77777777" w:rsidR="00415250" w:rsidRDefault="00415250">
      <w:pPr>
        <w:jc w:val="center"/>
      </w:pPr>
    </w:p>
    <w:p w14:paraId="67B0A1FD" w14:textId="77777777" w:rsidR="00415250" w:rsidRDefault="00794550"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hyperlink r:id="rId10" w:tgtFrame="_blank" w:history="1">
        <w:r>
          <w:rPr>
            <w:color w:val="0000FF" w:themeColor="hyperlink"/>
            <w:u w:val="single"/>
          </w:rPr>
          <w:t>119-2771</w:t>
        </w:r>
      </w:hyperlink>
      <w:r>
        <w:rPr>
          <w:color w:val="000000"/>
        </w:rPr>
        <w:t>; 1997 Nr. 59-1368; 1999, Nr. 65-2088)</w:t>
      </w:r>
    </w:p>
    <w:p w14:paraId="67B0A1FE" w14:textId="77777777" w:rsidR="00415250" w:rsidRDefault="00415250">
      <w:pPr>
        <w:ind w:firstLine="708"/>
        <w:jc w:val="both"/>
        <w:rPr>
          <w:color w:val="000000"/>
        </w:rPr>
      </w:pPr>
    </w:p>
    <w:p w14:paraId="67B0A1FF" w14:textId="77777777" w:rsidR="00415250" w:rsidRDefault="00794550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26 straipsnio pakeitimas</w:t>
      </w:r>
    </w:p>
    <w:p w14:paraId="67B0A200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Pakeisti 26 straipsnio 1 ir 2 dalis, 3 dalyje išbraukti žodžius „ir Aplinkos ministerija“, 4 dalyje išbraukti žodžius „Aplinkos ministerija“, v</w:t>
      </w:r>
      <w:r>
        <w:rPr>
          <w:color w:val="000000"/>
        </w:rPr>
        <w:t>ietoj žodžių „Sveikatos apsaugos ministerija“ įrašyti žodžius „Radiacinės saugos centru“ ir šį straipsnį išdėstyti taip:</w:t>
      </w:r>
    </w:p>
    <w:p w14:paraId="67B0A201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26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Licencijas išduodančios institucijos</w:t>
      </w:r>
    </w:p>
    <w:p w14:paraId="67B0A202" w14:textId="77777777" w:rsidR="00415250" w:rsidRDefault="0079455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</w:rPr>
        <w:t>. Veiklai, išvardytai 25 straipsnio 1 punkte, licencijas išduoda VATESI, su</w:t>
      </w:r>
      <w:r>
        <w:rPr>
          <w:bCs/>
          <w:color w:val="000000"/>
        </w:rPr>
        <w:t>derinus su Aplinkos ministerija ar jos įgaliota institucija, Radiacinės saugos centru ir savivaldybės, kurios teritorija ar jos dalis yra branduolinės energetikos objekto sanitarinės apsaugos zonoje, administracijos direktoriumi.</w:t>
      </w:r>
    </w:p>
    <w:p w14:paraId="67B0A203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Veiklai, išvardytai</w:t>
      </w:r>
      <w:r>
        <w:rPr>
          <w:color w:val="000000"/>
        </w:rPr>
        <w:t xml:space="preserve"> 25 straipsnio 2–5 punktuose, licencijas išduoda VATESI, suderinus su Aplinkos ministerija ar jos įgaliota institucija ir Radiacinės saugos centru, o veiklai, išvardytai 6 punkte, licencijas išduoda VATESI, suderinus su Radiacinės saugos centru.</w:t>
      </w:r>
    </w:p>
    <w:p w14:paraId="67B0A204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Vei</w:t>
      </w:r>
      <w:r>
        <w:rPr>
          <w:color w:val="000000"/>
        </w:rPr>
        <w:t>klai, išvardytai 25 straipsnio 7 punkte, licencijas išduoda Radiacinės saugos centras, suderinus su VATESI.</w:t>
      </w:r>
    </w:p>
    <w:p w14:paraId="67B0A205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Veiklai, išvardytai 25 straipsnio 8 punkte, licencijas išduoda Ūkio ministerija, suderinus su VATESI ir Radiacinės saugos centru.“</w:t>
      </w:r>
    </w:p>
    <w:p w14:paraId="67B0A206" w14:textId="77777777" w:rsidR="00415250" w:rsidRDefault="00794550">
      <w:pPr>
        <w:ind w:firstLine="708"/>
      </w:pPr>
    </w:p>
    <w:p w14:paraId="67B0A207" w14:textId="77777777" w:rsidR="00415250" w:rsidRDefault="00794550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35 straipsnio 2 dalies pakeitimas</w:t>
      </w:r>
    </w:p>
    <w:p w14:paraId="67B0A208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35 straipsnio 2 dalyje po žodžių „Aplinkos ministerija“ įrašyti žodžius „ar jos įgaliota institucija“ ir šią dalį išdėstyti taip:</w:t>
      </w:r>
    </w:p>
    <w:p w14:paraId="67B0A209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Branduolinio</w:t>
      </w:r>
      <w:bookmarkStart w:id="0" w:name="_GoBack"/>
      <w:bookmarkEnd w:id="0"/>
      <w:r>
        <w:rPr>
          <w:color w:val="000000"/>
        </w:rPr>
        <w:t xml:space="preserve"> reaktoriaus išbandymo metu VATESI, suderinus su Aplink</w:t>
      </w:r>
      <w:r>
        <w:rPr>
          <w:color w:val="000000"/>
        </w:rPr>
        <w:t>os ministerija ar jos įgaliota institucija ir Radiacinės saugos centru, išduoda atskirus leidimus:</w:t>
      </w:r>
    </w:p>
    <w:p w14:paraId="67B0A20A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branduoliniam kurui įvežti į objekto aikštelę;</w:t>
      </w:r>
    </w:p>
    <w:p w14:paraId="67B0A20B" w14:textId="77777777" w:rsidR="00415250" w:rsidRDefault="00794550">
      <w:pPr>
        <w:ind w:firstLine="708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pirmajam branduolinio kuro pakrovimui į reaktorių; </w:t>
      </w:r>
    </w:p>
    <w:p w14:paraId="67B0A20C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pirmajam reaktoriaus paleidimui.“</w:t>
      </w:r>
    </w:p>
    <w:p w14:paraId="67B0A20D" w14:textId="77777777" w:rsidR="00415250" w:rsidRDefault="00794550">
      <w:pPr>
        <w:ind w:firstLine="708"/>
      </w:pPr>
    </w:p>
    <w:p w14:paraId="67B0A20E" w14:textId="77777777" w:rsidR="00415250" w:rsidRDefault="00794550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67B0A20F" w14:textId="77777777" w:rsidR="00415250" w:rsidRDefault="00794550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gegužės 1 d.</w:t>
      </w:r>
    </w:p>
    <w:p w14:paraId="67B0A210" w14:textId="77777777" w:rsidR="00415250" w:rsidRDefault="00415250">
      <w:pPr>
        <w:ind w:firstLine="708"/>
        <w:jc w:val="both"/>
        <w:rPr>
          <w:color w:val="000000"/>
        </w:rPr>
      </w:pPr>
    </w:p>
    <w:p w14:paraId="67B0A211" w14:textId="77777777" w:rsidR="00415250" w:rsidRDefault="00794550">
      <w:pPr>
        <w:ind w:firstLine="708"/>
      </w:pPr>
    </w:p>
    <w:p w14:paraId="67B0A212" w14:textId="77777777" w:rsidR="00415250" w:rsidRDefault="00794550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7B0A213" w14:textId="77777777" w:rsidR="00415250" w:rsidRDefault="00415250">
      <w:pPr>
        <w:ind w:firstLine="708"/>
        <w:rPr>
          <w:color w:val="000000"/>
        </w:rPr>
      </w:pPr>
    </w:p>
    <w:p w14:paraId="01D04785" w14:textId="77777777" w:rsidR="00794550" w:rsidRDefault="00794550">
      <w:pPr>
        <w:ind w:firstLine="708"/>
        <w:rPr>
          <w:color w:val="000000"/>
        </w:rPr>
      </w:pPr>
    </w:p>
    <w:p w14:paraId="2E547928" w14:textId="77777777" w:rsidR="00794550" w:rsidRDefault="00794550">
      <w:pPr>
        <w:ind w:firstLine="708"/>
        <w:rPr>
          <w:color w:val="000000"/>
        </w:rPr>
      </w:pPr>
    </w:p>
    <w:p w14:paraId="67B0A214" w14:textId="77777777" w:rsidR="00415250" w:rsidRDefault="00794550">
      <w:pPr>
        <w:tabs>
          <w:tab w:val="right" w:pos="9639"/>
        </w:tabs>
      </w:pPr>
      <w:r>
        <w:t>LAIKINAI EINANTIS</w:t>
      </w:r>
    </w:p>
    <w:p w14:paraId="67B0A215" w14:textId="77777777" w:rsidR="00415250" w:rsidRDefault="00794550">
      <w:pPr>
        <w:tabs>
          <w:tab w:val="right" w:pos="9639"/>
        </w:tabs>
      </w:pPr>
      <w:r>
        <w:t>RESPUBLIKOS PREZIDENTO PAREIGAS</w:t>
      </w:r>
      <w:r>
        <w:tab/>
        <w:t>ARTŪRAS PAULAUSKAS</w:t>
      </w:r>
    </w:p>
    <w:p w14:paraId="2DA72F59" w14:textId="77777777" w:rsidR="00794550" w:rsidRDefault="00794550">
      <w:pPr>
        <w:tabs>
          <w:tab w:val="right" w:pos="9639"/>
        </w:tabs>
      </w:pPr>
    </w:p>
    <w:p w14:paraId="67B0A21C" w14:textId="77777777" w:rsidR="00415250" w:rsidRDefault="00794550">
      <w:pPr>
        <w:ind w:firstLine="708"/>
      </w:pPr>
    </w:p>
    <w:sectPr w:rsidR="00415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0A220" w14:textId="77777777" w:rsidR="00415250" w:rsidRDefault="00794550">
      <w:r>
        <w:separator/>
      </w:r>
    </w:p>
  </w:endnote>
  <w:endnote w:type="continuationSeparator" w:id="0">
    <w:p w14:paraId="67B0A221" w14:textId="77777777" w:rsidR="00415250" w:rsidRDefault="007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7" w14:textId="77777777" w:rsidR="00415250" w:rsidRDefault="0079455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7B0A228" w14:textId="77777777" w:rsidR="00415250" w:rsidRDefault="00415250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9" w14:textId="77777777" w:rsidR="00415250" w:rsidRDefault="0079455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67B0A22A" w14:textId="77777777" w:rsidR="00415250" w:rsidRDefault="00415250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C" w14:textId="77777777" w:rsidR="00415250" w:rsidRDefault="0041525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A21E" w14:textId="77777777" w:rsidR="00415250" w:rsidRDefault="00794550">
      <w:r>
        <w:separator/>
      </w:r>
    </w:p>
  </w:footnote>
  <w:footnote w:type="continuationSeparator" w:id="0">
    <w:p w14:paraId="67B0A21F" w14:textId="77777777" w:rsidR="00415250" w:rsidRDefault="0079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2" w14:textId="77777777" w:rsidR="00415250" w:rsidRDefault="007945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B0A223" w14:textId="77777777" w:rsidR="00415250" w:rsidRDefault="007945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B0A224" w14:textId="77777777" w:rsidR="00415250" w:rsidRDefault="0041525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5" w14:textId="5ECE3898" w:rsidR="00415250" w:rsidRDefault="00415250" w:rsidP="00794550">
    <w:pPr>
      <w:tabs>
        <w:tab w:val="center" w:pos="4153"/>
        <w:tab w:val="right" w:pos="8306"/>
      </w:tabs>
      <w:rPr>
        <w:lang w:val="en-GB"/>
      </w:rPr>
    </w:pPr>
  </w:p>
  <w:p w14:paraId="67B0A226" w14:textId="77777777" w:rsidR="00415250" w:rsidRDefault="0041525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A22B" w14:textId="77777777" w:rsidR="00415250" w:rsidRDefault="0041525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C"/>
    <w:rsid w:val="00415250"/>
    <w:rsid w:val="00794550"/>
    <w:rsid w:val="009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B0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286F15970B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2015-09-19T09:46:00Z</dcterms:created>
  <dc:creator>marina.buivid@gmail.com</dc:creator>
  <lastModifiedBy>TRAPINSKIENĖ Aušrinė</lastModifiedBy>
  <dcterms:modified xsi:type="dcterms:W3CDTF">2017-05-04T13:00:00Z</dcterms:modified>
  <revision>3</revision>
</coreProperties>
</file>