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p w14:paraId="344C8107" w14:textId="77777777" w:rsidR="00FD498B" w:rsidRDefault="006C172A">
      <w:pPr>
        <w:jc w:val="center"/>
        <w:rPr>
          <w:b/>
          <w:color w:val="000000"/>
        </w:rPr>
      </w:pPr>
      <w:r>
        <w:rPr>
          <w:b/>
          <w:color w:val="000000"/>
          <w:lang w:eastAsia="lt-LT"/>
        </w:rPr>
        <w:pict w14:anchorId="344C8128">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sidR="00642EF1">
        <w:rPr>
          <w:b/>
          <w:color w:val="000000"/>
        </w:rPr>
        <w:t>LIETUVOS RESPUBLIKOS VYRIAUSYBĖ</w:t>
      </w:r>
    </w:p>
    <w:p w14:paraId="344C8108" w14:textId="77777777" w:rsidR="00FD498B" w:rsidRDefault="00FD498B">
      <w:pPr>
        <w:jc w:val="center"/>
        <w:rPr>
          <w:color w:val="000000"/>
        </w:rPr>
      </w:pPr>
    </w:p>
    <w:p w14:paraId="344C8109" w14:textId="77777777" w:rsidR="00FD498B" w:rsidRDefault="00642EF1">
      <w:pPr>
        <w:jc w:val="center"/>
        <w:rPr>
          <w:b/>
          <w:color w:val="000000"/>
        </w:rPr>
      </w:pPr>
      <w:r>
        <w:rPr>
          <w:b/>
          <w:color w:val="000000"/>
        </w:rPr>
        <w:t>N U T A R I M A S</w:t>
      </w:r>
    </w:p>
    <w:p w14:paraId="344C810A" w14:textId="77777777" w:rsidR="00FD498B" w:rsidRDefault="00642EF1">
      <w:pPr>
        <w:jc w:val="center"/>
        <w:rPr>
          <w:b/>
          <w:color w:val="000000"/>
        </w:rPr>
      </w:pPr>
      <w:r>
        <w:rPr>
          <w:b/>
          <w:color w:val="000000"/>
        </w:rPr>
        <w:t>DĖL LIETUVOS RESPUBLIKOS VYRIAUSYBĖS NUTARIMŲ, SUSIJUSIŲ SU MATERIALINIŲ PAŠALPŲ MOKĖJIMU, DALINIO PAKEITIMO</w:t>
      </w:r>
    </w:p>
    <w:p w14:paraId="344C810B" w14:textId="77777777" w:rsidR="00FD498B" w:rsidRDefault="00FD498B">
      <w:pPr>
        <w:jc w:val="center"/>
        <w:rPr>
          <w:color w:val="000000"/>
        </w:rPr>
      </w:pPr>
    </w:p>
    <w:p w14:paraId="344C810C" w14:textId="77777777" w:rsidR="00FD498B" w:rsidRDefault="00642EF1">
      <w:pPr>
        <w:jc w:val="center"/>
        <w:rPr>
          <w:color w:val="000000"/>
        </w:rPr>
      </w:pPr>
      <w:r>
        <w:rPr>
          <w:color w:val="000000"/>
        </w:rPr>
        <w:t>2001 m. birželio 14 d. Nr. 717</w:t>
      </w:r>
    </w:p>
    <w:p w14:paraId="344C810D" w14:textId="77777777" w:rsidR="00FD498B" w:rsidRDefault="00642EF1">
      <w:pPr>
        <w:jc w:val="center"/>
        <w:rPr>
          <w:color w:val="000000"/>
        </w:rPr>
      </w:pPr>
      <w:r>
        <w:rPr>
          <w:color w:val="000000"/>
        </w:rPr>
        <w:t>Vilnius</w:t>
      </w:r>
    </w:p>
    <w:p w14:paraId="344C810E" w14:textId="77777777" w:rsidR="00FD498B" w:rsidRDefault="00FD498B">
      <w:pPr>
        <w:jc w:val="center"/>
        <w:rPr>
          <w:color w:val="000000"/>
        </w:rPr>
      </w:pPr>
    </w:p>
    <w:p w14:paraId="344C810F" w14:textId="77777777" w:rsidR="00FD498B" w:rsidRDefault="00642EF1">
      <w:pPr>
        <w:ind w:firstLine="709"/>
        <w:jc w:val="both"/>
        <w:rPr>
          <w:color w:val="000000"/>
        </w:rPr>
      </w:pPr>
      <w:r>
        <w:rPr>
          <w:color w:val="000000"/>
        </w:rPr>
        <w:t>Siekdama racionaliau naudoti Lietuvos Respublikos valstybės biudžeto lėšas, Lietuvos Respublikos Vyriausybė</w:t>
      </w:r>
      <w:r>
        <w:rPr>
          <w:color w:val="000000"/>
          <w:spacing w:val="80"/>
        </w:rPr>
        <w:t xml:space="preserve"> </w:t>
      </w:r>
      <w:r>
        <w:rPr>
          <w:color w:val="000000"/>
          <w:spacing w:val="60"/>
        </w:rPr>
        <w:t>nutari</w:t>
      </w:r>
      <w:r>
        <w:rPr>
          <w:color w:val="000000"/>
          <w:spacing w:val="20"/>
        </w:rPr>
        <w:t>a:</w:t>
      </w:r>
    </w:p>
    <w:p w14:paraId="344C8110" w14:textId="77777777" w:rsidR="00FD498B" w:rsidRDefault="006C172A">
      <w:pPr>
        <w:ind w:firstLine="709"/>
        <w:jc w:val="both"/>
        <w:rPr>
          <w:color w:val="000000"/>
        </w:rPr>
      </w:pPr>
      <w:r w:rsidR="00642EF1">
        <w:rPr>
          <w:color w:val="000000"/>
        </w:rPr>
        <w:t>1</w:t>
      </w:r>
      <w:r w:rsidR="00642EF1">
        <w:rPr>
          <w:color w:val="000000"/>
        </w:rPr>
        <w:t xml:space="preserve">. Iš dalies pakeisti Socialinių garantijų teikimo policijos ir kitų vidaus reikalų įstaigų pareigūnams nuostatus, patvirtintus Lietuvos Respublikos Vyriausybės </w:t>
      </w:r>
      <w:smartTag w:uri="urn:schemas-microsoft-com:office:smarttags" w:element="metricconverter">
        <w:smartTagPr>
          <w:attr w:name="ProductID" w:val="1991 m"/>
        </w:smartTagPr>
        <w:r w:rsidR="00642EF1">
          <w:rPr>
            <w:color w:val="000000"/>
          </w:rPr>
          <w:t>1991 m</w:t>
        </w:r>
      </w:smartTag>
      <w:r w:rsidR="00642EF1">
        <w:rPr>
          <w:color w:val="000000"/>
        </w:rPr>
        <w:t>. balandžio 12 d. nutarimu Nr. 127 „Dėl socialinių garantijų policijos ir kitų vidaus reikalų įstaigų pareigūnams“ (</w:t>
      </w:r>
      <w:proofErr w:type="spellStart"/>
      <w:r w:rsidR="00642EF1">
        <w:rPr>
          <w:color w:val="000000"/>
        </w:rPr>
        <w:t>Žin</w:t>
      </w:r>
      <w:proofErr w:type="spellEnd"/>
      <w:r w:rsidR="00642EF1">
        <w:rPr>
          <w:color w:val="000000"/>
        </w:rPr>
        <w:t>., 1991, Nr. </w:t>
      </w:r>
      <w:hyperlink r:id="rId10" w:tgtFrame="_blank" w:history="1">
        <w:r w:rsidR="00642EF1">
          <w:rPr>
            <w:color w:val="0000FF" w:themeColor="hyperlink"/>
            <w:u w:val="single"/>
          </w:rPr>
          <w:t>14-377</w:t>
        </w:r>
      </w:hyperlink>
      <w:r w:rsidR="00642EF1">
        <w:rPr>
          <w:color w:val="000000"/>
        </w:rPr>
        <w:t xml:space="preserve">; 2000, Nr. </w:t>
      </w:r>
      <w:hyperlink r:id="rId11" w:tgtFrame="_blank" w:history="1">
        <w:r w:rsidR="00642EF1">
          <w:rPr>
            <w:color w:val="0000FF" w:themeColor="hyperlink"/>
            <w:u w:val="single"/>
          </w:rPr>
          <w:t>56-1663</w:t>
        </w:r>
      </w:hyperlink>
      <w:r w:rsidR="00642EF1">
        <w:rPr>
          <w:color w:val="000000"/>
        </w:rPr>
        <w:t>), ir išdėstyti 25 punktą taip:</w:t>
      </w:r>
    </w:p>
    <w:p w14:paraId="344C8111" w14:textId="77777777" w:rsidR="00FD498B" w:rsidRDefault="00642EF1">
      <w:pPr>
        <w:ind w:firstLine="709"/>
        <w:jc w:val="both"/>
        <w:rPr>
          <w:color w:val="000000"/>
        </w:rPr>
      </w:pPr>
      <w:r>
        <w:rPr>
          <w:color w:val="000000"/>
        </w:rPr>
        <w:t>„</w:t>
      </w:r>
      <w:r>
        <w:rPr>
          <w:color w:val="000000"/>
        </w:rPr>
        <w:t>25</w:t>
      </w:r>
      <w:r>
        <w:rPr>
          <w:color w:val="000000"/>
        </w:rPr>
        <w:t>. Pareigūnams, kurių materialinė būklė sunki dėl ligos, šeimos narių mirties, stichinės nelaimės ar turto netekimo, jeigu yra darbuotojo raštiškas prašymas ir pateikti atitinkami tai patvirtinantys dokumentai, gali būti suteikiama iki 5 minimalių mėnesinių algų dydžio materialinė pašalpa iš sutaupytų darbo užmokesčio fondo lėšų“.</w:t>
      </w:r>
    </w:p>
    <w:p w14:paraId="344C8112" w14:textId="77777777" w:rsidR="00FD498B" w:rsidRDefault="006C172A">
      <w:pPr>
        <w:ind w:firstLine="709"/>
        <w:jc w:val="both"/>
        <w:rPr>
          <w:color w:val="000000"/>
        </w:rPr>
      </w:pPr>
      <w:r w:rsidR="00642EF1">
        <w:rPr>
          <w:color w:val="000000"/>
        </w:rPr>
        <w:t>2</w:t>
      </w:r>
      <w:r w:rsidR="00642EF1">
        <w:rPr>
          <w:color w:val="000000"/>
        </w:rPr>
        <w:t xml:space="preserve">. Iš dalies pakeisti Lietuvos Respublikos Vyriausybės </w:t>
      </w:r>
      <w:smartTag w:uri="urn:schemas-microsoft-com:office:smarttags" w:element="metricconverter">
        <w:smartTagPr>
          <w:attr w:name="ProductID" w:val="1991 m"/>
        </w:smartTagPr>
        <w:r w:rsidR="00642EF1">
          <w:rPr>
            <w:color w:val="000000"/>
          </w:rPr>
          <w:t>1991 m</w:t>
        </w:r>
      </w:smartTag>
      <w:r w:rsidR="00642EF1">
        <w:rPr>
          <w:color w:val="000000"/>
        </w:rPr>
        <w:t>. lapkričio 23 d. nutarimą Nr. 483 „Dėl mokslo ir studijų institucijų mokslo darbuotojų ir pedagogų darbo apmokėjimo“ (Žin.,1992, Nr. </w:t>
      </w:r>
      <w:hyperlink r:id="rId12" w:tgtFrame="_blank" w:history="1">
        <w:r w:rsidR="00642EF1">
          <w:rPr>
            <w:color w:val="0000FF" w:themeColor="hyperlink"/>
            <w:u w:val="single"/>
          </w:rPr>
          <w:t>5-87</w:t>
        </w:r>
      </w:hyperlink>
      <w:r w:rsidR="00642EF1">
        <w:rPr>
          <w:color w:val="000000"/>
        </w:rPr>
        <w:t>; 1997, Nr.</w:t>
      </w:r>
      <w:hyperlink r:id="rId13" w:tgtFrame="_blank" w:history="1">
        <w:r w:rsidR="00642EF1">
          <w:rPr>
            <w:color w:val="0000FF" w:themeColor="hyperlink"/>
            <w:u w:val="single"/>
          </w:rPr>
          <w:t>12-245</w:t>
        </w:r>
      </w:hyperlink>
      <w:r w:rsidR="00642EF1">
        <w:rPr>
          <w:color w:val="000000"/>
        </w:rPr>
        <w:t>; 2001, Nr. </w:t>
      </w:r>
      <w:hyperlink r:id="rId14" w:tgtFrame="_blank" w:history="1">
        <w:r w:rsidR="00642EF1">
          <w:rPr>
            <w:color w:val="0000FF" w:themeColor="hyperlink"/>
            <w:u w:val="single"/>
          </w:rPr>
          <w:t>26-854</w:t>
        </w:r>
      </w:hyperlink>
      <w:r w:rsidR="00642EF1">
        <w:rPr>
          <w:color w:val="000000"/>
        </w:rPr>
        <w:t xml:space="preserve">) ir išdėstyti priedėlio „Mokslo ir studijų institucijų mokslo darbuotojų ir pedagogų pareigų klasifikavimo ir darbo apmokėjimo sistema“ 5 pastabą taip: </w:t>
      </w:r>
    </w:p>
    <w:p w14:paraId="344C8113" w14:textId="77777777" w:rsidR="00FD498B" w:rsidRDefault="00642EF1">
      <w:pPr>
        <w:ind w:firstLine="709"/>
        <w:jc w:val="both"/>
        <w:rPr>
          <w:color w:val="000000"/>
        </w:rPr>
      </w:pPr>
      <w:r>
        <w:rPr>
          <w:color w:val="000000"/>
        </w:rPr>
        <w:t>„</w:t>
      </w:r>
      <w:r>
        <w:rPr>
          <w:color w:val="000000"/>
        </w:rPr>
        <w:t>5</w:t>
      </w:r>
      <w:r>
        <w:rPr>
          <w:color w:val="000000"/>
        </w:rPr>
        <w:t>. Mokslo ir studijų institucijų vadovams leidžiama skirti dėstytojams ir mokslo darbuotojams, kurių materialinė būklė sunki dėl ligos, šeimos narių mirties, stichinės nelaimės ar turto netekimo, jeigu yra darbuotojo raštiškas prašymas ir</w:t>
      </w:r>
      <w:r>
        <w:rPr>
          <w:b/>
          <w:color w:val="000000"/>
        </w:rPr>
        <w:t xml:space="preserve"> </w:t>
      </w:r>
      <w:r>
        <w:rPr>
          <w:color w:val="000000"/>
        </w:rPr>
        <w:t>pateikti atitinkami tai patvirtinantys dokumentai, iki 5 minimalių mėnesinių algų dydžio materialines pašalpas iš sutaupytų darbo užmokesčio fondo lėšų“.</w:t>
      </w:r>
    </w:p>
    <w:p w14:paraId="344C8114" w14:textId="77777777" w:rsidR="00FD498B" w:rsidRDefault="006C172A">
      <w:pPr>
        <w:ind w:firstLine="709"/>
        <w:jc w:val="both"/>
        <w:rPr>
          <w:color w:val="000000"/>
        </w:rPr>
      </w:pPr>
      <w:r w:rsidR="00642EF1">
        <w:rPr>
          <w:color w:val="000000"/>
          <w:spacing w:val="-2"/>
        </w:rPr>
        <w:t>3</w:t>
      </w:r>
      <w:r w:rsidR="00642EF1">
        <w:rPr>
          <w:color w:val="000000"/>
          <w:spacing w:val="-2"/>
        </w:rPr>
        <w:t xml:space="preserve">. Iš dalies pakeisti Lietuvos Respublikos Vyriausybės </w:t>
      </w:r>
      <w:smartTag w:uri="urn:schemas-microsoft-com:office:smarttags" w:element="metricconverter">
        <w:smartTagPr>
          <w:attr w:name="ProductID" w:val="1991 m"/>
        </w:smartTagPr>
        <w:r w:rsidR="00642EF1">
          <w:rPr>
            <w:color w:val="000000"/>
            <w:spacing w:val="-2"/>
          </w:rPr>
          <w:t>1991 m</w:t>
        </w:r>
      </w:smartTag>
      <w:r w:rsidR="00642EF1">
        <w:rPr>
          <w:color w:val="000000"/>
          <w:spacing w:val="-2"/>
        </w:rPr>
        <w:t>. lapkričio 29 d. nutarimą</w:t>
      </w:r>
      <w:r w:rsidR="00642EF1">
        <w:rPr>
          <w:color w:val="000000"/>
        </w:rPr>
        <w:t xml:space="preserve"> Nr. 499 „Dėl valstybinės valdžios, valstybės valdymo ir teisėsaugos organų vadovų bei kitų pareigūnų laikinos bandomosios darbo apmokėjimo tvarkos“ (</w:t>
      </w:r>
      <w:proofErr w:type="spellStart"/>
      <w:r w:rsidR="00642EF1">
        <w:rPr>
          <w:color w:val="000000"/>
        </w:rPr>
        <w:t>Žin</w:t>
      </w:r>
      <w:proofErr w:type="spellEnd"/>
      <w:r w:rsidR="00642EF1">
        <w:rPr>
          <w:color w:val="000000"/>
        </w:rPr>
        <w:t xml:space="preserve">. 1992, Nr. 3-62; 1999, Nr. 73-2257) ir išdėstyti 4.3.3 punktą taip: </w:t>
      </w:r>
    </w:p>
    <w:p w14:paraId="344C8115" w14:textId="77777777" w:rsidR="00FD498B" w:rsidRDefault="00642EF1">
      <w:pPr>
        <w:ind w:firstLine="709"/>
        <w:jc w:val="both"/>
        <w:rPr>
          <w:color w:val="000000"/>
        </w:rPr>
      </w:pPr>
      <w:r>
        <w:rPr>
          <w:color w:val="000000"/>
        </w:rPr>
        <w:t>„</w:t>
      </w:r>
      <w:r>
        <w:rPr>
          <w:color w:val="000000"/>
        </w:rPr>
        <w:t>4.3.3</w:t>
      </w:r>
      <w:r>
        <w:rPr>
          <w:color w:val="000000"/>
        </w:rPr>
        <w:t>. skirti darbuotojams, kurių materialinė būklė sunki dėl ligos, šeimos narių mirties, stichinės nelaimės ar turto netekimo, jeigu yra darbuotojo raštiškas prašymas ir pateikti atitinkami tai patvirtinantys dokumentai, iki 5</w:t>
      </w:r>
      <w:r>
        <w:rPr>
          <w:b/>
          <w:color w:val="000000"/>
        </w:rPr>
        <w:t xml:space="preserve"> </w:t>
      </w:r>
      <w:r>
        <w:rPr>
          <w:color w:val="000000"/>
        </w:rPr>
        <w:t>minimalių mėnesinių algų dydžio materialines pašalpas iš sutaupytų darbo užmokesčio fondo lėšų“.</w:t>
      </w:r>
    </w:p>
    <w:p w14:paraId="344C8116" w14:textId="77777777" w:rsidR="00FD498B" w:rsidRDefault="006C172A">
      <w:pPr>
        <w:ind w:firstLine="709"/>
        <w:jc w:val="both"/>
        <w:rPr>
          <w:color w:val="000000"/>
        </w:rPr>
      </w:pPr>
      <w:r w:rsidR="00642EF1">
        <w:rPr>
          <w:color w:val="000000"/>
        </w:rPr>
        <w:t>4</w:t>
      </w:r>
      <w:r w:rsidR="00642EF1">
        <w:rPr>
          <w:color w:val="000000"/>
        </w:rPr>
        <w:t xml:space="preserve">. Iš dalies pakeisti Lietuvos Respublikos Vyriausybės </w:t>
      </w:r>
      <w:smartTag w:uri="urn:schemas-microsoft-com:office:smarttags" w:element="metricconverter">
        <w:smartTagPr>
          <w:attr w:name="ProductID" w:val="1993 m"/>
        </w:smartTagPr>
        <w:r w:rsidR="00642EF1">
          <w:rPr>
            <w:color w:val="000000"/>
          </w:rPr>
          <w:t>1993 m</w:t>
        </w:r>
      </w:smartTag>
      <w:r w:rsidR="00642EF1">
        <w:rPr>
          <w:color w:val="000000"/>
        </w:rPr>
        <w:t>. liepos 8 d. nutarimą Nr. 511 „Dėl biudžetinių įstaigų ir organizacijų darbuotojų darbo apmokėjimo tvarkos tobulinimo“ (</w:t>
      </w:r>
      <w:proofErr w:type="spellStart"/>
      <w:r w:rsidR="00642EF1">
        <w:rPr>
          <w:color w:val="000000"/>
        </w:rPr>
        <w:t>Žin</w:t>
      </w:r>
      <w:proofErr w:type="spellEnd"/>
      <w:r w:rsidR="00642EF1">
        <w:rPr>
          <w:color w:val="000000"/>
        </w:rPr>
        <w:t>., 1993, Nr. </w:t>
      </w:r>
      <w:hyperlink r:id="rId15" w:tgtFrame="_blank" w:history="1">
        <w:r w:rsidR="00642EF1">
          <w:rPr>
            <w:color w:val="0000FF" w:themeColor="hyperlink"/>
            <w:u w:val="single"/>
          </w:rPr>
          <w:t>28-655</w:t>
        </w:r>
      </w:hyperlink>
      <w:r w:rsidR="00642EF1">
        <w:rPr>
          <w:color w:val="000000"/>
        </w:rPr>
        <w:t>; 1999, Nr. </w:t>
      </w:r>
      <w:hyperlink r:id="rId16" w:tgtFrame="_blank" w:history="1">
        <w:r w:rsidR="00642EF1">
          <w:rPr>
            <w:color w:val="0000FF" w:themeColor="hyperlink"/>
            <w:u w:val="single"/>
          </w:rPr>
          <w:t>73-2257</w:t>
        </w:r>
      </w:hyperlink>
      <w:r w:rsidR="00642EF1">
        <w:rPr>
          <w:color w:val="000000"/>
        </w:rPr>
        <w:t>) ir išdėstyti 10 punktą taip:</w:t>
      </w:r>
    </w:p>
    <w:p w14:paraId="344C8117" w14:textId="77777777" w:rsidR="00FD498B" w:rsidRDefault="00642EF1">
      <w:pPr>
        <w:ind w:firstLine="709"/>
        <w:jc w:val="both"/>
        <w:rPr>
          <w:color w:val="000000"/>
        </w:rPr>
      </w:pPr>
      <w:r>
        <w:rPr>
          <w:color w:val="000000"/>
        </w:rPr>
        <w:t>„</w:t>
      </w:r>
      <w:r>
        <w:rPr>
          <w:color w:val="000000"/>
        </w:rPr>
        <w:t>10</w:t>
      </w:r>
      <w:r>
        <w:rPr>
          <w:color w:val="000000"/>
        </w:rPr>
        <w:t>. Leisti biudžetinių įstaigų ir organizacijų vadovams skirti darbuotojams, kurių materialinė būklė sunki dėl ligos, šeimos narių mirties, stichinės nelaimės ar turto netekimo, jeigu yra darbuotojo raštiškas prašymas ir pateikti atitinkami tai patvirtinantys dokumentai, iki 5</w:t>
      </w:r>
      <w:r>
        <w:rPr>
          <w:b/>
          <w:color w:val="000000"/>
        </w:rPr>
        <w:t xml:space="preserve"> </w:t>
      </w:r>
      <w:r>
        <w:rPr>
          <w:color w:val="000000"/>
        </w:rPr>
        <w:t xml:space="preserve">minimalių mėnesinių algų dydžio materialines pašalpas iš sutaupytų darbo užmokesčio fondo lėšų“. </w:t>
      </w:r>
    </w:p>
    <w:p w14:paraId="344C8118" w14:textId="77777777" w:rsidR="00FD498B" w:rsidRDefault="006C172A">
      <w:pPr>
        <w:ind w:firstLine="709"/>
        <w:jc w:val="both"/>
        <w:rPr>
          <w:color w:val="000000"/>
        </w:rPr>
      </w:pPr>
      <w:r w:rsidR="00642EF1">
        <w:rPr>
          <w:color w:val="000000"/>
        </w:rPr>
        <w:t>5</w:t>
      </w:r>
      <w:r w:rsidR="00642EF1">
        <w:rPr>
          <w:color w:val="000000"/>
        </w:rPr>
        <w:t xml:space="preserve">. Iš dalies pakeisti Lietuvos Respublikos Vyriausybės </w:t>
      </w:r>
      <w:smartTag w:uri="urn:schemas-microsoft-com:office:smarttags" w:element="metricconverter">
        <w:smartTagPr>
          <w:attr w:name="ProductID" w:val="1998 m"/>
        </w:smartTagPr>
        <w:r w:rsidR="00642EF1">
          <w:rPr>
            <w:color w:val="000000"/>
          </w:rPr>
          <w:t>1998 m</w:t>
        </w:r>
      </w:smartTag>
      <w:r w:rsidR="00642EF1">
        <w:rPr>
          <w:color w:val="000000"/>
        </w:rPr>
        <w:t>. lapkričio 20 d. nutarimą Nr. 1353 „Dėl profesinės karo tarnybos karių, karių savanorių ir aktyviojo rezervo karių tarnybos apmokėjimo sąlygų“ (</w:t>
      </w:r>
      <w:proofErr w:type="spellStart"/>
      <w:r w:rsidR="00642EF1">
        <w:rPr>
          <w:color w:val="000000"/>
        </w:rPr>
        <w:t>Žin</w:t>
      </w:r>
      <w:proofErr w:type="spellEnd"/>
      <w:r w:rsidR="00642EF1">
        <w:rPr>
          <w:color w:val="000000"/>
        </w:rPr>
        <w:t>., 1998, Nr. </w:t>
      </w:r>
      <w:hyperlink r:id="rId17" w:tgtFrame="_blank" w:history="1">
        <w:r w:rsidR="00642EF1">
          <w:rPr>
            <w:color w:val="0000FF" w:themeColor="hyperlink"/>
            <w:u w:val="single"/>
          </w:rPr>
          <w:t>104-2873</w:t>
        </w:r>
      </w:hyperlink>
      <w:r w:rsidR="00642EF1">
        <w:rPr>
          <w:color w:val="000000"/>
        </w:rPr>
        <w:t>; 2000, Nr. </w:t>
      </w:r>
      <w:hyperlink r:id="rId18" w:tgtFrame="_blank" w:history="1">
        <w:r w:rsidR="00642EF1">
          <w:rPr>
            <w:color w:val="0000FF" w:themeColor="hyperlink"/>
            <w:u w:val="single"/>
          </w:rPr>
          <w:t>62-1881</w:t>
        </w:r>
      </w:hyperlink>
      <w:r w:rsidR="00642EF1">
        <w:rPr>
          <w:color w:val="000000"/>
        </w:rPr>
        <w:t>) ir išdėstyti 6</w:t>
      </w:r>
      <w:r w:rsidR="00642EF1">
        <w:rPr>
          <w:color w:val="000000"/>
          <w:vertAlign w:val="superscript"/>
        </w:rPr>
        <w:t>1</w:t>
      </w:r>
      <w:r w:rsidR="00642EF1">
        <w:rPr>
          <w:color w:val="000000"/>
        </w:rPr>
        <w:t xml:space="preserve"> punktą taip:</w:t>
      </w:r>
    </w:p>
    <w:p w14:paraId="344C8119" w14:textId="77777777" w:rsidR="00FD498B" w:rsidRDefault="00642EF1">
      <w:pPr>
        <w:ind w:firstLine="709"/>
        <w:jc w:val="both"/>
        <w:rPr>
          <w:color w:val="000000"/>
        </w:rPr>
      </w:pPr>
      <w:r>
        <w:rPr>
          <w:color w:val="000000"/>
        </w:rPr>
        <w:t>„</w:t>
      </w:r>
      <w:r>
        <w:rPr>
          <w:color w:val="000000"/>
        </w:rPr>
        <w:t>6</w:t>
      </w:r>
      <w:r>
        <w:rPr>
          <w:color w:val="000000"/>
          <w:vertAlign w:val="superscript"/>
        </w:rPr>
        <w:t>1</w:t>
      </w:r>
      <w:r>
        <w:rPr>
          <w:color w:val="000000"/>
        </w:rPr>
        <w:t xml:space="preserve">. Leisti skirti kariams, kurių materialinė būklė sunki dėl ligos, šeimos narių mirties, stichinės nelaimės ar turto netekimo, jeigu yra kario raštiškas prašymas ir pateikti atitinkami tai </w:t>
      </w:r>
      <w:r>
        <w:rPr>
          <w:color w:val="000000"/>
        </w:rPr>
        <w:lastRenderedPageBreak/>
        <w:t>patvirtinantys dokumentai, iki 5 minimalių mėnesinių algų dydžio materialines pašalpas iš sutaupytų darbo užmokesčio fondo lėšų“.</w:t>
      </w:r>
    </w:p>
    <w:p w14:paraId="344C811A" w14:textId="77777777" w:rsidR="00FD498B" w:rsidRDefault="006C172A">
      <w:pPr>
        <w:ind w:firstLine="709"/>
        <w:jc w:val="both"/>
        <w:rPr>
          <w:color w:val="000000"/>
        </w:rPr>
      </w:pPr>
      <w:r w:rsidR="00642EF1">
        <w:rPr>
          <w:color w:val="000000"/>
        </w:rPr>
        <w:t>6</w:t>
      </w:r>
      <w:r w:rsidR="00642EF1">
        <w:rPr>
          <w:color w:val="000000"/>
        </w:rPr>
        <w:t xml:space="preserve">. Iš dalies pakeisti Lietuvos Respublikos Vyriausybės </w:t>
      </w:r>
      <w:smartTag w:uri="urn:schemas-microsoft-com:office:smarttags" w:element="metricconverter">
        <w:smartTagPr>
          <w:attr w:name="ProductID" w:val="1998 m"/>
        </w:smartTagPr>
        <w:r w:rsidR="00642EF1">
          <w:rPr>
            <w:color w:val="000000"/>
          </w:rPr>
          <w:t>1998 m</w:t>
        </w:r>
      </w:smartTag>
      <w:r w:rsidR="00642EF1">
        <w:rPr>
          <w:color w:val="000000"/>
        </w:rPr>
        <w:t>. gruodžio 15 d. nutarimą Nr. 1446 „Dėl civilinės krašto apsaugos tarnybos tarnautojų darbo apmokėjimo sąlygų“ (</w:t>
      </w:r>
      <w:proofErr w:type="spellStart"/>
      <w:r w:rsidR="00642EF1">
        <w:rPr>
          <w:color w:val="000000"/>
        </w:rPr>
        <w:t>Žin</w:t>
      </w:r>
      <w:proofErr w:type="spellEnd"/>
      <w:r w:rsidR="00642EF1">
        <w:rPr>
          <w:color w:val="000000"/>
        </w:rPr>
        <w:t>., 1998, Nr. </w:t>
      </w:r>
      <w:hyperlink r:id="rId19" w:tgtFrame="_blank" w:history="1">
        <w:r w:rsidR="00642EF1">
          <w:rPr>
            <w:color w:val="0000FF" w:themeColor="hyperlink"/>
            <w:u w:val="single"/>
          </w:rPr>
          <w:t>111-3080</w:t>
        </w:r>
      </w:hyperlink>
      <w:r w:rsidR="00642EF1">
        <w:rPr>
          <w:color w:val="000000"/>
        </w:rPr>
        <w:t>; 2000, Nr. </w:t>
      </w:r>
      <w:hyperlink r:id="rId20" w:tgtFrame="_blank" w:history="1">
        <w:r w:rsidR="00642EF1">
          <w:rPr>
            <w:color w:val="0000FF" w:themeColor="hyperlink"/>
            <w:u w:val="single"/>
          </w:rPr>
          <w:t>53-1534</w:t>
        </w:r>
      </w:hyperlink>
      <w:r w:rsidR="00642EF1">
        <w:rPr>
          <w:color w:val="000000"/>
        </w:rPr>
        <w:t>) ir išdėstyti 4 punktą taip:</w:t>
      </w:r>
    </w:p>
    <w:p w14:paraId="344C811B" w14:textId="77777777" w:rsidR="00FD498B" w:rsidRDefault="00642EF1">
      <w:pPr>
        <w:ind w:firstLine="709"/>
        <w:jc w:val="both"/>
        <w:rPr>
          <w:color w:val="000000"/>
        </w:rPr>
      </w:pPr>
      <w:r>
        <w:rPr>
          <w:color w:val="000000"/>
        </w:rPr>
        <w:t>„</w:t>
      </w:r>
      <w:r>
        <w:rPr>
          <w:color w:val="000000"/>
        </w:rPr>
        <w:t>4</w:t>
      </w:r>
      <w:r>
        <w:rPr>
          <w:color w:val="000000"/>
        </w:rPr>
        <w:t xml:space="preserve">. Leisti skirti tarnautojams, kurių materialinė būklė sunki dėl ligos, šeimos narių mirties, stichinės nelaimės ar turto netekimo, jeigu yra darbuotojo raštiškas prašymas ir pateikti atitinkami tai patvirtinantys dokumentai, iki 5 minimalių mėnesinių algų dydžio materialines pašalpas iš sutaupytų darbo užmokesčio fondo lėšų“. </w:t>
      </w:r>
    </w:p>
    <w:p w14:paraId="344C811C" w14:textId="77777777" w:rsidR="00FD498B" w:rsidRDefault="006C172A">
      <w:pPr>
        <w:ind w:firstLine="709"/>
        <w:jc w:val="both"/>
        <w:rPr>
          <w:color w:val="000000"/>
        </w:rPr>
      </w:pPr>
      <w:r w:rsidR="00642EF1">
        <w:rPr>
          <w:color w:val="000000"/>
        </w:rPr>
        <w:t>7</w:t>
      </w:r>
      <w:r w:rsidR="00642EF1">
        <w:rPr>
          <w:color w:val="000000"/>
        </w:rPr>
        <w:t xml:space="preserve">. Iš dalies pakeisti Lietuvos Respublikos Vyriausybės </w:t>
      </w:r>
      <w:smartTag w:uri="urn:schemas-microsoft-com:office:smarttags" w:element="metricconverter">
        <w:smartTagPr>
          <w:attr w:name="ProductID" w:val="2000 m"/>
        </w:smartTagPr>
        <w:r w:rsidR="00642EF1">
          <w:rPr>
            <w:color w:val="000000"/>
          </w:rPr>
          <w:t>2000 m</w:t>
        </w:r>
      </w:smartTag>
      <w:r w:rsidR="00642EF1">
        <w:rPr>
          <w:color w:val="000000"/>
        </w:rPr>
        <w:t>. liepos 21 d. nutarimą Nr. 879 „Dėl krašto apsaugos sistemos operatyvinių tarnybų karių ir civilinę krašto apsaugos tarnybą atliekančių statutinių valstybės tarnautojų tarnybos apmokėjimo“ (</w:t>
      </w:r>
      <w:proofErr w:type="spellStart"/>
      <w:r w:rsidR="00642EF1">
        <w:rPr>
          <w:color w:val="000000"/>
        </w:rPr>
        <w:t>Žin</w:t>
      </w:r>
      <w:proofErr w:type="spellEnd"/>
      <w:r w:rsidR="00642EF1">
        <w:rPr>
          <w:color w:val="000000"/>
        </w:rPr>
        <w:t>., 2000, Nr. </w:t>
      </w:r>
      <w:hyperlink r:id="rId21" w:tgtFrame="_blank" w:history="1">
        <w:r w:rsidR="00642EF1">
          <w:rPr>
            <w:color w:val="0000FF" w:themeColor="hyperlink"/>
            <w:u w:val="single"/>
          </w:rPr>
          <w:t>62-1883</w:t>
        </w:r>
      </w:hyperlink>
      <w:r w:rsidR="00642EF1">
        <w:rPr>
          <w:color w:val="000000"/>
        </w:rPr>
        <w:t>) ir išdėstyti 3 punktą taip:</w:t>
      </w:r>
    </w:p>
    <w:p w14:paraId="344C811D" w14:textId="77777777" w:rsidR="00FD498B" w:rsidRDefault="00642EF1">
      <w:pPr>
        <w:ind w:firstLine="709"/>
        <w:jc w:val="both"/>
        <w:rPr>
          <w:color w:val="000000"/>
        </w:rPr>
      </w:pPr>
      <w:r>
        <w:rPr>
          <w:color w:val="000000"/>
        </w:rPr>
        <w:t>„</w:t>
      </w:r>
      <w:r>
        <w:rPr>
          <w:color w:val="000000"/>
        </w:rPr>
        <w:t>3</w:t>
      </w:r>
      <w:r>
        <w:rPr>
          <w:color w:val="000000"/>
        </w:rPr>
        <w:t>. Leisti skirti kariams ir pareigūnams, kurių materialinė būklė sunki dėl ligos, šeimos narių mirties, stichinės nelaimės ar turto netekimo, jeigu yra kario ar pareigūno raštiškas prašymas ir pateikti atitinkami tai patvirtinantys dokumentai, iki 5 minimalių mėnesinių algų dydžio materialines pašalpas iš sutaupytų darbo užmokesčio fondo lėšų“.</w:t>
      </w:r>
    </w:p>
    <w:p w14:paraId="344C811E" w14:textId="77777777" w:rsidR="00FD498B" w:rsidRDefault="006C172A">
      <w:pPr>
        <w:ind w:firstLine="709"/>
        <w:jc w:val="both"/>
        <w:rPr>
          <w:color w:val="000000"/>
        </w:rPr>
      </w:pPr>
      <w:r w:rsidR="00642EF1">
        <w:rPr>
          <w:color w:val="000000"/>
        </w:rPr>
        <w:t>8</w:t>
      </w:r>
      <w:r w:rsidR="00642EF1">
        <w:rPr>
          <w:color w:val="000000"/>
        </w:rPr>
        <w:t xml:space="preserve">. Leisti kitų Lietuvos Respublikos Vyriausybei </w:t>
      </w:r>
      <w:proofErr w:type="spellStart"/>
      <w:r w:rsidR="00642EF1">
        <w:rPr>
          <w:color w:val="000000"/>
        </w:rPr>
        <w:t>atskaitingų</w:t>
      </w:r>
      <w:proofErr w:type="spellEnd"/>
      <w:r w:rsidR="00642EF1">
        <w:rPr>
          <w:color w:val="000000"/>
        </w:rPr>
        <w:t xml:space="preserve"> institucijų ir įstaigų, kurioms netaikomos Lietuvos Respublikos Vyriausybės </w:t>
      </w:r>
      <w:smartTag w:uri="urn:schemas-microsoft-com:office:smarttags" w:element="metricconverter">
        <w:smartTagPr>
          <w:attr w:name="ProductID" w:val="1991 m"/>
        </w:smartTagPr>
        <w:r w:rsidR="00642EF1">
          <w:rPr>
            <w:color w:val="000000"/>
          </w:rPr>
          <w:t>1991 m</w:t>
        </w:r>
      </w:smartTag>
      <w:r w:rsidR="00642EF1">
        <w:rPr>
          <w:color w:val="000000"/>
        </w:rPr>
        <w:t xml:space="preserve">. lapkričio 29 d. nutarimo Nr. 499 ir </w:t>
      </w:r>
      <w:smartTag w:uri="urn:schemas-microsoft-com:office:smarttags" w:element="metricconverter">
        <w:smartTagPr>
          <w:attr w:name="ProductID" w:val="1993 m"/>
        </w:smartTagPr>
        <w:r w:rsidR="00642EF1">
          <w:rPr>
            <w:color w:val="000000"/>
          </w:rPr>
          <w:t>1993 m</w:t>
        </w:r>
      </w:smartTag>
      <w:r w:rsidR="00642EF1">
        <w:rPr>
          <w:color w:val="000000"/>
        </w:rPr>
        <w:t>. liepos 8 d. nutarimo Nr. 511 nuostatos, susijusios su materialinių pašalpų mokėjimu, vadovams skirti darbuotojams, kurių materialinė būklė sunki dėl ligos, šeimos narių mirties, stichinės nelaimės ar turto netekimo, jeigu yra darbuotojo raštiškas prašymas ir pateikti atitinkami tai patvirtinantys dokumentai, iki 5 minimalių mėnesinių algų dydžio materialines pašalpas iš sutaupytų darbo užmokesčio fondo lėšų.</w:t>
      </w:r>
    </w:p>
    <w:p w14:paraId="344C811F" w14:textId="77777777" w:rsidR="00FD498B" w:rsidRDefault="006C172A">
      <w:pPr>
        <w:ind w:firstLine="709"/>
        <w:jc w:val="both"/>
        <w:rPr>
          <w:color w:val="000000"/>
        </w:rPr>
      </w:pPr>
      <w:r w:rsidR="00642EF1">
        <w:rPr>
          <w:color w:val="000000"/>
        </w:rPr>
        <w:t>9</w:t>
      </w:r>
      <w:r w:rsidR="00642EF1">
        <w:rPr>
          <w:color w:val="000000"/>
        </w:rPr>
        <w:t xml:space="preserve">. Nustatyti, kad Lietuvos Respublikos Vyriausybei pavaldžių institucijų ir įstaigų, įstaigų prie ministerijų (ir joms pavaldžių įstaigų), taip pat kitų biudžetinių įstaigų vadovams, kurių materialinė būklė sunki dėl ligos, šeimos narių mirties, stichinės nelaimės ar turto netekimo, jeigu yra raštiškas prašymas ir pateikti atitinkami tai patvirtinantys dokumentai, iki 5 minimalių mėnesinių algų dydžio materialines pašalpas iš sutaupytų darbo užmokesčio fondo lėšų gali skirti steigėjas. </w:t>
      </w:r>
    </w:p>
    <w:p w14:paraId="344C8120" w14:textId="77777777" w:rsidR="00FD498B" w:rsidRDefault="006C172A">
      <w:pPr>
        <w:ind w:firstLine="709"/>
        <w:jc w:val="both"/>
        <w:rPr>
          <w:color w:val="000000"/>
        </w:rPr>
      </w:pPr>
      <w:r w:rsidR="00642EF1">
        <w:rPr>
          <w:color w:val="000000"/>
        </w:rPr>
        <w:t>10</w:t>
      </w:r>
      <w:r w:rsidR="00642EF1">
        <w:rPr>
          <w:color w:val="000000"/>
        </w:rPr>
        <w:t xml:space="preserve">. Rekomenduoti šio nutarimo nuostatomis dėl materialinių pašalpų skyrimo vadovautis Lietuvos Respublikos prezidentūrai, Lietuvos Respublikos Seimui, taip pat Respublikos Prezidentui ir Lietuvos Respublikos Seimui </w:t>
      </w:r>
      <w:proofErr w:type="spellStart"/>
      <w:r w:rsidR="00642EF1">
        <w:rPr>
          <w:color w:val="000000"/>
        </w:rPr>
        <w:t>atskaitingų</w:t>
      </w:r>
      <w:proofErr w:type="spellEnd"/>
      <w:r w:rsidR="00642EF1">
        <w:rPr>
          <w:color w:val="000000"/>
        </w:rPr>
        <w:t xml:space="preserve"> valstybės institucijų ir įstaigų vadovams skiriant materialines pašalpas darbuotojams, taip pat savivaldybėms skiriant materialines pašalpas joms pavaldžių įstaigų vadovams.</w:t>
      </w:r>
    </w:p>
    <w:p w14:paraId="344C8121" w14:textId="77777777" w:rsidR="00FD498B" w:rsidRDefault="00FD498B">
      <w:pPr>
        <w:ind w:firstLine="709"/>
        <w:jc w:val="both"/>
        <w:rPr>
          <w:color w:val="000000"/>
        </w:rPr>
      </w:pPr>
    </w:p>
    <w:p w14:paraId="40089F8B" w14:textId="77777777" w:rsidR="00642EF1" w:rsidRDefault="00642EF1">
      <w:pPr>
        <w:jc w:val="both"/>
        <w:rPr>
          <w:color w:val="000000"/>
        </w:rPr>
      </w:pPr>
    </w:p>
    <w:p w14:paraId="344C8122" w14:textId="77777777" w:rsidR="00FD498B" w:rsidRDefault="006C172A">
      <w:pPr>
        <w:jc w:val="both"/>
        <w:rPr>
          <w:color w:val="000000"/>
        </w:rPr>
      </w:pPr>
    </w:p>
    <w:p w14:paraId="344C8123" w14:textId="77777777" w:rsidR="00FD498B" w:rsidRDefault="00642EF1">
      <w:pPr>
        <w:tabs>
          <w:tab w:val="right" w:pos="9639"/>
        </w:tabs>
        <w:rPr>
          <w:caps/>
        </w:rPr>
      </w:pPr>
      <w:r>
        <w:rPr>
          <w:caps/>
        </w:rPr>
        <w:t>Ministras Pirmininkas</w:t>
      </w:r>
      <w:r>
        <w:rPr>
          <w:caps/>
        </w:rPr>
        <w:tab/>
        <w:t>Rolandas Paksas</w:t>
      </w:r>
    </w:p>
    <w:p w14:paraId="344C8124" w14:textId="77777777" w:rsidR="00FD498B" w:rsidRDefault="00FD498B">
      <w:pPr>
        <w:tabs>
          <w:tab w:val="left" w:pos="6521"/>
        </w:tabs>
        <w:ind w:firstLine="709"/>
        <w:rPr>
          <w:color w:val="000000"/>
        </w:rPr>
      </w:pPr>
    </w:p>
    <w:p w14:paraId="25DD5ED4" w14:textId="77777777" w:rsidR="00642EF1" w:rsidRDefault="00642EF1">
      <w:pPr>
        <w:tabs>
          <w:tab w:val="left" w:pos="6521"/>
        </w:tabs>
        <w:ind w:firstLine="709"/>
        <w:rPr>
          <w:color w:val="000000"/>
        </w:rPr>
      </w:pPr>
    </w:p>
    <w:p w14:paraId="388BC1DC" w14:textId="77777777" w:rsidR="00642EF1" w:rsidRDefault="00642EF1">
      <w:pPr>
        <w:tabs>
          <w:tab w:val="left" w:pos="6521"/>
        </w:tabs>
        <w:ind w:firstLine="709"/>
        <w:rPr>
          <w:color w:val="000000"/>
        </w:rPr>
      </w:pPr>
    </w:p>
    <w:p w14:paraId="344C8125" w14:textId="77777777" w:rsidR="00FD498B" w:rsidRDefault="00642EF1">
      <w:pPr>
        <w:tabs>
          <w:tab w:val="right" w:pos="9639"/>
        </w:tabs>
        <w:rPr>
          <w:caps/>
        </w:rPr>
      </w:pPr>
      <w:r>
        <w:rPr>
          <w:caps/>
        </w:rPr>
        <w:t>Socialinės apsaugos ir darbo ministrė</w:t>
      </w:r>
      <w:r>
        <w:rPr>
          <w:caps/>
        </w:rPr>
        <w:tab/>
        <w:t>Vilija Blinkevičiūtė</w:t>
      </w:r>
    </w:p>
    <w:p w14:paraId="344C8127" w14:textId="77777777" w:rsidR="00FD498B" w:rsidRDefault="006C172A">
      <w:pPr>
        <w:jc w:val="center"/>
        <w:rPr>
          <w:color w:val="000000"/>
        </w:rPr>
      </w:pPr>
    </w:p>
    <w:sectPr w:rsidR="00FD498B" w:rsidSect="006C172A">
      <w:headerReference w:type="even" r:id="rId22"/>
      <w:headerReference w:type="default" r:id="rId23"/>
      <w:footerReference w:type="even" r:id="rId24"/>
      <w:footerReference w:type="default" r:id="rId25"/>
      <w:headerReference w:type="first" r:id="rId26"/>
      <w:footerReference w:type="first" r:id="rId27"/>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4C812B" w14:textId="77777777" w:rsidR="00FD498B" w:rsidRDefault="00642EF1">
      <w:r>
        <w:separator/>
      </w:r>
    </w:p>
  </w:endnote>
  <w:endnote w:type="continuationSeparator" w:id="0">
    <w:p w14:paraId="344C812C" w14:textId="77777777" w:rsidR="00FD498B" w:rsidRDefault="00642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C8131" w14:textId="77777777" w:rsidR="00FD498B" w:rsidRDefault="00FD498B">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C8132" w14:textId="77777777" w:rsidR="00FD498B" w:rsidRDefault="00FD498B">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C8134" w14:textId="77777777" w:rsidR="00FD498B" w:rsidRDefault="00FD498B">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4C8129" w14:textId="77777777" w:rsidR="00FD498B" w:rsidRDefault="00642EF1">
      <w:r>
        <w:separator/>
      </w:r>
    </w:p>
  </w:footnote>
  <w:footnote w:type="continuationSeparator" w:id="0">
    <w:p w14:paraId="344C812A" w14:textId="77777777" w:rsidR="00FD498B" w:rsidRDefault="00642E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C812D" w14:textId="77777777" w:rsidR="00FD498B" w:rsidRDefault="00642EF1">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344C812E" w14:textId="77777777" w:rsidR="00FD498B" w:rsidRDefault="00FD498B">
    <w:pPr>
      <w:tabs>
        <w:tab w:val="center" w:pos="4153"/>
        <w:tab w:val="right" w:pos="8306"/>
      </w:tabs>
      <w:ind w:right="360"/>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C812F" w14:textId="77777777" w:rsidR="00FD498B" w:rsidRDefault="00642EF1">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6C172A">
      <w:rPr>
        <w:noProof/>
        <w:lang w:val="en-GB"/>
      </w:rPr>
      <w:t>2</w:t>
    </w:r>
    <w:r>
      <w:rPr>
        <w:lang w:val="en-GB"/>
      </w:rPr>
      <w:fldChar w:fldCharType="end"/>
    </w:r>
  </w:p>
  <w:p w14:paraId="344C8130" w14:textId="77777777" w:rsidR="00FD498B" w:rsidRDefault="00FD498B">
    <w:pPr>
      <w:tabs>
        <w:tab w:val="center" w:pos="4153"/>
        <w:tab w:val="right" w:pos="8306"/>
      </w:tabs>
      <w:ind w:right="360"/>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C8133" w14:textId="77777777" w:rsidR="00FD498B" w:rsidRDefault="00FD498B">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D9F"/>
    <w:rsid w:val="00642EF1"/>
    <w:rsid w:val="006C172A"/>
    <w:rsid w:val="00751D9F"/>
    <w:rsid w:val="00FD498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344C8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3F3B86ED8792"/>
  <Relationship Id="rId11" Type="http://schemas.openxmlformats.org/officeDocument/2006/relationships/hyperlink" TargetMode="External" Target="https://www.e-tar.lt/portal/lt/legalAct/TAR.07535DF2F404"/>
  <Relationship Id="rId12" Type="http://schemas.openxmlformats.org/officeDocument/2006/relationships/hyperlink" TargetMode="External" Target="https://www.e-tar.lt/portal/lt/legalAct/TAR.29A89BF949B2"/>
  <Relationship Id="rId13" Type="http://schemas.openxmlformats.org/officeDocument/2006/relationships/hyperlink" TargetMode="External" Target="https://www.e-tar.lt/portal/lt/legalAct/TAR.A456D908C17A"/>
  <Relationship Id="rId14" Type="http://schemas.openxmlformats.org/officeDocument/2006/relationships/hyperlink" TargetMode="External" Target="https://www.e-tar.lt/portal/lt/legalAct/TAR.A0941E99EE21"/>
  <Relationship Id="rId15" Type="http://schemas.openxmlformats.org/officeDocument/2006/relationships/hyperlink" TargetMode="External" Target="https://www.e-tar.lt/portal/lt/legalAct/TAR.35316D588106"/>
  <Relationship Id="rId16" Type="http://schemas.openxmlformats.org/officeDocument/2006/relationships/hyperlink" TargetMode="External" Target="https://www.e-tar.lt/portal/lt/legalAct/TAR.3F1B2E4DCAB2"/>
  <Relationship Id="rId17" Type="http://schemas.openxmlformats.org/officeDocument/2006/relationships/hyperlink" TargetMode="External" Target="https://www.e-tar.lt/portal/lt/legalAct/TAR.C29DB8B1256F"/>
  <Relationship Id="rId18" Type="http://schemas.openxmlformats.org/officeDocument/2006/relationships/hyperlink" TargetMode="External" Target="https://www.e-tar.lt/portal/lt/legalAct/TAR.C57F82E6EFC0"/>
  <Relationship Id="rId19" Type="http://schemas.openxmlformats.org/officeDocument/2006/relationships/hyperlink" TargetMode="External" Target="https://www.e-tar.lt/portal/lt/legalAct/TAR.A9F9D53E38D7"/>
  <Relationship Id="rId2" Type="http://schemas.openxmlformats.org/officeDocument/2006/relationships/styles" Target="styles.xml"/>
  <Relationship Id="rId20" Type="http://schemas.openxmlformats.org/officeDocument/2006/relationships/hyperlink" TargetMode="External" Target="https://www.e-tar.lt/portal/lt/legalAct/TAR.BFB7FFBCCF24"/>
  <Relationship Id="rId21" Type="http://schemas.openxmlformats.org/officeDocument/2006/relationships/hyperlink" TargetMode="External" Target="https://www.e-tar.lt/portal/lt/legalAct/TAR.1D75540BF2C0"/>
  <Relationship Id="rId22" Type="http://schemas.openxmlformats.org/officeDocument/2006/relationships/header" Target="header1.xml"/>
  <Relationship Id="rId23" Type="http://schemas.openxmlformats.org/officeDocument/2006/relationships/header" Target="header2.xml"/>
  <Relationship Id="rId24" Type="http://schemas.openxmlformats.org/officeDocument/2006/relationships/footer" Target="footer1.xml"/>
  <Relationship Id="rId25" Type="http://schemas.openxmlformats.org/officeDocument/2006/relationships/footer" Target="footer2.xml"/>
  <Relationship Id="rId26" Type="http://schemas.openxmlformats.org/officeDocument/2006/relationships/header" Target="header3.xml"/>
  <Relationship Id="rId27" Type="http://schemas.openxmlformats.org/officeDocument/2006/relationships/footer" Target="footer3.xml"/>
  <Relationship Id="rId28" Type="http://schemas.openxmlformats.org/officeDocument/2006/relationships/fontTable" Target="fontTable.xml"/>
  <Relationship Id="rId29"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4838</Words>
  <Characters>2758</Characters>
  <Application>Microsoft Office Word</Application>
  <DocSecurity>0</DocSecurity>
  <Lines>22</Lines>
  <Paragraphs>15</Paragraphs>
  <ScaleCrop>false</ScaleCrop>
  <Company/>
  <LinksUpToDate>false</LinksUpToDate>
  <CharactersWithSpaces>7581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2015-09-04T23:58:00Z</dcterms:created>
  <dc:creator>User</dc:creator>
  <lastModifiedBy>BODIN Aušra</lastModifiedBy>
  <dcterms:modified xsi:type="dcterms:W3CDTF">2019-10-07T13:49:00Z</dcterms:modified>
  <revision>4</revision>
</coreProperties>
</file>