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GAMTINIŲ DUJŲ ĮSTATYMO 5 STRAIPSNIO PAKEITIMO IR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birželio 4 d. Nr. IX-927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2000, Nr. </w:t>
      </w:r>
      <w:fldSimple w:instr="HYPERLINK https://www.e-tar.lt/portal/lt/legalAct/TAR.0C5C33AA865C \t _blank">
        <w:r>
          <w:rPr>
            <w:color w:val="0000FF" w:themeColor="hyperlink"/>
            <w:u w:val="single"/>
          </w:rPr>
          <w:t>89-2743</w:t>
        </w:r>
      </w:fldSimple>
      <w:r>
        <w:rPr>
          <w:color w:val="000000"/>
        </w:rPr>
        <w:t xml:space="preserve">; 2001, Nr. </w:t>
      </w:r>
      <w:fldSimple w:instr="HYPERLINK https://www.e-tar.lt/portal/lt/legalAct/TAR.C8D9DF786382 \t _blank">
        <w:r>
          <w:rPr>
            <w:color w:val="0000FF" w:themeColor="hyperlink"/>
            <w:u w:val="single"/>
          </w:rPr>
          <w:t>56-1980</w:t>
        </w:r>
      </w:fldSimple>
      <w:r>
        <w:rPr>
          <w:color w:val="000000"/>
        </w:rPr>
        <w:t>)</w:t>
      </w:r>
    </w:p>
    <w:p>
      <w:pPr>
        <w:jc w:val="center"/>
        <w:rPr>
          <w:color w:val="000000"/>
        </w:rPr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1 dalies 4 punkto pakeitimas ir 3 dalies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5 straipsnio 1 dalies 4 punkte išbraukti žodžius „(reguliuojamiesiems vartotojams)“ ir šį punktą išdėstyti taip:</w:t>
      </w:r>
    </w:p>
    <w:p>
      <w:pPr>
        <w:ind w:firstLine="708"/>
        <w:jc w:val="both"/>
        <w:rPr>
          <w:b/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tiekimui.“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5 straipsnio 3 dalį trečiu sakiniu ir šią dalį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Licencijas išduoda, sustabdo, panaikina bei licencijuojamą veiklą kontroliuoja Valstybinė kainų ir energetikos kontrolės komisija (toliau – Komisija). Licencijavimo taisykles nustato Vyriausybė ar jos įgaliota institucija. Licencijavimo taisyklėse nustatomas reikalavimas dujų įmonės įstatiniam kapitalui – 1 milijonas litų.“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791</Characters>
  <Application>Microsoft Office Word</Application>
  <DocSecurity>4</DocSecurity>
  <Lines>24</Lines>
  <Paragraphs>16</Paragraphs>
  <ScaleCrop>false</ScaleCrop>
  <Company/>
  <LinksUpToDate>false</LinksUpToDate>
  <CharactersWithSpaces>902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2015-09-19T12:05:00Z</dcterms:created>
  <dc:creator>marina.buivid@gmail.com</dc:creator>
  <lastModifiedBy>Adlib User</lastModifiedBy>
  <dcterms:modified xsi:type="dcterms:W3CDTF">2015-09-19T12:05:00Z</dcterms:modified>
  <revision>2</revision>
</coreProperties>
</file>