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B9A67" w14:textId="77777777" w:rsidR="00CE7A1E" w:rsidRDefault="00CE7A1E">
      <w:pPr>
        <w:tabs>
          <w:tab w:val="center" w:pos="4153"/>
          <w:tab w:val="right" w:pos="8306"/>
        </w:tabs>
        <w:rPr>
          <w:lang w:val="en-GB"/>
        </w:rPr>
      </w:pPr>
    </w:p>
    <w:p w14:paraId="7B2B9A68" w14:textId="77777777" w:rsidR="00CE7A1E" w:rsidRDefault="002D2B63">
      <w:pPr>
        <w:jc w:val="center"/>
        <w:rPr>
          <w:b/>
          <w:color w:val="000000"/>
          <w:szCs w:val="8"/>
          <w:lang w:eastAsia="lt-LT"/>
        </w:rPr>
      </w:pPr>
      <w:r>
        <w:rPr>
          <w:b/>
          <w:color w:val="000000"/>
          <w:szCs w:val="8"/>
          <w:lang w:eastAsia="lt-LT"/>
        </w:rPr>
        <w:pict w14:anchorId="7B2B9B4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lang w:eastAsia="lt-LT"/>
        </w:rPr>
        <w:t>LIETUVOS RESPUBLIKOS SVEIKATOS APSAUGOS MINISTRAS</w:t>
      </w:r>
    </w:p>
    <w:p w14:paraId="7B2B9A69" w14:textId="77777777" w:rsidR="00CE7A1E" w:rsidRDefault="00CE7A1E">
      <w:pPr>
        <w:jc w:val="center"/>
        <w:rPr>
          <w:color w:val="000000"/>
          <w:szCs w:val="8"/>
          <w:lang w:eastAsia="lt-LT"/>
        </w:rPr>
      </w:pPr>
    </w:p>
    <w:p w14:paraId="7B2B9A6A" w14:textId="77777777" w:rsidR="00CE7A1E" w:rsidRDefault="002D2B63">
      <w:pPr>
        <w:jc w:val="center"/>
        <w:rPr>
          <w:b/>
          <w:color w:val="000000"/>
          <w:szCs w:val="8"/>
          <w:lang w:eastAsia="lt-LT"/>
        </w:rPr>
      </w:pPr>
      <w:r>
        <w:rPr>
          <w:b/>
          <w:color w:val="000000"/>
          <w:szCs w:val="8"/>
          <w:lang w:eastAsia="lt-LT"/>
        </w:rPr>
        <w:t>Į S A K Y M A S</w:t>
      </w:r>
    </w:p>
    <w:p w14:paraId="7B2B9A6B" w14:textId="77777777" w:rsidR="00CE7A1E" w:rsidRDefault="002D2B63">
      <w:pPr>
        <w:jc w:val="center"/>
        <w:rPr>
          <w:b/>
          <w:color w:val="000000"/>
          <w:szCs w:val="8"/>
          <w:lang w:eastAsia="lt-LT"/>
        </w:rPr>
      </w:pPr>
      <w:r>
        <w:rPr>
          <w:b/>
          <w:color w:val="000000"/>
          <w:szCs w:val="8"/>
          <w:lang w:eastAsia="lt-LT"/>
        </w:rPr>
        <w:t>DĖL LIETUVOS MEDICINOS NORMOS MN 135:2005 „PARAMEDIKAS. TEISĖS, PAREIGOS, KOMPETENCIJA IR ATSAKOMYBĖ“ PATVIRTINIMO</w:t>
      </w:r>
    </w:p>
    <w:p w14:paraId="7B2B9A6C" w14:textId="77777777" w:rsidR="00CE7A1E" w:rsidRDefault="00CE7A1E">
      <w:pPr>
        <w:jc w:val="center"/>
        <w:rPr>
          <w:color w:val="000000"/>
          <w:szCs w:val="8"/>
          <w:lang w:eastAsia="lt-LT"/>
        </w:rPr>
      </w:pPr>
    </w:p>
    <w:p w14:paraId="7B2B9A6D" w14:textId="77777777" w:rsidR="00CE7A1E" w:rsidRDefault="002D2B63">
      <w:pPr>
        <w:jc w:val="center"/>
        <w:rPr>
          <w:color w:val="000000"/>
          <w:szCs w:val="8"/>
          <w:lang w:eastAsia="lt-LT"/>
        </w:rPr>
      </w:pPr>
      <w:r>
        <w:rPr>
          <w:color w:val="000000"/>
          <w:szCs w:val="8"/>
          <w:lang w:eastAsia="lt-LT"/>
        </w:rPr>
        <w:t>2005 m. lapkričio 25 d. Nr. V-915</w:t>
      </w:r>
    </w:p>
    <w:p w14:paraId="7B2B9A6E" w14:textId="77777777" w:rsidR="00CE7A1E" w:rsidRDefault="002D2B63">
      <w:pPr>
        <w:jc w:val="center"/>
        <w:rPr>
          <w:color w:val="000000"/>
          <w:szCs w:val="8"/>
          <w:lang w:eastAsia="lt-LT"/>
        </w:rPr>
      </w:pPr>
      <w:r>
        <w:rPr>
          <w:color w:val="000000"/>
          <w:szCs w:val="8"/>
          <w:lang w:eastAsia="lt-LT"/>
        </w:rPr>
        <w:t>Viln</w:t>
      </w:r>
      <w:r>
        <w:rPr>
          <w:color w:val="000000"/>
          <w:szCs w:val="8"/>
          <w:lang w:eastAsia="lt-LT"/>
        </w:rPr>
        <w:t>ius</w:t>
      </w:r>
    </w:p>
    <w:p w14:paraId="7B2B9A6F" w14:textId="77777777" w:rsidR="00CE7A1E" w:rsidRDefault="00CE7A1E">
      <w:pPr>
        <w:ind w:firstLine="709"/>
        <w:jc w:val="both"/>
        <w:rPr>
          <w:color w:val="000000"/>
          <w:szCs w:val="8"/>
          <w:lang w:eastAsia="lt-LT"/>
        </w:rPr>
      </w:pPr>
    </w:p>
    <w:p w14:paraId="7B2B9A70" w14:textId="77777777" w:rsidR="00CE7A1E" w:rsidRDefault="002D2B63">
      <w:pPr>
        <w:ind w:firstLine="709"/>
        <w:jc w:val="both"/>
        <w:rPr>
          <w:color w:val="000000"/>
          <w:lang w:eastAsia="lt-LT"/>
        </w:rPr>
      </w:pPr>
      <w:r>
        <w:rPr>
          <w:color w:val="000000"/>
          <w:szCs w:val="22"/>
          <w:lang w:eastAsia="lt-LT"/>
        </w:rPr>
        <w:t xml:space="preserve">Vykdydamas Lietuvos Respublikos sveikatos sistemos įstatymą (Žin., 1994, Nr. </w:t>
      </w:r>
      <w:hyperlink r:id="rId10" w:tgtFrame="_blank" w:history="1">
        <w:r>
          <w:rPr>
            <w:color w:val="0000FF" w:themeColor="hyperlink"/>
            <w:szCs w:val="22"/>
            <w:u w:val="single"/>
            <w:lang w:eastAsia="lt-LT"/>
          </w:rPr>
          <w:t>63-1231</w:t>
        </w:r>
      </w:hyperlink>
      <w:r>
        <w:rPr>
          <w:color w:val="000000"/>
          <w:szCs w:val="22"/>
          <w:lang w:eastAsia="lt-LT"/>
        </w:rPr>
        <w:t xml:space="preserve">; 1998, Nr. </w:t>
      </w:r>
      <w:hyperlink r:id="rId11" w:tgtFrame="_blank" w:history="1">
        <w:r>
          <w:rPr>
            <w:color w:val="0000FF" w:themeColor="hyperlink"/>
            <w:szCs w:val="22"/>
            <w:u w:val="single"/>
            <w:lang w:eastAsia="lt-LT"/>
          </w:rPr>
          <w:t>112-3099</w:t>
        </w:r>
      </w:hyperlink>
      <w:r>
        <w:rPr>
          <w:color w:val="000000"/>
          <w:szCs w:val="22"/>
          <w:lang w:eastAsia="lt-LT"/>
        </w:rPr>
        <w:t>),</w:t>
      </w:r>
    </w:p>
    <w:p w14:paraId="7B2B9A72" w14:textId="3FD17BEB" w:rsidR="00CE7A1E" w:rsidRDefault="002D2B63">
      <w:pPr>
        <w:ind w:firstLine="709"/>
        <w:jc w:val="both"/>
        <w:rPr>
          <w:color w:val="000000"/>
          <w:szCs w:val="8"/>
          <w:lang w:eastAsia="lt-LT"/>
        </w:rPr>
      </w:pPr>
      <w:r>
        <w:rPr>
          <w:color w:val="000000"/>
          <w:spacing w:val="60"/>
          <w:szCs w:val="22"/>
          <w:lang w:eastAsia="lt-LT"/>
        </w:rPr>
        <w:t>tvirtinu</w:t>
      </w:r>
      <w:r>
        <w:rPr>
          <w:color w:val="000000"/>
          <w:szCs w:val="22"/>
          <w:lang w:eastAsia="lt-LT"/>
        </w:rPr>
        <w:t xml:space="preserve"> Lietuvos medicinos normą MN 135:2005 „Paramedikas. Teisės, pareigos, kompetencija ir atsakomybė“ (pridedama).</w:t>
      </w:r>
    </w:p>
    <w:p w14:paraId="628BCF0B" w14:textId="77777777" w:rsidR="002D2B63" w:rsidRDefault="002D2B63">
      <w:pPr>
        <w:tabs>
          <w:tab w:val="right" w:pos="9639"/>
        </w:tabs>
      </w:pPr>
    </w:p>
    <w:p w14:paraId="23363BA0" w14:textId="77777777" w:rsidR="002D2B63" w:rsidRDefault="002D2B63">
      <w:pPr>
        <w:tabs>
          <w:tab w:val="right" w:pos="9639"/>
        </w:tabs>
      </w:pPr>
    </w:p>
    <w:p w14:paraId="729A34CD" w14:textId="77777777" w:rsidR="002D2B63" w:rsidRDefault="002D2B63">
      <w:pPr>
        <w:tabs>
          <w:tab w:val="right" w:pos="9639"/>
        </w:tabs>
      </w:pPr>
    </w:p>
    <w:p w14:paraId="7B2B9A74" w14:textId="619CE15E" w:rsidR="00CE7A1E" w:rsidRDefault="002D2B63" w:rsidP="002D2B63">
      <w:pPr>
        <w:tabs>
          <w:tab w:val="right" w:pos="9639"/>
        </w:tabs>
        <w:rPr>
          <w:color w:val="000000"/>
          <w:szCs w:val="22"/>
          <w:lang w:eastAsia="lt-LT"/>
        </w:rPr>
      </w:pPr>
      <w:r>
        <w:rPr>
          <w:caps/>
        </w:rPr>
        <w:t>SVEIKATOS APSAUGOS MINISTRAS</w:t>
      </w:r>
      <w:r>
        <w:rPr>
          <w:caps/>
        </w:rPr>
        <w:tab/>
        <w:t>ŽILVINAS PADAIGA</w:t>
      </w:r>
    </w:p>
    <w:p w14:paraId="05A2DBA1" w14:textId="77777777" w:rsidR="002D2B63" w:rsidRDefault="002D2B63">
      <w:pPr>
        <w:ind w:firstLine="5102"/>
        <w:sectPr w:rsidR="002D2B63">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14:paraId="7B2B9A75" w14:textId="53D07060" w:rsidR="00CE7A1E" w:rsidRDefault="002D2B63">
      <w:pPr>
        <w:ind w:firstLine="5102"/>
        <w:rPr>
          <w:szCs w:val="24"/>
          <w:lang w:eastAsia="lt-LT"/>
        </w:rPr>
      </w:pPr>
      <w:r>
        <w:rPr>
          <w:szCs w:val="24"/>
          <w:lang w:eastAsia="lt-LT"/>
        </w:rPr>
        <w:lastRenderedPageBreak/>
        <w:t>PATVIRTINTA</w:t>
      </w:r>
    </w:p>
    <w:p w14:paraId="7B2B9A76" w14:textId="77777777" w:rsidR="00CE7A1E" w:rsidRDefault="002D2B63">
      <w:pPr>
        <w:ind w:firstLine="5102"/>
        <w:rPr>
          <w:color w:val="000000"/>
          <w:lang w:eastAsia="lt-LT"/>
        </w:rPr>
      </w:pPr>
      <w:r>
        <w:rPr>
          <w:color w:val="000000"/>
          <w:szCs w:val="22"/>
          <w:lang w:eastAsia="lt-LT"/>
        </w:rPr>
        <w:t xml:space="preserve">Lietuvos Respublikos sveikatos apsaugos </w:t>
      </w:r>
    </w:p>
    <w:p w14:paraId="7B2B9A77" w14:textId="77777777" w:rsidR="00CE7A1E" w:rsidRDefault="002D2B63">
      <w:pPr>
        <w:ind w:firstLine="5102"/>
        <w:rPr>
          <w:color w:val="000000"/>
          <w:lang w:eastAsia="lt-LT"/>
        </w:rPr>
      </w:pPr>
      <w:r>
        <w:rPr>
          <w:color w:val="000000"/>
          <w:szCs w:val="22"/>
          <w:lang w:eastAsia="lt-LT"/>
        </w:rPr>
        <w:t xml:space="preserve">ministro 2005 m. lapkričio 25 d. įsakymu </w:t>
      </w:r>
    </w:p>
    <w:p w14:paraId="7B2B9A78" w14:textId="77777777" w:rsidR="00CE7A1E" w:rsidRDefault="002D2B63">
      <w:pPr>
        <w:ind w:firstLine="5102"/>
        <w:rPr>
          <w:color w:val="000000"/>
          <w:lang w:eastAsia="lt-LT"/>
        </w:rPr>
      </w:pPr>
      <w:r>
        <w:rPr>
          <w:color w:val="000000"/>
          <w:szCs w:val="22"/>
          <w:lang w:eastAsia="lt-LT"/>
        </w:rPr>
        <w:t>Nr. V-915</w:t>
      </w:r>
    </w:p>
    <w:p w14:paraId="7B2B9A79" w14:textId="77777777" w:rsidR="00CE7A1E" w:rsidRDefault="00CE7A1E">
      <w:pPr>
        <w:ind w:firstLine="709"/>
        <w:jc w:val="both"/>
        <w:rPr>
          <w:color w:val="000000"/>
          <w:szCs w:val="8"/>
          <w:lang w:eastAsia="lt-LT"/>
        </w:rPr>
      </w:pPr>
    </w:p>
    <w:p w14:paraId="7B2B9A7A" w14:textId="77777777" w:rsidR="00CE7A1E" w:rsidRDefault="002D2B63">
      <w:pPr>
        <w:jc w:val="center"/>
        <w:rPr>
          <w:b/>
          <w:bCs/>
          <w:caps/>
          <w:color w:val="000000"/>
          <w:lang w:eastAsia="lt-LT"/>
        </w:rPr>
      </w:pPr>
      <w:r>
        <w:rPr>
          <w:b/>
          <w:bCs/>
          <w:caps/>
          <w:color w:val="000000"/>
          <w:szCs w:val="22"/>
          <w:lang w:eastAsia="lt-LT"/>
        </w:rPr>
        <w:t>PARAMEDIKAS.</w:t>
      </w:r>
    </w:p>
    <w:p w14:paraId="7B2B9A7B" w14:textId="77777777" w:rsidR="00CE7A1E" w:rsidRDefault="002D2B63">
      <w:pPr>
        <w:jc w:val="center"/>
        <w:rPr>
          <w:b/>
          <w:bCs/>
          <w:caps/>
          <w:color w:val="000000"/>
          <w:lang w:eastAsia="lt-LT"/>
        </w:rPr>
      </w:pPr>
      <w:r>
        <w:rPr>
          <w:b/>
          <w:bCs/>
          <w:caps/>
          <w:color w:val="000000"/>
          <w:szCs w:val="22"/>
          <w:lang w:eastAsia="lt-LT"/>
        </w:rPr>
        <w:t>TEISĖS, PAREIGOS, KOMPETENCIJA IR ATSAKOMYBĖ</w:t>
      </w:r>
    </w:p>
    <w:p w14:paraId="7B2B9A7C" w14:textId="77777777" w:rsidR="00CE7A1E" w:rsidRDefault="00CE7A1E">
      <w:pPr>
        <w:ind w:firstLine="709"/>
        <w:jc w:val="both"/>
        <w:rPr>
          <w:color w:val="000000"/>
          <w:szCs w:val="8"/>
          <w:lang w:eastAsia="lt-LT"/>
        </w:rPr>
      </w:pPr>
    </w:p>
    <w:p w14:paraId="7B2B9A7D" w14:textId="77777777" w:rsidR="00CE7A1E" w:rsidRDefault="002D2B63">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TAIKYMO SRITIS</w:t>
      </w:r>
    </w:p>
    <w:p w14:paraId="7B2B9A7E" w14:textId="77777777" w:rsidR="00CE7A1E" w:rsidRDefault="00CE7A1E">
      <w:pPr>
        <w:ind w:firstLine="709"/>
        <w:jc w:val="both"/>
        <w:rPr>
          <w:color w:val="000000"/>
          <w:szCs w:val="8"/>
          <w:lang w:eastAsia="lt-LT"/>
        </w:rPr>
      </w:pPr>
    </w:p>
    <w:p w14:paraId="7B2B9A7F" w14:textId="77777777" w:rsidR="00CE7A1E" w:rsidRDefault="002D2B63">
      <w:pPr>
        <w:ind w:firstLine="709"/>
        <w:jc w:val="both"/>
        <w:rPr>
          <w:color w:val="000000"/>
          <w:lang w:eastAsia="lt-LT"/>
        </w:rPr>
      </w:pPr>
      <w:r>
        <w:rPr>
          <w:color w:val="000000"/>
          <w:szCs w:val="22"/>
          <w:lang w:eastAsia="lt-LT"/>
        </w:rPr>
        <w:t>1</w:t>
      </w:r>
      <w:r>
        <w:rPr>
          <w:color w:val="000000"/>
          <w:szCs w:val="22"/>
          <w:lang w:eastAsia="lt-LT"/>
        </w:rPr>
        <w:t>. Ši medicinos norma nustato paramediko veiklos sritis, teises, pareigas, kompetenciją ir atsakomybę.</w:t>
      </w:r>
    </w:p>
    <w:p w14:paraId="7B2B9A80" w14:textId="77777777" w:rsidR="00CE7A1E" w:rsidRDefault="002D2B63">
      <w:pPr>
        <w:ind w:firstLine="709"/>
        <w:jc w:val="both"/>
        <w:rPr>
          <w:color w:val="000000"/>
          <w:szCs w:val="22"/>
          <w:lang w:eastAsia="lt-LT"/>
        </w:rPr>
      </w:pPr>
      <w:r>
        <w:rPr>
          <w:color w:val="000000"/>
          <w:szCs w:val="22"/>
          <w:lang w:eastAsia="lt-LT"/>
        </w:rPr>
        <w:t>2</w:t>
      </w:r>
      <w:r>
        <w:rPr>
          <w:color w:val="000000"/>
          <w:szCs w:val="22"/>
          <w:lang w:eastAsia="lt-LT"/>
        </w:rPr>
        <w:t xml:space="preserve">. Ši </w:t>
      </w:r>
      <w:r>
        <w:rPr>
          <w:color w:val="000000"/>
          <w:szCs w:val="22"/>
          <w:lang w:eastAsia="lt-LT"/>
        </w:rPr>
        <w:t>medicinos norma privaloma paramedikams, jų darbdaviams, taip pat institucijoms, rengiančioms ir tobulinančioms šiuos specialistus bei kontroliuojančioms jų veiklą.</w:t>
      </w:r>
    </w:p>
    <w:p w14:paraId="7B2B9A81" w14:textId="77777777" w:rsidR="00CE7A1E" w:rsidRDefault="002D2B63">
      <w:pPr>
        <w:ind w:firstLine="709"/>
        <w:jc w:val="both"/>
        <w:rPr>
          <w:color w:val="000000"/>
          <w:lang w:eastAsia="lt-LT"/>
        </w:rPr>
      </w:pPr>
    </w:p>
    <w:p w14:paraId="7B2B9A82" w14:textId="77777777" w:rsidR="00CE7A1E" w:rsidRDefault="002D2B63">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NUORODOS</w:t>
      </w:r>
    </w:p>
    <w:p w14:paraId="7B2B9A83" w14:textId="77777777" w:rsidR="00CE7A1E" w:rsidRDefault="00CE7A1E">
      <w:pPr>
        <w:ind w:firstLine="709"/>
        <w:jc w:val="both"/>
        <w:rPr>
          <w:color w:val="000000"/>
          <w:szCs w:val="8"/>
          <w:lang w:eastAsia="lt-LT"/>
        </w:rPr>
      </w:pPr>
    </w:p>
    <w:p w14:paraId="7B2B9A84" w14:textId="77777777" w:rsidR="00CE7A1E" w:rsidRDefault="002D2B63">
      <w:pPr>
        <w:ind w:firstLine="709"/>
        <w:jc w:val="both"/>
        <w:rPr>
          <w:color w:val="000000"/>
          <w:lang w:eastAsia="lt-LT"/>
        </w:rPr>
      </w:pPr>
      <w:r>
        <w:rPr>
          <w:color w:val="000000"/>
          <w:szCs w:val="22"/>
          <w:lang w:eastAsia="lt-LT"/>
        </w:rPr>
        <w:t>3</w:t>
      </w:r>
      <w:r>
        <w:rPr>
          <w:color w:val="000000"/>
          <w:szCs w:val="22"/>
          <w:lang w:eastAsia="lt-LT"/>
        </w:rPr>
        <w:t>. Rengiant šią medicinos normą vadovautasi šiais Lietuvos Respubli</w:t>
      </w:r>
      <w:r>
        <w:rPr>
          <w:color w:val="000000"/>
          <w:szCs w:val="22"/>
          <w:lang w:eastAsia="lt-LT"/>
        </w:rPr>
        <w:t>kos teisės aktais:</w:t>
      </w:r>
    </w:p>
    <w:p w14:paraId="7B2B9A85" w14:textId="77777777" w:rsidR="00CE7A1E" w:rsidRDefault="002D2B63">
      <w:pPr>
        <w:ind w:firstLine="709"/>
        <w:jc w:val="both"/>
        <w:rPr>
          <w:color w:val="000000"/>
          <w:lang w:eastAsia="lt-LT"/>
        </w:rPr>
      </w:pPr>
      <w:r>
        <w:rPr>
          <w:color w:val="000000"/>
          <w:szCs w:val="22"/>
          <w:lang w:eastAsia="lt-LT"/>
        </w:rPr>
        <w:t>3.1</w:t>
      </w:r>
      <w:r>
        <w:rPr>
          <w:color w:val="000000"/>
          <w:szCs w:val="22"/>
          <w:lang w:eastAsia="lt-LT"/>
        </w:rPr>
        <w:t xml:space="preserve">. Lietuvos Respublikos sveikatos sistemos įstatymu (Žin., 1994, Nr. </w:t>
      </w:r>
      <w:hyperlink r:id="rId18" w:tgtFrame="_blank" w:history="1">
        <w:r>
          <w:rPr>
            <w:color w:val="0000FF" w:themeColor="hyperlink"/>
            <w:szCs w:val="22"/>
            <w:u w:val="single"/>
            <w:lang w:eastAsia="lt-LT"/>
          </w:rPr>
          <w:t>63-1231</w:t>
        </w:r>
      </w:hyperlink>
      <w:r>
        <w:rPr>
          <w:color w:val="000000"/>
          <w:szCs w:val="22"/>
          <w:lang w:eastAsia="lt-LT"/>
        </w:rPr>
        <w:t xml:space="preserve">; 1998, Nr. </w:t>
      </w:r>
      <w:hyperlink r:id="rId19" w:tgtFrame="_blank" w:history="1">
        <w:r>
          <w:rPr>
            <w:color w:val="0000FF" w:themeColor="hyperlink"/>
            <w:szCs w:val="22"/>
            <w:u w:val="single"/>
            <w:lang w:eastAsia="lt-LT"/>
          </w:rPr>
          <w:t>112-3099</w:t>
        </w:r>
      </w:hyperlink>
      <w:r>
        <w:rPr>
          <w:color w:val="000000"/>
          <w:szCs w:val="22"/>
          <w:lang w:eastAsia="lt-LT"/>
        </w:rPr>
        <w:t>);</w:t>
      </w:r>
    </w:p>
    <w:p w14:paraId="7B2B9A86" w14:textId="77777777" w:rsidR="00CE7A1E" w:rsidRDefault="002D2B63">
      <w:pPr>
        <w:ind w:firstLine="709"/>
        <w:jc w:val="both"/>
        <w:rPr>
          <w:color w:val="000000"/>
          <w:lang w:eastAsia="lt-LT"/>
        </w:rPr>
      </w:pPr>
      <w:r>
        <w:rPr>
          <w:color w:val="000000"/>
          <w:szCs w:val="22"/>
          <w:lang w:eastAsia="lt-LT"/>
        </w:rPr>
        <w:t>3.2</w:t>
      </w:r>
      <w:r>
        <w:rPr>
          <w:color w:val="000000"/>
          <w:szCs w:val="22"/>
          <w:lang w:eastAsia="lt-LT"/>
        </w:rPr>
        <w:t xml:space="preserve">. Lietuvos Respublikos sveikatos priežiūros įstaigų įstatymu (Žin., 1996, Nr. </w:t>
      </w:r>
      <w:hyperlink r:id="rId20" w:tgtFrame="_blank" w:history="1">
        <w:r>
          <w:rPr>
            <w:color w:val="0000FF" w:themeColor="hyperlink"/>
            <w:szCs w:val="22"/>
            <w:u w:val="single"/>
            <w:lang w:eastAsia="lt-LT"/>
          </w:rPr>
          <w:t>66-1</w:t>
        </w:r>
        <w:r>
          <w:rPr>
            <w:color w:val="0000FF" w:themeColor="hyperlink"/>
            <w:szCs w:val="22"/>
            <w:u w:val="single"/>
            <w:lang w:eastAsia="lt-LT"/>
          </w:rPr>
          <w:t>572</w:t>
        </w:r>
      </w:hyperlink>
      <w:r>
        <w:rPr>
          <w:color w:val="000000"/>
          <w:szCs w:val="22"/>
          <w:lang w:eastAsia="lt-LT"/>
        </w:rPr>
        <w:t xml:space="preserve">; 1998, Nr. </w:t>
      </w:r>
      <w:hyperlink r:id="rId21" w:tgtFrame="_blank" w:history="1">
        <w:r>
          <w:rPr>
            <w:color w:val="0000FF" w:themeColor="hyperlink"/>
            <w:szCs w:val="22"/>
            <w:u w:val="single"/>
            <w:lang w:eastAsia="lt-LT"/>
          </w:rPr>
          <w:t>109-2995</w:t>
        </w:r>
      </w:hyperlink>
      <w:r>
        <w:rPr>
          <w:color w:val="000000"/>
          <w:szCs w:val="22"/>
          <w:lang w:eastAsia="lt-LT"/>
        </w:rPr>
        <w:t>);</w:t>
      </w:r>
    </w:p>
    <w:p w14:paraId="7B2B9A87" w14:textId="77777777" w:rsidR="00CE7A1E" w:rsidRDefault="002D2B63">
      <w:pPr>
        <w:ind w:firstLine="709"/>
        <w:jc w:val="both"/>
        <w:rPr>
          <w:color w:val="000000"/>
          <w:lang w:eastAsia="lt-LT"/>
        </w:rPr>
      </w:pPr>
      <w:r>
        <w:rPr>
          <w:color w:val="000000"/>
          <w:szCs w:val="22"/>
          <w:lang w:eastAsia="lt-LT"/>
        </w:rPr>
        <w:t>3.3</w:t>
      </w:r>
      <w:r>
        <w:rPr>
          <w:color w:val="000000"/>
          <w:szCs w:val="22"/>
          <w:lang w:eastAsia="lt-LT"/>
        </w:rPr>
        <w:t xml:space="preserve">. Lietuvos Respublikos žmogaus mirties registravimo ir kritinių būklių įstatymu (Žin., 1997, Nr. </w:t>
      </w:r>
      <w:hyperlink r:id="rId22" w:tgtFrame="_blank" w:history="1">
        <w:r>
          <w:rPr>
            <w:color w:val="0000FF" w:themeColor="hyperlink"/>
            <w:szCs w:val="22"/>
            <w:u w:val="single"/>
            <w:lang w:eastAsia="lt-LT"/>
          </w:rPr>
          <w:t>30-712</w:t>
        </w:r>
      </w:hyperlink>
      <w:r>
        <w:rPr>
          <w:color w:val="000000"/>
          <w:szCs w:val="22"/>
          <w:lang w:eastAsia="lt-LT"/>
        </w:rPr>
        <w:t xml:space="preserve">; 2002, Nr. </w:t>
      </w:r>
      <w:hyperlink r:id="rId23" w:tgtFrame="_blank" w:history="1">
        <w:r>
          <w:rPr>
            <w:color w:val="0000FF" w:themeColor="hyperlink"/>
            <w:szCs w:val="22"/>
            <w:u w:val="single"/>
            <w:lang w:eastAsia="lt-LT"/>
          </w:rPr>
          <w:t>43-1601</w:t>
        </w:r>
      </w:hyperlink>
      <w:r>
        <w:rPr>
          <w:color w:val="000000"/>
          <w:szCs w:val="22"/>
          <w:lang w:eastAsia="lt-LT"/>
        </w:rPr>
        <w:t>);</w:t>
      </w:r>
    </w:p>
    <w:p w14:paraId="7B2B9A88" w14:textId="77777777" w:rsidR="00CE7A1E" w:rsidRDefault="002D2B63">
      <w:pPr>
        <w:ind w:firstLine="709"/>
        <w:jc w:val="both"/>
        <w:rPr>
          <w:color w:val="000000"/>
          <w:lang w:eastAsia="lt-LT"/>
        </w:rPr>
      </w:pPr>
      <w:r>
        <w:rPr>
          <w:color w:val="000000"/>
          <w:szCs w:val="22"/>
          <w:lang w:eastAsia="lt-LT"/>
        </w:rPr>
        <w:t>3.4</w:t>
      </w:r>
      <w:r>
        <w:rPr>
          <w:color w:val="000000"/>
          <w:szCs w:val="22"/>
          <w:lang w:eastAsia="lt-LT"/>
        </w:rPr>
        <w:t xml:space="preserve">. Lietuvos Respublikos civilinės saugos įstatymu (Žin., 1998, Nr. </w:t>
      </w:r>
      <w:hyperlink r:id="rId24" w:tgtFrame="_blank" w:history="1">
        <w:r>
          <w:rPr>
            <w:color w:val="0000FF" w:themeColor="hyperlink"/>
            <w:szCs w:val="22"/>
            <w:u w:val="single"/>
            <w:lang w:eastAsia="lt-LT"/>
          </w:rPr>
          <w:t>115-3230</w:t>
        </w:r>
      </w:hyperlink>
      <w:r>
        <w:rPr>
          <w:color w:val="000000"/>
          <w:szCs w:val="22"/>
          <w:lang w:eastAsia="lt-LT"/>
        </w:rPr>
        <w:t>);</w:t>
      </w:r>
    </w:p>
    <w:p w14:paraId="7B2B9A89" w14:textId="77777777" w:rsidR="00CE7A1E" w:rsidRDefault="002D2B63">
      <w:pPr>
        <w:ind w:firstLine="709"/>
        <w:jc w:val="both"/>
        <w:rPr>
          <w:color w:val="000000"/>
          <w:lang w:eastAsia="lt-LT"/>
        </w:rPr>
      </w:pPr>
      <w:r>
        <w:rPr>
          <w:color w:val="000000"/>
          <w:szCs w:val="22"/>
          <w:lang w:eastAsia="lt-LT"/>
        </w:rPr>
        <w:t>3.5</w:t>
      </w:r>
      <w:r>
        <w:rPr>
          <w:color w:val="000000"/>
          <w:szCs w:val="22"/>
          <w:lang w:eastAsia="lt-LT"/>
        </w:rPr>
        <w:t xml:space="preserve">. Lietuvos Respublikos krašto apsaugos sistemos organizavimo ir karo tarnybos įstatymu (Žin., 1998, Nr. </w:t>
      </w:r>
      <w:hyperlink r:id="rId25" w:tgtFrame="_blank" w:history="1">
        <w:r>
          <w:rPr>
            <w:color w:val="0000FF" w:themeColor="hyperlink"/>
            <w:szCs w:val="22"/>
            <w:u w:val="single"/>
            <w:lang w:eastAsia="lt-LT"/>
          </w:rPr>
          <w:t>49-1325</w:t>
        </w:r>
      </w:hyperlink>
      <w:r>
        <w:rPr>
          <w:color w:val="000000"/>
          <w:szCs w:val="22"/>
          <w:lang w:eastAsia="lt-LT"/>
        </w:rPr>
        <w:t>);</w:t>
      </w:r>
    </w:p>
    <w:p w14:paraId="7B2B9A8A" w14:textId="77777777" w:rsidR="00CE7A1E" w:rsidRDefault="002D2B63">
      <w:pPr>
        <w:ind w:firstLine="709"/>
        <w:jc w:val="both"/>
        <w:rPr>
          <w:color w:val="000000"/>
          <w:lang w:eastAsia="lt-LT"/>
        </w:rPr>
      </w:pPr>
      <w:r>
        <w:rPr>
          <w:color w:val="000000"/>
          <w:szCs w:val="22"/>
          <w:lang w:eastAsia="lt-LT"/>
        </w:rPr>
        <w:t>3.6</w:t>
      </w:r>
      <w:r>
        <w:rPr>
          <w:color w:val="000000"/>
          <w:szCs w:val="22"/>
          <w:lang w:eastAsia="lt-LT"/>
        </w:rPr>
        <w:t>. L</w:t>
      </w:r>
      <w:r>
        <w:rPr>
          <w:color w:val="000000"/>
          <w:szCs w:val="22"/>
          <w:lang w:eastAsia="lt-LT"/>
        </w:rPr>
        <w:t xml:space="preserve">ietuvos Respublikos pacientų teisių ir žalos sveikatai atlyginimo įstatymu (Žin., 1996, Nr. </w:t>
      </w:r>
      <w:hyperlink r:id="rId26" w:tgtFrame="_blank" w:history="1">
        <w:r>
          <w:rPr>
            <w:color w:val="0000FF" w:themeColor="hyperlink"/>
            <w:szCs w:val="22"/>
            <w:u w:val="single"/>
            <w:lang w:eastAsia="lt-LT"/>
          </w:rPr>
          <w:t>102-2317</w:t>
        </w:r>
      </w:hyperlink>
      <w:r>
        <w:rPr>
          <w:color w:val="000000"/>
          <w:szCs w:val="22"/>
          <w:lang w:eastAsia="lt-LT"/>
        </w:rPr>
        <w:t>; 2004, Nr. 115-4284);</w:t>
      </w:r>
    </w:p>
    <w:p w14:paraId="7B2B9A8B" w14:textId="77777777" w:rsidR="00CE7A1E" w:rsidRDefault="002D2B63">
      <w:pPr>
        <w:ind w:firstLine="709"/>
        <w:jc w:val="both"/>
        <w:rPr>
          <w:color w:val="000000"/>
          <w:lang w:eastAsia="lt-LT"/>
        </w:rPr>
      </w:pPr>
      <w:r>
        <w:rPr>
          <w:color w:val="000000"/>
          <w:szCs w:val="22"/>
          <w:lang w:eastAsia="lt-LT"/>
        </w:rPr>
        <w:t>3.7</w:t>
      </w:r>
      <w:r>
        <w:rPr>
          <w:color w:val="000000"/>
          <w:szCs w:val="22"/>
          <w:lang w:eastAsia="lt-LT"/>
        </w:rPr>
        <w:t>. Lietuvos Respublikos Vyriausybės 1999 m. gegu</w:t>
      </w:r>
      <w:r>
        <w:rPr>
          <w:color w:val="000000"/>
          <w:szCs w:val="22"/>
          <w:lang w:eastAsia="lt-LT"/>
        </w:rPr>
        <w:t>žės 7 d. nutarimu Nr. 544 „Dėl darbų ir veiklos sričių, kuriose leidžiama dirbti darbuotojams, tik iš anksto pasitikrinusiems ir vėliau periodiškai besitikrinantiems, ar neserga užkrečiamosiomis ligomis, sąrašo ir šių darbuotojų sveikatos tikrinimosi tvark</w:t>
      </w:r>
      <w:r>
        <w:rPr>
          <w:color w:val="000000"/>
          <w:szCs w:val="22"/>
          <w:lang w:eastAsia="lt-LT"/>
        </w:rPr>
        <w:t xml:space="preserve">os patvirtinimo“ (Žin., 1999, Nr. </w:t>
      </w:r>
      <w:hyperlink r:id="rId27" w:tgtFrame="_blank" w:history="1">
        <w:r>
          <w:rPr>
            <w:color w:val="0000FF" w:themeColor="hyperlink"/>
            <w:szCs w:val="22"/>
            <w:u w:val="single"/>
            <w:lang w:eastAsia="lt-LT"/>
          </w:rPr>
          <w:t>41-1294</w:t>
        </w:r>
      </w:hyperlink>
      <w:r>
        <w:rPr>
          <w:color w:val="000000"/>
          <w:szCs w:val="22"/>
          <w:lang w:eastAsia="lt-LT"/>
        </w:rPr>
        <w:t>; 2002, Nr. 73-3127);</w:t>
      </w:r>
    </w:p>
    <w:p w14:paraId="7B2B9A8C" w14:textId="77777777" w:rsidR="00CE7A1E" w:rsidRDefault="002D2B63">
      <w:pPr>
        <w:ind w:firstLine="709"/>
        <w:jc w:val="both"/>
        <w:rPr>
          <w:color w:val="000000"/>
          <w:lang w:eastAsia="lt-LT"/>
        </w:rPr>
      </w:pPr>
      <w:r>
        <w:rPr>
          <w:color w:val="000000"/>
          <w:szCs w:val="22"/>
          <w:lang w:eastAsia="lt-LT"/>
        </w:rPr>
        <w:t>3.8</w:t>
      </w:r>
      <w:r>
        <w:rPr>
          <w:color w:val="000000"/>
          <w:szCs w:val="22"/>
          <w:lang w:eastAsia="lt-LT"/>
        </w:rPr>
        <w:t>. Lietuvos Respublikos sveikatos apsaugos ministro 2000 m. lapkričio 9 d. įsakymu Nr. 634 „Dėl bendrųjų rei</w:t>
      </w:r>
      <w:r>
        <w:rPr>
          <w:color w:val="000000"/>
          <w:szCs w:val="22"/>
          <w:lang w:eastAsia="lt-LT"/>
        </w:rPr>
        <w:t xml:space="preserve">kalavimų medicinos normoms rengti patvirtinimo“ (Žin., 2000, Nr. </w:t>
      </w:r>
      <w:hyperlink r:id="rId28" w:tgtFrame="_blank" w:history="1">
        <w:r>
          <w:rPr>
            <w:color w:val="0000FF" w:themeColor="hyperlink"/>
            <w:szCs w:val="22"/>
            <w:u w:val="single"/>
            <w:lang w:eastAsia="lt-LT"/>
          </w:rPr>
          <w:t>100-3192</w:t>
        </w:r>
      </w:hyperlink>
      <w:r>
        <w:rPr>
          <w:color w:val="000000"/>
          <w:szCs w:val="22"/>
          <w:lang w:eastAsia="lt-LT"/>
        </w:rPr>
        <w:t xml:space="preserve">; 2003, Nr. </w:t>
      </w:r>
      <w:hyperlink r:id="rId29" w:tgtFrame="_blank" w:history="1">
        <w:r>
          <w:rPr>
            <w:color w:val="0000FF" w:themeColor="hyperlink"/>
            <w:szCs w:val="22"/>
            <w:u w:val="single"/>
            <w:lang w:eastAsia="lt-LT"/>
          </w:rPr>
          <w:t>112-5031</w:t>
        </w:r>
      </w:hyperlink>
      <w:r>
        <w:rPr>
          <w:color w:val="000000"/>
          <w:szCs w:val="22"/>
          <w:lang w:eastAsia="lt-LT"/>
        </w:rPr>
        <w:t>);</w:t>
      </w:r>
    </w:p>
    <w:p w14:paraId="7B2B9A8D" w14:textId="77777777" w:rsidR="00CE7A1E" w:rsidRDefault="002D2B63">
      <w:pPr>
        <w:ind w:firstLine="709"/>
        <w:jc w:val="both"/>
        <w:rPr>
          <w:color w:val="000000"/>
          <w:lang w:eastAsia="lt-LT"/>
        </w:rPr>
      </w:pPr>
      <w:r>
        <w:rPr>
          <w:color w:val="000000"/>
          <w:szCs w:val="22"/>
          <w:lang w:eastAsia="lt-LT"/>
        </w:rPr>
        <w:t>3.9</w:t>
      </w:r>
      <w:r>
        <w:rPr>
          <w:color w:val="000000"/>
          <w:szCs w:val="22"/>
          <w:lang w:eastAsia="lt-LT"/>
        </w:rPr>
        <w:t xml:space="preserve">. Lietuvos Respublikos sveikatos apsaugos ministro 2000 m. gegužės 3 d. įsakymu Nr. 242 „Dėl Lietuvos higienos normos HN 66:2000 „Medicininių atliekų tvarkymas“ tvirtinimo“ (Žin., 2000, Nr. </w:t>
      </w:r>
      <w:hyperlink r:id="rId30" w:tgtFrame="_blank" w:history="1">
        <w:r>
          <w:rPr>
            <w:color w:val="0000FF" w:themeColor="hyperlink"/>
            <w:szCs w:val="22"/>
            <w:u w:val="single"/>
            <w:lang w:eastAsia="lt-LT"/>
          </w:rPr>
          <w:t>39-1106</w:t>
        </w:r>
      </w:hyperlink>
      <w:r>
        <w:rPr>
          <w:color w:val="000000"/>
          <w:szCs w:val="22"/>
          <w:lang w:eastAsia="lt-LT"/>
        </w:rPr>
        <w:t>);</w:t>
      </w:r>
    </w:p>
    <w:p w14:paraId="7B2B9A8E" w14:textId="77777777" w:rsidR="00CE7A1E" w:rsidRDefault="002D2B63">
      <w:pPr>
        <w:ind w:firstLine="709"/>
        <w:jc w:val="both"/>
        <w:rPr>
          <w:color w:val="000000"/>
          <w:lang w:eastAsia="lt-LT"/>
        </w:rPr>
      </w:pPr>
      <w:r>
        <w:rPr>
          <w:color w:val="000000"/>
          <w:szCs w:val="22"/>
          <w:lang w:eastAsia="lt-LT"/>
        </w:rPr>
        <w:t>3.10</w:t>
      </w:r>
      <w:r>
        <w:rPr>
          <w:color w:val="000000"/>
          <w:szCs w:val="22"/>
          <w:lang w:eastAsia="lt-LT"/>
        </w:rPr>
        <w:t xml:space="preserve">. Lietuvos Respublikos sveikatos apsaugos ministro 2004 m. balandžio 8 d. įsakymu Nr. V-208 „Dėl būtinosios medicinos pagalbos paslaugų teikimo tvarkos ir būtinosios medicinos pagalbos paslaugų teikimo tvarkos bei masto </w:t>
      </w:r>
      <w:r>
        <w:rPr>
          <w:color w:val="000000"/>
          <w:szCs w:val="22"/>
          <w:lang w:eastAsia="lt-LT"/>
        </w:rPr>
        <w:t xml:space="preserve">patvirtinimo“ (Žin., 2004, Nr. </w:t>
      </w:r>
      <w:hyperlink r:id="rId31" w:tgtFrame="_blank" w:history="1">
        <w:r>
          <w:rPr>
            <w:color w:val="0000FF" w:themeColor="hyperlink"/>
            <w:szCs w:val="22"/>
            <w:u w:val="single"/>
            <w:lang w:eastAsia="lt-LT"/>
          </w:rPr>
          <w:t>55-1915</w:t>
        </w:r>
      </w:hyperlink>
      <w:r>
        <w:rPr>
          <w:color w:val="000000"/>
          <w:szCs w:val="22"/>
          <w:lang w:eastAsia="lt-LT"/>
        </w:rPr>
        <w:t>);</w:t>
      </w:r>
    </w:p>
    <w:p w14:paraId="7B2B9A8F" w14:textId="77777777" w:rsidR="00CE7A1E" w:rsidRDefault="002D2B63">
      <w:pPr>
        <w:ind w:firstLine="709"/>
        <w:jc w:val="both"/>
        <w:rPr>
          <w:color w:val="000000"/>
          <w:lang w:eastAsia="lt-LT"/>
        </w:rPr>
      </w:pPr>
      <w:r>
        <w:rPr>
          <w:color w:val="000000"/>
          <w:szCs w:val="22"/>
          <w:lang w:eastAsia="lt-LT"/>
        </w:rPr>
        <w:t>3.11</w:t>
      </w:r>
      <w:r>
        <w:rPr>
          <w:color w:val="000000"/>
          <w:szCs w:val="22"/>
          <w:lang w:eastAsia="lt-LT"/>
        </w:rPr>
        <w:t>. Lietuvos Respublikos sveikatos apsaugos ministro 2002 m. liepos 1 d. įsakymu Nr. 324 „Dėl greitosios medicinos pagalbos koncep</w:t>
      </w:r>
      <w:r>
        <w:rPr>
          <w:color w:val="000000"/>
          <w:szCs w:val="22"/>
          <w:lang w:eastAsia="lt-LT"/>
        </w:rPr>
        <w:t xml:space="preserve">cijos patvirtinimo“ (Žin., 2002, Nr. </w:t>
      </w:r>
      <w:hyperlink r:id="rId32" w:tgtFrame="_blank" w:history="1">
        <w:r>
          <w:rPr>
            <w:color w:val="0000FF" w:themeColor="hyperlink"/>
            <w:szCs w:val="22"/>
            <w:u w:val="single"/>
            <w:lang w:eastAsia="lt-LT"/>
          </w:rPr>
          <w:t>76-3267</w:t>
        </w:r>
      </w:hyperlink>
      <w:r>
        <w:rPr>
          <w:color w:val="000000"/>
          <w:szCs w:val="22"/>
          <w:lang w:eastAsia="lt-LT"/>
        </w:rPr>
        <w:t>);</w:t>
      </w:r>
    </w:p>
    <w:p w14:paraId="7B2B9A90" w14:textId="77777777" w:rsidR="00CE7A1E" w:rsidRDefault="002D2B63">
      <w:pPr>
        <w:ind w:firstLine="709"/>
        <w:jc w:val="both"/>
        <w:rPr>
          <w:color w:val="000000"/>
          <w:lang w:eastAsia="lt-LT"/>
        </w:rPr>
      </w:pPr>
      <w:r>
        <w:rPr>
          <w:color w:val="000000"/>
          <w:szCs w:val="22"/>
          <w:lang w:eastAsia="lt-LT"/>
        </w:rPr>
        <w:t>3.12</w:t>
      </w:r>
      <w:r>
        <w:rPr>
          <w:color w:val="000000"/>
          <w:szCs w:val="22"/>
          <w:lang w:eastAsia="lt-LT"/>
        </w:rPr>
        <w:t xml:space="preserve">. Lietuvos Respublikos sveikatos apsaugos ministro 1996 m. spalio 30 d. įsakymu Nr. 547 „Dėl pirmosios medicinos pagalbos </w:t>
      </w:r>
      <w:r>
        <w:rPr>
          <w:color w:val="000000"/>
          <w:szCs w:val="22"/>
          <w:lang w:eastAsia="lt-LT"/>
        </w:rPr>
        <w:t xml:space="preserve">vadovo“ (Žin., 1997, Nr. </w:t>
      </w:r>
      <w:hyperlink r:id="rId33" w:tgtFrame="_blank" w:history="1">
        <w:r>
          <w:rPr>
            <w:color w:val="0000FF" w:themeColor="hyperlink"/>
            <w:szCs w:val="22"/>
            <w:u w:val="single"/>
            <w:lang w:eastAsia="lt-LT"/>
          </w:rPr>
          <w:t>3-47</w:t>
        </w:r>
      </w:hyperlink>
      <w:r>
        <w:rPr>
          <w:color w:val="000000"/>
          <w:szCs w:val="22"/>
          <w:lang w:eastAsia="lt-LT"/>
        </w:rPr>
        <w:t>);</w:t>
      </w:r>
    </w:p>
    <w:p w14:paraId="7B2B9A91" w14:textId="77777777" w:rsidR="00CE7A1E" w:rsidRDefault="002D2B63">
      <w:pPr>
        <w:ind w:firstLine="709"/>
        <w:jc w:val="both"/>
        <w:rPr>
          <w:color w:val="000000"/>
          <w:lang w:eastAsia="lt-LT"/>
        </w:rPr>
      </w:pPr>
      <w:r>
        <w:rPr>
          <w:color w:val="000000"/>
          <w:szCs w:val="22"/>
          <w:lang w:eastAsia="lt-LT"/>
        </w:rPr>
        <w:t>3.13</w:t>
      </w:r>
      <w:r>
        <w:rPr>
          <w:color w:val="000000"/>
          <w:szCs w:val="22"/>
          <w:lang w:eastAsia="lt-LT"/>
        </w:rPr>
        <w:t>. Lietuvos Respublikos sveikatos apsaugos ministro 2002 m. liepos 22 d. įsakymu Nr. 379 „Dėl sanitarinio transporto, kuriuo pervežami į a</w:t>
      </w:r>
      <w:r>
        <w:rPr>
          <w:color w:val="000000"/>
          <w:szCs w:val="22"/>
          <w:lang w:eastAsia="lt-LT"/>
        </w:rPr>
        <w:t xml:space="preserve">smens sveikatos priežiūros įstaigas ligoniai arba asmenys, įtariami, kad serga užkrečiamosiomis ligomis, dezinfekcijos (dezinsekcijos) taisyklių ir užkrečiamųjų ligų, kai atliekama sanitarinio transporto dezinfekcija, sąrašo patvirtinimo“ (Žin., 2002, Nr. </w:t>
      </w:r>
      <w:hyperlink r:id="rId34" w:tgtFrame="_blank" w:history="1">
        <w:r>
          <w:rPr>
            <w:color w:val="0000FF" w:themeColor="hyperlink"/>
            <w:szCs w:val="22"/>
            <w:u w:val="single"/>
            <w:lang w:eastAsia="lt-LT"/>
          </w:rPr>
          <w:t>79-3363</w:t>
        </w:r>
      </w:hyperlink>
      <w:r>
        <w:rPr>
          <w:color w:val="000000"/>
          <w:szCs w:val="22"/>
          <w:lang w:eastAsia="lt-LT"/>
        </w:rPr>
        <w:t>);</w:t>
      </w:r>
    </w:p>
    <w:p w14:paraId="7B2B9A92" w14:textId="77777777" w:rsidR="00CE7A1E" w:rsidRDefault="002D2B63">
      <w:pPr>
        <w:ind w:firstLine="709"/>
        <w:jc w:val="both"/>
        <w:rPr>
          <w:color w:val="000000"/>
          <w:lang w:eastAsia="lt-LT"/>
        </w:rPr>
      </w:pPr>
      <w:r>
        <w:rPr>
          <w:color w:val="000000"/>
          <w:szCs w:val="22"/>
          <w:lang w:eastAsia="lt-LT"/>
        </w:rPr>
        <w:t>3.14</w:t>
      </w:r>
      <w:r>
        <w:rPr>
          <w:color w:val="000000"/>
          <w:szCs w:val="22"/>
          <w:lang w:eastAsia="lt-LT"/>
        </w:rPr>
        <w:t xml:space="preserve">. Lietuvos Respublikos sveikatos apsaugos ministro 2002 m. rugpjūčio 30 d. įsakymu Nr. 437 „Dėl privalomojo sveikatos mokymo“ (Žin., 2002, Nr. </w:t>
      </w:r>
      <w:hyperlink r:id="rId35" w:tgtFrame="_blank" w:history="1">
        <w:r>
          <w:rPr>
            <w:color w:val="0000FF" w:themeColor="hyperlink"/>
            <w:szCs w:val="22"/>
            <w:u w:val="single"/>
            <w:lang w:eastAsia="lt-LT"/>
          </w:rPr>
          <w:t>89-3824</w:t>
        </w:r>
      </w:hyperlink>
      <w:r>
        <w:rPr>
          <w:color w:val="000000"/>
          <w:szCs w:val="22"/>
          <w:lang w:eastAsia="lt-LT"/>
        </w:rPr>
        <w:t>);</w:t>
      </w:r>
    </w:p>
    <w:p w14:paraId="7B2B9A93" w14:textId="77777777" w:rsidR="00CE7A1E" w:rsidRDefault="002D2B63">
      <w:pPr>
        <w:ind w:firstLine="709"/>
        <w:jc w:val="both"/>
        <w:rPr>
          <w:color w:val="000000"/>
          <w:lang w:eastAsia="lt-LT"/>
        </w:rPr>
      </w:pPr>
      <w:r>
        <w:rPr>
          <w:color w:val="000000"/>
          <w:szCs w:val="22"/>
          <w:lang w:eastAsia="lt-LT"/>
        </w:rPr>
        <w:t>3.15</w:t>
      </w:r>
      <w:r>
        <w:rPr>
          <w:color w:val="000000"/>
          <w:szCs w:val="22"/>
          <w:lang w:eastAsia="lt-LT"/>
        </w:rPr>
        <w:t>. Lietuvos Respublikos sveikatos apsaugos ministro 2001 m. vasario 1 d. įsakymu Nr. 65 „Dėl informacijos apie pacientą valstybės institucijoms ir kitoms įstaigoms teikimo tvar</w:t>
      </w:r>
      <w:r>
        <w:rPr>
          <w:color w:val="000000"/>
          <w:szCs w:val="22"/>
          <w:lang w:eastAsia="lt-LT"/>
        </w:rPr>
        <w:t xml:space="preserve">kos patvirtinimo“ (Žin., 2001, Nr. </w:t>
      </w:r>
      <w:hyperlink r:id="rId36" w:tgtFrame="_blank" w:history="1">
        <w:r>
          <w:rPr>
            <w:color w:val="0000FF" w:themeColor="hyperlink"/>
            <w:szCs w:val="22"/>
            <w:u w:val="single"/>
            <w:lang w:eastAsia="lt-LT"/>
          </w:rPr>
          <w:t>13-405</w:t>
        </w:r>
      </w:hyperlink>
      <w:r>
        <w:rPr>
          <w:color w:val="000000"/>
          <w:szCs w:val="22"/>
          <w:lang w:eastAsia="lt-LT"/>
        </w:rPr>
        <w:t>);</w:t>
      </w:r>
    </w:p>
    <w:p w14:paraId="7B2B9A94" w14:textId="77777777" w:rsidR="00CE7A1E" w:rsidRDefault="002D2B63">
      <w:pPr>
        <w:ind w:firstLine="709"/>
        <w:jc w:val="both"/>
        <w:rPr>
          <w:color w:val="000000"/>
          <w:lang w:eastAsia="lt-LT"/>
        </w:rPr>
      </w:pPr>
      <w:r>
        <w:rPr>
          <w:color w:val="000000"/>
          <w:szCs w:val="22"/>
          <w:lang w:eastAsia="lt-LT"/>
        </w:rPr>
        <w:t>3.16</w:t>
      </w:r>
      <w:r>
        <w:rPr>
          <w:color w:val="000000"/>
          <w:szCs w:val="22"/>
          <w:lang w:eastAsia="lt-LT"/>
        </w:rPr>
        <w:t>. Lietuvos Respublikos sveikatos apsaugos ministro, Lietuvos Respublikos vidaus reikalų ministro ir Lietuvos Respublikos gene</w:t>
      </w:r>
      <w:r>
        <w:rPr>
          <w:color w:val="000000"/>
          <w:szCs w:val="22"/>
          <w:lang w:eastAsia="lt-LT"/>
        </w:rPr>
        <w:t xml:space="preserve">ralinio prokuroro 2002 m. sausio 28 d. įsakymu Nr. 55/42/16 „Dėl informacijos apie asmenis su kūno sužalojimais, kurie gali būti susiję su nusikaltimu, teikimo“ (Žin., 2002, Nr. </w:t>
      </w:r>
      <w:hyperlink r:id="rId37" w:tgtFrame="_blank" w:history="1">
        <w:r>
          <w:rPr>
            <w:color w:val="0000FF" w:themeColor="hyperlink"/>
            <w:szCs w:val="22"/>
            <w:u w:val="single"/>
            <w:lang w:eastAsia="lt-LT"/>
          </w:rPr>
          <w:t>12-428</w:t>
        </w:r>
      </w:hyperlink>
      <w:r>
        <w:rPr>
          <w:color w:val="000000"/>
          <w:szCs w:val="22"/>
          <w:lang w:eastAsia="lt-LT"/>
        </w:rPr>
        <w:t>);</w:t>
      </w:r>
    </w:p>
    <w:p w14:paraId="7B2B9A95" w14:textId="77777777" w:rsidR="00CE7A1E" w:rsidRDefault="002D2B63">
      <w:pPr>
        <w:ind w:firstLine="709"/>
        <w:jc w:val="both"/>
        <w:rPr>
          <w:color w:val="000000"/>
          <w:lang w:eastAsia="lt-LT"/>
        </w:rPr>
      </w:pPr>
      <w:r>
        <w:rPr>
          <w:color w:val="000000"/>
          <w:szCs w:val="22"/>
          <w:lang w:eastAsia="lt-LT"/>
        </w:rPr>
        <w:t>3.17</w:t>
      </w:r>
      <w:r>
        <w:rPr>
          <w:color w:val="000000"/>
          <w:szCs w:val="22"/>
          <w:lang w:eastAsia="lt-LT"/>
        </w:rPr>
        <w:t xml:space="preserve">. Lietuvos Respublikos socialinės apsaugos ir darbo ministro 1998 m. balandžio 20 d. įsakymu Nr. 77 „Dėl darbuotojų aprūpinimo asmeninėmis apsauginėmis priemonėmis nuostatų patvirtinimo“ (Žin., 1998, Nr. </w:t>
      </w:r>
      <w:hyperlink r:id="rId38" w:tgtFrame="_blank" w:history="1">
        <w:r>
          <w:rPr>
            <w:color w:val="0000FF" w:themeColor="hyperlink"/>
            <w:szCs w:val="22"/>
            <w:u w:val="single"/>
            <w:lang w:eastAsia="lt-LT"/>
          </w:rPr>
          <w:t>43-1188</w:t>
        </w:r>
      </w:hyperlink>
      <w:r>
        <w:rPr>
          <w:color w:val="000000"/>
          <w:szCs w:val="22"/>
          <w:lang w:eastAsia="lt-LT"/>
        </w:rPr>
        <w:t>);</w:t>
      </w:r>
    </w:p>
    <w:p w14:paraId="7B2B9A96" w14:textId="77777777" w:rsidR="00CE7A1E" w:rsidRDefault="002D2B63">
      <w:pPr>
        <w:ind w:firstLine="709"/>
        <w:jc w:val="both"/>
        <w:rPr>
          <w:color w:val="000000"/>
          <w:lang w:eastAsia="lt-LT"/>
        </w:rPr>
      </w:pPr>
      <w:r>
        <w:rPr>
          <w:color w:val="000000"/>
          <w:szCs w:val="22"/>
          <w:lang w:eastAsia="lt-LT"/>
        </w:rPr>
        <w:t>3.18</w:t>
      </w:r>
      <w:r>
        <w:rPr>
          <w:color w:val="000000"/>
          <w:szCs w:val="22"/>
          <w:lang w:eastAsia="lt-LT"/>
        </w:rPr>
        <w:t xml:space="preserve">. Lietuvos Respublikos sveikatos apsaugos ministro 2003 m. birželio 17 d. įsakymu Nr. V-357 „Dėl gaivinimo standartų patvirtinimo“ (Žin., 2003, Nr. </w:t>
      </w:r>
      <w:hyperlink r:id="rId39" w:tgtFrame="_blank" w:history="1">
        <w:r>
          <w:rPr>
            <w:color w:val="0000FF" w:themeColor="hyperlink"/>
            <w:szCs w:val="22"/>
            <w:u w:val="single"/>
            <w:lang w:eastAsia="lt-LT"/>
          </w:rPr>
          <w:t>64-2914</w:t>
        </w:r>
      </w:hyperlink>
      <w:r>
        <w:rPr>
          <w:color w:val="000000"/>
          <w:szCs w:val="22"/>
          <w:lang w:eastAsia="lt-LT"/>
        </w:rPr>
        <w:t>);</w:t>
      </w:r>
    </w:p>
    <w:p w14:paraId="7B2B9A97" w14:textId="77777777" w:rsidR="00CE7A1E" w:rsidRDefault="002D2B63">
      <w:pPr>
        <w:ind w:firstLine="709"/>
        <w:jc w:val="both"/>
        <w:rPr>
          <w:color w:val="000000"/>
          <w:lang w:eastAsia="lt-LT"/>
        </w:rPr>
      </w:pPr>
      <w:r>
        <w:rPr>
          <w:color w:val="000000"/>
          <w:szCs w:val="22"/>
          <w:lang w:eastAsia="lt-LT"/>
        </w:rPr>
        <w:t>3.19</w:t>
      </w:r>
      <w:r>
        <w:rPr>
          <w:color w:val="000000"/>
          <w:szCs w:val="22"/>
          <w:lang w:eastAsia="lt-LT"/>
        </w:rPr>
        <w:t>. Lietuvos Respublikos sveikatos apsaugos ministro 2003 m. vasario 27 d. įsakymu Nr. V-136 „Dėl Lietuvos higienos normos HN 47-1:2003 „Sveikatos priežiūros įstaigos. Higieninės ir epidemiologinės priežiūr</w:t>
      </w:r>
      <w:r>
        <w:rPr>
          <w:color w:val="000000"/>
          <w:szCs w:val="22"/>
          <w:lang w:eastAsia="lt-LT"/>
        </w:rPr>
        <w:t xml:space="preserve">os reikalavimai“ patvirtinimo“ (Žin., 2003, Nr. </w:t>
      </w:r>
      <w:hyperlink r:id="rId40" w:tgtFrame="_blank" w:history="1">
        <w:r>
          <w:rPr>
            <w:color w:val="0000FF" w:themeColor="hyperlink"/>
            <w:szCs w:val="22"/>
            <w:u w:val="single"/>
            <w:lang w:eastAsia="lt-LT"/>
          </w:rPr>
          <w:t>29-1213</w:t>
        </w:r>
      </w:hyperlink>
      <w:r>
        <w:rPr>
          <w:color w:val="000000"/>
          <w:szCs w:val="22"/>
          <w:lang w:eastAsia="lt-LT"/>
        </w:rPr>
        <w:t>);</w:t>
      </w:r>
    </w:p>
    <w:p w14:paraId="7B2B9A98" w14:textId="77777777" w:rsidR="00CE7A1E" w:rsidRDefault="002D2B63">
      <w:pPr>
        <w:ind w:firstLine="709"/>
        <w:jc w:val="both"/>
        <w:rPr>
          <w:color w:val="000000"/>
          <w:lang w:eastAsia="lt-LT"/>
        </w:rPr>
      </w:pPr>
      <w:r>
        <w:rPr>
          <w:color w:val="000000"/>
          <w:szCs w:val="22"/>
          <w:lang w:eastAsia="lt-LT"/>
        </w:rPr>
        <w:t>3.20</w:t>
      </w:r>
      <w:r>
        <w:rPr>
          <w:color w:val="000000"/>
          <w:szCs w:val="22"/>
          <w:lang w:eastAsia="lt-LT"/>
        </w:rPr>
        <w:t>. Lietuvos Respublikos sveikatos apsaugos ministro 2004 m. balandžio 9 d. įsakymu Nr. V-216 „Dėl bendrųjų greit</w:t>
      </w:r>
      <w:r>
        <w:rPr>
          <w:color w:val="000000"/>
          <w:szCs w:val="22"/>
          <w:lang w:eastAsia="lt-LT"/>
        </w:rPr>
        <w:t xml:space="preserve">osios medicinos pagalbos paslaugų teikimo reikalavimų patvirtinimo“ (Žin., 2004, Nr. </w:t>
      </w:r>
      <w:hyperlink r:id="rId41" w:tgtFrame="_blank" w:history="1">
        <w:r>
          <w:rPr>
            <w:color w:val="0000FF" w:themeColor="hyperlink"/>
            <w:szCs w:val="22"/>
            <w:u w:val="single"/>
            <w:lang w:eastAsia="lt-LT"/>
          </w:rPr>
          <w:t>57-2008</w:t>
        </w:r>
      </w:hyperlink>
      <w:r>
        <w:rPr>
          <w:color w:val="000000"/>
          <w:szCs w:val="22"/>
          <w:lang w:eastAsia="lt-LT"/>
        </w:rPr>
        <w:t>);</w:t>
      </w:r>
    </w:p>
    <w:p w14:paraId="7B2B9A99" w14:textId="77777777" w:rsidR="00CE7A1E" w:rsidRDefault="002D2B63">
      <w:pPr>
        <w:ind w:firstLine="709"/>
        <w:jc w:val="both"/>
        <w:rPr>
          <w:color w:val="000000"/>
          <w:lang w:eastAsia="lt-LT"/>
        </w:rPr>
      </w:pPr>
      <w:r>
        <w:rPr>
          <w:color w:val="000000"/>
          <w:szCs w:val="22"/>
          <w:lang w:eastAsia="lt-LT"/>
        </w:rPr>
        <w:t>3.21</w:t>
      </w:r>
      <w:r>
        <w:rPr>
          <w:color w:val="000000"/>
          <w:szCs w:val="22"/>
          <w:lang w:eastAsia="lt-LT"/>
        </w:rPr>
        <w:t>. Lietuvos Respublikos sveikatos apsaugos ministro 2003 m. liepos 11 d. įs</w:t>
      </w:r>
      <w:r>
        <w:rPr>
          <w:color w:val="000000"/>
          <w:szCs w:val="22"/>
          <w:lang w:eastAsia="lt-LT"/>
        </w:rPr>
        <w:t xml:space="preserve">akymu Nr. V-428 „Dėl privalomų medicinos prietaisų, vaistų, asmeninių apsaugos priemonių, gelbėjimo ir apsaugos bei ryšio priemonių greitosios medicinos pagalbos transporto priemonėse sąrašo patvirtinimo“ (Žin., 2003, Nr. </w:t>
      </w:r>
      <w:hyperlink r:id="rId42" w:tgtFrame="_blank" w:history="1">
        <w:r>
          <w:rPr>
            <w:color w:val="0000FF" w:themeColor="hyperlink"/>
            <w:szCs w:val="22"/>
            <w:u w:val="single"/>
            <w:lang w:eastAsia="lt-LT"/>
          </w:rPr>
          <w:t>71-3253</w:t>
        </w:r>
      </w:hyperlink>
      <w:r>
        <w:rPr>
          <w:color w:val="000000"/>
          <w:szCs w:val="22"/>
          <w:lang w:eastAsia="lt-LT"/>
        </w:rPr>
        <w:t>);</w:t>
      </w:r>
    </w:p>
    <w:p w14:paraId="7B2B9A9A" w14:textId="77777777" w:rsidR="00CE7A1E" w:rsidRDefault="002D2B63">
      <w:pPr>
        <w:ind w:firstLine="709"/>
        <w:jc w:val="both"/>
        <w:rPr>
          <w:color w:val="000000"/>
          <w:lang w:eastAsia="lt-LT"/>
        </w:rPr>
      </w:pPr>
      <w:r>
        <w:rPr>
          <w:color w:val="000000"/>
          <w:szCs w:val="22"/>
          <w:lang w:eastAsia="lt-LT"/>
        </w:rPr>
        <w:t>3.22</w:t>
      </w:r>
      <w:r>
        <w:rPr>
          <w:color w:val="000000"/>
          <w:szCs w:val="22"/>
          <w:lang w:eastAsia="lt-LT"/>
        </w:rPr>
        <w:t xml:space="preserve">. Lietuvos Respublikos sveikatos apsaugos ministro 2004 m. gegužės 27 d. įsakymu Nr. V-394 „Dėl specialiųjų reikalavimų stacionarinės asmens sveikatos priežiūros įstaigos priėmimo-skubiosios pagalbos skyriui“ (Žin., 2004, Nr. </w:t>
      </w:r>
      <w:hyperlink r:id="rId43" w:tgtFrame="_blank" w:history="1">
        <w:r>
          <w:rPr>
            <w:color w:val="0000FF" w:themeColor="hyperlink"/>
            <w:szCs w:val="22"/>
            <w:u w:val="single"/>
            <w:lang w:eastAsia="lt-LT"/>
          </w:rPr>
          <w:t>90-3314</w:t>
        </w:r>
      </w:hyperlink>
      <w:r>
        <w:rPr>
          <w:color w:val="000000"/>
          <w:szCs w:val="22"/>
          <w:lang w:eastAsia="lt-LT"/>
        </w:rPr>
        <w:t>).</w:t>
      </w:r>
    </w:p>
    <w:p w14:paraId="7B2B9A9B" w14:textId="77777777" w:rsidR="00CE7A1E" w:rsidRDefault="002D2B63">
      <w:pPr>
        <w:ind w:firstLine="709"/>
        <w:jc w:val="both"/>
        <w:rPr>
          <w:color w:val="000000"/>
          <w:szCs w:val="8"/>
          <w:lang w:eastAsia="lt-LT"/>
        </w:rPr>
      </w:pPr>
    </w:p>
    <w:p w14:paraId="7B2B9A9C" w14:textId="77777777" w:rsidR="00CE7A1E" w:rsidRDefault="002D2B63">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TERMINAI IR APIBRĖŽIMAI</w:t>
      </w:r>
    </w:p>
    <w:p w14:paraId="7B2B9A9D" w14:textId="77777777" w:rsidR="00CE7A1E" w:rsidRDefault="00CE7A1E">
      <w:pPr>
        <w:ind w:firstLine="709"/>
        <w:jc w:val="both"/>
        <w:rPr>
          <w:color w:val="000000"/>
          <w:szCs w:val="8"/>
          <w:lang w:eastAsia="lt-LT"/>
        </w:rPr>
      </w:pPr>
    </w:p>
    <w:p w14:paraId="7B2B9A9E" w14:textId="77777777" w:rsidR="00CE7A1E" w:rsidRDefault="002D2B63">
      <w:pPr>
        <w:ind w:firstLine="709"/>
        <w:jc w:val="both"/>
        <w:rPr>
          <w:color w:val="000000"/>
          <w:lang w:eastAsia="lt-LT"/>
        </w:rPr>
      </w:pPr>
      <w:r>
        <w:rPr>
          <w:color w:val="000000"/>
          <w:szCs w:val="22"/>
          <w:lang w:eastAsia="lt-LT"/>
        </w:rPr>
        <w:t>4</w:t>
      </w:r>
      <w:r>
        <w:rPr>
          <w:color w:val="000000"/>
          <w:szCs w:val="22"/>
          <w:lang w:eastAsia="lt-LT"/>
        </w:rPr>
        <w:t>. Šioje medicinos normoje vartojami terminai ir apibrėžimai:</w:t>
      </w:r>
    </w:p>
    <w:p w14:paraId="7B2B9A9F" w14:textId="77777777" w:rsidR="00CE7A1E" w:rsidRDefault="002D2B63">
      <w:pPr>
        <w:ind w:firstLine="709"/>
        <w:jc w:val="both"/>
        <w:rPr>
          <w:color w:val="000000"/>
          <w:lang w:eastAsia="lt-LT"/>
        </w:rPr>
      </w:pPr>
      <w:r>
        <w:rPr>
          <w:b/>
          <w:bCs/>
          <w:color w:val="000000"/>
          <w:szCs w:val="22"/>
          <w:lang w:eastAsia="lt-LT"/>
        </w:rPr>
        <w:t>Paramedikas</w:t>
      </w:r>
      <w:r>
        <w:rPr>
          <w:color w:val="000000"/>
          <w:szCs w:val="22"/>
          <w:lang w:eastAsia="lt-LT"/>
        </w:rPr>
        <w:t xml:space="preserve"> – asmuo, įgijęs ne žemesnį kaip vidurinį išsilavinimą, baigęs paramediko mokymo kursus pagal su Sveikatos apsaugos ministerija suderintą ir Švietimo ir mokslo ministerijos patvirtintą paramediko mokymo programą.</w:t>
      </w:r>
    </w:p>
    <w:p w14:paraId="7B2B9AA0" w14:textId="77777777" w:rsidR="00CE7A1E" w:rsidRDefault="002D2B63">
      <w:pPr>
        <w:ind w:firstLine="709"/>
        <w:jc w:val="both"/>
        <w:rPr>
          <w:color w:val="000000"/>
          <w:lang w:eastAsia="lt-LT"/>
        </w:rPr>
      </w:pPr>
      <w:r>
        <w:rPr>
          <w:b/>
          <w:bCs/>
          <w:color w:val="000000"/>
          <w:szCs w:val="22"/>
          <w:lang w:eastAsia="lt-LT"/>
        </w:rPr>
        <w:t>Pirmoji medicinos pagalba</w:t>
      </w:r>
      <w:r>
        <w:rPr>
          <w:color w:val="000000"/>
          <w:szCs w:val="22"/>
          <w:lang w:eastAsia="lt-LT"/>
        </w:rPr>
        <w:t xml:space="preserve"> – tai svarbiausi </w:t>
      </w:r>
      <w:r>
        <w:rPr>
          <w:color w:val="000000"/>
          <w:szCs w:val="22"/>
          <w:lang w:eastAsia="lt-LT"/>
        </w:rPr>
        <w:t>tikslingi veiksmai, skirti padėti kitų ar savo sveikatai bei gyvybei, panaudojant turimas medicinos ir/ar kitokias priemones bei medžiagas, iki nukentėjusiajam/pacientui bus pradėta teikti skubioji institucinė medicinos pagalba arba paciento būklė taps nor</w:t>
      </w:r>
      <w:r>
        <w:rPr>
          <w:color w:val="000000"/>
          <w:szCs w:val="22"/>
          <w:lang w:eastAsia="lt-LT"/>
        </w:rPr>
        <w:t>mali, arba bus konstatuota jo mirtis.</w:t>
      </w:r>
    </w:p>
    <w:p w14:paraId="7B2B9AA1" w14:textId="77777777" w:rsidR="00CE7A1E" w:rsidRDefault="002D2B63">
      <w:pPr>
        <w:ind w:firstLine="709"/>
        <w:jc w:val="both"/>
        <w:rPr>
          <w:color w:val="000000"/>
          <w:lang w:eastAsia="lt-LT"/>
        </w:rPr>
      </w:pPr>
      <w:r>
        <w:rPr>
          <w:b/>
          <w:bCs/>
          <w:color w:val="000000"/>
          <w:szCs w:val="22"/>
          <w:lang w:eastAsia="lt-LT"/>
        </w:rPr>
        <w:t xml:space="preserve">Kritinės būklės </w:t>
      </w:r>
      <w:r>
        <w:rPr>
          <w:color w:val="000000"/>
          <w:szCs w:val="22"/>
          <w:lang w:eastAsia="lt-LT"/>
        </w:rPr>
        <w:t>–</w:t>
      </w:r>
      <w:r>
        <w:rPr>
          <w:b/>
          <w:bCs/>
          <w:color w:val="000000"/>
          <w:szCs w:val="22"/>
          <w:lang w:eastAsia="lt-LT"/>
        </w:rPr>
        <w:t xml:space="preserve"> </w:t>
      </w:r>
      <w:r>
        <w:rPr>
          <w:color w:val="000000"/>
          <w:szCs w:val="22"/>
          <w:lang w:eastAsia="lt-LT"/>
        </w:rPr>
        <w:t>žmogaus gyvybei pavojingos būklės, pasižyminčios kritiniu kvėpavimo, kraujotakos, galvos smegenų veiklos bei kitų organizmo funkcijų lygiu ir kurioms esant reikia imtis gaivinimo bei kitų medicinos pa</w:t>
      </w:r>
      <w:r>
        <w:rPr>
          <w:color w:val="000000"/>
          <w:szCs w:val="22"/>
          <w:lang w:eastAsia="lt-LT"/>
        </w:rPr>
        <w:t>galbos priemonių stengiantis išsaugoti žmogaus gyvybę.</w:t>
      </w:r>
    </w:p>
    <w:p w14:paraId="7B2B9AA2" w14:textId="77777777" w:rsidR="00CE7A1E" w:rsidRDefault="002D2B63">
      <w:pPr>
        <w:ind w:firstLine="709"/>
        <w:jc w:val="both"/>
        <w:rPr>
          <w:color w:val="000000"/>
          <w:lang w:eastAsia="lt-LT"/>
        </w:rPr>
      </w:pPr>
      <w:r>
        <w:rPr>
          <w:b/>
          <w:bCs/>
          <w:color w:val="000000"/>
          <w:szCs w:val="22"/>
          <w:lang w:eastAsia="lt-LT"/>
        </w:rPr>
        <w:t>Gaivinimas</w:t>
      </w:r>
      <w:r>
        <w:rPr>
          <w:color w:val="000000"/>
          <w:szCs w:val="22"/>
          <w:lang w:eastAsia="lt-LT"/>
        </w:rPr>
        <w:t xml:space="preserve"> – medicinos pagalbos priemonės, kuriomis siekiama atnaujinti sutrikusius arba išnykusius kvėpavimą, kraujotaką, galvos smegenų veiklą ir kitas gyvybiškai svarbias žmogaus organizmo funkcijas</w:t>
      </w:r>
      <w:r>
        <w:rPr>
          <w:color w:val="000000"/>
          <w:szCs w:val="22"/>
          <w:lang w:eastAsia="lt-LT"/>
        </w:rPr>
        <w:t xml:space="preserve"> gyvybei pavojingų būklių atvejais.</w:t>
      </w:r>
    </w:p>
    <w:p w14:paraId="7B2B9AA3" w14:textId="77777777" w:rsidR="00CE7A1E" w:rsidRDefault="002D2B63">
      <w:pPr>
        <w:ind w:firstLine="709"/>
        <w:jc w:val="both"/>
        <w:rPr>
          <w:color w:val="000000"/>
          <w:lang w:eastAsia="lt-LT"/>
        </w:rPr>
      </w:pPr>
      <w:r>
        <w:rPr>
          <w:b/>
          <w:bCs/>
          <w:color w:val="000000"/>
          <w:szCs w:val="22"/>
          <w:lang w:eastAsia="lt-LT"/>
        </w:rPr>
        <w:t>Gyvybinės funkcijos</w:t>
      </w:r>
      <w:r>
        <w:rPr>
          <w:color w:val="000000"/>
          <w:szCs w:val="22"/>
          <w:lang w:eastAsia="lt-LT"/>
        </w:rPr>
        <w:t xml:space="preserve"> – organizmo funkcijos, iš kurių vienai sutrikus kyla pavojus žmogaus gyvybei.</w:t>
      </w:r>
    </w:p>
    <w:p w14:paraId="7B2B9AA4" w14:textId="77777777" w:rsidR="00CE7A1E" w:rsidRDefault="002D2B63">
      <w:pPr>
        <w:ind w:firstLine="709"/>
        <w:jc w:val="both"/>
        <w:rPr>
          <w:color w:val="000000"/>
          <w:lang w:eastAsia="lt-LT"/>
        </w:rPr>
      </w:pPr>
      <w:r>
        <w:rPr>
          <w:b/>
          <w:bCs/>
          <w:color w:val="000000"/>
          <w:szCs w:val="22"/>
          <w:lang w:eastAsia="lt-LT"/>
        </w:rPr>
        <w:t>Invazinė procedūra</w:t>
      </w:r>
      <w:r>
        <w:rPr>
          <w:b/>
          <w:bCs/>
          <w:caps/>
          <w:color w:val="000000"/>
          <w:szCs w:val="22"/>
          <w:lang w:eastAsia="lt-LT"/>
        </w:rPr>
        <w:t xml:space="preserve"> </w:t>
      </w:r>
      <w:r>
        <w:rPr>
          <w:caps/>
          <w:color w:val="000000"/>
          <w:szCs w:val="22"/>
          <w:lang w:eastAsia="lt-LT"/>
        </w:rPr>
        <w:t>–</w:t>
      </w:r>
      <w:r>
        <w:rPr>
          <w:b/>
          <w:bCs/>
          <w:caps/>
          <w:color w:val="000000"/>
          <w:szCs w:val="22"/>
          <w:lang w:eastAsia="lt-LT"/>
        </w:rPr>
        <w:t xml:space="preserve"> </w:t>
      </w:r>
      <w:r>
        <w:rPr>
          <w:color w:val="000000"/>
          <w:szCs w:val="22"/>
          <w:lang w:eastAsia="lt-LT"/>
        </w:rPr>
        <w:t>procedūra, kurios metu adatos, medicininiai instrumentai ar kiti prietaisai pažeidžia odos, gleivinių</w:t>
      </w:r>
      <w:r>
        <w:rPr>
          <w:color w:val="000000"/>
          <w:szCs w:val="22"/>
          <w:lang w:eastAsia="lt-LT"/>
        </w:rPr>
        <w:t xml:space="preserve"> ar audinių vientisumą ir sukelia kraujavimo pavojų.</w:t>
      </w:r>
    </w:p>
    <w:p w14:paraId="7B2B9AA5" w14:textId="77777777" w:rsidR="00CE7A1E" w:rsidRDefault="002D2B63">
      <w:pPr>
        <w:ind w:firstLine="709"/>
        <w:jc w:val="both"/>
        <w:rPr>
          <w:color w:val="000000"/>
          <w:lang w:eastAsia="lt-LT"/>
        </w:rPr>
      </w:pPr>
      <w:r>
        <w:rPr>
          <w:b/>
          <w:bCs/>
          <w:color w:val="000000"/>
          <w:szCs w:val="22"/>
          <w:lang w:eastAsia="lt-LT"/>
        </w:rPr>
        <w:t>Ligų ir traumų prevencija</w:t>
      </w:r>
      <w:r>
        <w:rPr>
          <w:color w:val="000000"/>
          <w:szCs w:val="22"/>
          <w:lang w:eastAsia="lt-LT"/>
        </w:rPr>
        <w:t xml:space="preserve"> – veiksmų ir priemonių kompleksas, kuriuo siekiama užkirsti kelią ligoms, traumoms ir nepageidaujamam aplinkos poveikiui.</w:t>
      </w:r>
    </w:p>
    <w:p w14:paraId="7B2B9AA6" w14:textId="77777777" w:rsidR="00CE7A1E" w:rsidRDefault="002D2B63">
      <w:pPr>
        <w:ind w:firstLine="709"/>
        <w:jc w:val="both"/>
        <w:rPr>
          <w:color w:val="000000"/>
          <w:lang w:eastAsia="lt-LT"/>
        </w:rPr>
      </w:pPr>
      <w:r>
        <w:rPr>
          <w:b/>
          <w:bCs/>
          <w:color w:val="000000"/>
          <w:szCs w:val="22"/>
          <w:lang w:eastAsia="lt-LT"/>
        </w:rPr>
        <w:t>Medicininis rūšiavimas</w:t>
      </w:r>
      <w:r>
        <w:rPr>
          <w:color w:val="000000"/>
          <w:szCs w:val="22"/>
          <w:lang w:eastAsia="lt-LT"/>
        </w:rPr>
        <w:t xml:space="preserve"> – nukentėjusiųjų ar ligonių susk</w:t>
      </w:r>
      <w:r>
        <w:rPr>
          <w:color w:val="000000"/>
          <w:szCs w:val="22"/>
          <w:lang w:eastAsia="lt-LT"/>
        </w:rPr>
        <w:t>irstymas į grupes pagal medicinos pagalbos suteikimo ar medicininės evakuacijos skubumą.</w:t>
      </w:r>
    </w:p>
    <w:p w14:paraId="7B2B9AA7" w14:textId="77777777" w:rsidR="00CE7A1E" w:rsidRDefault="002D2B63">
      <w:pPr>
        <w:ind w:firstLine="709"/>
        <w:jc w:val="both"/>
        <w:rPr>
          <w:color w:val="000000"/>
          <w:lang w:eastAsia="lt-LT"/>
        </w:rPr>
      </w:pPr>
      <w:r>
        <w:rPr>
          <w:b/>
          <w:bCs/>
          <w:color w:val="000000"/>
          <w:szCs w:val="22"/>
          <w:lang w:eastAsia="lt-LT"/>
        </w:rPr>
        <w:lastRenderedPageBreak/>
        <w:t>Ekstremali situacija</w:t>
      </w:r>
      <w:r>
        <w:rPr>
          <w:color w:val="000000"/>
          <w:szCs w:val="22"/>
          <w:lang w:eastAsia="lt-LT"/>
        </w:rPr>
        <w:t xml:space="preserve"> – padėtis, kuri atsiranda dėl gamtinio, techninio, ekologinio, nusikalstamo, socialinio pobūdžio, karinių ir kitų veiksmų ir sąlygoja staigų bei d</w:t>
      </w:r>
      <w:r>
        <w:rPr>
          <w:color w:val="000000"/>
          <w:szCs w:val="22"/>
          <w:lang w:eastAsia="lt-LT"/>
        </w:rPr>
        <w:t>idelį pavojų žmonių gyvybei ar sveikatai arba žmonių žūtį, sužalojimą.</w:t>
      </w:r>
    </w:p>
    <w:p w14:paraId="7B2B9AA8" w14:textId="77777777" w:rsidR="00CE7A1E" w:rsidRDefault="002D2B63">
      <w:pPr>
        <w:ind w:firstLine="709"/>
        <w:jc w:val="both"/>
        <w:rPr>
          <w:color w:val="000000"/>
          <w:szCs w:val="8"/>
          <w:lang w:eastAsia="lt-LT"/>
        </w:rPr>
      </w:pPr>
    </w:p>
    <w:p w14:paraId="7B2B9AA9" w14:textId="77777777" w:rsidR="00CE7A1E" w:rsidRDefault="002D2B63">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BENDROSIOS NUOSTATOS</w:t>
      </w:r>
    </w:p>
    <w:p w14:paraId="7B2B9AAA" w14:textId="77777777" w:rsidR="00CE7A1E" w:rsidRDefault="00CE7A1E">
      <w:pPr>
        <w:ind w:firstLine="709"/>
        <w:jc w:val="both"/>
        <w:rPr>
          <w:color w:val="000000"/>
          <w:szCs w:val="8"/>
          <w:lang w:eastAsia="lt-LT"/>
        </w:rPr>
      </w:pPr>
    </w:p>
    <w:p w14:paraId="7B2B9AAB" w14:textId="77777777" w:rsidR="00CE7A1E" w:rsidRDefault="002D2B63">
      <w:pPr>
        <w:ind w:firstLine="709"/>
        <w:jc w:val="both"/>
        <w:rPr>
          <w:color w:val="000000"/>
          <w:lang w:eastAsia="lt-LT"/>
        </w:rPr>
      </w:pPr>
      <w:r>
        <w:rPr>
          <w:color w:val="000000"/>
          <w:szCs w:val="22"/>
          <w:lang w:eastAsia="lt-LT"/>
        </w:rPr>
        <w:t>5</w:t>
      </w:r>
      <w:r>
        <w:rPr>
          <w:color w:val="000000"/>
          <w:szCs w:val="22"/>
          <w:lang w:eastAsia="lt-LT"/>
        </w:rPr>
        <w:t>. Paramedikas profesinę kvalifikaciją įgyja baigęs ne trumpesnį kaip 1080 val. trukmės paramediko mokymo kursą, kurio ne mažiau kaip 50 proc. valan</w:t>
      </w:r>
      <w:r>
        <w:rPr>
          <w:color w:val="000000"/>
          <w:szCs w:val="22"/>
          <w:lang w:eastAsia="lt-LT"/>
        </w:rPr>
        <w:t>dų sudaro praktiniai užsiėmimai pagal Sveikatos apsaugos ministerijos suderintą, Švietimo ir mokslo ministerijos patvirtintą paramediko mokymo programą, ir įgijęs valstybės pripažintą kvalifikacinį pažymėjimą.</w:t>
      </w:r>
    </w:p>
    <w:p w14:paraId="7B2B9AAC" w14:textId="77777777" w:rsidR="00CE7A1E" w:rsidRDefault="002D2B63">
      <w:pPr>
        <w:ind w:firstLine="709"/>
        <w:jc w:val="both"/>
        <w:rPr>
          <w:color w:val="000000"/>
          <w:lang w:eastAsia="lt-LT"/>
        </w:rPr>
      </w:pPr>
      <w:r>
        <w:rPr>
          <w:color w:val="000000"/>
          <w:szCs w:val="22"/>
          <w:lang w:eastAsia="lt-LT"/>
        </w:rPr>
        <w:t>6</w:t>
      </w:r>
      <w:r>
        <w:rPr>
          <w:color w:val="000000"/>
          <w:szCs w:val="22"/>
          <w:lang w:eastAsia="lt-LT"/>
        </w:rPr>
        <w:t xml:space="preserve">. Ministerijos ir įstaigos prie Lietuvos </w:t>
      </w:r>
      <w:r>
        <w:rPr>
          <w:color w:val="000000"/>
          <w:szCs w:val="22"/>
          <w:lang w:eastAsia="lt-LT"/>
        </w:rPr>
        <w:t>Respublikos Vyriausybės, atsižvelgdamos į paramediko darbo reguliavimo srities įstaigose ypatumus, gali, suderinusios su Sveikatos apsaugos ministerija, nustatyti papildomus paramediko kvalifikacinius reikalavimus bei ilgesnę nei šios medicinos normos 5 pu</w:t>
      </w:r>
      <w:r>
        <w:rPr>
          <w:color w:val="000000"/>
          <w:szCs w:val="22"/>
          <w:lang w:eastAsia="lt-LT"/>
        </w:rPr>
        <w:t>nkte nustatyta mokymosi trukmę. Tokiu atveju visa paramediko rengimo mokymo programa gali būti išdėstyta etapais.</w:t>
      </w:r>
    </w:p>
    <w:p w14:paraId="7B2B9AAD" w14:textId="77777777" w:rsidR="00CE7A1E" w:rsidRDefault="002D2B63">
      <w:pPr>
        <w:ind w:firstLine="709"/>
        <w:jc w:val="both"/>
        <w:rPr>
          <w:color w:val="000000"/>
          <w:lang w:eastAsia="lt-LT"/>
        </w:rPr>
      </w:pPr>
      <w:r>
        <w:rPr>
          <w:color w:val="000000"/>
          <w:szCs w:val="22"/>
          <w:lang w:eastAsia="lt-LT"/>
        </w:rPr>
        <w:t>7</w:t>
      </w:r>
      <w:r>
        <w:rPr>
          <w:color w:val="000000"/>
          <w:szCs w:val="22"/>
          <w:lang w:eastAsia="lt-LT"/>
        </w:rPr>
        <w:t>. Paramediku dirbantis asmuo Sveikatos apsaugos, Krašto apsaugos ir Vidaus reikalų ministerijos nustatyta tvarka turi būti tinkamos sveik</w:t>
      </w:r>
      <w:r>
        <w:rPr>
          <w:color w:val="000000"/>
          <w:szCs w:val="22"/>
          <w:lang w:eastAsia="lt-LT"/>
        </w:rPr>
        <w:t>atos ir išlaikęs minimalų fizinio pajėgumo testą.</w:t>
      </w:r>
    </w:p>
    <w:p w14:paraId="7B2B9AAE" w14:textId="77777777" w:rsidR="00CE7A1E" w:rsidRDefault="002D2B63">
      <w:pPr>
        <w:ind w:firstLine="709"/>
        <w:jc w:val="both"/>
        <w:rPr>
          <w:color w:val="000000"/>
          <w:lang w:eastAsia="lt-LT"/>
        </w:rPr>
      </w:pPr>
      <w:r>
        <w:rPr>
          <w:color w:val="000000"/>
          <w:szCs w:val="22"/>
          <w:lang w:eastAsia="lt-LT"/>
        </w:rPr>
        <w:t>8</w:t>
      </w:r>
      <w:r>
        <w:rPr>
          <w:color w:val="000000"/>
          <w:szCs w:val="22"/>
          <w:lang w:eastAsia="lt-LT"/>
        </w:rPr>
        <w:t>. Paramedikas gali dirbti:</w:t>
      </w:r>
    </w:p>
    <w:p w14:paraId="7B2B9AAF" w14:textId="77777777" w:rsidR="00CE7A1E" w:rsidRDefault="002D2B63">
      <w:pPr>
        <w:ind w:firstLine="709"/>
        <w:jc w:val="both"/>
        <w:rPr>
          <w:color w:val="000000"/>
          <w:lang w:eastAsia="lt-LT"/>
        </w:rPr>
      </w:pPr>
      <w:r>
        <w:rPr>
          <w:color w:val="000000"/>
          <w:szCs w:val="22"/>
          <w:lang w:eastAsia="lt-LT"/>
        </w:rPr>
        <w:t>8.1</w:t>
      </w:r>
      <w:r>
        <w:rPr>
          <w:color w:val="000000"/>
          <w:szCs w:val="22"/>
          <w:lang w:eastAsia="lt-LT"/>
        </w:rPr>
        <w:t>. greitosios medicinos pagalbos stotyse ir skyriuose;</w:t>
      </w:r>
    </w:p>
    <w:p w14:paraId="7B2B9AB0" w14:textId="77777777" w:rsidR="00CE7A1E" w:rsidRDefault="002D2B63">
      <w:pPr>
        <w:ind w:firstLine="709"/>
        <w:jc w:val="both"/>
        <w:rPr>
          <w:color w:val="000000"/>
          <w:lang w:eastAsia="lt-LT"/>
        </w:rPr>
      </w:pPr>
      <w:r>
        <w:rPr>
          <w:color w:val="000000"/>
          <w:szCs w:val="22"/>
          <w:lang w:eastAsia="lt-LT"/>
        </w:rPr>
        <w:t>8.2</w:t>
      </w:r>
      <w:r>
        <w:rPr>
          <w:color w:val="000000"/>
          <w:szCs w:val="22"/>
          <w:lang w:eastAsia="lt-LT"/>
        </w:rPr>
        <w:t>. ligoninių pacientų priėmimo ir skubios medicinos pagalbos skyriuose;</w:t>
      </w:r>
    </w:p>
    <w:p w14:paraId="7B2B9AB1" w14:textId="77777777" w:rsidR="00CE7A1E" w:rsidRDefault="002D2B63">
      <w:pPr>
        <w:ind w:firstLine="709"/>
        <w:jc w:val="both"/>
        <w:rPr>
          <w:color w:val="000000"/>
          <w:lang w:eastAsia="lt-LT"/>
        </w:rPr>
      </w:pPr>
      <w:r>
        <w:rPr>
          <w:color w:val="000000"/>
          <w:szCs w:val="22"/>
          <w:lang w:eastAsia="lt-LT"/>
        </w:rPr>
        <w:t>8.3</w:t>
      </w:r>
      <w:r>
        <w:rPr>
          <w:color w:val="000000"/>
          <w:szCs w:val="22"/>
          <w:lang w:eastAsia="lt-LT"/>
        </w:rPr>
        <w:t xml:space="preserve">. kardomojo kalinimo ir </w:t>
      </w:r>
      <w:r>
        <w:rPr>
          <w:color w:val="000000"/>
          <w:szCs w:val="22"/>
          <w:lang w:eastAsia="lt-LT"/>
        </w:rPr>
        <w:t>laisvės atėmimo vietų sveikatos priežiūros įstaigose;</w:t>
      </w:r>
    </w:p>
    <w:p w14:paraId="7B2B9AB2" w14:textId="77777777" w:rsidR="00CE7A1E" w:rsidRDefault="002D2B63">
      <w:pPr>
        <w:ind w:firstLine="709"/>
        <w:jc w:val="both"/>
        <w:rPr>
          <w:color w:val="000000"/>
          <w:lang w:eastAsia="lt-LT"/>
        </w:rPr>
      </w:pPr>
      <w:r>
        <w:rPr>
          <w:color w:val="000000"/>
          <w:szCs w:val="22"/>
          <w:lang w:eastAsia="lt-LT"/>
        </w:rPr>
        <w:t>8.4</w:t>
      </w:r>
      <w:r>
        <w:rPr>
          <w:color w:val="000000"/>
          <w:szCs w:val="22"/>
          <w:lang w:eastAsia="lt-LT"/>
        </w:rPr>
        <w:t>. pavojingų ūkio objektų darbo medicinos tarnybose;</w:t>
      </w:r>
    </w:p>
    <w:p w14:paraId="7B2B9AB3" w14:textId="77777777" w:rsidR="00CE7A1E" w:rsidRDefault="002D2B63">
      <w:pPr>
        <w:ind w:firstLine="709"/>
        <w:jc w:val="both"/>
        <w:rPr>
          <w:color w:val="000000"/>
          <w:lang w:eastAsia="lt-LT"/>
        </w:rPr>
      </w:pPr>
      <w:r>
        <w:rPr>
          <w:color w:val="000000"/>
          <w:szCs w:val="22"/>
          <w:lang w:eastAsia="lt-LT"/>
        </w:rPr>
        <w:t>8.5</w:t>
      </w:r>
      <w:r>
        <w:rPr>
          <w:color w:val="000000"/>
          <w:szCs w:val="22"/>
          <w:lang w:eastAsia="lt-LT"/>
        </w:rPr>
        <w:t>. krašto apsaugos sistemoje;</w:t>
      </w:r>
    </w:p>
    <w:p w14:paraId="7B2B9AB4" w14:textId="77777777" w:rsidR="00CE7A1E" w:rsidRDefault="002D2B63">
      <w:pPr>
        <w:ind w:firstLine="709"/>
        <w:jc w:val="both"/>
        <w:rPr>
          <w:color w:val="000000"/>
          <w:lang w:eastAsia="lt-LT"/>
        </w:rPr>
      </w:pPr>
      <w:r>
        <w:rPr>
          <w:color w:val="000000"/>
          <w:szCs w:val="22"/>
          <w:lang w:eastAsia="lt-LT"/>
        </w:rPr>
        <w:t>8.6</w:t>
      </w:r>
      <w:r>
        <w:rPr>
          <w:color w:val="000000"/>
          <w:szCs w:val="22"/>
          <w:lang w:eastAsia="lt-LT"/>
        </w:rPr>
        <w:t>. Priešgaisrinės apsaugos ir gelbėjimo departamentui prie Vidaus reikalų ministerijos pavaldžiose įs</w:t>
      </w:r>
      <w:r>
        <w:rPr>
          <w:color w:val="000000"/>
          <w:szCs w:val="22"/>
          <w:lang w:eastAsia="lt-LT"/>
        </w:rPr>
        <w:t>taigose;</w:t>
      </w:r>
    </w:p>
    <w:p w14:paraId="7B2B9AB5" w14:textId="77777777" w:rsidR="00CE7A1E" w:rsidRDefault="002D2B63">
      <w:pPr>
        <w:ind w:firstLine="709"/>
        <w:jc w:val="both"/>
        <w:rPr>
          <w:color w:val="000000"/>
          <w:lang w:eastAsia="lt-LT"/>
        </w:rPr>
      </w:pPr>
      <w:r>
        <w:rPr>
          <w:color w:val="000000"/>
          <w:szCs w:val="22"/>
          <w:lang w:eastAsia="lt-LT"/>
        </w:rPr>
        <w:t>8.7</w:t>
      </w:r>
      <w:r>
        <w:rPr>
          <w:color w:val="000000"/>
          <w:szCs w:val="22"/>
          <w:lang w:eastAsia="lt-LT"/>
        </w:rPr>
        <w:t>. savivaldybių priešgaisrinėse tarnybose, žinybinėse bei savanoriškosiose priešgaisrinėse pajėgose;</w:t>
      </w:r>
    </w:p>
    <w:p w14:paraId="7B2B9AB6" w14:textId="77777777" w:rsidR="00CE7A1E" w:rsidRDefault="002D2B63">
      <w:pPr>
        <w:ind w:firstLine="709"/>
        <w:jc w:val="both"/>
        <w:rPr>
          <w:color w:val="000000"/>
          <w:lang w:eastAsia="lt-LT"/>
        </w:rPr>
      </w:pPr>
      <w:r>
        <w:rPr>
          <w:color w:val="000000"/>
          <w:szCs w:val="22"/>
          <w:lang w:eastAsia="lt-LT"/>
        </w:rPr>
        <w:t>8.8</w:t>
      </w:r>
      <w:r>
        <w:rPr>
          <w:color w:val="000000"/>
          <w:szCs w:val="22"/>
          <w:lang w:eastAsia="lt-LT"/>
        </w:rPr>
        <w:t>. skęstančiųjų gelbėjimo stotyse;</w:t>
      </w:r>
    </w:p>
    <w:p w14:paraId="7B2B9AB7" w14:textId="77777777" w:rsidR="00CE7A1E" w:rsidRDefault="002D2B63">
      <w:pPr>
        <w:ind w:firstLine="709"/>
        <w:jc w:val="both"/>
        <w:rPr>
          <w:color w:val="000000"/>
          <w:lang w:eastAsia="lt-LT"/>
        </w:rPr>
      </w:pPr>
      <w:r>
        <w:rPr>
          <w:color w:val="000000"/>
          <w:szCs w:val="22"/>
          <w:lang w:eastAsia="lt-LT"/>
        </w:rPr>
        <w:t>8.9</w:t>
      </w:r>
      <w:r>
        <w:rPr>
          <w:color w:val="000000"/>
          <w:szCs w:val="22"/>
          <w:lang w:eastAsia="lt-LT"/>
        </w:rPr>
        <w:t>. laivuose;</w:t>
      </w:r>
    </w:p>
    <w:p w14:paraId="7B2B9AB8" w14:textId="77777777" w:rsidR="00CE7A1E" w:rsidRDefault="002D2B63">
      <w:pPr>
        <w:ind w:firstLine="709"/>
        <w:jc w:val="both"/>
        <w:rPr>
          <w:color w:val="000000"/>
          <w:lang w:eastAsia="lt-LT"/>
        </w:rPr>
      </w:pPr>
      <w:r>
        <w:rPr>
          <w:color w:val="000000"/>
          <w:szCs w:val="22"/>
          <w:lang w:eastAsia="lt-LT"/>
        </w:rPr>
        <w:t>8.10</w:t>
      </w:r>
      <w:r>
        <w:rPr>
          <w:color w:val="000000"/>
          <w:szCs w:val="22"/>
          <w:lang w:eastAsia="lt-LT"/>
        </w:rPr>
        <w:t>. civilinėje aviacijoje;</w:t>
      </w:r>
    </w:p>
    <w:p w14:paraId="7B2B9AB9" w14:textId="77777777" w:rsidR="00CE7A1E" w:rsidRDefault="002D2B63">
      <w:pPr>
        <w:ind w:firstLine="709"/>
        <w:jc w:val="both"/>
        <w:rPr>
          <w:color w:val="000000"/>
          <w:lang w:eastAsia="lt-LT"/>
        </w:rPr>
      </w:pPr>
      <w:r>
        <w:rPr>
          <w:color w:val="000000"/>
          <w:szCs w:val="22"/>
          <w:lang w:eastAsia="lt-LT"/>
        </w:rPr>
        <w:t>8.11</w:t>
      </w:r>
      <w:r>
        <w:rPr>
          <w:color w:val="000000"/>
          <w:szCs w:val="22"/>
          <w:lang w:eastAsia="lt-LT"/>
        </w:rPr>
        <w:t>. sporto klubuose;</w:t>
      </w:r>
    </w:p>
    <w:p w14:paraId="7B2B9ABA" w14:textId="77777777" w:rsidR="00CE7A1E" w:rsidRDefault="002D2B63">
      <w:pPr>
        <w:ind w:firstLine="709"/>
        <w:jc w:val="both"/>
        <w:rPr>
          <w:color w:val="000000"/>
          <w:lang w:eastAsia="lt-LT"/>
        </w:rPr>
      </w:pPr>
      <w:r>
        <w:rPr>
          <w:color w:val="000000"/>
          <w:szCs w:val="22"/>
          <w:lang w:eastAsia="lt-LT"/>
        </w:rPr>
        <w:t>8.12</w:t>
      </w:r>
      <w:r>
        <w:rPr>
          <w:color w:val="000000"/>
          <w:szCs w:val="22"/>
          <w:lang w:eastAsia="lt-LT"/>
        </w:rPr>
        <w:t xml:space="preserve">. Valstybės </w:t>
      </w:r>
      <w:r>
        <w:rPr>
          <w:color w:val="000000"/>
          <w:szCs w:val="22"/>
          <w:lang w:eastAsia="lt-LT"/>
        </w:rPr>
        <w:t>sienos apsaugos tarnybos prie Lietuvos Respublikos vidaus reikalų ministerijos padaliniuose;</w:t>
      </w:r>
    </w:p>
    <w:p w14:paraId="7B2B9ABB" w14:textId="77777777" w:rsidR="00CE7A1E" w:rsidRDefault="002D2B63">
      <w:pPr>
        <w:ind w:firstLine="709"/>
        <w:jc w:val="both"/>
        <w:rPr>
          <w:color w:val="000000"/>
          <w:lang w:eastAsia="lt-LT"/>
        </w:rPr>
      </w:pPr>
      <w:r>
        <w:rPr>
          <w:color w:val="000000"/>
          <w:szCs w:val="22"/>
          <w:lang w:eastAsia="lt-LT"/>
        </w:rPr>
        <w:t>8.13</w:t>
      </w:r>
      <w:r>
        <w:rPr>
          <w:color w:val="000000"/>
          <w:szCs w:val="22"/>
          <w:lang w:eastAsia="lt-LT"/>
        </w:rPr>
        <w:t>. Lietuvos Respublikos vidaus reikalų ministerijos Policijos viešojo saugumo daliniuose;</w:t>
      </w:r>
    </w:p>
    <w:p w14:paraId="7B2B9ABC" w14:textId="77777777" w:rsidR="00CE7A1E" w:rsidRDefault="002D2B63">
      <w:pPr>
        <w:ind w:firstLine="709"/>
        <w:jc w:val="both"/>
        <w:rPr>
          <w:color w:val="000000"/>
          <w:lang w:eastAsia="lt-LT"/>
        </w:rPr>
      </w:pPr>
      <w:r>
        <w:rPr>
          <w:color w:val="000000"/>
          <w:szCs w:val="22"/>
          <w:lang w:eastAsia="lt-LT"/>
        </w:rPr>
        <w:t>8.14</w:t>
      </w:r>
      <w:r>
        <w:rPr>
          <w:color w:val="000000"/>
          <w:szCs w:val="22"/>
          <w:lang w:eastAsia="lt-LT"/>
        </w:rPr>
        <w:t>. kitose įstaigose, įmonėse, kur reikalinga jo veikla.</w:t>
      </w:r>
    </w:p>
    <w:p w14:paraId="7B2B9ABD" w14:textId="77777777" w:rsidR="00CE7A1E" w:rsidRDefault="002D2B63">
      <w:pPr>
        <w:ind w:firstLine="709"/>
        <w:jc w:val="both"/>
        <w:rPr>
          <w:color w:val="000000"/>
          <w:lang w:eastAsia="lt-LT"/>
        </w:rPr>
      </w:pPr>
      <w:r>
        <w:rPr>
          <w:color w:val="000000"/>
          <w:szCs w:val="22"/>
          <w:lang w:eastAsia="lt-LT"/>
        </w:rPr>
        <w:t>9</w:t>
      </w:r>
      <w:r>
        <w:rPr>
          <w:color w:val="000000"/>
          <w:szCs w:val="22"/>
          <w:lang w:eastAsia="lt-LT"/>
        </w:rPr>
        <w:t>. Paramedikas pagal kompetenciją gali atlikti invazines procedūras.</w:t>
      </w:r>
    </w:p>
    <w:p w14:paraId="7B2B9ABE" w14:textId="77777777" w:rsidR="00CE7A1E" w:rsidRDefault="002D2B63">
      <w:pPr>
        <w:ind w:firstLine="709"/>
        <w:jc w:val="both"/>
        <w:rPr>
          <w:color w:val="000000"/>
          <w:lang w:eastAsia="lt-LT"/>
        </w:rPr>
      </w:pPr>
      <w:r>
        <w:rPr>
          <w:color w:val="000000"/>
          <w:szCs w:val="22"/>
          <w:lang w:eastAsia="lt-LT"/>
        </w:rPr>
        <w:t>10</w:t>
      </w:r>
      <w:r>
        <w:rPr>
          <w:color w:val="000000"/>
          <w:szCs w:val="22"/>
          <w:lang w:eastAsia="lt-LT"/>
        </w:rPr>
        <w:t>. Paramedikas vadovaujasi Lietuvos Respublikos įstatymais, kitais teisės aktais, šia medicinos norma, įstaigos, kurioje dirba, įstatais (nuostatais), vidaus tvarkos taisyklėmis b</w:t>
      </w:r>
      <w:r>
        <w:rPr>
          <w:color w:val="000000"/>
          <w:szCs w:val="22"/>
          <w:lang w:eastAsia="lt-LT"/>
        </w:rPr>
        <w:t>ei savo pareigybės aprašymu.</w:t>
      </w:r>
    </w:p>
    <w:p w14:paraId="7B2B9ABF" w14:textId="77777777" w:rsidR="00CE7A1E" w:rsidRDefault="002D2B63">
      <w:pPr>
        <w:ind w:firstLine="709"/>
        <w:jc w:val="both"/>
        <w:rPr>
          <w:color w:val="000000"/>
          <w:szCs w:val="8"/>
          <w:lang w:eastAsia="lt-LT"/>
        </w:rPr>
      </w:pPr>
    </w:p>
    <w:p w14:paraId="7B2B9AC0" w14:textId="77777777" w:rsidR="00CE7A1E" w:rsidRDefault="002D2B63">
      <w:pPr>
        <w:jc w:val="center"/>
        <w:rPr>
          <w:b/>
          <w:bCs/>
          <w:caps/>
          <w:color w:val="000000"/>
          <w:szCs w:val="22"/>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TEISĖS</w:t>
      </w:r>
    </w:p>
    <w:p w14:paraId="7B2B9AC1" w14:textId="77777777" w:rsidR="00CE7A1E" w:rsidRDefault="00CE7A1E">
      <w:pPr>
        <w:jc w:val="center"/>
        <w:rPr>
          <w:b/>
          <w:bCs/>
          <w:caps/>
          <w:color w:val="000000"/>
          <w:lang w:eastAsia="lt-LT"/>
        </w:rPr>
      </w:pPr>
    </w:p>
    <w:p w14:paraId="7B2B9AC2" w14:textId="77777777" w:rsidR="00CE7A1E" w:rsidRDefault="002D2B63">
      <w:pPr>
        <w:ind w:firstLine="709"/>
        <w:jc w:val="both"/>
        <w:rPr>
          <w:color w:val="000000"/>
          <w:lang w:eastAsia="lt-LT"/>
        </w:rPr>
      </w:pPr>
      <w:r>
        <w:rPr>
          <w:color w:val="000000"/>
          <w:szCs w:val="22"/>
          <w:lang w:eastAsia="lt-LT"/>
        </w:rPr>
        <w:t>11</w:t>
      </w:r>
      <w:r>
        <w:rPr>
          <w:color w:val="000000"/>
          <w:szCs w:val="22"/>
          <w:lang w:eastAsia="lt-LT"/>
        </w:rPr>
        <w:t>. Paramedikas turi teisę:</w:t>
      </w:r>
    </w:p>
    <w:p w14:paraId="7B2B9AC3" w14:textId="77777777" w:rsidR="00CE7A1E" w:rsidRDefault="002D2B63">
      <w:pPr>
        <w:ind w:firstLine="709"/>
        <w:jc w:val="both"/>
        <w:rPr>
          <w:color w:val="000000"/>
          <w:lang w:eastAsia="lt-LT"/>
        </w:rPr>
      </w:pPr>
      <w:r>
        <w:rPr>
          <w:color w:val="000000"/>
          <w:szCs w:val="22"/>
          <w:lang w:eastAsia="lt-LT"/>
        </w:rPr>
        <w:t>11.1</w:t>
      </w:r>
      <w:r>
        <w:rPr>
          <w:color w:val="000000"/>
          <w:szCs w:val="22"/>
          <w:lang w:eastAsia="lt-LT"/>
        </w:rPr>
        <w:t>. gauti darbui reikalingas priemones ir informaciją;</w:t>
      </w:r>
    </w:p>
    <w:p w14:paraId="7B2B9AC4" w14:textId="77777777" w:rsidR="00CE7A1E" w:rsidRDefault="002D2B63">
      <w:pPr>
        <w:ind w:firstLine="709"/>
        <w:jc w:val="both"/>
        <w:rPr>
          <w:color w:val="000000"/>
          <w:lang w:eastAsia="lt-LT"/>
        </w:rPr>
      </w:pPr>
      <w:r>
        <w:rPr>
          <w:color w:val="000000"/>
          <w:szCs w:val="22"/>
          <w:lang w:eastAsia="lt-LT"/>
        </w:rPr>
        <w:t>11.2</w:t>
      </w:r>
      <w:r>
        <w:rPr>
          <w:color w:val="000000"/>
          <w:szCs w:val="22"/>
          <w:lang w:eastAsia="lt-LT"/>
        </w:rPr>
        <w:t>. teikti pagal kompetenciją siūlymus dėl darbo organizavimo ir sveikatos priežiūros kokybės gerinimo;</w:t>
      </w:r>
    </w:p>
    <w:p w14:paraId="7B2B9AC5" w14:textId="77777777" w:rsidR="00CE7A1E" w:rsidRDefault="002D2B63">
      <w:pPr>
        <w:ind w:firstLine="709"/>
        <w:jc w:val="both"/>
        <w:rPr>
          <w:color w:val="000000"/>
          <w:lang w:eastAsia="lt-LT"/>
        </w:rPr>
      </w:pPr>
      <w:r>
        <w:rPr>
          <w:color w:val="000000"/>
          <w:szCs w:val="22"/>
          <w:lang w:eastAsia="lt-LT"/>
        </w:rPr>
        <w:t>11.3</w:t>
      </w:r>
      <w:r>
        <w:rPr>
          <w:color w:val="000000"/>
          <w:szCs w:val="22"/>
          <w:lang w:eastAsia="lt-LT"/>
        </w:rPr>
        <w:t>. dirbti laikantis saugos darbe reikalavimų;</w:t>
      </w:r>
    </w:p>
    <w:p w14:paraId="7B2B9AC6" w14:textId="77777777" w:rsidR="00CE7A1E" w:rsidRDefault="002D2B63">
      <w:pPr>
        <w:ind w:firstLine="709"/>
        <w:jc w:val="both"/>
        <w:rPr>
          <w:color w:val="000000"/>
          <w:lang w:eastAsia="lt-LT"/>
        </w:rPr>
      </w:pPr>
      <w:r>
        <w:rPr>
          <w:color w:val="000000"/>
          <w:szCs w:val="22"/>
          <w:lang w:eastAsia="lt-LT"/>
        </w:rPr>
        <w:t>11.4</w:t>
      </w:r>
      <w:r>
        <w:rPr>
          <w:color w:val="000000"/>
          <w:szCs w:val="22"/>
          <w:lang w:eastAsia="lt-LT"/>
        </w:rPr>
        <w:t>. atsisakyti vykdyti nurodymus, prieštaraujančius Lietuvos Respublikos teisės aktams, medicinos etikos principams ir moralės normoms;</w:t>
      </w:r>
    </w:p>
    <w:p w14:paraId="7B2B9AC7" w14:textId="77777777" w:rsidR="00CE7A1E" w:rsidRDefault="002D2B63">
      <w:pPr>
        <w:ind w:firstLine="709"/>
        <w:jc w:val="both"/>
        <w:rPr>
          <w:color w:val="000000"/>
          <w:lang w:eastAsia="lt-LT"/>
        </w:rPr>
      </w:pPr>
      <w:r>
        <w:rPr>
          <w:color w:val="000000"/>
          <w:szCs w:val="22"/>
          <w:lang w:eastAsia="lt-LT"/>
        </w:rPr>
        <w:t>11.5</w:t>
      </w:r>
      <w:r>
        <w:rPr>
          <w:color w:val="000000"/>
          <w:szCs w:val="22"/>
          <w:lang w:eastAsia="lt-LT"/>
        </w:rPr>
        <w:t>. tobulinti profesinę kvalifikaciją;</w:t>
      </w:r>
    </w:p>
    <w:p w14:paraId="7B2B9AC8" w14:textId="77777777" w:rsidR="00CE7A1E" w:rsidRDefault="002D2B63">
      <w:pPr>
        <w:ind w:firstLine="709"/>
        <w:jc w:val="both"/>
        <w:rPr>
          <w:color w:val="000000"/>
          <w:lang w:eastAsia="lt-LT"/>
        </w:rPr>
      </w:pPr>
      <w:r>
        <w:rPr>
          <w:color w:val="000000"/>
          <w:szCs w:val="22"/>
          <w:lang w:eastAsia="lt-LT"/>
        </w:rPr>
        <w:t>11.6</w:t>
      </w:r>
      <w:r>
        <w:rPr>
          <w:color w:val="000000"/>
          <w:szCs w:val="22"/>
          <w:lang w:eastAsia="lt-LT"/>
        </w:rPr>
        <w:t>. dirbdamas kons</w:t>
      </w:r>
      <w:r>
        <w:rPr>
          <w:color w:val="000000"/>
          <w:szCs w:val="22"/>
          <w:lang w:eastAsia="lt-LT"/>
        </w:rPr>
        <w:t>ultuotis su asmens sveikatos priežiūros specialistais.</w:t>
      </w:r>
    </w:p>
    <w:p w14:paraId="7B2B9AC9" w14:textId="77777777" w:rsidR="00CE7A1E" w:rsidRDefault="002D2B63">
      <w:pPr>
        <w:ind w:firstLine="709"/>
        <w:jc w:val="both"/>
        <w:rPr>
          <w:color w:val="000000"/>
          <w:szCs w:val="8"/>
          <w:lang w:eastAsia="lt-LT"/>
        </w:rPr>
      </w:pPr>
    </w:p>
    <w:p w14:paraId="7B2B9ACA" w14:textId="77777777" w:rsidR="00CE7A1E" w:rsidRDefault="002D2B63">
      <w:pPr>
        <w:jc w:val="center"/>
        <w:rPr>
          <w:b/>
          <w:bCs/>
          <w:caps/>
          <w:color w:val="000000"/>
          <w:szCs w:val="22"/>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PAREIGOS</w:t>
      </w:r>
    </w:p>
    <w:p w14:paraId="7B2B9ACB" w14:textId="77777777" w:rsidR="00CE7A1E" w:rsidRDefault="00CE7A1E">
      <w:pPr>
        <w:jc w:val="center"/>
        <w:rPr>
          <w:b/>
          <w:bCs/>
          <w:caps/>
          <w:color w:val="000000"/>
          <w:lang w:eastAsia="lt-LT"/>
        </w:rPr>
      </w:pPr>
    </w:p>
    <w:p w14:paraId="7B2B9ACC" w14:textId="77777777" w:rsidR="00CE7A1E" w:rsidRDefault="002D2B63">
      <w:pPr>
        <w:ind w:firstLine="709"/>
        <w:jc w:val="both"/>
        <w:rPr>
          <w:color w:val="000000"/>
          <w:lang w:eastAsia="lt-LT"/>
        </w:rPr>
      </w:pPr>
      <w:r>
        <w:rPr>
          <w:color w:val="000000"/>
          <w:szCs w:val="22"/>
          <w:lang w:eastAsia="lt-LT"/>
        </w:rPr>
        <w:t>12</w:t>
      </w:r>
      <w:r>
        <w:rPr>
          <w:color w:val="000000"/>
          <w:szCs w:val="22"/>
          <w:lang w:eastAsia="lt-LT"/>
        </w:rPr>
        <w:t>. Paramedikas privalo:</w:t>
      </w:r>
    </w:p>
    <w:p w14:paraId="7B2B9ACD" w14:textId="77777777" w:rsidR="00CE7A1E" w:rsidRDefault="002D2B63">
      <w:pPr>
        <w:ind w:firstLine="709"/>
        <w:jc w:val="both"/>
        <w:rPr>
          <w:color w:val="000000"/>
          <w:lang w:eastAsia="lt-LT"/>
        </w:rPr>
      </w:pPr>
      <w:r>
        <w:rPr>
          <w:color w:val="000000"/>
          <w:szCs w:val="22"/>
          <w:lang w:eastAsia="lt-LT"/>
        </w:rPr>
        <w:t>12.1</w:t>
      </w:r>
      <w:r>
        <w:rPr>
          <w:color w:val="000000"/>
          <w:szCs w:val="22"/>
          <w:lang w:eastAsia="lt-LT"/>
        </w:rPr>
        <w:t>. visiems pacientams teikti pirmąją medicinos pagalbą pagal šios medicinos normos VII skyriuje nurodytą kompetenciją;</w:t>
      </w:r>
    </w:p>
    <w:p w14:paraId="7B2B9ACE" w14:textId="77777777" w:rsidR="00CE7A1E" w:rsidRDefault="002D2B63">
      <w:pPr>
        <w:ind w:firstLine="709"/>
        <w:jc w:val="both"/>
        <w:rPr>
          <w:color w:val="000000"/>
          <w:lang w:eastAsia="lt-LT"/>
        </w:rPr>
      </w:pPr>
      <w:r>
        <w:rPr>
          <w:color w:val="000000"/>
          <w:szCs w:val="22"/>
          <w:lang w:eastAsia="lt-LT"/>
        </w:rPr>
        <w:t>12.2</w:t>
      </w:r>
      <w:r>
        <w:rPr>
          <w:color w:val="000000"/>
          <w:szCs w:val="22"/>
          <w:lang w:eastAsia="lt-LT"/>
        </w:rPr>
        <w:t>. vadovautis bioe</w:t>
      </w:r>
      <w:r>
        <w:rPr>
          <w:color w:val="000000"/>
          <w:szCs w:val="22"/>
          <w:lang w:eastAsia="lt-LT"/>
        </w:rPr>
        <w:t>tikos principais, gerbti paciento teises;</w:t>
      </w:r>
    </w:p>
    <w:p w14:paraId="7B2B9ACF" w14:textId="77777777" w:rsidR="00CE7A1E" w:rsidRDefault="002D2B63">
      <w:pPr>
        <w:ind w:firstLine="709"/>
        <w:jc w:val="both"/>
        <w:rPr>
          <w:color w:val="000000"/>
          <w:lang w:eastAsia="lt-LT"/>
        </w:rPr>
      </w:pPr>
      <w:r>
        <w:rPr>
          <w:color w:val="000000"/>
          <w:szCs w:val="22"/>
          <w:lang w:eastAsia="lt-LT"/>
        </w:rPr>
        <w:t>12.3</w:t>
      </w:r>
      <w:r>
        <w:rPr>
          <w:color w:val="000000"/>
          <w:szCs w:val="22"/>
          <w:lang w:eastAsia="lt-LT"/>
        </w:rPr>
        <w:t>. vykdydamas profesines pareigas naudotis teisės aktų nustatytomis apsaugos priemonėmis;</w:t>
      </w:r>
    </w:p>
    <w:p w14:paraId="7B2B9AD0" w14:textId="77777777" w:rsidR="00CE7A1E" w:rsidRDefault="002D2B63">
      <w:pPr>
        <w:ind w:firstLine="709"/>
        <w:jc w:val="both"/>
        <w:rPr>
          <w:color w:val="000000"/>
          <w:lang w:eastAsia="lt-LT"/>
        </w:rPr>
      </w:pPr>
      <w:r>
        <w:rPr>
          <w:color w:val="000000"/>
          <w:szCs w:val="22"/>
          <w:lang w:eastAsia="lt-LT"/>
        </w:rPr>
        <w:t>12.4</w:t>
      </w:r>
      <w:r>
        <w:rPr>
          <w:color w:val="000000"/>
          <w:szCs w:val="22"/>
          <w:lang w:eastAsia="lt-LT"/>
        </w:rPr>
        <w:t>. bendradarbiauti su kitų sričių specialistais;</w:t>
      </w:r>
    </w:p>
    <w:p w14:paraId="7B2B9AD1" w14:textId="77777777" w:rsidR="00CE7A1E" w:rsidRDefault="002D2B63">
      <w:pPr>
        <w:ind w:firstLine="709"/>
        <w:jc w:val="both"/>
        <w:rPr>
          <w:color w:val="000000"/>
          <w:lang w:eastAsia="lt-LT"/>
        </w:rPr>
      </w:pPr>
      <w:r>
        <w:rPr>
          <w:color w:val="000000"/>
          <w:szCs w:val="22"/>
          <w:lang w:eastAsia="lt-LT"/>
        </w:rPr>
        <w:t>12.5</w:t>
      </w:r>
      <w:r>
        <w:rPr>
          <w:color w:val="000000"/>
          <w:szCs w:val="22"/>
          <w:lang w:eastAsia="lt-LT"/>
        </w:rPr>
        <w:t xml:space="preserve">. teikti pirmąją medicinos pagalbą įvykio vietoje </w:t>
      </w:r>
      <w:r>
        <w:rPr>
          <w:color w:val="000000"/>
          <w:szCs w:val="22"/>
          <w:lang w:eastAsia="lt-LT"/>
        </w:rPr>
        <w:t>pacientams, sergantiems ir nukentėjusiems nelaimingų atsitikimų metu, prireikus, skubiai ir saugiai juos transportuoti;</w:t>
      </w:r>
    </w:p>
    <w:p w14:paraId="7B2B9AD2" w14:textId="77777777" w:rsidR="00CE7A1E" w:rsidRDefault="002D2B63">
      <w:pPr>
        <w:ind w:firstLine="709"/>
        <w:jc w:val="both"/>
        <w:rPr>
          <w:color w:val="000000"/>
          <w:lang w:eastAsia="lt-LT"/>
        </w:rPr>
      </w:pPr>
      <w:r>
        <w:rPr>
          <w:color w:val="000000"/>
          <w:szCs w:val="22"/>
          <w:lang w:eastAsia="lt-LT"/>
        </w:rPr>
        <w:t>12.6</w:t>
      </w:r>
      <w:r>
        <w:rPr>
          <w:color w:val="000000"/>
          <w:szCs w:val="22"/>
          <w:lang w:eastAsia="lt-LT"/>
        </w:rPr>
        <w:t xml:space="preserve">. vykdyti teisėtus asmens sveikatos priežiūros specialistų, kurių prižiūrimas jis dirba, nurodymus, susijusius su paramediko </w:t>
      </w:r>
      <w:r>
        <w:rPr>
          <w:color w:val="000000"/>
          <w:szCs w:val="22"/>
          <w:lang w:eastAsia="lt-LT"/>
        </w:rPr>
        <w:t>pareigų atlikimu;</w:t>
      </w:r>
    </w:p>
    <w:p w14:paraId="7B2B9AD3" w14:textId="77777777" w:rsidR="00CE7A1E" w:rsidRDefault="002D2B63">
      <w:pPr>
        <w:ind w:firstLine="709"/>
        <w:jc w:val="both"/>
        <w:rPr>
          <w:color w:val="000000"/>
          <w:lang w:eastAsia="lt-LT"/>
        </w:rPr>
      </w:pPr>
      <w:r>
        <w:rPr>
          <w:color w:val="000000"/>
          <w:szCs w:val="22"/>
          <w:lang w:eastAsia="lt-LT"/>
        </w:rPr>
        <w:t>12.7</w:t>
      </w:r>
      <w:r>
        <w:rPr>
          <w:color w:val="000000"/>
          <w:szCs w:val="22"/>
          <w:lang w:eastAsia="lt-LT"/>
        </w:rPr>
        <w:t>. nustatyta tvarka pranešti kompetentingoms įstaigoms apie įtariamas užkrečiamąsias ligas, apsinuodijimus, traumas, nelaimingus atsitikimus, mirties atvejus;</w:t>
      </w:r>
    </w:p>
    <w:p w14:paraId="7B2B9AD4" w14:textId="77777777" w:rsidR="00CE7A1E" w:rsidRDefault="002D2B63">
      <w:pPr>
        <w:ind w:firstLine="709"/>
        <w:jc w:val="both"/>
        <w:rPr>
          <w:color w:val="000000"/>
          <w:lang w:eastAsia="lt-LT"/>
        </w:rPr>
      </w:pPr>
      <w:r>
        <w:rPr>
          <w:color w:val="000000"/>
          <w:szCs w:val="22"/>
          <w:lang w:eastAsia="lt-LT"/>
        </w:rPr>
        <w:t>12.8</w:t>
      </w:r>
      <w:r>
        <w:rPr>
          <w:color w:val="000000"/>
          <w:szCs w:val="22"/>
          <w:lang w:eastAsia="lt-LT"/>
        </w:rPr>
        <w:t>. darbo metu kilus neaiškumų, abejonių, komplikacijų, konsultuot</w:t>
      </w:r>
      <w:r>
        <w:rPr>
          <w:color w:val="000000"/>
          <w:szCs w:val="22"/>
          <w:lang w:eastAsia="lt-LT"/>
        </w:rPr>
        <w:t>is su asmens sveikatos priežiūros specialistu;</w:t>
      </w:r>
    </w:p>
    <w:p w14:paraId="7B2B9AD5" w14:textId="77777777" w:rsidR="00CE7A1E" w:rsidRDefault="002D2B63">
      <w:pPr>
        <w:ind w:firstLine="709"/>
        <w:jc w:val="both"/>
        <w:rPr>
          <w:color w:val="000000"/>
          <w:lang w:eastAsia="lt-LT"/>
        </w:rPr>
      </w:pPr>
      <w:r>
        <w:rPr>
          <w:color w:val="000000"/>
          <w:szCs w:val="22"/>
          <w:lang w:eastAsia="lt-LT"/>
        </w:rPr>
        <w:t>12.9</w:t>
      </w:r>
      <w:r>
        <w:rPr>
          <w:color w:val="000000"/>
          <w:szCs w:val="22"/>
          <w:lang w:eastAsia="lt-LT"/>
        </w:rPr>
        <w:t>. suteikus pirmąją medicinos pagalbą, jei reikia, informuoti apie įvykį kitas pagalbos ir specialiąsias tarnybas, jas iškviesti, pranešti apie nukentėjusius asmenis ir reikalingą pagalbą bei perduoti n</w:t>
      </w:r>
      <w:r>
        <w:rPr>
          <w:color w:val="000000"/>
          <w:szCs w:val="22"/>
          <w:lang w:eastAsia="lt-LT"/>
        </w:rPr>
        <w:t>ukentėjusįjį, kad jam būtų suteikta tolesnė pagalba;</w:t>
      </w:r>
    </w:p>
    <w:p w14:paraId="7B2B9AD6" w14:textId="77777777" w:rsidR="00CE7A1E" w:rsidRDefault="002D2B63">
      <w:pPr>
        <w:ind w:firstLine="709"/>
        <w:jc w:val="both"/>
        <w:rPr>
          <w:color w:val="000000"/>
          <w:lang w:eastAsia="lt-LT"/>
        </w:rPr>
      </w:pPr>
      <w:r>
        <w:rPr>
          <w:color w:val="000000"/>
          <w:szCs w:val="22"/>
          <w:lang w:eastAsia="lt-LT"/>
        </w:rPr>
        <w:t>12.10</w:t>
      </w:r>
      <w:r>
        <w:rPr>
          <w:color w:val="000000"/>
          <w:szCs w:val="22"/>
          <w:lang w:eastAsia="lt-LT"/>
        </w:rPr>
        <w:t>. apie įtarimą dėl smurto vartojimo pranešti savo įstaigos vadovybei;</w:t>
      </w:r>
    </w:p>
    <w:p w14:paraId="7B2B9AD7" w14:textId="77777777" w:rsidR="00CE7A1E" w:rsidRDefault="002D2B63">
      <w:pPr>
        <w:ind w:firstLine="709"/>
        <w:jc w:val="both"/>
        <w:rPr>
          <w:color w:val="000000"/>
          <w:lang w:eastAsia="lt-LT"/>
        </w:rPr>
      </w:pPr>
      <w:r>
        <w:rPr>
          <w:color w:val="000000"/>
          <w:szCs w:val="22"/>
          <w:lang w:eastAsia="lt-LT"/>
        </w:rPr>
        <w:t>12.11</w:t>
      </w:r>
      <w:r>
        <w:rPr>
          <w:color w:val="000000"/>
          <w:szCs w:val="22"/>
          <w:lang w:eastAsia="lt-LT"/>
        </w:rPr>
        <w:t>. saugiai ir tinkamai naudoti medicinos prietaisus ir medicinos pagalbos priemones;</w:t>
      </w:r>
    </w:p>
    <w:p w14:paraId="7B2B9AD8" w14:textId="77777777" w:rsidR="00CE7A1E" w:rsidRDefault="002D2B63">
      <w:pPr>
        <w:ind w:firstLine="709"/>
        <w:jc w:val="both"/>
        <w:rPr>
          <w:color w:val="000000"/>
          <w:lang w:eastAsia="lt-LT"/>
        </w:rPr>
      </w:pPr>
      <w:r>
        <w:rPr>
          <w:color w:val="000000"/>
          <w:szCs w:val="22"/>
          <w:lang w:eastAsia="lt-LT"/>
        </w:rPr>
        <w:t>12.12</w:t>
      </w:r>
      <w:r>
        <w:rPr>
          <w:color w:val="000000"/>
          <w:szCs w:val="22"/>
          <w:lang w:eastAsia="lt-LT"/>
        </w:rPr>
        <w:t>. paruošti pacientą tr</w:t>
      </w:r>
      <w:r>
        <w:rPr>
          <w:color w:val="000000"/>
          <w:szCs w:val="22"/>
          <w:lang w:eastAsia="lt-LT"/>
        </w:rPr>
        <w:t>ansportavimui, pernešti pacientą iš įvykio vietos į greitosios medicinos pagalbos automobilį ir iš jo į ligoninės priėmimo-skubiosios medicinos pagalbos skyrių;</w:t>
      </w:r>
    </w:p>
    <w:p w14:paraId="7B2B9AD9" w14:textId="77777777" w:rsidR="00CE7A1E" w:rsidRDefault="002D2B63">
      <w:pPr>
        <w:ind w:firstLine="709"/>
        <w:jc w:val="both"/>
        <w:rPr>
          <w:color w:val="000000"/>
          <w:lang w:eastAsia="lt-LT"/>
        </w:rPr>
      </w:pPr>
      <w:r>
        <w:rPr>
          <w:color w:val="000000"/>
          <w:szCs w:val="22"/>
          <w:lang w:eastAsia="lt-LT"/>
        </w:rPr>
        <w:t>12.13</w:t>
      </w:r>
      <w:r>
        <w:rPr>
          <w:color w:val="000000"/>
          <w:szCs w:val="22"/>
          <w:lang w:eastAsia="lt-LT"/>
        </w:rPr>
        <w:t>. įvykio vietoje pagal kompetenciją teikti psichologinę pagalbą nukentėjusiajam ir apl</w:t>
      </w:r>
      <w:r>
        <w:rPr>
          <w:color w:val="000000"/>
          <w:szCs w:val="22"/>
          <w:lang w:eastAsia="lt-LT"/>
        </w:rPr>
        <w:t>inkiniams;</w:t>
      </w:r>
    </w:p>
    <w:p w14:paraId="7B2B9ADA" w14:textId="77777777" w:rsidR="00CE7A1E" w:rsidRDefault="002D2B63">
      <w:pPr>
        <w:ind w:firstLine="709"/>
        <w:jc w:val="both"/>
        <w:rPr>
          <w:color w:val="000000"/>
          <w:lang w:eastAsia="lt-LT"/>
        </w:rPr>
      </w:pPr>
      <w:r>
        <w:rPr>
          <w:color w:val="000000"/>
          <w:szCs w:val="22"/>
          <w:lang w:eastAsia="lt-LT"/>
        </w:rPr>
        <w:t>12.14</w:t>
      </w:r>
      <w:r>
        <w:rPr>
          <w:color w:val="000000"/>
          <w:szCs w:val="22"/>
          <w:lang w:eastAsia="lt-LT"/>
        </w:rPr>
        <w:t>. taikytus pirmosios medicinos pagalbos veiksmus ir jų rezultatus registruoti patvirtintose apskaitos formose;</w:t>
      </w:r>
    </w:p>
    <w:p w14:paraId="7B2B9ADB" w14:textId="77777777" w:rsidR="00CE7A1E" w:rsidRDefault="002D2B63">
      <w:pPr>
        <w:ind w:firstLine="709"/>
        <w:jc w:val="both"/>
        <w:rPr>
          <w:color w:val="000000"/>
          <w:lang w:eastAsia="lt-LT"/>
        </w:rPr>
      </w:pPr>
      <w:r>
        <w:rPr>
          <w:color w:val="000000"/>
          <w:szCs w:val="22"/>
          <w:lang w:eastAsia="lt-LT"/>
        </w:rPr>
        <w:t>12.15</w:t>
      </w:r>
      <w:r>
        <w:rPr>
          <w:color w:val="000000"/>
          <w:szCs w:val="22"/>
          <w:lang w:eastAsia="lt-LT"/>
        </w:rPr>
        <w:t>. savarankiškai organizuoti ir taikyti pirmines prevencines medicinos bei profilaktikos priemones, vykdyti medicinin</w:t>
      </w:r>
      <w:r>
        <w:rPr>
          <w:color w:val="000000"/>
          <w:szCs w:val="22"/>
          <w:lang w:eastAsia="lt-LT"/>
        </w:rPr>
        <w:t>ę evakuaciją pagal šios medicinos normos VII skyriuje apibrėžtą kompetenciją;</w:t>
      </w:r>
    </w:p>
    <w:p w14:paraId="7B2B9ADC" w14:textId="77777777" w:rsidR="00CE7A1E" w:rsidRDefault="002D2B63">
      <w:pPr>
        <w:ind w:firstLine="709"/>
        <w:jc w:val="both"/>
        <w:rPr>
          <w:color w:val="000000"/>
          <w:lang w:eastAsia="lt-LT"/>
        </w:rPr>
      </w:pPr>
      <w:r>
        <w:rPr>
          <w:color w:val="000000"/>
          <w:szCs w:val="22"/>
          <w:lang w:eastAsia="lt-LT"/>
        </w:rPr>
        <w:t>12.16</w:t>
      </w:r>
      <w:r>
        <w:rPr>
          <w:color w:val="000000"/>
          <w:szCs w:val="22"/>
          <w:lang w:eastAsia="lt-LT"/>
        </w:rPr>
        <w:t>. pagal kompetenciją vertinti apsvaigimą.</w:t>
      </w:r>
    </w:p>
    <w:p w14:paraId="7B2B9ADD" w14:textId="77777777" w:rsidR="00CE7A1E" w:rsidRDefault="002D2B63">
      <w:pPr>
        <w:ind w:firstLine="709"/>
        <w:jc w:val="both"/>
        <w:rPr>
          <w:color w:val="000000"/>
          <w:lang w:eastAsia="lt-LT"/>
        </w:rPr>
      </w:pPr>
      <w:r>
        <w:rPr>
          <w:color w:val="000000"/>
          <w:szCs w:val="22"/>
          <w:lang w:eastAsia="lt-LT"/>
        </w:rPr>
        <w:t>13</w:t>
      </w:r>
      <w:r>
        <w:rPr>
          <w:color w:val="000000"/>
          <w:szCs w:val="22"/>
          <w:lang w:eastAsia="lt-LT"/>
        </w:rPr>
        <w:t>. Paramedikas, atliekantis specialios kelių motorinės transporto priemonės vairuotojo funkcijas, privalo:</w:t>
      </w:r>
    </w:p>
    <w:p w14:paraId="7B2B9ADE" w14:textId="77777777" w:rsidR="00CE7A1E" w:rsidRDefault="002D2B63">
      <w:pPr>
        <w:ind w:firstLine="709"/>
        <w:jc w:val="both"/>
        <w:rPr>
          <w:color w:val="000000"/>
          <w:lang w:eastAsia="lt-LT"/>
        </w:rPr>
      </w:pPr>
      <w:r>
        <w:rPr>
          <w:color w:val="000000"/>
          <w:szCs w:val="22"/>
          <w:lang w:eastAsia="lt-LT"/>
        </w:rPr>
        <w:t>13.1</w:t>
      </w:r>
      <w:r>
        <w:rPr>
          <w:color w:val="000000"/>
          <w:szCs w:val="22"/>
          <w:lang w:eastAsia="lt-LT"/>
        </w:rPr>
        <w:t>. palai</w:t>
      </w:r>
      <w:r>
        <w:rPr>
          <w:color w:val="000000"/>
          <w:szCs w:val="22"/>
          <w:lang w:eastAsia="lt-LT"/>
        </w:rPr>
        <w:t>kyti automobilio salone švarą;</w:t>
      </w:r>
    </w:p>
    <w:p w14:paraId="7B2B9ADF" w14:textId="77777777" w:rsidR="00CE7A1E" w:rsidRDefault="002D2B63">
      <w:pPr>
        <w:ind w:firstLine="709"/>
        <w:jc w:val="both"/>
        <w:rPr>
          <w:color w:val="000000"/>
          <w:lang w:eastAsia="lt-LT"/>
        </w:rPr>
      </w:pPr>
      <w:r>
        <w:rPr>
          <w:color w:val="000000"/>
          <w:szCs w:val="22"/>
          <w:lang w:eastAsia="lt-LT"/>
        </w:rPr>
        <w:t>13.2</w:t>
      </w:r>
      <w:r>
        <w:rPr>
          <w:color w:val="000000"/>
          <w:szCs w:val="22"/>
          <w:lang w:eastAsia="lt-LT"/>
        </w:rPr>
        <w:t>. rūpintis automobilio medicinos įranga, medicinos pagalbos priemonių komplektavimu;</w:t>
      </w:r>
    </w:p>
    <w:p w14:paraId="7B2B9AE0" w14:textId="77777777" w:rsidR="00CE7A1E" w:rsidRDefault="002D2B63">
      <w:pPr>
        <w:ind w:firstLine="709"/>
        <w:jc w:val="both"/>
        <w:rPr>
          <w:color w:val="000000"/>
          <w:lang w:eastAsia="lt-LT"/>
        </w:rPr>
      </w:pPr>
      <w:r>
        <w:rPr>
          <w:color w:val="000000"/>
          <w:szCs w:val="22"/>
          <w:lang w:eastAsia="lt-LT"/>
        </w:rPr>
        <w:t>13.3</w:t>
      </w:r>
      <w:r>
        <w:rPr>
          <w:color w:val="000000"/>
          <w:szCs w:val="22"/>
          <w:lang w:eastAsia="lt-LT"/>
        </w:rPr>
        <w:t>. apie automobilio gedimus, medicinos įrangos, priemonių netinkamumą naudoti laiku pranešti darbdaviui ar jo įgaliotam asmen</w:t>
      </w:r>
      <w:r>
        <w:rPr>
          <w:color w:val="000000"/>
          <w:szCs w:val="22"/>
          <w:lang w:eastAsia="lt-LT"/>
        </w:rPr>
        <w:t>iui.</w:t>
      </w:r>
    </w:p>
    <w:p w14:paraId="7B2B9AE1" w14:textId="77777777" w:rsidR="00CE7A1E" w:rsidRDefault="002D2B63">
      <w:pPr>
        <w:ind w:firstLine="709"/>
        <w:jc w:val="both"/>
        <w:rPr>
          <w:color w:val="000000"/>
          <w:lang w:eastAsia="lt-LT"/>
        </w:rPr>
      </w:pPr>
      <w:r>
        <w:rPr>
          <w:color w:val="000000"/>
          <w:szCs w:val="22"/>
          <w:lang w:eastAsia="lt-LT"/>
        </w:rPr>
        <w:t>14</w:t>
      </w:r>
      <w:r>
        <w:rPr>
          <w:color w:val="000000"/>
          <w:szCs w:val="22"/>
          <w:lang w:eastAsia="lt-LT"/>
        </w:rPr>
        <w:t>. Tobulinti profesinę kvalifikaciją Lietuvos Respublikos teisės aktų nustatyta tvarka.</w:t>
      </w:r>
    </w:p>
    <w:p w14:paraId="7B2B9AE2" w14:textId="77777777" w:rsidR="00CE7A1E" w:rsidRDefault="002D2B63">
      <w:pPr>
        <w:ind w:firstLine="709"/>
        <w:jc w:val="both"/>
        <w:rPr>
          <w:color w:val="000000"/>
          <w:lang w:eastAsia="lt-LT"/>
        </w:rPr>
      </w:pPr>
      <w:r>
        <w:rPr>
          <w:color w:val="000000"/>
          <w:szCs w:val="22"/>
          <w:lang w:eastAsia="lt-LT"/>
        </w:rPr>
        <w:t>15</w:t>
      </w:r>
      <w:r>
        <w:rPr>
          <w:color w:val="000000"/>
          <w:szCs w:val="22"/>
          <w:lang w:eastAsia="lt-LT"/>
        </w:rPr>
        <w:t>. Vykdyti darbo saugos taisyklių reikalavimus.</w:t>
      </w:r>
    </w:p>
    <w:p w14:paraId="7B2B9AE3" w14:textId="77777777" w:rsidR="00CE7A1E" w:rsidRDefault="002D2B63">
      <w:pPr>
        <w:ind w:firstLine="709"/>
        <w:jc w:val="both"/>
        <w:rPr>
          <w:color w:val="000000"/>
          <w:szCs w:val="8"/>
          <w:lang w:eastAsia="lt-LT"/>
        </w:rPr>
      </w:pPr>
    </w:p>
    <w:p w14:paraId="7B2B9AE4" w14:textId="77777777" w:rsidR="00CE7A1E" w:rsidRDefault="002D2B63">
      <w:pPr>
        <w:jc w:val="center"/>
        <w:rPr>
          <w:b/>
          <w:bCs/>
          <w:caps/>
          <w:color w:val="000000"/>
          <w:szCs w:val="22"/>
          <w:lang w:eastAsia="lt-LT"/>
        </w:rPr>
      </w:pPr>
      <w:r>
        <w:rPr>
          <w:b/>
          <w:bCs/>
          <w:caps/>
          <w:color w:val="000000"/>
          <w:szCs w:val="22"/>
          <w:lang w:eastAsia="lt-LT"/>
        </w:rPr>
        <w:t>VII</w:t>
      </w:r>
      <w:r>
        <w:rPr>
          <w:b/>
          <w:bCs/>
          <w:caps/>
          <w:color w:val="000000"/>
          <w:szCs w:val="22"/>
          <w:lang w:eastAsia="lt-LT"/>
        </w:rPr>
        <w:t xml:space="preserve">. </w:t>
      </w:r>
      <w:r>
        <w:rPr>
          <w:b/>
          <w:bCs/>
          <w:caps/>
          <w:color w:val="000000"/>
          <w:szCs w:val="22"/>
          <w:lang w:eastAsia="lt-LT"/>
        </w:rPr>
        <w:t>KOMPETENCIJA</w:t>
      </w:r>
    </w:p>
    <w:p w14:paraId="7B2B9AE5" w14:textId="77777777" w:rsidR="00CE7A1E" w:rsidRDefault="00CE7A1E">
      <w:pPr>
        <w:jc w:val="center"/>
        <w:rPr>
          <w:b/>
          <w:bCs/>
          <w:caps/>
          <w:color w:val="000000"/>
          <w:lang w:eastAsia="lt-LT"/>
        </w:rPr>
      </w:pPr>
    </w:p>
    <w:p w14:paraId="7B2B9AE6" w14:textId="77777777" w:rsidR="00CE7A1E" w:rsidRDefault="002D2B63">
      <w:pPr>
        <w:ind w:firstLine="709"/>
        <w:jc w:val="both"/>
        <w:rPr>
          <w:color w:val="000000"/>
          <w:lang w:eastAsia="lt-LT"/>
        </w:rPr>
      </w:pPr>
      <w:r>
        <w:rPr>
          <w:color w:val="000000"/>
          <w:szCs w:val="22"/>
          <w:lang w:eastAsia="lt-LT"/>
        </w:rPr>
        <w:t>16</w:t>
      </w:r>
      <w:r>
        <w:rPr>
          <w:color w:val="000000"/>
          <w:szCs w:val="22"/>
          <w:lang w:eastAsia="lt-LT"/>
        </w:rPr>
        <w:t>. Paramedikas turi žinoti:</w:t>
      </w:r>
    </w:p>
    <w:p w14:paraId="7B2B9AE7" w14:textId="77777777" w:rsidR="00CE7A1E" w:rsidRDefault="002D2B63">
      <w:pPr>
        <w:ind w:firstLine="709"/>
        <w:jc w:val="both"/>
        <w:rPr>
          <w:color w:val="000000"/>
          <w:lang w:eastAsia="lt-LT"/>
        </w:rPr>
      </w:pPr>
      <w:r>
        <w:rPr>
          <w:color w:val="000000"/>
          <w:szCs w:val="22"/>
          <w:lang w:eastAsia="lt-LT"/>
        </w:rPr>
        <w:t>16.1</w:t>
      </w:r>
      <w:r>
        <w:rPr>
          <w:color w:val="000000"/>
          <w:szCs w:val="22"/>
          <w:lang w:eastAsia="lt-LT"/>
        </w:rPr>
        <w:t xml:space="preserve">. biomedicinos etikos ir profesinio </w:t>
      </w:r>
      <w:r>
        <w:rPr>
          <w:color w:val="000000"/>
          <w:szCs w:val="22"/>
          <w:lang w:eastAsia="lt-LT"/>
        </w:rPr>
        <w:t>bendravimo psichologijos pagrindus;</w:t>
      </w:r>
    </w:p>
    <w:p w14:paraId="7B2B9AE8" w14:textId="77777777" w:rsidR="00CE7A1E" w:rsidRDefault="002D2B63">
      <w:pPr>
        <w:ind w:firstLine="709"/>
        <w:jc w:val="both"/>
        <w:rPr>
          <w:color w:val="000000"/>
          <w:lang w:eastAsia="lt-LT"/>
        </w:rPr>
      </w:pPr>
      <w:r>
        <w:rPr>
          <w:color w:val="000000"/>
          <w:szCs w:val="22"/>
          <w:lang w:eastAsia="lt-LT"/>
        </w:rPr>
        <w:t>16.2</w:t>
      </w:r>
      <w:r>
        <w:rPr>
          <w:color w:val="000000"/>
          <w:szCs w:val="22"/>
          <w:lang w:eastAsia="lt-LT"/>
        </w:rPr>
        <w:t>. teisės aktus, reglamentuojančius pirmosios medicinos pagalbos teikimą ir paramediko veiklą;</w:t>
      </w:r>
    </w:p>
    <w:p w14:paraId="7B2B9AE9" w14:textId="77777777" w:rsidR="00CE7A1E" w:rsidRDefault="002D2B63">
      <w:pPr>
        <w:ind w:firstLine="709"/>
        <w:jc w:val="both"/>
        <w:rPr>
          <w:color w:val="000000"/>
          <w:lang w:eastAsia="lt-LT"/>
        </w:rPr>
      </w:pPr>
      <w:r>
        <w:rPr>
          <w:color w:val="000000"/>
          <w:szCs w:val="22"/>
          <w:lang w:eastAsia="lt-LT"/>
        </w:rPr>
        <w:t>16.3</w:t>
      </w:r>
      <w:r>
        <w:rPr>
          <w:color w:val="000000"/>
          <w:szCs w:val="22"/>
          <w:lang w:eastAsia="lt-LT"/>
        </w:rPr>
        <w:t>. darbo saugos taisykles;</w:t>
      </w:r>
    </w:p>
    <w:p w14:paraId="7B2B9AEA" w14:textId="77777777" w:rsidR="00CE7A1E" w:rsidRDefault="002D2B63">
      <w:pPr>
        <w:ind w:firstLine="709"/>
        <w:jc w:val="both"/>
        <w:rPr>
          <w:color w:val="000000"/>
          <w:lang w:eastAsia="lt-LT"/>
        </w:rPr>
      </w:pPr>
      <w:r>
        <w:rPr>
          <w:color w:val="000000"/>
          <w:szCs w:val="22"/>
          <w:lang w:eastAsia="lt-LT"/>
        </w:rPr>
        <w:t>16.4</w:t>
      </w:r>
      <w:r>
        <w:rPr>
          <w:color w:val="000000"/>
          <w:szCs w:val="22"/>
          <w:lang w:eastAsia="lt-LT"/>
        </w:rPr>
        <w:t>. aseptikos ir antiseptikos pagrindus;</w:t>
      </w:r>
    </w:p>
    <w:p w14:paraId="7B2B9AEB" w14:textId="77777777" w:rsidR="00CE7A1E" w:rsidRDefault="002D2B63">
      <w:pPr>
        <w:ind w:firstLine="709"/>
        <w:jc w:val="both"/>
        <w:rPr>
          <w:color w:val="000000"/>
          <w:lang w:eastAsia="lt-LT"/>
        </w:rPr>
      </w:pPr>
      <w:r>
        <w:rPr>
          <w:color w:val="000000"/>
          <w:szCs w:val="22"/>
          <w:lang w:eastAsia="lt-LT"/>
        </w:rPr>
        <w:t>16.5</w:t>
      </w:r>
      <w:r>
        <w:rPr>
          <w:color w:val="000000"/>
          <w:szCs w:val="22"/>
          <w:lang w:eastAsia="lt-LT"/>
        </w:rPr>
        <w:t>. žmogaus anatomijos, fiziolo</w:t>
      </w:r>
      <w:r>
        <w:rPr>
          <w:color w:val="000000"/>
          <w:szCs w:val="22"/>
          <w:lang w:eastAsia="lt-LT"/>
        </w:rPr>
        <w:t>gijos, patologijos pagrindus;</w:t>
      </w:r>
    </w:p>
    <w:p w14:paraId="7B2B9AEC" w14:textId="77777777" w:rsidR="00CE7A1E" w:rsidRDefault="002D2B63">
      <w:pPr>
        <w:ind w:firstLine="709"/>
        <w:jc w:val="both"/>
        <w:rPr>
          <w:color w:val="000000"/>
          <w:lang w:eastAsia="lt-LT"/>
        </w:rPr>
      </w:pPr>
      <w:r>
        <w:rPr>
          <w:color w:val="000000"/>
          <w:szCs w:val="22"/>
          <w:lang w:eastAsia="lt-LT"/>
        </w:rPr>
        <w:t>16.6</w:t>
      </w:r>
      <w:r>
        <w:rPr>
          <w:color w:val="000000"/>
          <w:szCs w:val="22"/>
          <w:lang w:eastAsia="lt-LT"/>
        </w:rPr>
        <w:t>. ūmių ligų ir gyvybei pavojingų būklių etiologijos ir patogenezės pagrindus;</w:t>
      </w:r>
    </w:p>
    <w:p w14:paraId="7B2B9AED" w14:textId="77777777" w:rsidR="00CE7A1E" w:rsidRDefault="002D2B63">
      <w:pPr>
        <w:ind w:firstLine="709"/>
        <w:jc w:val="both"/>
        <w:rPr>
          <w:color w:val="000000"/>
          <w:lang w:eastAsia="lt-LT"/>
        </w:rPr>
      </w:pPr>
      <w:r>
        <w:rPr>
          <w:color w:val="000000"/>
          <w:szCs w:val="22"/>
          <w:lang w:eastAsia="lt-LT"/>
        </w:rPr>
        <w:t>16.7</w:t>
      </w:r>
      <w:r>
        <w:rPr>
          <w:color w:val="000000"/>
          <w:szCs w:val="22"/>
          <w:lang w:eastAsia="lt-LT"/>
        </w:rPr>
        <w:t>. ūmių, gyvybei pavojingų būklių simptomus bei jų galimas komplikacijas;</w:t>
      </w:r>
    </w:p>
    <w:p w14:paraId="7B2B9AEE" w14:textId="77777777" w:rsidR="00CE7A1E" w:rsidRDefault="002D2B63">
      <w:pPr>
        <w:ind w:firstLine="709"/>
        <w:jc w:val="both"/>
        <w:rPr>
          <w:color w:val="000000"/>
          <w:lang w:eastAsia="lt-LT"/>
        </w:rPr>
      </w:pPr>
      <w:r>
        <w:rPr>
          <w:color w:val="000000"/>
          <w:szCs w:val="22"/>
          <w:lang w:eastAsia="lt-LT"/>
        </w:rPr>
        <w:t>16.8</w:t>
      </w:r>
      <w:r>
        <w:rPr>
          <w:color w:val="000000"/>
          <w:szCs w:val="22"/>
          <w:lang w:eastAsia="lt-LT"/>
        </w:rPr>
        <w:t>. asmens ir aplinkos priežiūros higienos pagrindus;</w:t>
      </w:r>
    </w:p>
    <w:p w14:paraId="7B2B9AEF" w14:textId="77777777" w:rsidR="00CE7A1E" w:rsidRDefault="002D2B63">
      <w:pPr>
        <w:ind w:firstLine="709"/>
        <w:jc w:val="both"/>
        <w:rPr>
          <w:color w:val="000000"/>
          <w:lang w:eastAsia="lt-LT"/>
        </w:rPr>
      </w:pPr>
      <w:r>
        <w:rPr>
          <w:color w:val="000000"/>
          <w:szCs w:val="22"/>
          <w:lang w:eastAsia="lt-LT"/>
        </w:rPr>
        <w:t>16.9</w:t>
      </w:r>
      <w:r>
        <w:rPr>
          <w:color w:val="000000"/>
          <w:szCs w:val="22"/>
          <w:lang w:eastAsia="lt-LT"/>
        </w:rPr>
        <w:t>. gyvybiškai svarbias organizmo funkcijas, jų vertinimą;</w:t>
      </w:r>
    </w:p>
    <w:p w14:paraId="7B2B9AF0" w14:textId="77777777" w:rsidR="00CE7A1E" w:rsidRDefault="002D2B63">
      <w:pPr>
        <w:ind w:firstLine="709"/>
        <w:jc w:val="both"/>
        <w:rPr>
          <w:color w:val="000000"/>
          <w:lang w:eastAsia="lt-LT"/>
        </w:rPr>
      </w:pPr>
      <w:r>
        <w:rPr>
          <w:color w:val="000000"/>
          <w:szCs w:val="22"/>
          <w:lang w:eastAsia="lt-LT"/>
        </w:rPr>
        <w:t>16.10</w:t>
      </w:r>
      <w:r>
        <w:rPr>
          <w:color w:val="000000"/>
          <w:szCs w:val="22"/>
          <w:lang w:eastAsia="lt-LT"/>
        </w:rPr>
        <w:t>. mirties sąvoką ir požymius;</w:t>
      </w:r>
    </w:p>
    <w:p w14:paraId="7B2B9AF1" w14:textId="77777777" w:rsidR="00CE7A1E" w:rsidRDefault="002D2B63">
      <w:pPr>
        <w:ind w:firstLine="709"/>
        <w:jc w:val="both"/>
        <w:rPr>
          <w:color w:val="000000"/>
          <w:lang w:eastAsia="lt-LT"/>
        </w:rPr>
      </w:pPr>
      <w:r>
        <w:rPr>
          <w:color w:val="000000"/>
          <w:szCs w:val="22"/>
          <w:lang w:eastAsia="lt-LT"/>
        </w:rPr>
        <w:t>16.11</w:t>
      </w:r>
      <w:r>
        <w:rPr>
          <w:color w:val="000000"/>
          <w:szCs w:val="22"/>
          <w:lang w:eastAsia="lt-LT"/>
        </w:rPr>
        <w:t>. vaikų ir suaugusiųjų gaivinimą;</w:t>
      </w:r>
    </w:p>
    <w:p w14:paraId="7B2B9AF2" w14:textId="77777777" w:rsidR="00CE7A1E" w:rsidRDefault="002D2B63">
      <w:pPr>
        <w:ind w:firstLine="709"/>
        <w:jc w:val="both"/>
        <w:rPr>
          <w:color w:val="000000"/>
          <w:lang w:eastAsia="lt-LT"/>
        </w:rPr>
      </w:pPr>
      <w:r>
        <w:rPr>
          <w:color w:val="000000"/>
          <w:szCs w:val="22"/>
          <w:lang w:eastAsia="lt-LT"/>
        </w:rPr>
        <w:t>16.12</w:t>
      </w:r>
      <w:r>
        <w:rPr>
          <w:color w:val="000000"/>
          <w:szCs w:val="22"/>
          <w:lang w:eastAsia="lt-LT"/>
        </w:rPr>
        <w:t xml:space="preserve">. kvėpavimo takų praeinamumo netekimo, kvėpavimo apsunkinimo ir sustojimo požymius bei skubios </w:t>
      </w:r>
      <w:r>
        <w:rPr>
          <w:color w:val="000000"/>
          <w:szCs w:val="22"/>
          <w:lang w:eastAsia="lt-LT"/>
        </w:rPr>
        <w:t>pagalbos priemones;</w:t>
      </w:r>
    </w:p>
    <w:p w14:paraId="7B2B9AF3" w14:textId="77777777" w:rsidR="00CE7A1E" w:rsidRDefault="002D2B63">
      <w:pPr>
        <w:ind w:firstLine="709"/>
        <w:jc w:val="both"/>
        <w:rPr>
          <w:color w:val="000000"/>
          <w:lang w:eastAsia="lt-LT"/>
        </w:rPr>
      </w:pPr>
      <w:r>
        <w:rPr>
          <w:color w:val="000000"/>
          <w:szCs w:val="22"/>
          <w:lang w:eastAsia="lt-LT"/>
        </w:rPr>
        <w:t>16.13</w:t>
      </w:r>
      <w:r>
        <w:rPr>
          <w:color w:val="000000"/>
          <w:szCs w:val="22"/>
          <w:lang w:eastAsia="lt-LT"/>
        </w:rPr>
        <w:t>. kraujavimo rūšis, požymius ir stabdymo būdus;</w:t>
      </w:r>
    </w:p>
    <w:p w14:paraId="7B2B9AF4" w14:textId="77777777" w:rsidR="00CE7A1E" w:rsidRDefault="002D2B63">
      <w:pPr>
        <w:ind w:firstLine="709"/>
        <w:jc w:val="both"/>
        <w:rPr>
          <w:color w:val="000000"/>
          <w:lang w:eastAsia="lt-LT"/>
        </w:rPr>
      </w:pPr>
      <w:r>
        <w:rPr>
          <w:color w:val="000000"/>
          <w:szCs w:val="22"/>
          <w:lang w:eastAsia="lt-LT"/>
        </w:rPr>
        <w:t>16.14</w:t>
      </w:r>
      <w:r>
        <w:rPr>
          <w:color w:val="000000"/>
          <w:szCs w:val="22"/>
          <w:lang w:eastAsia="lt-LT"/>
        </w:rPr>
        <w:t>. tvarstymo taisykles ir būdus;</w:t>
      </w:r>
    </w:p>
    <w:p w14:paraId="7B2B9AF5" w14:textId="77777777" w:rsidR="00CE7A1E" w:rsidRDefault="002D2B63">
      <w:pPr>
        <w:ind w:firstLine="709"/>
        <w:jc w:val="both"/>
        <w:rPr>
          <w:color w:val="000000"/>
          <w:lang w:eastAsia="lt-LT"/>
        </w:rPr>
      </w:pPr>
      <w:r>
        <w:rPr>
          <w:color w:val="000000"/>
          <w:szCs w:val="22"/>
          <w:lang w:eastAsia="lt-LT"/>
        </w:rPr>
        <w:t>16.15</w:t>
      </w:r>
      <w:r>
        <w:rPr>
          <w:color w:val="000000"/>
          <w:szCs w:val="22"/>
          <w:lang w:eastAsia="lt-LT"/>
        </w:rPr>
        <w:t>. traumų mechanizmus ir požymius, pagalbos teikimo principus;</w:t>
      </w:r>
    </w:p>
    <w:p w14:paraId="7B2B9AF6" w14:textId="77777777" w:rsidR="00CE7A1E" w:rsidRDefault="002D2B63">
      <w:pPr>
        <w:ind w:firstLine="709"/>
        <w:jc w:val="both"/>
        <w:rPr>
          <w:color w:val="000000"/>
          <w:lang w:eastAsia="lt-LT"/>
        </w:rPr>
      </w:pPr>
      <w:r>
        <w:rPr>
          <w:color w:val="000000"/>
          <w:szCs w:val="22"/>
          <w:lang w:eastAsia="lt-LT"/>
        </w:rPr>
        <w:t>16.16</w:t>
      </w:r>
      <w:r>
        <w:rPr>
          <w:color w:val="000000"/>
          <w:szCs w:val="22"/>
          <w:lang w:eastAsia="lt-LT"/>
        </w:rPr>
        <w:t>. imobilizacijos taisykles ir būdus;</w:t>
      </w:r>
    </w:p>
    <w:p w14:paraId="7B2B9AF7" w14:textId="77777777" w:rsidR="00CE7A1E" w:rsidRDefault="002D2B63">
      <w:pPr>
        <w:ind w:firstLine="709"/>
        <w:jc w:val="both"/>
        <w:rPr>
          <w:color w:val="000000"/>
          <w:lang w:eastAsia="lt-LT"/>
        </w:rPr>
      </w:pPr>
      <w:r>
        <w:rPr>
          <w:color w:val="000000"/>
          <w:szCs w:val="22"/>
          <w:lang w:eastAsia="lt-LT"/>
        </w:rPr>
        <w:t>16.17</w:t>
      </w:r>
      <w:r>
        <w:rPr>
          <w:color w:val="000000"/>
          <w:szCs w:val="22"/>
          <w:lang w:eastAsia="lt-LT"/>
        </w:rPr>
        <w:t>. dezinfekav</w:t>
      </w:r>
      <w:r>
        <w:rPr>
          <w:color w:val="000000"/>
          <w:szCs w:val="22"/>
          <w:lang w:eastAsia="lt-LT"/>
        </w:rPr>
        <w:t>imo priemonių naudojimo indikacijas, būdus;</w:t>
      </w:r>
    </w:p>
    <w:p w14:paraId="7B2B9AF8" w14:textId="77777777" w:rsidR="00CE7A1E" w:rsidRDefault="002D2B63">
      <w:pPr>
        <w:ind w:firstLine="709"/>
        <w:jc w:val="both"/>
        <w:rPr>
          <w:color w:val="000000"/>
          <w:lang w:eastAsia="lt-LT"/>
        </w:rPr>
      </w:pPr>
      <w:r>
        <w:rPr>
          <w:color w:val="000000"/>
          <w:szCs w:val="22"/>
          <w:lang w:eastAsia="lt-LT"/>
        </w:rPr>
        <w:t>16.18</w:t>
      </w:r>
      <w:r>
        <w:rPr>
          <w:color w:val="000000"/>
          <w:szCs w:val="22"/>
          <w:lang w:eastAsia="lt-LT"/>
        </w:rPr>
        <w:t>. hipotermijos ir hipertermijos būklių požymius ir pagalbos teikimo principus;</w:t>
      </w:r>
    </w:p>
    <w:p w14:paraId="7B2B9AF9" w14:textId="77777777" w:rsidR="00CE7A1E" w:rsidRDefault="002D2B63">
      <w:pPr>
        <w:ind w:firstLine="709"/>
        <w:jc w:val="both"/>
        <w:rPr>
          <w:color w:val="000000"/>
          <w:lang w:eastAsia="lt-LT"/>
        </w:rPr>
      </w:pPr>
      <w:r>
        <w:rPr>
          <w:color w:val="000000"/>
          <w:szCs w:val="22"/>
          <w:lang w:eastAsia="lt-LT"/>
        </w:rPr>
        <w:t>16.19</w:t>
      </w:r>
      <w:r>
        <w:rPr>
          <w:color w:val="000000"/>
          <w:szCs w:val="22"/>
          <w:lang w:eastAsia="lt-LT"/>
        </w:rPr>
        <w:t>. šoko, komos požymius ir pagalbos teikimo principus;</w:t>
      </w:r>
    </w:p>
    <w:p w14:paraId="7B2B9AFA" w14:textId="77777777" w:rsidR="00CE7A1E" w:rsidRDefault="002D2B63">
      <w:pPr>
        <w:ind w:firstLine="709"/>
        <w:jc w:val="both"/>
        <w:rPr>
          <w:color w:val="000000"/>
          <w:lang w:eastAsia="lt-LT"/>
        </w:rPr>
      </w:pPr>
      <w:r>
        <w:rPr>
          <w:color w:val="000000"/>
          <w:szCs w:val="22"/>
          <w:lang w:eastAsia="lt-LT"/>
        </w:rPr>
        <w:t>16.20</w:t>
      </w:r>
      <w:r>
        <w:rPr>
          <w:color w:val="000000"/>
          <w:szCs w:val="22"/>
          <w:lang w:eastAsia="lt-LT"/>
        </w:rPr>
        <w:t>. nukentėjusiųjų transportavimo taisykles;</w:t>
      </w:r>
    </w:p>
    <w:p w14:paraId="7B2B9AFB" w14:textId="77777777" w:rsidR="00CE7A1E" w:rsidRDefault="002D2B63">
      <w:pPr>
        <w:ind w:firstLine="709"/>
        <w:jc w:val="both"/>
        <w:rPr>
          <w:color w:val="000000"/>
          <w:lang w:eastAsia="lt-LT"/>
        </w:rPr>
      </w:pPr>
      <w:r>
        <w:rPr>
          <w:color w:val="000000"/>
          <w:szCs w:val="22"/>
          <w:lang w:eastAsia="lt-LT"/>
        </w:rPr>
        <w:t>16.21</w:t>
      </w:r>
      <w:r>
        <w:rPr>
          <w:color w:val="000000"/>
          <w:szCs w:val="22"/>
          <w:lang w:eastAsia="lt-LT"/>
        </w:rPr>
        <w:t>. ypač pavojingų užkrečiamųjų ligų požymius, jų plitimo būdus bei veiksmus įtarus pavojingą užkrečiamąją ligą;</w:t>
      </w:r>
    </w:p>
    <w:p w14:paraId="7B2B9AFC" w14:textId="77777777" w:rsidR="00CE7A1E" w:rsidRDefault="002D2B63">
      <w:pPr>
        <w:ind w:firstLine="709"/>
        <w:jc w:val="both"/>
        <w:rPr>
          <w:color w:val="000000"/>
          <w:lang w:eastAsia="lt-LT"/>
        </w:rPr>
      </w:pPr>
      <w:r>
        <w:rPr>
          <w:color w:val="000000"/>
          <w:szCs w:val="22"/>
          <w:lang w:eastAsia="lt-LT"/>
        </w:rPr>
        <w:t>16.22</w:t>
      </w:r>
      <w:r>
        <w:rPr>
          <w:color w:val="000000"/>
          <w:szCs w:val="22"/>
          <w:lang w:eastAsia="lt-LT"/>
        </w:rPr>
        <w:t>. natūralaus gimdymo, patologinio gimdymo pagrindinius požymius, galimas komplikacijas ir pagalbos teikimo principus;</w:t>
      </w:r>
    </w:p>
    <w:p w14:paraId="7B2B9AFD" w14:textId="77777777" w:rsidR="00CE7A1E" w:rsidRDefault="002D2B63">
      <w:pPr>
        <w:ind w:firstLine="709"/>
        <w:jc w:val="both"/>
        <w:rPr>
          <w:color w:val="000000"/>
          <w:lang w:eastAsia="lt-LT"/>
        </w:rPr>
      </w:pPr>
      <w:r>
        <w:rPr>
          <w:color w:val="000000"/>
          <w:szCs w:val="22"/>
          <w:lang w:eastAsia="lt-LT"/>
        </w:rPr>
        <w:t>16.23</w:t>
      </w:r>
      <w:r>
        <w:rPr>
          <w:color w:val="000000"/>
          <w:szCs w:val="22"/>
          <w:lang w:eastAsia="lt-LT"/>
        </w:rPr>
        <w:t>. užsprin</w:t>
      </w:r>
      <w:r>
        <w:rPr>
          <w:color w:val="000000"/>
          <w:szCs w:val="22"/>
          <w:lang w:eastAsia="lt-LT"/>
        </w:rPr>
        <w:t>gimo, korimosi, skendimo pagrindinius požymius, galimas komplikacijas ir pagalbos teikimo principus;</w:t>
      </w:r>
    </w:p>
    <w:p w14:paraId="7B2B9AFE" w14:textId="77777777" w:rsidR="00CE7A1E" w:rsidRDefault="002D2B63">
      <w:pPr>
        <w:ind w:firstLine="709"/>
        <w:jc w:val="both"/>
        <w:rPr>
          <w:color w:val="000000"/>
          <w:lang w:eastAsia="lt-LT"/>
        </w:rPr>
      </w:pPr>
      <w:r>
        <w:rPr>
          <w:color w:val="000000"/>
          <w:szCs w:val="22"/>
          <w:lang w:eastAsia="lt-LT"/>
        </w:rPr>
        <w:t>16.24</w:t>
      </w:r>
      <w:r>
        <w:rPr>
          <w:color w:val="000000"/>
          <w:szCs w:val="22"/>
          <w:lang w:eastAsia="lt-LT"/>
        </w:rPr>
        <w:t>. pagal darbuotojų saugos ir sveikatos reikalavimus naudojamas asmens apsaugos priemones ir būdus;</w:t>
      </w:r>
    </w:p>
    <w:p w14:paraId="7B2B9AFF" w14:textId="77777777" w:rsidR="00CE7A1E" w:rsidRDefault="002D2B63">
      <w:pPr>
        <w:ind w:firstLine="709"/>
        <w:jc w:val="both"/>
        <w:rPr>
          <w:color w:val="000000"/>
          <w:lang w:eastAsia="lt-LT"/>
        </w:rPr>
      </w:pPr>
      <w:r>
        <w:rPr>
          <w:color w:val="000000"/>
          <w:szCs w:val="22"/>
          <w:lang w:eastAsia="lt-LT"/>
        </w:rPr>
        <w:t>16.25</w:t>
      </w:r>
      <w:r>
        <w:rPr>
          <w:color w:val="000000"/>
          <w:szCs w:val="22"/>
          <w:lang w:eastAsia="lt-LT"/>
        </w:rPr>
        <w:t>. apsinuodijimų požymius ir pagalbos t</w:t>
      </w:r>
      <w:r>
        <w:rPr>
          <w:color w:val="000000"/>
          <w:szCs w:val="22"/>
          <w:lang w:eastAsia="lt-LT"/>
        </w:rPr>
        <w:t>eikimo principus;</w:t>
      </w:r>
    </w:p>
    <w:p w14:paraId="7B2B9B00" w14:textId="77777777" w:rsidR="00CE7A1E" w:rsidRDefault="002D2B63">
      <w:pPr>
        <w:ind w:firstLine="709"/>
        <w:jc w:val="both"/>
        <w:rPr>
          <w:color w:val="000000"/>
          <w:lang w:eastAsia="lt-LT"/>
        </w:rPr>
      </w:pPr>
      <w:r>
        <w:rPr>
          <w:color w:val="000000"/>
          <w:szCs w:val="22"/>
          <w:lang w:eastAsia="lt-LT"/>
        </w:rPr>
        <w:t>16.26</w:t>
      </w:r>
      <w:r>
        <w:rPr>
          <w:color w:val="000000"/>
          <w:szCs w:val="22"/>
          <w:lang w:eastAsia="lt-LT"/>
        </w:rPr>
        <w:t>. katastrofų medicinos principus;</w:t>
      </w:r>
    </w:p>
    <w:p w14:paraId="7B2B9B01" w14:textId="77777777" w:rsidR="00CE7A1E" w:rsidRDefault="002D2B63">
      <w:pPr>
        <w:ind w:firstLine="709"/>
        <w:jc w:val="both"/>
        <w:rPr>
          <w:color w:val="000000"/>
          <w:lang w:eastAsia="lt-LT"/>
        </w:rPr>
      </w:pPr>
      <w:r>
        <w:rPr>
          <w:color w:val="000000"/>
          <w:szCs w:val="22"/>
          <w:lang w:eastAsia="lt-LT"/>
        </w:rPr>
        <w:t>16.27</w:t>
      </w:r>
      <w:r>
        <w:rPr>
          <w:color w:val="000000"/>
          <w:szCs w:val="22"/>
          <w:lang w:eastAsia="lt-LT"/>
        </w:rPr>
        <w:t>. ūmias psichologines reakcijas ir pagalbos teikimo principus;</w:t>
      </w:r>
    </w:p>
    <w:p w14:paraId="7B2B9B02" w14:textId="77777777" w:rsidR="00CE7A1E" w:rsidRDefault="002D2B63">
      <w:pPr>
        <w:ind w:firstLine="709"/>
        <w:jc w:val="both"/>
        <w:rPr>
          <w:color w:val="000000"/>
          <w:lang w:eastAsia="lt-LT"/>
        </w:rPr>
      </w:pPr>
      <w:r>
        <w:rPr>
          <w:color w:val="000000"/>
          <w:szCs w:val="22"/>
          <w:lang w:eastAsia="lt-LT"/>
        </w:rPr>
        <w:t>16.28</w:t>
      </w:r>
      <w:r>
        <w:rPr>
          <w:color w:val="000000"/>
          <w:szCs w:val="22"/>
          <w:lang w:eastAsia="lt-LT"/>
        </w:rPr>
        <w:t>. žaizdų rūšis;</w:t>
      </w:r>
    </w:p>
    <w:p w14:paraId="7B2B9B03" w14:textId="77777777" w:rsidR="00CE7A1E" w:rsidRDefault="002D2B63">
      <w:pPr>
        <w:ind w:firstLine="709"/>
        <w:jc w:val="both"/>
        <w:rPr>
          <w:color w:val="000000"/>
          <w:lang w:eastAsia="lt-LT"/>
        </w:rPr>
      </w:pPr>
      <w:r>
        <w:rPr>
          <w:color w:val="000000"/>
          <w:szCs w:val="22"/>
          <w:lang w:eastAsia="lt-LT"/>
        </w:rPr>
        <w:t>16.29</w:t>
      </w:r>
      <w:r>
        <w:rPr>
          <w:color w:val="000000"/>
          <w:szCs w:val="22"/>
          <w:lang w:eastAsia="lt-LT"/>
        </w:rPr>
        <w:t>. ilgalaikio suspaudimo sindromą ir pagalbos teikimo principus;</w:t>
      </w:r>
    </w:p>
    <w:p w14:paraId="7B2B9B04" w14:textId="77777777" w:rsidR="00CE7A1E" w:rsidRDefault="002D2B63">
      <w:pPr>
        <w:ind w:firstLine="709"/>
        <w:jc w:val="both"/>
        <w:rPr>
          <w:color w:val="000000"/>
          <w:lang w:eastAsia="lt-LT"/>
        </w:rPr>
      </w:pPr>
      <w:r>
        <w:rPr>
          <w:color w:val="000000"/>
          <w:szCs w:val="22"/>
          <w:lang w:eastAsia="lt-LT"/>
        </w:rPr>
        <w:t>16.30</w:t>
      </w:r>
      <w:r>
        <w:rPr>
          <w:color w:val="000000"/>
          <w:szCs w:val="22"/>
          <w:lang w:eastAsia="lt-LT"/>
        </w:rPr>
        <w:t xml:space="preserve">. esminius </w:t>
      </w:r>
      <w:r>
        <w:rPr>
          <w:color w:val="000000"/>
          <w:szCs w:val="22"/>
          <w:lang w:eastAsia="lt-LT"/>
        </w:rPr>
        <w:t>cheminių, radioaktyviųjų ir biologinių medžiagų sukeliamus sveikatos sutrikimus;</w:t>
      </w:r>
    </w:p>
    <w:p w14:paraId="7B2B9B05" w14:textId="77777777" w:rsidR="00CE7A1E" w:rsidRDefault="002D2B63">
      <w:pPr>
        <w:ind w:firstLine="709"/>
        <w:jc w:val="both"/>
        <w:rPr>
          <w:color w:val="000000"/>
          <w:lang w:eastAsia="lt-LT"/>
        </w:rPr>
      </w:pPr>
      <w:r>
        <w:rPr>
          <w:color w:val="000000"/>
          <w:szCs w:val="22"/>
          <w:lang w:eastAsia="lt-LT"/>
        </w:rPr>
        <w:t>16.31</w:t>
      </w:r>
      <w:r>
        <w:rPr>
          <w:color w:val="000000"/>
          <w:szCs w:val="22"/>
          <w:lang w:eastAsia="lt-LT"/>
        </w:rPr>
        <w:t>. greitosios medicinos pagalbos transporto priemonės komplektaciją;</w:t>
      </w:r>
    </w:p>
    <w:p w14:paraId="7B2B9B06" w14:textId="77777777" w:rsidR="00CE7A1E" w:rsidRDefault="002D2B63">
      <w:pPr>
        <w:ind w:firstLine="709"/>
        <w:jc w:val="both"/>
        <w:rPr>
          <w:color w:val="000000"/>
          <w:lang w:eastAsia="lt-LT"/>
        </w:rPr>
      </w:pPr>
      <w:r>
        <w:rPr>
          <w:color w:val="000000"/>
          <w:szCs w:val="22"/>
          <w:lang w:eastAsia="lt-LT"/>
        </w:rPr>
        <w:t>16.32</w:t>
      </w:r>
      <w:r>
        <w:rPr>
          <w:color w:val="000000"/>
          <w:szCs w:val="22"/>
          <w:lang w:eastAsia="lt-LT"/>
        </w:rPr>
        <w:t>. testų ir techninių priemonių apsvaigimui nustatyti naudojimąsi;</w:t>
      </w:r>
    </w:p>
    <w:p w14:paraId="7B2B9B07" w14:textId="77777777" w:rsidR="00CE7A1E" w:rsidRDefault="002D2B63">
      <w:pPr>
        <w:ind w:firstLine="709"/>
        <w:jc w:val="both"/>
        <w:rPr>
          <w:color w:val="000000"/>
          <w:lang w:eastAsia="lt-LT"/>
        </w:rPr>
      </w:pPr>
      <w:r>
        <w:rPr>
          <w:color w:val="000000"/>
          <w:szCs w:val="22"/>
          <w:lang w:eastAsia="lt-LT"/>
        </w:rPr>
        <w:t>16.33</w:t>
      </w:r>
      <w:r>
        <w:rPr>
          <w:color w:val="000000"/>
          <w:szCs w:val="22"/>
          <w:lang w:eastAsia="lt-LT"/>
        </w:rPr>
        <w:t xml:space="preserve">. savo teises </w:t>
      </w:r>
      <w:r>
        <w:rPr>
          <w:color w:val="000000"/>
          <w:szCs w:val="22"/>
          <w:lang w:eastAsia="lt-LT"/>
        </w:rPr>
        <w:t>ir pareigas.</w:t>
      </w:r>
    </w:p>
    <w:p w14:paraId="7B2B9B08" w14:textId="77777777" w:rsidR="00CE7A1E" w:rsidRDefault="002D2B63">
      <w:pPr>
        <w:ind w:firstLine="709"/>
        <w:jc w:val="both"/>
        <w:rPr>
          <w:color w:val="000000"/>
          <w:lang w:eastAsia="lt-LT"/>
        </w:rPr>
      </w:pPr>
      <w:r>
        <w:rPr>
          <w:color w:val="000000"/>
          <w:szCs w:val="22"/>
          <w:lang w:eastAsia="lt-LT"/>
        </w:rPr>
        <w:t>17</w:t>
      </w:r>
      <w:r>
        <w:rPr>
          <w:color w:val="000000"/>
          <w:szCs w:val="22"/>
          <w:lang w:eastAsia="lt-LT"/>
        </w:rPr>
        <w:t>. Paramedikas turi mokėti:</w:t>
      </w:r>
    </w:p>
    <w:p w14:paraId="7B2B9B09" w14:textId="77777777" w:rsidR="00CE7A1E" w:rsidRDefault="002D2B63">
      <w:pPr>
        <w:ind w:firstLine="709"/>
        <w:jc w:val="both"/>
        <w:rPr>
          <w:color w:val="000000"/>
          <w:lang w:eastAsia="lt-LT"/>
        </w:rPr>
      </w:pPr>
      <w:r>
        <w:rPr>
          <w:color w:val="000000"/>
          <w:szCs w:val="22"/>
          <w:lang w:eastAsia="lt-LT"/>
        </w:rPr>
        <w:t>17.1</w:t>
      </w:r>
      <w:r>
        <w:rPr>
          <w:color w:val="000000"/>
          <w:szCs w:val="22"/>
          <w:lang w:eastAsia="lt-LT"/>
        </w:rPr>
        <w:t>. įvertinti paciento būklę:</w:t>
      </w:r>
    </w:p>
    <w:p w14:paraId="7B2B9B0A" w14:textId="77777777" w:rsidR="00CE7A1E" w:rsidRDefault="002D2B63">
      <w:pPr>
        <w:ind w:firstLine="709"/>
        <w:jc w:val="both"/>
        <w:rPr>
          <w:color w:val="000000"/>
          <w:lang w:eastAsia="lt-LT"/>
        </w:rPr>
      </w:pPr>
      <w:r>
        <w:rPr>
          <w:color w:val="000000"/>
          <w:szCs w:val="22"/>
          <w:lang w:eastAsia="lt-LT"/>
        </w:rPr>
        <w:t>17.1.1</w:t>
      </w:r>
      <w:r>
        <w:rPr>
          <w:color w:val="000000"/>
          <w:szCs w:val="22"/>
          <w:lang w:eastAsia="lt-LT"/>
        </w:rPr>
        <w:t>. vertinti sąmonę,</w:t>
      </w:r>
    </w:p>
    <w:p w14:paraId="7B2B9B0B" w14:textId="77777777" w:rsidR="00CE7A1E" w:rsidRDefault="002D2B63">
      <w:pPr>
        <w:ind w:firstLine="709"/>
        <w:jc w:val="both"/>
        <w:rPr>
          <w:color w:val="000000"/>
          <w:lang w:eastAsia="lt-LT"/>
        </w:rPr>
      </w:pPr>
      <w:r>
        <w:rPr>
          <w:color w:val="000000"/>
          <w:szCs w:val="22"/>
          <w:lang w:eastAsia="lt-LT"/>
        </w:rPr>
        <w:t>17.1.2</w:t>
      </w:r>
      <w:r>
        <w:rPr>
          <w:color w:val="000000"/>
          <w:szCs w:val="22"/>
          <w:lang w:eastAsia="lt-LT"/>
        </w:rPr>
        <w:t>. vertinti kvėpavimą bei skaičiuoti kvėpavimo dažnį,</w:t>
      </w:r>
    </w:p>
    <w:p w14:paraId="7B2B9B0C" w14:textId="77777777" w:rsidR="00CE7A1E" w:rsidRDefault="002D2B63">
      <w:pPr>
        <w:ind w:firstLine="709"/>
        <w:jc w:val="both"/>
        <w:rPr>
          <w:color w:val="000000"/>
          <w:lang w:eastAsia="lt-LT"/>
        </w:rPr>
      </w:pPr>
      <w:r>
        <w:rPr>
          <w:color w:val="000000"/>
          <w:szCs w:val="22"/>
          <w:lang w:eastAsia="lt-LT"/>
        </w:rPr>
        <w:t>17.1.3</w:t>
      </w:r>
      <w:r>
        <w:rPr>
          <w:color w:val="000000"/>
          <w:szCs w:val="22"/>
          <w:lang w:eastAsia="lt-LT"/>
        </w:rPr>
        <w:t>. skaičiuoti pulsą, matuoti arterinį kraujospūdį,</w:t>
      </w:r>
    </w:p>
    <w:p w14:paraId="7B2B9B0D" w14:textId="77777777" w:rsidR="00CE7A1E" w:rsidRDefault="002D2B63">
      <w:pPr>
        <w:ind w:firstLine="709"/>
        <w:jc w:val="both"/>
        <w:rPr>
          <w:color w:val="000000"/>
          <w:lang w:eastAsia="lt-LT"/>
        </w:rPr>
      </w:pPr>
      <w:r>
        <w:rPr>
          <w:color w:val="000000"/>
          <w:szCs w:val="22"/>
          <w:lang w:eastAsia="lt-LT"/>
        </w:rPr>
        <w:t>17.1.4</w:t>
      </w:r>
      <w:r>
        <w:rPr>
          <w:color w:val="000000"/>
          <w:szCs w:val="22"/>
          <w:lang w:eastAsia="lt-LT"/>
        </w:rPr>
        <w:t xml:space="preserve">. stebėti </w:t>
      </w:r>
      <w:r>
        <w:rPr>
          <w:color w:val="000000"/>
          <w:szCs w:val="22"/>
          <w:lang w:eastAsia="lt-LT"/>
        </w:rPr>
        <w:t>vyzdžių reakciją ir juos vertinti;</w:t>
      </w:r>
    </w:p>
    <w:p w14:paraId="7B2B9B0E" w14:textId="77777777" w:rsidR="00CE7A1E" w:rsidRDefault="002D2B63">
      <w:pPr>
        <w:ind w:firstLine="709"/>
        <w:jc w:val="both"/>
        <w:rPr>
          <w:color w:val="000000"/>
          <w:lang w:eastAsia="lt-LT"/>
        </w:rPr>
      </w:pPr>
      <w:r>
        <w:rPr>
          <w:color w:val="000000"/>
          <w:szCs w:val="22"/>
          <w:lang w:eastAsia="lt-LT"/>
        </w:rPr>
        <w:t>17.2</w:t>
      </w:r>
      <w:r>
        <w:rPr>
          <w:color w:val="000000"/>
          <w:szCs w:val="22"/>
          <w:lang w:eastAsia="lt-LT"/>
        </w:rPr>
        <w:t>. teikti pirmąją medicinos pagalbą pagal kompetenciją:</w:t>
      </w:r>
    </w:p>
    <w:p w14:paraId="7B2B9B0F" w14:textId="77777777" w:rsidR="00CE7A1E" w:rsidRDefault="002D2B63">
      <w:pPr>
        <w:ind w:firstLine="709"/>
        <w:jc w:val="both"/>
        <w:rPr>
          <w:color w:val="000000"/>
          <w:lang w:eastAsia="lt-LT"/>
        </w:rPr>
      </w:pPr>
      <w:r>
        <w:rPr>
          <w:color w:val="000000"/>
          <w:szCs w:val="22"/>
          <w:lang w:eastAsia="lt-LT"/>
        </w:rPr>
        <w:t>17.2.1</w:t>
      </w:r>
      <w:r>
        <w:rPr>
          <w:color w:val="000000"/>
          <w:szCs w:val="22"/>
          <w:lang w:eastAsia="lt-LT"/>
        </w:rPr>
        <w:t>. ūmių būklių atveju,</w:t>
      </w:r>
    </w:p>
    <w:p w14:paraId="7B2B9B10" w14:textId="77777777" w:rsidR="00CE7A1E" w:rsidRDefault="002D2B63">
      <w:pPr>
        <w:ind w:firstLine="709"/>
        <w:jc w:val="both"/>
        <w:rPr>
          <w:color w:val="000000"/>
          <w:lang w:eastAsia="lt-LT"/>
        </w:rPr>
      </w:pPr>
      <w:r>
        <w:rPr>
          <w:color w:val="000000"/>
          <w:szCs w:val="22"/>
          <w:lang w:eastAsia="lt-LT"/>
        </w:rPr>
        <w:t>17.2.2</w:t>
      </w:r>
      <w:r>
        <w:rPr>
          <w:color w:val="000000"/>
          <w:szCs w:val="22"/>
          <w:lang w:eastAsia="lt-LT"/>
        </w:rPr>
        <w:t>. traumų atveju,</w:t>
      </w:r>
    </w:p>
    <w:p w14:paraId="7B2B9B11" w14:textId="77777777" w:rsidR="00CE7A1E" w:rsidRDefault="002D2B63">
      <w:pPr>
        <w:ind w:firstLine="709"/>
        <w:jc w:val="both"/>
        <w:rPr>
          <w:color w:val="000000"/>
          <w:lang w:eastAsia="lt-LT"/>
        </w:rPr>
      </w:pPr>
      <w:r>
        <w:rPr>
          <w:color w:val="000000"/>
          <w:szCs w:val="22"/>
          <w:lang w:eastAsia="lt-LT"/>
        </w:rPr>
        <w:t>17.2.3</w:t>
      </w:r>
      <w:r>
        <w:rPr>
          <w:color w:val="000000"/>
          <w:szCs w:val="22"/>
          <w:lang w:eastAsia="lt-LT"/>
        </w:rPr>
        <w:t>. pavojingų aplinkos veiksnių atveju,</w:t>
      </w:r>
    </w:p>
    <w:p w14:paraId="7B2B9B12" w14:textId="77777777" w:rsidR="00CE7A1E" w:rsidRDefault="002D2B63">
      <w:pPr>
        <w:ind w:firstLine="709"/>
        <w:jc w:val="both"/>
        <w:rPr>
          <w:color w:val="000000"/>
          <w:lang w:eastAsia="lt-LT"/>
        </w:rPr>
      </w:pPr>
      <w:r>
        <w:rPr>
          <w:color w:val="000000"/>
          <w:szCs w:val="22"/>
          <w:lang w:eastAsia="lt-LT"/>
        </w:rPr>
        <w:t>17.2.4</w:t>
      </w:r>
      <w:r>
        <w:rPr>
          <w:color w:val="000000"/>
          <w:szCs w:val="22"/>
          <w:lang w:eastAsia="lt-LT"/>
        </w:rPr>
        <w:t>. gimdymo metu;</w:t>
      </w:r>
    </w:p>
    <w:p w14:paraId="7B2B9B13" w14:textId="77777777" w:rsidR="00CE7A1E" w:rsidRDefault="002D2B63">
      <w:pPr>
        <w:ind w:firstLine="709"/>
        <w:jc w:val="both"/>
        <w:rPr>
          <w:color w:val="000000"/>
          <w:lang w:eastAsia="lt-LT"/>
        </w:rPr>
      </w:pPr>
      <w:r>
        <w:rPr>
          <w:color w:val="000000"/>
          <w:szCs w:val="22"/>
          <w:lang w:eastAsia="lt-LT"/>
        </w:rPr>
        <w:t>17.3</w:t>
      </w:r>
      <w:r>
        <w:rPr>
          <w:color w:val="000000"/>
          <w:szCs w:val="22"/>
          <w:lang w:eastAsia="lt-LT"/>
        </w:rPr>
        <w:t>. naudotis grei</w:t>
      </w:r>
      <w:r>
        <w:rPr>
          <w:color w:val="000000"/>
          <w:szCs w:val="22"/>
          <w:lang w:eastAsia="lt-LT"/>
        </w:rPr>
        <w:t>tosios medicinos pagalbos transporto priemonės medicinos įranga;</w:t>
      </w:r>
    </w:p>
    <w:p w14:paraId="7B2B9B14" w14:textId="77777777" w:rsidR="00CE7A1E" w:rsidRDefault="002D2B63">
      <w:pPr>
        <w:ind w:firstLine="709"/>
        <w:jc w:val="both"/>
        <w:rPr>
          <w:color w:val="000000"/>
          <w:lang w:eastAsia="lt-LT"/>
        </w:rPr>
      </w:pPr>
      <w:r>
        <w:rPr>
          <w:color w:val="000000"/>
          <w:szCs w:val="22"/>
          <w:lang w:eastAsia="lt-LT"/>
        </w:rPr>
        <w:t>17.4</w:t>
      </w:r>
      <w:r>
        <w:rPr>
          <w:color w:val="000000"/>
          <w:szCs w:val="22"/>
          <w:lang w:eastAsia="lt-LT"/>
        </w:rPr>
        <w:t>. stebėti intravenines linijas lašinant infuzinius tirpalus, koreguoti jų lašėjimo greitį ir išjungti infuzinę sistemą;</w:t>
      </w:r>
    </w:p>
    <w:p w14:paraId="7B2B9B15" w14:textId="77777777" w:rsidR="00CE7A1E" w:rsidRDefault="002D2B63">
      <w:pPr>
        <w:ind w:firstLine="709"/>
        <w:jc w:val="both"/>
        <w:rPr>
          <w:color w:val="000000"/>
          <w:lang w:eastAsia="lt-LT"/>
        </w:rPr>
      </w:pPr>
      <w:r>
        <w:rPr>
          <w:color w:val="000000"/>
          <w:szCs w:val="22"/>
          <w:lang w:eastAsia="lt-LT"/>
        </w:rPr>
        <w:t>17.5</w:t>
      </w:r>
      <w:r>
        <w:rPr>
          <w:color w:val="000000"/>
          <w:szCs w:val="22"/>
          <w:lang w:eastAsia="lt-LT"/>
        </w:rPr>
        <w:t xml:space="preserve">. prižiūrėti transportuojamus pacientus, kuriems </w:t>
      </w:r>
      <w:r>
        <w:rPr>
          <w:color w:val="000000"/>
          <w:szCs w:val="22"/>
          <w:lang w:eastAsia="lt-LT"/>
        </w:rPr>
        <w:t>įvestas nazogastrinis, gastrostominis vamzdelis, Foley‘io kateteris, kraujagyslių kaniulės;</w:t>
      </w:r>
    </w:p>
    <w:p w14:paraId="7B2B9B16" w14:textId="77777777" w:rsidR="00CE7A1E" w:rsidRDefault="002D2B63">
      <w:pPr>
        <w:ind w:firstLine="709"/>
        <w:jc w:val="both"/>
        <w:rPr>
          <w:color w:val="000000"/>
          <w:lang w:eastAsia="lt-LT"/>
        </w:rPr>
      </w:pPr>
      <w:r>
        <w:rPr>
          <w:color w:val="000000"/>
          <w:szCs w:val="22"/>
          <w:lang w:eastAsia="lt-LT"/>
        </w:rPr>
        <w:t>17.6</w:t>
      </w:r>
      <w:r>
        <w:rPr>
          <w:color w:val="000000"/>
          <w:szCs w:val="22"/>
          <w:lang w:eastAsia="lt-LT"/>
        </w:rPr>
        <w:t>. naudotis automatiniu išoriniu defibriliatoriumi;</w:t>
      </w:r>
    </w:p>
    <w:p w14:paraId="7B2B9B17" w14:textId="77777777" w:rsidR="00CE7A1E" w:rsidRDefault="002D2B63">
      <w:pPr>
        <w:ind w:firstLine="709"/>
        <w:jc w:val="both"/>
        <w:rPr>
          <w:color w:val="000000"/>
          <w:lang w:eastAsia="lt-LT"/>
        </w:rPr>
      </w:pPr>
      <w:r>
        <w:rPr>
          <w:color w:val="000000"/>
          <w:szCs w:val="22"/>
          <w:lang w:eastAsia="lt-LT"/>
        </w:rPr>
        <w:t>17.7</w:t>
      </w:r>
      <w:r>
        <w:rPr>
          <w:color w:val="000000"/>
          <w:szCs w:val="22"/>
          <w:lang w:eastAsia="lt-LT"/>
        </w:rPr>
        <w:t>. sugirdyti paskirtus vaistus;</w:t>
      </w:r>
    </w:p>
    <w:p w14:paraId="7B2B9B18" w14:textId="77777777" w:rsidR="00CE7A1E" w:rsidRDefault="002D2B63">
      <w:pPr>
        <w:ind w:firstLine="709"/>
        <w:jc w:val="both"/>
        <w:rPr>
          <w:color w:val="000000"/>
          <w:lang w:eastAsia="lt-LT"/>
        </w:rPr>
      </w:pPr>
      <w:r>
        <w:rPr>
          <w:color w:val="000000"/>
          <w:szCs w:val="22"/>
          <w:lang w:eastAsia="lt-LT"/>
        </w:rPr>
        <w:t>17.8</w:t>
      </w:r>
      <w:r>
        <w:rPr>
          <w:color w:val="000000"/>
          <w:szCs w:val="22"/>
          <w:lang w:eastAsia="lt-LT"/>
        </w:rPr>
        <w:t>. gaivinti:</w:t>
      </w:r>
    </w:p>
    <w:p w14:paraId="7B2B9B19" w14:textId="77777777" w:rsidR="00CE7A1E" w:rsidRDefault="002D2B63">
      <w:pPr>
        <w:ind w:firstLine="709"/>
        <w:jc w:val="both"/>
        <w:rPr>
          <w:color w:val="000000"/>
          <w:lang w:eastAsia="lt-LT"/>
        </w:rPr>
      </w:pPr>
      <w:r>
        <w:rPr>
          <w:color w:val="000000"/>
          <w:szCs w:val="22"/>
          <w:lang w:eastAsia="lt-LT"/>
        </w:rPr>
        <w:t>17.8.1</w:t>
      </w:r>
      <w:r>
        <w:rPr>
          <w:color w:val="000000"/>
          <w:szCs w:val="22"/>
          <w:lang w:eastAsia="lt-LT"/>
        </w:rPr>
        <w:t>. atlaisvinti kvėpavimo takus ir palai</w:t>
      </w:r>
      <w:r>
        <w:rPr>
          <w:color w:val="000000"/>
          <w:szCs w:val="22"/>
          <w:lang w:eastAsia="lt-LT"/>
        </w:rPr>
        <w:t>kyti jų praeinamumą,</w:t>
      </w:r>
    </w:p>
    <w:p w14:paraId="7B2B9B1A" w14:textId="77777777" w:rsidR="00CE7A1E" w:rsidRDefault="002D2B63">
      <w:pPr>
        <w:ind w:firstLine="709"/>
        <w:jc w:val="both"/>
        <w:rPr>
          <w:color w:val="000000"/>
          <w:lang w:eastAsia="lt-LT"/>
        </w:rPr>
      </w:pPr>
      <w:r>
        <w:rPr>
          <w:color w:val="000000"/>
          <w:szCs w:val="22"/>
          <w:lang w:eastAsia="lt-LT"/>
        </w:rPr>
        <w:t>17.8.2</w:t>
      </w:r>
      <w:r>
        <w:rPr>
          <w:color w:val="000000"/>
          <w:szCs w:val="22"/>
          <w:lang w:eastAsia="lt-LT"/>
        </w:rPr>
        <w:t>. atlikti dirbtinį kvėpavimą: burna į burną, burna į nosį, burna į kaukę, kvėpavimo maišu ir kauke, kvėpavimo maišu per intubacinį vamzdelį,</w:t>
      </w:r>
    </w:p>
    <w:p w14:paraId="7B2B9B1B" w14:textId="77777777" w:rsidR="00CE7A1E" w:rsidRDefault="002D2B63">
      <w:pPr>
        <w:ind w:firstLine="709"/>
        <w:jc w:val="both"/>
        <w:rPr>
          <w:color w:val="000000"/>
          <w:lang w:eastAsia="lt-LT"/>
        </w:rPr>
      </w:pPr>
      <w:r>
        <w:rPr>
          <w:color w:val="000000"/>
          <w:szCs w:val="22"/>
          <w:lang w:eastAsia="lt-LT"/>
        </w:rPr>
        <w:t>17.8.3</w:t>
      </w:r>
      <w:r>
        <w:rPr>
          <w:color w:val="000000"/>
          <w:szCs w:val="22"/>
          <w:lang w:eastAsia="lt-LT"/>
        </w:rPr>
        <w:t>. atlikti krūtinės ląstos paspaudimus,</w:t>
      </w:r>
    </w:p>
    <w:p w14:paraId="7B2B9B1C" w14:textId="77777777" w:rsidR="00CE7A1E" w:rsidRDefault="002D2B63">
      <w:pPr>
        <w:ind w:firstLine="709"/>
        <w:jc w:val="both"/>
        <w:rPr>
          <w:color w:val="000000"/>
          <w:lang w:eastAsia="lt-LT"/>
        </w:rPr>
      </w:pPr>
      <w:r>
        <w:rPr>
          <w:color w:val="000000"/>
          <w:szCs w:val="22"/>
          <w:lang w:eastAsia="lt-LT"/>
        </w:rPr>
        <w:t>17.8.4</w:t>
      </w:r>
      <w:r>
        <w:rPr>
          <w:color w:val="000000"/>
          <w:szCs w:val="22"/>
          <w:lang w:eastAsia="lt-LT"/>
        </w:rPr>
        <w:t>. defibriliuoti automatin</w:t>
      </w:r>
      <w:r>
        <w:rPr>
          <w:color w:val="000000"/>
          <w:szCs w:val="22"/>
          <w:lang w:eastAsia="lt-LT"/>
        </w:rPr>
        <w:t>iu defibriliatoriumi;</w:t>
      </w:r>
    </w:p>
    <w:p w14:paraId="7B2B9B1D" w14:textId="77777777" w:rsidR="00CE7A1E" w:rsidRDefault="002D2B63">
      <w:pPr>
        <w:ind w:firstLine="709"/>
        <w:jc w:val="both"/>
        <w:rPr>
          <w:color w:val="000000"/>
          <w:lang w:eastAsia="lt-LT"/>
        </w:rPr>
      </w:pPr>
      <w:r>
        <w:rPr>
          <w:color w:val="000000"/>
          <w:szCs w:val="22"/>
          <w:lang w:eastAsia="lt-LT"/>
        </w:rPr>
        <w:t>17.9</w:t>
      </w:r>
      <w:r>
        <w:rPr>
          <w:color w:val="000000"/>
          <w:szCs w:val="22"/>
          <w:lang w:eastAsia="lt-LT"/>
        </w:rPr>
        <w:t>. naudoti šias kvėpavimo takų praeinamumo ir kvėpavimo palaikymo priemones:</w:t>
      </w:r>
    </w:p>
    <w:p w14:paraId="7B2B9B1E" w14:textId="77777777" w:rsidR="00CE7A1E" w:rsidRDefault="002D2B63">
      <w:pPr>
        <w:ind w:firstLine="709"/>
        <w:jc w:val="both"/>
        <w:rPr>
          <w:color w:val="000000"/>
          <w:lang w:eastAsia="lt-LT"/>
        </w:rPr>
      </w:pPr>
      <w:r>
        <w:rPr>
          <w:color w:val="000000"/>
          <w:szCs w:val="22"/>
          <w:lang w:eastAsia="lt-LT"/>
        </w:rPr>
        <w:t>17.9.1</w:t>
      </w:r>
      <w:r>
        <w:rPr>
          <w:color w:val="000000"/>
          <w:szCs w:val="22"/>
          <w:lang w:eastAsia="lt-LT"/>
        </w:rPr>
        <w:t>. orofaringinį vamzdelį,</w:t>
      </w:r>
    </w:p>
    <w:p w14:paraId="7B2B9B1F" w14:textId="77777777" w:rsidR="00CE7A1E" w:rsidRDefault="002D2B63">
      <w:pPr>
        <w:ind w:firstLine="709"/>
        <w:jc w:val="both"/>
        <w:rPr>
          <w:color w:val="000000"/>
          <w:lang w:eastAsia="lt-LT"/>
        </w:rPr>
      </w:pPr>
      <w:r>
        <w:rPr>
          <w:color w:val="000000"/>
          <w:szCs w:val="22"/>
          <w:lang w:eastAsia="lt-LT"/>
        </w:rPr>
        <w:t>17.9.2</w:t>
      </w:r>
      <w:r>
        <w:rPr>
          <w:color w:val="000000"/>
          <w:szCs w:val="22"/>
          <w:lang w:eastAsia="lt-LT"/>
        </w:rPr>
        <w:t>. nazofaringinį vamzdelį,</w:t>
      </w:r>
    </w:p>
    <w:p w14:paraId="7B2B9B20" w14:textId="77777777" w:rsidR="00CE7A1E" w:rsidRDefault="002D2B63">
      <w:pPr>
        <w:ind w:firstLine="709"/>
        <w:jc w:val="both"/>
        <w:rPr>
          <w:color w:val="000000"/>
          <w:lang w:eastAsia="lt-LT"/>
        </w:rPr>
      </w:pPr>
      <w:r>
        <w:rPr>
          <w:color w:val="000000"/>
          <w:szCs w:val="22"/>
          <w:lang w:eastAsia="lt-LT"/>
        </w:rPr>
        <w:t>17.9.3</w:t>
      </w:r>
      <w:r>
        <w:rPr>
          <w:color w:val="000000"/>
          <w:szCs w:val="22"/>
          <w:lang w:eastAsia="lt-LT"/>
        </w:rPr>
        <w:t>. siurbimo prietaisus,</w:t>
      </w:r>
    </w:p>
    <w:p w14:paraId="7B2B9B21" w14:textId="77777777" w:rsidR="00CE7A1E" w:rsidRDefault="002D2B63">
      <w:pPr>
        <w:ind w:firstLine="709"/>
        <w:jc w:val="both"/>
        <w:rPr>
          <w:color w:val="000000"/>
          <w:lang w:eastAsia="lt-LT"/>
        </w:rPr>
      </w:pPr>
      <w:r>
        <w:rPr>
          <w:color w:val="000000"/>
          <w:szCs w:val="22"/>
          <w:lang w:eastAsia="lt-LT"/>
        </w:rPr>
        <w:t>17.9.4</w:t>
      </w:r>
      <w:r>
        <w:rPr>
          <w:color w:val="000000"/>
          <w:szCs w:val="22"/>
          <w:lang w:eastAsia="lt-LT"/>
        </w:rPr>
        <w:t>. deguonies skyrimo prietaisus,</w:t>
      </w:r>
    </w:p>
    <w:p w14:paraId="7B2B9B22" w14:textId="77777777" w:rsidR="00CE7A1E" w:rsidRDefault="002D2B63">
      <w:pPr>
        <w:ind w:firstLine="709"/>
        <w:jc w:val="both"/>
        <w:rPr>
          <w:color w:val="000000"/>
          <w:lang w:eastAsia="lt-LT"/>
        </w:rPr>
      </w:pPr>
      <w:r>
        <w:rPr>
          <w:color w:val="000000"/>
          <w:szCs w:val="22"/>
          <w:lang w:eastAsia="lt-LT"/>
        </w:rPr>
        <w:t>17</w:t>
      </w:r>
      <w:r>
        <w:rPr>
          <w:color w:val="000000"/>
          <w:szCs w:val="22"/>
          <w:lang w:eastAsia="lt-LT"/>
        </w:rPr>
        <w:t>.9.5</w:t>
      </w:r>
      <w:r>
        <w:rPr>
          <w:color w:val="000000"/>
          <w:szCs w:val="22"/>
          <w:lang w:eastAsia="lt-LT"/>
        </w:rPr>
        <w:t>. nešiojamus plaučių ventiliacijos prietaisus,</w:t>
      </w:r>
    </w:p>
    <w:p w14:paraId="7B2B9B23" w14:textId="77777777" w:rsidR="00CE7A1E" w:rsidRDefault="002D2B63">
      <w:pPr>
        <w:ind w:firstLine="709"/>
        <w:jc w:val="both"/>
        <w:rPr>
          <w:color w:val="000000"/>
          <w:lang w:eastAsia="lt-LT"/>
        </w:rPr>
      </w:pPr>
      <w:r>
        <w:rPr>
          <w:color w:val="000000"/>
          <w:szCs w:val="22"/>
          <w:lang w:eastAsia="lt-LT"/>
        </w:rPr>
        <w:t>17.9.6</w:t>
      </w:r>
      <w:r>
        <w:rPr>
          <w:color w:val="000000"/>
          <w:szCs w:val="22"/>
          <w:lang w:eastAsia="lt-LT"/>
        </w:rPr>
        <w:t>. laringinę kaukę,</w:t>
      </w:r>
    </w:p>
    <w:p w14:paraId="7B2B9B24" w14:textId="77777777" w:rsidR="00CE7A1E" w:rsidRDefault="002D2B63">
      <w:pPr>
        <w:ind w:firstLine="709"/>
        <w:jc w:val="both"/>
        <w:rPr>
          <w:color w:val="000000"/>
          <w:lang w:eastAsia="lt-LT"/>
        </w:rPr>
      </w:pPr>
      <w:r>
        <w:rPr>
          <w:color w:val="000000"/>
          <w:szCs w:val="22"/>
          <w:lang w:eastAsia="lt-LT"/>
        </w:rPr>
        <w:t>17.9.7</w:t>
      </w:r>
      <w:r>
        <w:rPr>
          <w:color w:val="000000"/>
          <w:szCs w:val="22"/>
          <w:lang w:eastAsia="lt-LT"/>
        </w:rPr>
        <w:t>. kombinuotą vamzdelį (Combitube);</w:t>
      </w:r>
    </w:p>
    <w:p w14:paraId="7B2B9B25" w14:textId="77777777" w:rsidR="00CE7A1E" w:rsidRDefault="002D2B63">
      <w:pPr>
        <w:ind w:firstLine="709"/>
        <w:jc w:val="both"/>
        <w:rPr>
          <w:color w:val="000000"/>
          <w:lang w:eastAsia="lt-LT"/>
        </w:rPr>
      </w:pPr>
      <w:r>
        <w:rPr>
          <w:color w:val="000000"/>
          <w:szCs w:val="22"/>
          <w:lang w:eastAsia="lt-LT"/>
        </w:rPr>
        <w:t>17.10</w:t>
      </w:r>
      <w:r>
        <w:rPr>
          <w:color w:val="000000"/>
          <w:szCs w:val="22"/>
          <w:lang w:eastAsia="lt-LT"/>
        </w:rPr>
        <w:t>. naudoti įvairius neštuvus ir įtvarus;</w:t>
      </w:r>
    </w:p>
    <w:p w14:paraId="7B2B9B26" w14:textId="77777777" w:rsidR="00CE7A1E" w:rsidRDefault="002D2B63">
      <w:pPr>
        <w:ind w:firstLine="709"/>
        <w:jc w:val="both"/>
        <w:rPr>
          <w:color w:val="000000"/>
          <w:lang w:eastAsia="lt-LT"/>
        </w:rPr>
      </w:pPr>
      <w:r>
        <w:rPr>
          <w:color w:val="000000"/>
          <w:szCs w:val="22"/>
          <w:lang w:eastAsia="lt-LT"/>
        </w:rPr>
        <w:t>17.11</w:t>
      </w:r>
      <w:r>
        <w:rPr>
          <w:color w:val="000000"/>
          <w:szCs w:val="22"/>
          <w:lang w:eastAsia="lt-LT"/>
        </w:rPr>
        <w:t>. stabdyti išorinį kraujavimą;</w:t>
      </w:r>
    </w:p>
    <w:p w14:paraId="7B2B9B27" w14:textId="77777777" w:rsidR="00CE7A1E" w:rsidRDefault="002D2B63">
      <w:pPr>
        <w:ind w:firstLine="709"/>
        <w:jc w:val="both"/>
        <w:rPr>
          <w:color w:val="000000"/>
          <w:lang w:eastAsia="lt-LT"/>
        </w:rPr>
      </w:pPr>
      <w:r>
        <w:rPr>
          <w:color w:val="000000"/>
          <w:szCs w:val="22"/>
          <w:lang w:eastAsia="lt-LT"/>
        </w:rPr>
        <w:t>17.12</w:t>
      </w:r>
      <w:r>
        <w:rPr>
          <w:color w:val="000000"/>
          <w:szCs w:val="22"/>
          <w:lang w:eastAsia="lt-LT"/>
        </w:rPr>
        <w:t xml:space="preserve">. tvarstyti žaizdas, naudoti </w:t>
      </w:r>
      <w:r>
        <w:rPr>
          <w:color w:val="000000"/>
          <w:szCs w:val="22"/>
          <w:lang w:eastAsia="lt-LT"/>
        </w:rPr>
        <w:t>dezinfekcines priemones;</w:t>
      </w:r>
    </w:p>
    <w:p w14:paraId="7B2B9B28" w14:textId="77777777" w:rsidR="00CE7A1E" w:rsidRDefault="002D2B63">
      <w:pPr>
        <w:ind w:firstLine="709"/>
        <w:jc w:val="both"/>
        <w:rPr>
          <w:color w:val="000000"/>
          <w:lang w:eastAsia="lt-LT"/>
        </w:rPr>
      </w:pPr>
      <w:r>
        <w:rPr>
          <w:color w:val="000000"/>
          <w:szCs w:val="22"/>
          <w:lang w:eastAsia="lt-LT"/>
        </w:rPr>
        <w:t>17.13</w:t>
      </w:r>
      <w:r>
        <w:rPr>
          <w:color w:val="000000"/>
          <w:szCs w:val="22"/>
          <w:lang w:eastAsia="lt-LT"/>
        </w:rPr>
        <w:t>. imobilizuoti;</w:t>
      </w:r>
    </w:p>
    <w:p w14:paraId="7B2B9B29" w14:textId="77777777" w:rsidR="00CE7A1E" w:rsidRDefault="002D2B63">
      <w:pPr>
        <w:ind w:firstLine="709"/>
        <w:jc w:val="both"/>
        <w:rPr>
          <w:color w:val="000000"/>
          <w:lang w:eastAsia="lt-LT"/>
        </w:rPr>
      </w:pPr>
      <w:r>
        <w:rPr>
          <w:color w:val="000000"/>
          <w:szCs w:val="22"/>
          <w:lang w:eastAsia="lt-LT"/>
        </w:rPr>
        <w:t>17.14</w:t>
      </w:r>
      <w:r>
        <w:rPr>
          <w:color w:val="000000"/>
          <w:szCs w:val="22"/>
          <w:lang w:eastAsia="lt-LT"/>
        </w:rPr>
        <w:t>. gebėti naudoti ir vertinti gliukometro rodmenis, skirti gliukozės ar cukraus tirpalus per burną;</w:t>
      </w:r>
    </w:p>
    <w:p w14:paraId="7B2B9B2A" w14:textId="77777777" w:rsidR="00CE7A1E" w:rsidRDefault="002D2B63">
      <w:pPr>
        <w:ind w:firstLine="709"/>
        <w:jc w:val="both"/>
        <w:rPr>
          <w:color w:val="000000"/>
          <w:lang w:eastAsia="lt-LT"/>
        </w:rPr>
      </w:pPr>
      <w:r>
        <w:rPr>
          <w:color w:val="000000"/>
          <w:szCs w:val="22"/>
          <w:lang w:eastAsia="lt-LT"/>
        </w:rPr>
        <w:t>17.15</w:t>
      </w:r>
      <w:r>
        <w:rPr>
          <w:color w:val="000000"/>
          <w:szCs w:val="22"/>
          <w:lang w:eastAsia="lt-LT"/>
        </w:rPr>
        <w:t>. atlikti pradinį pacientų medicininį pacientų rūšiavimą įvykio vietoje;</w:t>
      </w:r>
    </w:p>
    <w:p w14:paraId="7B2B9B2B" w14:textId="77777777" w:rsidR="00CE7A1E" w:rsidRDefault="002D2B63">
      <w:pPr>
        <w:ind w:firstLine="709"/>
        <w:jc w:val="both"/>
        <w:rPr>
          <w:color w:val="000000"/>
          <w:lang w:eastAsia="lt-LT"/>
        </w:rPr>
      </w:pPr>
      <w:r>
        <w:rPr>
          <w:color w:val="000000"/>
          <w:szCs w:val="22"/>
          <w:lang w:eastAsia="lt-LT"/>
        </w:rPr>
        <w:t>17.16</w:t>
      </w:r>
      <w:r>
        <w:rPr>
          <w:color w:val="000000"/>
          <w:szCs w:val="22"/>
          <w:lang w:eastAsia="lt-LT"/>
        </w:rPr>
        <w:t>. įkelt</w:t>
      </w:r>
      <w:r>
        <w:rPr>
          <w:color w:val="000000"/>
          <w:szCs w:val="22"/>
          <w:lang w:eastAsia="lt-LT"/>
        </w:rPr>
        <w:t>i ir iškelti nukentėjusįjį iš greitosios medicinos pagalbos transporto priemonės, paruošti pacientą transportavimui, pernešti pacientą iš įvykio vietos į greitosios medicinos pagalbos transporto priemonę ir iš jos į ligonį priimančią asmens sveikatos priež</w:t>
      </w:r>
      <w:r>
        <w:rPr>
          <w:color w:val="000000"/>
          <w:szCs w:val="22"/>
          <w:lang w:eastAsia="lt-LT"/>
        </w:rPr>
        <w:t>iūros įstaigą;</w:t>
      </w:r>
    </w:p>
    <w:p w14:paraId="7B2B9B2C" w14:textId="77777777" w:rsidR="00CE7A1E" w:rsidRDefault="002D2B63">
      <w:pPr>
        <w:ind w:firstLine="709"/>
        <w:jc w:val="both"/>
        <w:rPr>
          <w:color w:val="000000"/>
          <w:lang w:eastAsia="lt-LT"/>
        </w:rPr>
      </w:pPr>
      <w:r>
        <w:rPr>
          <w:color w:val="000000"/>
          <w:szCs w:val="22"/>
          <w:lang w:eastAsia="lt-LT"/>
        </w:rPr>
        <w:t>17.17</w:t>
      </w:r>
      <w:r>
        <w:rPr>
          <w:color w:val="000000"/>
          <w:szCs w:val="22"/>
          <w:lang w:eastAsia="lt-LT"/>
        </w:rPr>
        <w:t>. atlikti paciento simultaninį pavertimą ant šono ir ant nugaros;</w:t>
      </w:r>
    </w:p>
    <w:p w14:paraId="7B2B9B2D" w14:textId="77777777" w:rsidR="00CE7A1E" w:rsidRDefault="002D2B63">
      <w:pPr>
        <w:ind w:firstLine="709"/>
        <w:jc w:val="both"/>
        <w:rPr>
          <w:color w:val="000000"/>
          <w:lang w:eastAsia="lt-LT"/>
        </w:rPr>
      </w:pPr>
      <w:r>
        <w:rPr>
          <w:color w:val="000000"/>
          <w:szCs w:val="22"/>
          <w:lang w:eastAsia="lt-LT"/>
        </w:rPr>
        <w:t>17.18</w:t>
      </w:r>
      <w:r>
        <w:rPr>
          <w:color w:val="000000"/>
          <w:szCs w:val="22"/>
          <w:lang w:eastAsia="lt-LT"/>
        </w:rPr>
        <w:t>. transportuoti pacientus manualiniu būdu (rankomis) vienam ir komandoje, įvairiais būdais ir neštuvais, greitosios medicinos pagalbos transporto priemone;</w:t>
      </w:r>
    </w:p>
    <w:p w14:paraId="7B2B9B2E" w14:textId="77777777" w:rsidR="00CE7A1E" w:rsidRDefault="002D2B63">
      <w:pPr>
        <w:ind w:firstLine="709"/>
        <w:jc w:val="both"/>
        <w:rPr>
          <w:color w:val="000000"/>
          <w:lang w:eastAsia="lt-LT"/>
        </w:rPr>
      </w:pPr>
      <w:r>
        <w:rPr>
          <w:color w:val="000000"/>
          <w:szCs w:val="22"/>
          <w:lang w:eastAsia="lt-LT"/>
        </w:rPr>
        <w:t>17.19</w:t>
      </w:r>
      <w:r>
        <w:rPr>
          <w:color w:val="000000"/>
          <w:szCs w:val="22"/>
          <w:lang w:eastAsia="lt-LT"/>
        </w:rPr>
        <w:t>. nurodžius asmens sveikatos priežiūros specialistui, savarankiškai transportuoti pacientus;</w:t>
      </w:r>
    </w:p>
    <w:p w14:paraId="7B2B9B2F" w14:textId="77777777" w:rsidR="00CE7A1E" w:rsidRDefault="002D2B63">
      <w:pPr>
        <w:ind w:firstLine="709"/>
        <w:jc w:val="both"/>
        <w:rPr>
          <w:color w:val="000000"/>
          <w:lang w:eastAsia="lt-LT"/>
        </w:rPr>
      </w:pPr>
      <w:r>
        <w:rPr>
          <w:color w:val="000000"/>
          <w:szCs w:val="22"/>
          <w:lang w:eastAsia="lt-LT"/>
        </w:rPr>
        <w:t>17.20</w:t>
      </w:r>
      <w:r>
        <w:rPr>
          <w:color w:val="000000"/>
          <w:szCs w:val="22"/>
          <w:lang w:eastAsia="lt-LT"/>
        </w:rPr>
        <w:t>. parengti medicinos įrangą bei priemones;</w:t>
      </w:r>
    </w:p>
    <w:p w14:paraId="7B2B9B30" w14:textId="77777777" w:rsidR="00CE7A1E" w:rsidRDefault="002D2B63">
      <w:pPr>
        <w:ind w:firstLine="709"/>
        <w:jc w:val="both"/>
        <w:rPr>
          <w:color w:val="000000"/>
          <w:lang w:eastAsia="lt-LT"/>
        </w:rPr>
      </w:pPr>
      <w:r>
        <w:rPr>
          <w:color w:val="000000"/>
          <w:szCs w:val="22"/>
          <w:lang w:eastAsia="lt-LT"/>
        </w:rPr>
        <w:t>17.21</w:t>
      </w:r>
      <w:r>
        <w:rPr>
          <w:color w:val="000000"/>
          <w:szCs w:val="22"/>
          <w:lang w:eastAsia="lt-LT"/>
        </w:rPr>
        <w:t xml:space="preserve">. padėti asmens sveikatos priežiūros specialistams atlikti gyvybę gelbstinčias procedūras bei </w:t>
      </w:r>
      <w:r>
        <w:rPr>
          <w:color w:val="000000"/>
          <w:szCs w:val="22"/>
          <w:lang w:eastAsia="lt-LT"/>
        </w:rPr>
        <w:t>paruošti joms pacientą;</w:t>
      </w:r>
    </w:p>
    <w:p w14:paraId="7B2B9B31" w14:textId="77777777" w:rsidR="00CE7A1E" w:rsidRDefault="002D2B63">
      <w:pPr>
        <w:ind w:firstLine="709"/>
        <w:jc w:val="both"/>
        <w:rPr>
          <w:color w:val="000000"/>
          <w:lang w:eastAsia="lt-LT"/>
        </w:rPr>
      </w:pPr>
      <w:r>
        <w:rPr>
          <w:color w:val="000000"/>
          <w:szCs w:val="22"/>
          <w:lang w:eastAsia="lt-LT"/>
        </w:rPr>
        <w:t>17.22</w:t>
      </w:r>
      <w:r>
        <w:rPr>
          <w:color w:val="000000"/>
          <w:szCs w:val="22"/>
          <w:lang w:eastAsia="lt-LT"/>
        </w:rPr>
        <w:t>. prižiūrėti ir stebėti pacientus pagal kompetenciją;</w:t>
      </w:r>
    </w:p>
    <w:p w14:paraId="7B2B9B32" w14:textId="77777777" w:rsidR="00CE7A1E" w:rsidRDefault="002D2B63">
      <w:pPr>
        <w:ind w:firstLine="709"/>
        <w:jc w:val="both"/>
        <w:rPr>
          <w:color w:val="000000"/>
          <w:lang w:eastAsia="lt-LT"/>
        </w:rPr>
      </w:pPr>
      <w:r>
        <w:rPr>
          <w:color w:val="000000"/>
          <w:szCs w:val="22"/>
          <w:lang w:eastAsia="lt-LT"/>
        </w:rPr>
        <w:t>17.23</w:t>
      </w:r>
      <w:r>
        <w:rPr>
          <w:color w:val="000000"/>
          <w:szCs w:val="22"/>
          <w:lang w:eastAsia="lt-LT"/>
        </w:rPr>
        <w:t>. savarankiškai naudotis ryšio bei navigacijos priemonėmis, sąveikos signalais ir ženklais;</w:t>
      </w:r>
    </w:p>
    <w:p w14:paraId="7B2B9B33" w14:textId="77777777" w:rsidR="00CE7A1E" w:rsidRDefault="002D2B63">
      <w:pPr>
        <w:ind w:firstLine="709"/>
        <w:jc w:val="both"/>
        <w:rPr>
          <w:color w:val="000000"/>
          <w:lang w:eastAsia="lt-LT"/>
        </w:rPr>
      </w:pPr>
      <w:r>
        <w:rPr>
          <w:color w:val="000000"/>
          <w:szCs w:val="22"/>
          <w:lang w:eastAsia="lt-LT"/>
        </w:rPr>
        <w:t>17.24</w:t>
      </w:r>
      <w:r>
        <w:rPr>
          <w:color w:val="000000"/>
          <w:szCs w:val="22"/>
          <w:lang w:eastAsia="lt-LT"/>
        </w:rPr>
        <w:t>. bendrauti ir bendradarbiauti su pacientais bei jų šeimų n</w:t>
      </w:r>
      <w:r>
        <w:rPr>
          <w:color w:val="000000"/>
          <w:szCs w:val="22"/>
          <w:lang w:eastAsia="lt-LT"/>
        </w:rPr>
        <w:t>ariais, sveikatos priežiūros komandos nariais, institucijomis, susijusiomis su asmens sveikata;</w:t>
      </w:r>
    </w:p>
    <w:p w14:paraId="7B2B9B34" w14:textId="77777777" w:rsidR="00CE7A1E" w:rsidRDefault="002D2B63">
      <w:pPr>
        <w:ind w:firstLine="709"/>
        <w:jc w:val="both"/>
        <w:rPr>
          <w:color w:val="000000"/>
          <w:lang w:eastAsia="lt-LT"/>
        </w:rPr>
      </w:pPr>
      <w:r>
        <w:rPr>
          <w:color w:val="000000"/>
          <w:szCs w:val="22"/>
          <w:lang w:eastAsia="lt-LT"/>
        </w:rPr>
        <w:t>17.25</w:t>
      </w:r>
      <w:r>
        <w:rPr>
          <w:color w:val="000000"/>
          <w:szCs w:val="22"/>
          <w:lang w:eastAsia="lt-LT"/>
        </w:rPr>
        <w:t>. ekstremaliomis situacijomis ar kovinio rengimo pratybų bei karinių operacijų metu savarankiškai:</w:t>
      </w:r>
    </w:p>
    <w:p w14:paraId="7B2B9B35" w14:textId="77777777" w:rsidR="00CE7A1E" w:rsidRDefault="002D2B63">
      <w:pPr>
        <w:ind w:firstLine="709"/>
        <w:jc w:val="both"/>
        <w:rPr>
          <w:color w:val="000000"/>
          <w:lang w:eastAsia="lt-LT"/>
        </w:rPr>
      </w:pPr>
      <w:r>
        <w:rPr>
          <w:color w:val="000000"/>
          <w:szCs w:val="22"/>
          <w:lang w:eastAsia="lt-LT"/>
        </w:rPr>
        <w:t>17.25.1</w:t>
      </w:r>
      <w:r>
        <w:rPr>
          <w:color w:val="000000"/>
          <w:szCs w:val="22"/>
          <w:lang w:eastAsia="lt-LT"/>
        </w:rPr>
        <w:t xml:space="preserve">. atlikti venos punkciją (kaniuliavimą) ir </w:t>
      </w:r>
      <w:r>
        <w:rPr>
          <w:color w:val="000000"/>
          <w:szCs w:val="22"/>
          <w:lang w:eastAsia="lt-LT"/>
        </w:rPr>
        <w:t>pradėti intraveninę infuziją kristaloidiniais tirpalais (fiziologiniu NaCl 0,9%, gliukozės 5% ar Ringerio),</w:t>
      </w:r>
    </w:p>
    <w:p w14:paraId="7B2B9B36" w14:textId="77777777" w:rsidR="00CE7A1E" w:rsidRDefault="002D2B63">
      <w:pPr>
        <w:ind w:firstLine="709"/>
        <w:jc w:val="both"/>
        <w:rPr>
          <w:color w:val="000000"/>
          <w:lang w:eastAsia="lt-LT"/>
        </w:rPr>
      </w:pPr>
      <w:r>
        <w:rPr>
          <w:color w:val="000000"/>
          <w:szCs w:val="22"/>
          <w:lang w:eastAsia="lt-LT"/>
        </w:rPr>
        <w:t>17.25.2</w:t>
      </w:r>
      <w:r>
        <w:rPr>
          <w:color w:val="000000"/>
          <w:szCs w:val="22"/>
          <w:lang w:eastAsia="lt-LT"/>
        </w:rPr>
        <w:t>. atlikti analgetikų, epinefrino ir atropino injekcijas į raumenis ir veną;</w:t>
      </w:r>
    </w:p>
    <w:p w14:paraId="7B2B9B37" w14:textId="77777777" w:rsidR="00CE7A1E" w:rsidRDefault="002D2B63">
      <w:pPr>
        <w:ind w:firstLine="709"/>
        <w:jc w:val="both"/>
        <w:rPr>
          <w:color w:val="000000"/>
          <w:lang w:eastAsia="lt-LT"/>
        </w:rPr>
      </w:pPr>
      <w:r>
        <w:rPr>
          <w:color w:val="000000"/>
          <w:szCs w:val="22"/>
          <w:lang w:eastAsia="lt-LT"/>
        </w:rPr>
        <w:t>17.26</w:t>
      </w:r>
      <w:r>
        <w:rPr>
          <w:color w:val="000000"/>
          <w:szCs w:val="22"/>
          <w:lang w:eastAsia="lt-LT"/>
        </w:rPr>
        <w:t>. vertinti apsvaigimą:</w:t>
      </w:r>
    </w:p>
    <w:p w14:paraId="7B2B9B38" w14:textId="77777777" w:rsidR="00CE7A1E" w:rsidRDefault="002D2B63">
      <w:pPr>
        <w:ind w:firstLine="709"/>
        <w:jc w:val="both"/>
        <w:rPr>
          <w:color w:val="000000"/>
          <w:lang w:eastAsia="lt-LT"/>
        </w:rPr>
      </w:pPr>
      <w:r>
        <w:rPr>
          <w:color w:val="000000"/>
          <w:szCs w:val="22"/>
          <w:lang w:eastAsia="lt-LT"/>
        </w:rPr>
        <w:t>17.26.1</w:t>
      </w:r>
      <w:r>
        <w:rPr>
          <w:color w:val="000000"/>
          <w:szCs w:val="22"/>
          <w:lang w:eastAsia="lt-LT"/>
        </w:rPr>
        <w:t>. laikytis nustaty</w:t>
      </w:r>
      <w:r>
        <w:rPr>
          <w:color w:val="000000"/>
          <w:szCs w:val="22"/>
          <w:lang w:eastAsia="lt-LT"/>
        </w:rPr>
        <w:t>tų testavimo reikalavimų ir metodikos,</w:t>
      </w:r>
    </w:p>
    <w:p w14:paraId="7B2B9B39" w14:textId="77777777" w:rsidR="00CE7A1E" w:rsidRDefault="002D2B63">
      <w:pPr>
        <w:ind w:firstLine="709"/>
        <w:jc w:val="both"/>
        <w:rPr>
          <w:color w:val="000000"/>
          <w:lang w:eastAsia="lt-LT"/>
        </w:rPr>
      </w:pPr>
      <w:r>
        <w:rPr>
          <w:color w:val="000000"/>
          <w:szCs w:val="22"/>
          <w:lang w:eastAsia="lt-LT"/>
        </w:rPr>
        <w:t>17.26.2</w:t>
      </w:r>
      <w:r>
        <w:rPr>
          <w:color w:val="000000"/>
          <w:szCs w:val="22"/>
          <w:lang w:eastAsia="lt-LT"/>
        </w:rPr>
        <w:t>. testuoti tik su metrologiškai patikrintomis techninėmis priemonėmis,</w:t>
      </w:r>
    </w:p>
    <w:p w14:paraId="7B2B9B3A" w14:textId="77777777" w:rsidR="00CE7A1E" w:rsidRDefault="002D2B63">
      <w:pPr>
        <w:ind w:firstLine="709"/>
        <w:jc w:val="both"/>
        <w:rPr>
          <w:color w:val="000000"/>
          <w:lang w:eastAsia="lt-LT"/>
        </w:rPr>
      </w:pPr>
      <w:r>
        <w:rPr>
          <w:color w:val="000000"/>
          <w:szCs w:val="22"/>
          <w:lang w:eastAsia="lt-LT"/>
        </w:rPr>
        <w:t>17.26.3</w:t>
      </w:r>
      <w:r>
        <w:rPr>
          <w:color w:val="000000"/>
          <w:szCs w:val="22"/>
          <w:lang w:eastAsia="lt-LT"/>
        </w:rPr>
        <w:t>. asmens reikalavimu pateikti tiriamosios medžiagos matuoklio metrologinės patikros dokumentus,</w:t>
      </w:r>
    </w:p>
    <w:p w14:paraId="7B2B9B3B" w14:textId="77777777" w:rsidR="00CE7A1E" w:rsidRDefault="002D2B63">
      <w:pPr>
        <w:ind w:firstLine="709"/>
        <w:jc w:val="both"/>
        <w:rPr>
          <w:color w:val="000000"/>
          <w:lang w:eastAsia="lt-LT"/>
        </w:rPr>
      </w:pPr>
      <w:r>
        <w:rPr>
          <w:color w:val="000000"/>
          <w:szCs w:val="22"/>
          <w:lang w:eastAsia="lt-LT"/>
        </w:rPr>
        <w:t>17.26.4</w:t>
      </w:r>
      <w:r>
        <w:rPr>
          <w:color w:val="000000"/>
          <w:szCs w:val="22"/>
          <w:lang w:eastAsia="lt-LT"/>
        </w:rPr>
        <w:t xml:space="preserve">. paaiškinti </w:t>
      </w:r>
      <w:r>
        <w:rPr>
          <w:color w:val="000000"/>
          <w:szCs w:val="22"/>
          <w:lang w:eastAsia="lt-LT"/>
        </w:rPr>
        <w:t>teisines pasekmes asmeniui, atsisakiusiam testavimo ar medicininės apžiūros.</w:t>
      </w:r>
    </w:p>
    <w:p w14:paraId="7B2B9B3C" w14:textId="77777777" w:rsidR="00CE7A1E" w:rsidRDefault="002D2B63">
      <w:pPr>
        <w:ind w:firstLine="709"/>
        <w:jc w:val="both"/>
        <w:rPr>
          <w:color w:val="000000"/>
          <w:szCs w:val="8"/>
          <w:lang w:eastAsia="lt-LT"/>
        </w:rPr>
      </w:pPr>
    </w:p>
    <w:bookmarkStart w:id="0" w:name="_GoBack" w:displacedByCustomXml="prev"/>
    <w:p w14:paraId="7B2B9B3D" w14:textId="77777777" w:rsidR="00CE7A1E" w:rsidRDefault="002D2B63">
      <w:pPr>
        <w:jc w:val="center"/>
        <w:rPr>
          <w:b/>
          <w:bCs/>
          <w:caps/>
          <w:color w:val="000000"/>
          <w:lang w:eastAsia="lt-LT"/>
        </w:rPr>
      </w:pPr>
      <w:r>
        <w:rPr>
          <w:b/>
          <w:bCs/>
          <w:caps/>
          <w:color w:val="000000"/>
          <w:szCs w:val="22"/>
          <w:lang w:eastAsia="lt-LT"/>
        </w:rPr>
        <w:t>VIII</w:t>
      </w:r>
      <w:r>
        <w:rPr>
          <w:b/>
          <w:bCs/>
          <w:caps/>
          <w:color w:val="000000"/>
          <w:szCs w:val="22"/>
          <w:lang w:eastAsia="lt-LT"/>
        </w:rPr>
        <w:t xml:space="preserve">. </w:t>
      </w:r>
      <w:r>
        <w:rPr>
          <w:b/>
          <w:bCs/>
          <w:caps/>
          <w:color w:val="000000"/>
          <w:szCs w:val="22"/>
          <w:lang w:eastAsia="lt-LT"/>
        </w:rPr>
        <w:t>ATSAKOMYBĖ</w:t>
      </w:r>
    </w:p>
    <w:p w14:paraId="7B2B9B3E" w14:textId="77777777" w:rsidR="00CE7A1E" w:rsidRDefault="00CE7A1E">
      <w:pPr>
        <w:ind w:firstLine="709"/>
        <w:jc w:val="both"/>
        <w:rPr>
          <w:color w:val="000000"/>
          <w:szCs w:val="8"/>
          <w:lang w:eastAsia="lt-LT"/>
        </w:rPr>
      </w:pPr>
    </w:p>
    <w:p w14:paraId="7B2B9B3F" w14:textId="77777777" w:rsidR="00CE7A1E" w:rsidRDefault="002D2B63">
      <w:pPr>
        <w:ind w:firstLine="709"/>
        <w:jc w:val="both"/>
        <w:rPr>
          <w:color w:val="000000"/>
          <w:lang w:eastAsia="lt-LT"/>
        </w:rPr>
      </w:pPr>
      <w:r>
        <w:rPr>
          <w:color w:val="000000"/>
          <w:szCs w:val="22"/>
          <w:lang w:eastAsia="lt-LT"/>
        </w:rPr>
        <w:t>18</w:t>
      </w:r>
      <w:r>
        <w:rPr>
          <w:color w:val="000000"/>
          <w:szCs w:val="22"/>
          <w:lang w:eastAsia="lt-LT"/>
        </w:rPr>
        <w:t>. Paramedikas už padarytas klaidas, aplaidumą ar netinkamą jam priskirtų funkcijų vykdymą ar bioetikos reikalavimų pažeidimą, taip pat už pareig</w:t>
      </w:r>
      <w:r>
        <w:rPr>
          <w:color w:val="000000"/>
          <w:szCs w:val="22"/>
          <w:lang w:eastAsia="lt-LT"/>
        </w:rPr>
        <w:t>ų viršijimą atsako Lietuvos Respublikos teisės aktų nustatyta tvarka.</w:t>
      </w:r>
    </w:p>
    <w:p w14:paraId="7B2B9B40" w14:textId="77777777" w:rsidR="00CE7A1E" w:rsidRDefault="002D2B63">
      <w:pPr>
        <w:jc w:val="center"/>
        <w:rPr>
          <w:color w:val="000000"/>
          <w:szCs w:val="12"/>
          <w:lang w:eastAsia="lt-LT"/>
        </w:rPr>
      </w:pPr>
      <w:r>
        <w:rPr>
          <w:color w:val="000000"/>
          <w:szCs w:val="12"/>
          <w:lang w:eastAsia="lt-LT"/>
        </w:rPr>
        <w:t>______________</w:t>
      </w:r>
    </w:p>
    <w:p w14:paraId="7B2B9B41" w14:textId="77777777" w:rsidR="00CE7A1E" w:rsidRDefault="002D2B63"/>
    <w:bookmarkEnd w:id="0" w:displacedByCustomXml="next"/>
    <w:sectPr w:rsidR="00CE7A1E" w:rsidSect="002D2B63">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B9B45" w14:textId="77777777" w:rsidR="00CE7A1E" w:rsidRDefault="002D2B63">
      <w:r>
        <w:separator/>
      </w:r>
    </w:p>
  </w:endnote>
  <w:endnote w:type="continuationSeparator" w:id="0">
    <w:p w14:paraId="7B2B9B46" w14:textId="77777777" w:rsidR="00CE7A1E" w:rsidRDefault="002D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9B4B" w14:textId="77777777" w:rsidR="00CE7A1E" w:rsidRDefault="00CE7A1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9B4C" w14:textId="77777777" w:rsidR="00CE7A1E" w:rsidRDefault="00CE7A1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9B4E" w14:textId="77777777" w:rsidR="00CE7A1E" w:rsidRDefault="00CE7A1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B9B43" w14:textId="77777777" w:rsidR="00CE7A1E" w:rsidRDefault="002D2B63">
      <w:r>
        <w:separator/>
      </w:r>
    </w:p>
  </w:footnote>
  <w:footnote w:type="continuationSeparator" w:id="0">
    <w:p w14:paraId="7B2B9B44" w14:textId="77777777" w:rsidR="00CE7A1E" w:rsidRDefault="002D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9B47" w14:textId="77777777" w:rsidR="00CE7A1E" w:rsidRDefault="002D2B6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B2B9B48" w14:textId="77777777" w:rsidR="00CE7A1E" w:rsidRDefault="00CE7A1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16621"/>
      <w:docPartObj>
        <w:docPartGallery w:val="Page Numbers (Top of Page)"/>
        <w:docPartUnique/>
      </w:docPartObj>
    </w:sdtPr>
    <w:sdtContent>
      <w:p w14:paraId="6B929B75" w14:textId="5026041C" w:rsidR="002D2B63" w:rsidRDefault="002D2B63">
        <w:pPr>
          <w:pStyle w:val="Antrats"/>
          <w:jc w:val="center"/>
        </w:pPr>
        <w:r>
          <w:fldChar w:fldCharType="begin"/>
        </w:r>
        <w:r>
          <w:instrText>PAGE   \* MERGEFORMAT</w:instrText>
        </w:r>
        <w:r>
          <w:fldChar w:fldCharType="separate"/>
        </w:r>
        <w:r>
          <w:rPr>
            <w:noProof/>
          </w:rPr>
          <w:t>7</w:t>
        </w:r>
        <w:r>
          <w:fldChar w:fldCharType="end"/>
        </w:r>
      </w:p>
    </w:sdtContent>
  </w:sdt>
  <w:p w14:paraId="7B2B9B4A" w14:textId="77777777" w:rsidR="00CE7A1E" w:rsidRDefault="00CE7A1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9B4D" w14:textId="77777777" w:rsidR="00CE7A1E" w:rsidRDefault="00CE7A1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FD"/>
    <w:rsid w:val="002437FD"/>
    <w:rsid w:val="002D2B63"/>
    <w:rsid w:val="00CE7A1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2B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2B6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D2B63"/>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2B6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D2B6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B2957B9182"/>
  <Relationship Id="rId11" Type="http://schemas.openxmlformats.org/officeDocument/2006/relationships/hyperlink" TargetMode="External" Target="https://www.e-tar.lt/portal/lt/legalAct/TAR.E964CE7A637A"/>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E2B2957B9182"/>
  <Relationship Id="rId19" Type="http://schemas.openxmlformats.org/officeDocument/2006/relationships/hyperlink" TargetMode="External" Target="https://www.e-tar.lt/portal/lt/legalAct/TAR.E964CE7A637A"/>
  <Relationship Id="rId2" Type="http://schemas.openxmlformats.org/officeDocument/2006/relationships/styles" Target="styles.xml"/>
  <Relationship Id="rId20" Type="http://schemas.openxmlformats.org/officeDocument/2006/relationships/hyperlink" TargetMode="External" Target="https://www.e-tar.lt/portal/lt/legalAct/TAR.C81BD50A27C6"/>
  <Relationship Id="rId21" Type="http://schemas.openxmlformats.org/officeDocument/2006/relationships/hyperlink" TargetMode="External" Target="https://www.e-tar.lt/portal/lt/legalAct/TAR.2E6CC51EA4ED"/>
  <Relationship Id="rId22" Type="http://schemas.openxmlformats.org/officeDocument/2006/relationships/hyperlink" TargetMode="External" Target="https://www.e-tar.lt/portal/lt/legalAct/TAR.890D3838A27D"/>
  <Relationship Id="rId23" Type="http://schemas.openxmlformats.org/officeDocument/2006/relationships/hyperlink" TargetMode="External" Target="https://www.e-tar.lt/portal/lt/legalAct/TAR.DA25E4466E2F"/>
  <Relationship Id="rId24" Type="http://schemas.openxmlformats.org/officeDocument/2006/relationships/hyperlink" TargetMode="External" Target="https://www.e-tar.lt/portal/lt/legalAct/TAR.C15592B096FA"/>
  <Relationship Id="rId25" Type="http://schemas.openxmlformats.org/officeDocument/2006/relationships/hyperlink" TargetMode="External" Target="https://www.e-tar.lt/portal/lt/legalAct/TAR.15C705E93776"/>
  <Relationship Id="rId26" Type="http://schemas.openxmlformats.org/officeDocument/2006/relationships/hyperlink" TargetMode="External" Target="https://www.e-tar.lt/portal/lt/legalAct/TAR.C6E4170DB704"/>
  <Relationship Id="rId27" Type="http://schemas.openxmlformats.org/officeDocument/2006/relationships/hyperlink" TargetMode="External" Target="https://www.e-tar.lt/portal/lt/legalAct/TAR.6A8A7A3BBCDC"/>
  <Relationship Id="rId28" Type="http://schemas.openxmlformats.org/officeDocument/2006/relationships/hyperlink" TargetMode="External" Target="https://www.e-tar.lt/portal/lt/legalAct/TAR.8E0A809B8457"/>
  <Relationship Id="rId29" Type="http://schemas.openxmlformats.org/officeDocument/2006/relationships/hyperlink" TargetMode="External" Target="https://www.e-tar.lt/portal/lt/legalAct/TAR.79A62F297B12"/>
  <Relationship Id="rId3" Type="http://schemas.microsoft.com/office/2007/relationships/stylesWithEffects" Target="stylesWithEffects.xml"/>
  <Relationship Id="rId30" Type="http://schemas.openxmlformats.org/officeDocument/2006/relationships/hyperlink" TargetMode="External" Target="https://www.e-tar.lt/portal/lt/legalAct/TAR.0CC564113EC6"/>
  <Relationship Id="rId31" Type="http://schemas.openxmlformats.org/officeDocument/2006/relationships/hyperlink" TargetMode="External" Target="https://www.e-tar.lt/portal/lt/legalAct/TAR.B8E6F91F019F"/>
  <Relationship Id="rId32" Type="http://schemas.openxmlformats.org/officeDocument/2006/relationships/hyperlink" TargetMode="External" Target="https://www.e-tar.lt/portal/lt/legalAct/TAR.BC76C8CDE9D0"/>
  <Relationship Id="rId33" Type="http://schemas.openxmlformats.org/officeDocument/2006/relationships/hyperlink" TargetMode="External" Target="https://www.e-tar.lt/portal/lt/legalAct/TAR.1480FF12DCEA"/>
  <Relationship Id="rId34" Type="http://schemas.openxmlformats.org/officeDocument/2006/relationships/hyperlink" TargetMode="External" Target="https://www.e-tar.lt/portal/lt/legalAct/TAR.143A8F762A99"/>
  <Relationship Id="rId35" Type="http://schemas.openxmlformats.org/officeDocument/2006/relationships/hyperlink" TargetMode="External" Target="https://www.e-tar.lt/portal/lt/legalAct/TAR.FDF918AA972A"/>
  <Relationship Id="rId36" Type="http://schemas.openxmlformats.org/officeDocument/2006/relationships/hyperlink" TargetMode="External" Target="https://www.e-tar.lt/portal/lt/legalAct/TAR.2846E4E70AAF"/>
  <Relationship Id="rId37" Type="http://schemas.openxmlformats.org/officeDocument/2006/relationships/hyperlink" TargetMode="External" Target="https://www.e-tar.lt/portal/lt/legalAct/TAR.A5135FB62E52"/>
  <Relationship Id="rId38" Type="http://schemas.openxmlformats.org/officeDocument/2006/relationships/hyperlink" TargetMode="External" Target="https://www.e-tar.lt/portal/lt/legalAct/TAR.1706504C9B56"/>
  <Relationship Id="rId39" Type="http://schemas.openxmlformats.org/officeDocument/2006/relationships/hyperlink" TargetMode="External" Target="https://www.e-tar.lt/portal/lt/legalAct/TAR.AA759A4BACE5"/>
  <Relationship Id="rId4" Type="http://schemas.openxmlformats.org/officeDocument/2006/relationships/settings" Target="settings.xml"/>
  <Relationship Id="rId40" Type="http://schemas.openxmlformats.org/officeDocument/2006/relationships/hyperlink" TargetMode="External" Target="https://www.e-tar.lt/portal/lt/legalAct/TAR.B9FFDDC52797"/>
  <Relationship Id="rId41" Type="http://schemas.openxmlformats.org/officeDocument/2006/relationships/hyperlink" TargetMode="External" Target="https://www.e-tar.lt/portal/lt/legalAct/TAR.D157D0668380"/>
  <Relationship Id="rId42" Type="http://schemas.openxmlformats.org/officeDocument/2006/relationships/hyperlink" TargetMode="External" Target="https://www.e-tar.lt/portal/lt/legalAct/TAR.2CB5394F7CDD"/>
  <Relationship Id="rId43" Type="http://schemas.openxmlformats.org/officeDocument/2006/relationships/hyperlink" TargetMode="External" Target="https://www.e-tar.lt/portal/lt/legalAct/TAR.2A7095CA047E"/>
  <Relationship Id="rId44" Type="http://schemas.openxmlformats.org/officeDocument/2006/relationships/fontTable" Target="fontTable.xml"/>
  <Relationship Id="rId45"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13974</Words>
  <Characters>7966</Characters>
  <Application>Microsoft Office Word</Application>
  <DocSecurity>0</DocSecurity>
  <Lines>66</Lines>
  <Paragraphs>43</Paragraphs>
  <ScaleCrop>false</ScaleCrop>
  <Company/>
  <LinksUpToDate>false</LinksUpToDate>
  <CharactersWithSpaces>21897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2015-10-08T04:26:00Z</dcterms:created>
  <dc:creator>Tadeuš Buivid</dc:creator>
  <lastModifiedBy>„Windows“ vartotojas</lastModifiedBy>
  <dcterms:modified xsi:type="dcterms:W3CDTF">2019-10-17T08:39:00Z</dcterms:modified>
  <revision>3</revision>
</coreProperties>
</file>