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625E93" w14:textId="77777777" w:rsidR="00D211F4" w:rsidRDefault="00D211F4">
      <w:pPr>
        <w:tabs>
          <w:tab w:val="center" w:pos="4153"/>
          <w:tab w:val="right" w:pos="8306"/>
        </w:tabs>
        <w:rPr>
          <w:lang w:val="en-GB"/>
        </w:rPr>
      </w:pPr>
    </w:p>
    <w:p w14:paraId="7C625E94" w14:textId="77777777" w:rsidR="00D211F4" w:rsidRDefault="00EA10B3">
      <w:pPr>
        <w:jc w:val="center"/>
        <w:rPr>
          <w:b/>
          <w:color w:val="000000"/>
        </w:rPr>
      </w:pPr>
      <w:r>
        <w:rPr>
          <w:b/>
          <w:color w:val="000000"/>
          <w:lang w:eastAsia="lt-LT"/>
        </w:rPr>
        <w:pict w14:anchorId="7C625F92">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sidR="00D56524">
        <w:rPr>
          <w:b/>
          <w:color w:val="000000"/>
        </w:rPr>
        <w:t>LIETUVOS RESPUBLIKOS VYRIAUSYBĖ</w:t>
      </w:r>
    </w:p>
    <w:p w14:paraId="7C625E95" w14:textId="77777777" w:rsidR="00D211F4" w:rsidRDefault="00D211F4">
      <w:pPr>
        <w:jc w:val="center"/>
        <w:rPr>
          <w:color w:val="000000"/>
        </w:rPr>
      </w:pPr>
    </w:p>
    <w:p w14:paraId="7C625E96" w14:textId="77777777" w:rsidR="00D211F4" w:rsidRDefault="00D56524">
      <w:pPr>
        <w:jc w:val="center"/>
        <w:rPr>
          <w:b/>
          <w:color w:val="000000"/>
        </w:rPr>
      </w:pPr>
      <w:r>
        <w:rPr>
          <w:b/>
          <w:color w:val="000000"/>
        </w:rPr>
        <w:t>N U T A R I M A S</w:t>
      </w:r>
    </w:p>
    <w:p w14:paraId="7C625E97" w14:textId="77777777" w:rsidR="00D211F4" w:rsidRDefault="00D56524">
      <w:pPr>
        <w:jc w:val="center"/>
        <w:rPr>
          <w:b/>
          <w:color w:val="000000"/>
        </w:rPr>
      </w:pPr>
      <w:r>
        <w:rPr>
          <w:b/>
          <w:color w:val="000000"/>
        </w:rPr>
        <w:t>DĖL LIETUVOS RESPUBLIKOS VYRIAUSYBĖS 2002 M. BIRŽELIO 4 D. NUTARIMO NR. 821 „DĖL AKCIZŲ ĮSTATYMO NUOSTATŲ ĮGYVENDINIMO“ PAKEITIMO</w:t>
      </w:r>
    </w:p>
    <w:p w14:paraId="7C625E98" w14:textId="77777777" w:rsidR="00D211F4" w:rsidRDefault="00D211F4">
      <w:pPr>
        <w:jc w:val="center"/>
        <w:rPr>
          <w:color w:val="000000"/>
        </w:rPr>
      </w:pPr>
    </w:p>
    <w:p w14:paraId="7C625E99" w14:textId="77777777" w:rsidR="00D211F4" w:rsidRDefault="00D56524">
      <w:pPr>
        <w:jc w:val="center"/>
        <w:rPr>
          <w:color w:val="000000"/>
        </w:rPr>
      </w:pPr>
      <w:r>
        <w:rPr>
          <w:color w:val="000000"/>
        </w:rPr>
        <w:t>2004 m. balandžio 16 d. Nr. 441</w:t>
      </w:r>
    </w:p>
    <w:p w14:paraId="7C625E9A" w14:textId="77777777" w:rsidR="00D211F4" w:rsidRDefault="00D56524">
      <w:pPr>
        <w:jc w:val="center"/>
        <w:rPr>
          <w:color w:val="000000"/>
        </w:rPr>
      </w:pPr>
      <w:r>
        <w:rPr>
          <w:color w:val="000000"/>
        </w:rPr>
        <w:t>Vilnius</w:t>
      </w:r>
    </w:p>
    <w:p w14:paraId="7C625E9B" w14:textId="77777777" w:rsidR="00D211F4" w:rsidRDefault="00D211F4">
      <w:pPr>
        <w:jc w:val="center"/>
        <w:rPr>
          <w:color w:val="000000"/>
        </w:rPr>
      </w:pPr>
    </w:p>
    <w:p w14:paraId="7C625E9C" w14:textId="77777777" w:rsidR="00D211F4" w:rsidRDefault="00D56524">
      <w:pPr>
        <w:ind w:firstLine="709"/>
        <w:jc w:val="both"/>
        <w:rPr>
          <w:color w:val="000000"/>
        </w:rPr>
      </w:pPr>
      <w:r>
        <w:rPr>
          <w:color w:val="000000"/>
        </w:rPr>
        <w:t xml:space="preserve">Lietuvos Respublikos Vyriausybė </w:t>
      </w:r>
      <w:r>
        <w:rPr>
          <w:color w:val="000000"/>
          <w:spacing w:val="60"/>
        </w:rPr>
        <w:t>nutari</w:t>
      </w:r>
      <w:r>
        <w:rPr>
          <w:color w:val="000000"/>
          <w:spacing w:val="20"/>
        </w:rPr>
        <w:t>a:</w:t>
      </w:r>
    </w:p>
    <w:p w14:paraId="7C625E9D" w14:textId="77777777" w:rsidR="00D211F4" w:rsidRDefault="00EA10B3">
      <w:pPr>
        <w:ind w:firstLine="709"/>
        <w:jc w:val="both"/>
        <w:rPr>
          <w:color w:val="000000"/>
        </w:rPr>
      </w:pPr>
      <w:r w:rsidR="00D56524">
        <w:rPr>
          <w:color w:val="000000"/>
        </w:rPr>
        <w:t>1</w:t>
      </w:r>
      <w:r w:rsidR="00D56524">
        <w:rPr>
          <w:color w:val="000000"/>
        </w:rPr>
        <w:t xml:space="preserve">. Pakeisti Lietuvos Respublikos Vyriausybės 2002 m. birželio 4 d. nutarimą Nr. 821 „Dėl Akcizų įstatymo nuostatų įgyvendinimo“ (Žin., 2002, Nr. </w:t>
      </w:r>
      <w:hyperlink r:id="rId10" w:tgtFrame="_blank" w:history="1">
        <w:r w:rsidR="00D56524">
          <w:rPr>
            <w:color w:val="0000FF" w:themeColor="hyperlink"/>
            <w:u w:val="single"/>
          </w:rPr>
          <w:t>56-2264</w:t>
        </w:r>
      </w:hyperlink>
      <w:r w:rsidR="00D56524">
        <w:rPr>
          <w:color w:val="000000"/>
        </w:rPr>
        <w:t xml:space="preserve">, Nr. </w:t>
      </w:r>
      <w:hyperlink r:id="rId11" w:tgtFrame="_blank" w:history="1">
        <w:r w:rsidR="00D56524">
          <w:rPr>
            <w:color w:val="0000FF" w:themeColor="hyperlink"/>
            <w:u w:val="single"/>
          </w:rPr>
          <w:t>89-3788</w:t>
        </w:r>
      </w:hyperlink>
      <w:r w:rsidR="00D56524">
        <w:rPr>
          <w:color w:val="000000"/>
        </w:rPr>
        <w:t xml:space="preserve">; 2003, Nr. </w:t>
      </w:r>
      <w:hyperlink r:id="rId12" w:tgtFrame="_blank" w:history="1">
        <w:r w:rsidR="00D56524">
          <w:rPr>
            <w:color w:val="0000FF" w:themeColor="hyperlink"/>
            <w:u w:val="single"/>
          </w:rPr>
          <w:t>14-545</w:t>
        </w:r>
      </w:hyperlink>
      <w:r w:rsidR="00D56524">
        <w:rPr>
          <w:color w:val="000000"/>
        </w:rPr>
        <w:t>):</w:t>
      </w:r>
    </w:p>
    <w:p w14:paraId="7C625E9E" w14:textId="77777777" w:rsidR="00D211F4" w:rsidRDefault="00EA10B3">
      <w:pPr>
        <w:ind w:firstLine="709"/>
        <w:jc w:val="both"/>
        <w:rPr>
          <w:color w:val="000000"/>
        </w:rPr>
      </w:pPr>
      <w:r w:rsidR="00D56524">
        <w:rPr>
          <w:color w:val="000000"/>
        </w:rPr>
        <w:t>1.1</w:t>
      </w:r>
      <w:r w:rsidR="00D56524">
        <w:rPr>
          <w:color w:val="000000"/>
        </w:rPr>
        <w:t>. Išdėstyti preambulę taip:</w:t>
      </w:r>
    </w:p>
    <w:p w14:paraId="7C625E9F" w14:textId="77777777" w:rsidR="00D211F4" w:rsidRDefault="00D56524">
      <w:pPr>
        <w:ind w:firstLine="709"/>
        <w:jc w:val="both"/>
        <w:rPr>
          <w:color w:val="000000"/>
        </w:rPr>
      </w:pPr>
      <w:r>
        <w:rPr>
          <w:color w:val="000000"/>
        </w:rPr>
        <w:t xml:space="preserve">„Vadovaudamasi Lietuvos Respublikos akcizų įstatymo (Žin., 2001, Nr. </w:t>
      </w:r>
      <w:hyperlink r:id="rId13" w:tgtFrame="_blank" w:history="1">
        <w:r>
          <w:rPr>
            <w:color w:val="0000FF" w:themeColor="hyperlink"/>
            <w:u w:val="single"/>
          </w:rPr>
          <w:t>98-3482</w:t>
        </w:r>
      </w:hyperlink>
      <w:r>
        <w:rPr>
          <w:color w:val="000000"/>
        </w:rPr>
        <w:t xml:space="preserve">; 2004, Nr. </w:t>
      </w:r>
      <w:hyperlink r:id="rId14" w:tgtFrame="_blank" w:history="1">
        <w:r>
          <w:rPr>
            <w:color w:val="0000FF" w:themeColor="hyperlink"/>
            <w:u w:val="single"/>
          </w:rPr>
          <w:t>26-802</w:t>
        </w:r>
      </w:hyperlink>
      <w:r>
        <w:rPr>
          <w:color w:val="000000"/>
        </w:rPr>
        <w:t>) 4, 6, 11, 15, 16 ir 41 straipsniais, Lietuvos Respublikos Vyriausybė nutaria:“.</w:t>
      </w:r>
    </w:p>
    <w:p w14:paraId="7C625EA0" w14:textId="77777777" w:rsidR="00D211F4" w:rsidRDefault="00EA10B3">
      <w:pPr>
        <w:ind w:firstLine="709"/>
        <w:jc w:val="both"/>
        <w:rPr>
          <w:color w:val="000000"/>
        </w:rPr>
      </w:pPr>
      <w:r w:rsidR="00D56524">
        <w:rPr>
          <w:color w:val="000000"/>
        </w:rPr>
        <w:t>1.2</w:t>
      </w:r>
      <w:r w:rsidR="00D56524">
        <w:rPr>
          <w:color w:val="000000"/>
        </w:rPr>
        <w:t>. Pripažinti netekusiu galios 1.2 punktą.</w:t>
      </w:r>
    </w:p>
    <w:p w14:paraId="7C625EA1" w14:textId="77777777" w:rsidR="00D211F4" w:rsidRDefault="00EA10B3">
      <w:pPr>
        <w:ind w:firstLine="709"/>
        <w:jc w:val="both"/>
        <w:rPr>
          <w:color w:val="000000"/>
        </w:rPr>
      </w:pPr>
      <w:r w:rsidR="00D56524">
        <w:rPr>
          <w:color w:val="000000"/>
        </w:rPr>
        <w:t>1.3</w:t>
      </w:r>
      <w:r w:rsidR="00D56524">
        <w:rPr>
          <w:color w:val="000000"/>
        </w:rPr>
        <w:t>. Išdėstyti 1.3 punktą taip:</w:t>
      </w:r>
    </w:p>
    <w:p w14:paraId="7C625EA2" w14:textId="77777777" w:rsidR="00D211F4" w:rsidRDefault="00D56524">
      <w:pPr>
        <w:ind w:firstLine="709"/>
        <w:jc w:val="both"/>
        <w:rPr>
          <w:color w:val="000000"/>
        </w:rPr>
      </w:pPr>
      <w:r>
        <w:rPr>
          <w:color w:val="000000"/>
        </w:rPr>
        <w:t>„</w:t>
      </w:r>
      <w:r>
        <w:rPr>
          <w:color w:val="000000"/>
        </w:rPr>
        <w:t>1.3</w:t>
      </w:r>
      <w:r>
        <w:rPr>
          <w:color w:val="000000"/>
        </w:rPr>
        <w:t>. Laidavimo už akcizais apmokestinamų prekių sandėlio savininko prievoles dydžio apskaičiavimo ir tikslinimo taisykles;“.</w:t>
      </w:r>
    </w:p>
    <w:p w14:paraId="7C625EA3" w14:textId="77777777" w:rsidR="00D211F4" w:rsidRDefault="00EA10B3">
      <w:pPr>
        <w:ind w:firstLine="709"/>
        <w:jc w:val="both"/>
        <w:rPr>
          <w:color w:val="000000"/>
        </w:rPr>
      </w:pPr>
      <w:r w:rsidR="00D56524">
        <w:rPr>
          <w:color w:val="000000"/>
        </w:rPr>
        <w:t>1.4</w:t>
      </w:r>
      <w:r w:rsidR="00D56524">
        <w:rPr>
          <w:color w:val="000000"/>
        </w:rPr>
        <w:t>. Išdėstyti 1.4 punktą taip:</w:t>
      </w:r>
    </w:p>
    <w:p w14:paraId="7C625EA4" w14:textId="77777777" w:rsidR="00D211F4" w:rsidRDefault="00D56524">
      <w:pPr>
        <w:ind w:firstLine="709"/>
        <w:jc w:val="both"/>
        <w:rPr>
          <w:color w:val="000000"/>
        </w:rPr>
      </w:pPr>
      <w:r>
        <w:rPr>
          <w:color w:val="000000"/>
        </w:rPr>
        <w:t>„</w:t>
      </w:r>
      <w:r>
        <w:rPr>
          <w:color w:val="000000"/>
        </w:rPr>
        <w:t>1.4</w:t>
      </w:r>
      <w:r>
        <w:rPr>
          <w:color w:val="000000"/>
        </w:rPr>
        <w:t>. Papildomų akcizais apmokestinamų prekių sandėlio veiklos reikalavimų nustatymo atvejų aprašą;“.</w:t>
      </w:r>
    </w:p>
    <w:p w14:paraId="7C625EA5" w14:textId="77777777" w:rsidR="00D211F4" w:rsidRDefault="00EA10B3">
      <w:pPr>
        <w:ind w:firstLine="709"/>
        <w:jc w:val="both"/>
        <w:rPr>
          <w:color w:val="000000"/>
        </w:rPr>
      </w:pPr>
      <w:r w:rsidR="00D56524">
        <w:rPr>
          <w:color w:val="000000"/>
        </w:rPr>
        <w:t>1.5</w:t>
      </w:r>
      <w:r w:rsidR="00D56524">
        <w:rPr>
          <w:color w:val="000000"/>
        </w:rPr>
        <w:t>. Papildyti šiuo 1.8 punktu:</w:t>
      </w:r>
    </w:p>
    <w:p w14:paraId="7C625EA6" w14:textId="77777777" w:rsidR="00D211F4" w:rsidRDefault="00D56524">
      <w:pPr>
        <w:ind w:firstLine="709"/>
        <w:jc w:val="both"/>
        <w:rPr>
          <w:color w:val="000000"/>
        </w:rPr>
      </w:pPr>
      <w:r>
        <w:rPr>
          <w:color w:val="000000"/>
        </w:rPr>
        <w:t>„</w:t>
      </w:r>
      <w:r>
        <w:rPr>
          <w:color w:val="000000"/>
        </w:rPr>
        <w:t>1.8</w:t>
      </w:r>
      <w:r>
        <w:rPr>
          <w:color w:val="000000"/>
        </w:rPr>
        <w:t>. Už iš kitos valstybės narės numatomas gauti prekes Lietuvos Respublikoje mokėtinų akcizų sumokėjimo užtikrinimo taisykles;“.</w:t>
      </w:r>
    </w:p>
    <w:p w14:paraId="7C625EA7" w14:textId="77777777" w:rsidR="00D211F4" w:rsidRDefault="00EA10B3">
      <w:pPr>
        <w:ind w:firstLine="709"/>
        <w:jc w:val="both"/>
        <w:rPr>
          <w:color w:val="000000"/>
        </w:rPr>
      </w:pPr>
      <w:r w:rsidR="00D56524">
        <w:rPr>
          <w:color w:val="000000"/>
        </w:rPr>
        <w:t>1.6</w:t>
      </w:r>
      <w:r w:rsidR="00D56524">
        <w:rPr>
          <w:color w:val="000000"/>
        </w:rPr>
        <w:t>. Papildyti šiuo 1.9 punktu:</w:t>
      </w:r>
    </w:p>
    <w:p w14:paraId="7C625EA8" w14:textId="77777777" w:rsidR="00D211F4" w:rsidRDefault="00D56524">
      <w:pPr>
        <w:ind w:firstLine="709"/>
        <w:jc w:val="both"/>
        <w:rPr>
          <w:color w:val="000000"/>
        </w:rPr>
      </w:pPr>
      <w:r>
        <w:rPr>
          <w:color w:val="000000"/>
        </w:rPr>
        <w:t>„</w:t>
      </w:r>
      <w:r>
        <w:rPr>
          <w:color w:val="000000"/>
        </w:rPr>
        <w:t>1.9</w:t>
      </w:r>
      <w:r>
        <w:rPr>
          <w:color w:val="000000"/>
        </w:rPr>
        <w:t>. Lietuvos Respublikos akcizų įstatymo 41 straipsnio 1 dalies 3-8 punktuose nurodytų lengvatų taikymo taisykles.“.</w:t>
      </w:r>
    </w:p>
    <w:p w14:paraId="7C625EA9" w14:textId="77777777" w:rsidR="00D211F4" w:rsidRDefault="00EA10B3">
      <w:pPr>
        <w:ind w:firstLine="709"/>
        <w:jc w:val="both"/>
        <w:rPr>
          <w:color w:val="000000"/>
        </w:rPr>
      </w:pPr>
      <w:r w:rsidR="00D56524">
        <w:rPr>
          <w:color w:val="000000"/>
        </w:rPr>
        <w:t>1.7</w:t>
      </w:r>
      <w:r w:rsidR="00D56524">
        <w:rPr>
          <w:color w:val="000000"/>
        </w:rPr>
        <w:t>. Išdėstyti 2.1 punktą taip:</w:t>
      </w:r>
    </w:p>
    <w:p w14:paraId="7C625EAA" w14:textId="77777777" w:rsidR="00D211F4" w:rsidRDefault="00D56524">
      <w:pPr>
        <w:ind w:firstLine="709"/>
        <w:jc w:val="both"/>
        <w:rPr>
          <w:color w:val="000000"/>
        </w:rPr>
      </w:pPr>
      <w:r>
        <w:rPr>
          <w:color w:val="000000"/>
        </w:rPr>
        <w:t>„</w:t>
      </w:r>
      <w:r>
        <w:rPr>
          <w:color w:val="000000"/>
        </w:rPr>
        <w:t>2.1</w:t>
      </w:r>
      <w:r>
        <w:rPr>
          <w:color w:val="000000"/>
        </w:rPr>
        <w:t>. akcizai Lietuvos Respublikos akcizų įstatymo 11 straipsnio 2 dalyje nustatytais terminais mokami, jeigu už konkretų akcizais apmokestinamų prekių sandėlį šio sandėlio savininko (ar atitinkamai registruoto prekybininko) teikiamoje mokestinio laikotarpio akcizų deklaracijoje apskaičiuota mokėtina akcizų suma viršija 50000 litų;“.</w:t>
      </w:r>
    </w:p>
    <w:p w14:paraId="7C625EAB" w14:textId="77777777" w:rsidR="00D211F4" w:rsidRDefault="00EA10B3">
      <w:pPr>
        <w:ind w:firstLine="709"/>
        <w:jc w:val="both"/>
        <w:rPr>
          <w:color w:val="000000"/>
        </w:rPr>
      </w:pPr>
      <w:r w:rsidR="00D56524">
        <w:rPr>
          <w:color w:val="000000"/>
        </w:rPr>
        <w:t>1.8</w:t>
      </w:r>
      <w:r w:rsidR="00D56524">
        <w:rPr>
          <w:color w:val="000000"/>
        </w:rPr>
        <w:t>. Išdėstyti 2.3 punktą taip:</w:t>
      </w:r>
    </w:p>
    <w:p w14:paraId="7C625EAC" w14:textId="77777777" w:rsidR="00D211F4" w:rsidRDefault="00D56524">
      <w:pPr>
        <w:ind w:firstLine="709"/>
        <w:jc w:val="both"/>
        <w:rPr>
          <w:color w:val="000000"/>
        </w:rPr>
      </w:pPr>
      <w:r>
        <w:rPr>
          <w:color w:val="000000"/>
        </w:rPr>
        <w:t>„</w:t>
      </w:r>
      <w:r>
        <w:rPr>
          <w:color w:val="000000"/>
        </w:rPr>
        <w:t>2.3</w:t>
      </w:r>
      <w:r>
        <w:rPr>
          <w:color w:val="000000"/>
        </w:rPr>
        <w:t>. akcizai Lietuvos Respublikos akcizų įstatymo 11 straipsnio 2 dalyje nustatytais terminais mokami nuo kito kalendorinio mėnesio po to, kurį paaiškėja, kad vidutinė mokėtina akcizų suma, apskaičiuota 2.2 punkte nurodytu būdu, yra ne mažesnė kaip 50000 litų;“.</w:t>
      </w:r>
    </w:p>
    <w:p w14:paraId="7C625EAD" w14:textId="77777777" w:rsidR="00D211F4" w:rsidRDefault="00EA10B3">
      <w:pPr>
        <w:ind w:firstLine="709"/>
        <w:jc w:val="both"/>
        <w:rPr>
          <w:color w:val="000000"/>
        </w:rPr>
      </w:pPr>
      <w:r w:rsidR="00D56524">
        <w:rPr>
          <w:color w:val="000000"/>
        </w:rPr>
        <w:t>1.9</w:t>
      </w:r>
      <w:r w:rsidR="00D56524">
        <w:rPr>
          <w:color w:val="000000"/>
        </w:rPr>
        <w:t>. Nurodytuoju nutarimu patvirtintuose atvejuose, kai gali būti leidžiama steigti akcizais apmokestinamų prekių sandėlį:</w:t>
      </w:r>
    </w:p>
    <w:p w14:paraId="7C625EAE" w14:textId="77777777" w:rsidR="00D211F4" w:rsidRDefault="00EA10B3">
      <w:pPr>
        <w:ind w:firstLine="709"/>
        <w:jc w:val="both"/>
        <w:rPr>
          <w:color w:val="000000"/>
        </w:rPr>
      </w:pPr>
      <w:r w:rsidR="00D56524">
        <w:rPr>
          <w:color w:val="000000"/>
        </w:rPr>
        <w:t>1.9.1</w:t>
      </w:r>
      <w:r w:rsidR="00D56524">
        <w:rPr>
          <w:color w:val="000000"/>
        </w:rPr>
        <w:t>. pripažinti netekusiu galios 1 punktą;</w:t>
      </w:r>
    </w:p>
    <w:p w14:paraId="7C625EAF" w14:textId="77777777" w:rsidR="00D211F4" w:rsidRDefault="00EA10B3">
      <w:pPr>
        <w:ind w:firstLine="709"/>
        <w:jc w:val="both"/>
        <w:rPr>
          <w:color w:val="000000"/>
        </w:rPr>
      </w:pPr>
      <w:r w:rsidR="00D56524">
        <w:rPr>
          <w:color w:val="000000"/>
        </w:rPr>
        <w:t>1.9.2</w:t>
      </w:r>
      <w:r w:rsidR="00D56524">
        <w:rPr>
          <w:color w:val="000000"/>
        </w:rPr>
        <w:t>. išdėstyti 2.1 punktą taip:</w:t>
      </w:r>
    </w:p>
    <w:p w14:paraId="7C625EB0" w14:textId="77777777" w:rsidR="00D211F4" w:rsidRDefault="00D56524">
      <w:pPr>
        <w:ind w:firstLine="709"/>
        <w:jc w:val="both"/>
        <w:rPr>
          <w:color w:val="000000"/>
        </w:rPr>
      </w:pPr>
      <w:r>
        <w:rPr>
          <w:color w:val="000000"/>
        </w:rPr>
        <w:t>„</w:t>
      </w:r>
      <w:r>
        <w:rPr>
          <w:color w:val="000000"/>
        </w:rPr>
        <w:t>2.1</w:t>
      </w:r>
      <w:r>
        <w:rPr>
          <w:color w:val="000000"/>
        </w:rPr>
        <w:t>. 1 mln. litų – jeigu pageidaujama steigti sandėlį, kuriame taikant akcizų mokėjimo laikino atidėjimo režimą būtų laikomas tik etilo alkoholis ir alkoholiniai gėrimai ir (arba) apdorotas tabakas;“;</w:t>
      </w:r>
    </w:p>
    <w:p w14:paraId="7C625EB1" w14:textId="77777777" w:rsidR="00D211F4" w:rsidRDefault="00EA10B3">
      <w:pPr>
        <w:ind w:firstLine="709"/>
        <w:jc w:val="both"/>
        <w:rPr>
          <w:color w:val="000000"/>
        </w:rPr>
      </w:pPr>
      <w:r w:rsidR="00D56524">
        <w:rPr>
          <w:color w:val="000000"/>
        </w:rPr>
        <w:t>1.9.3</w:t>
      </w:r>
      <w:r w:rsidR="00D56524">
        <w:rPr>
          <w:color w:val="000000"/>
        </w:rPr>
        <w:t>. išdėstyti 2.2 punktą taip:</w:t>
      </w:r>
    </w:p>
    <w:p w14:paraId="7C625EB2" w14:textId="77777777" w:rsidR="00D211F4" w:rsidRDefault="00D56524">
      <w:pPr>
        <w:ind w:firstLine="709"/>
        <w:jc w:val="both"/>
        <w:rPr>
          <w:color w:val="000000"/>
        </w:rPr>
      </w:pPr>
      <w:r>
        <w:rPr>
          <w:color w:val="000000"/>
        </w:rPr>
        <w:t>„</w:t>
      </w:r>
      <w:r>
        <w:rPr>
          <w:color w:val="000000"/>
        </w:rPr>
        <w:t>2.2</w:t>
      </w:r>
      <w:r>
        <w:rPr>
          <w:color w:val="000000"/>
        </w:rPr>
        <w:t>. 2 mln. litų – jeigu pageidaujama steigti sandėlį, kuriame taikant akcizų mokėjimo laikino atidėjimo režimą būtų laikomas kuras (išskyrus naftos dujas ir dujinius angliavandenilius) arba kuras ir etilo alkoholis bei alkoholiniai gėrimai ir (arba) apdorotas tabakas;“;</w:t>
      </w:r>
    </w:p>
    <w:p w14:paraId="7C625EB3" w14:textId="77777777" w:rsidR="00D211F4" w:rsidRDefault="00EA10B3">
      <w:pPr>
        <w:ind w:firstLine="709"/>
        <w:jc w:val="both"/>
        <w:rPr>
          <w:color w:val="000000"/>
        </w:rPr>
      </w:pPr>
      <w:r w:rsidR="00D56524">
        <w:rPr>
          <w:color w:val="000000"/>
        </w:rPr>
        <w:t>1.9.4</w:t>
      </w:r>
      <w:r w:rsidR="00D56524">
        <w:rPr>
          <w:color w:val="000000"/>
        </w:rPr>
        <w:t>. papildyti šiuo 2.3 punktu:</w:t>
      </w:r>
    </w:p>
    <w:p w14:paraId="7C625EB4" w14:textId="77777777" w:rsidR="00D211F4" w:rsidRDefault="00D56524">
      <w:pPr>
        <w:ind w:firstLine="709"/>
        <w:jc w:val="both"/>
        <w:rPr>
          <w:color w:val="000000"/>
        </w:rPr>
      </w:pPr>
      <w:r>
        <w:rPr>
          <w:color w:val="000000"/>
        </w:rPr>
        <w:t>„</w:t>
      </w:r>
      <w:r>
        <w:rPr>
          <w:color w:val="000000"/>
        </w:rPr>
        <w:t>2.3</w:t>
      </w:r>
      <w:r>
        <w:rPr>
          <w:color w:val="000000"/>
        </w:rPr>
        <w:t>. 100 tūkst. litų – jeigu pageidaujama steigti sandėlį, kuriame taikant akcizo mokėjimo laikino atidėjimo režimą būtų laikomos tik naftos dujos ir dujiniai angliavandeniliai ir iš sandėlio nebus vykdoma šių prekių mažmeninė prekyba.“;</w:t>
      </w:r>
    </w:p>
    <w:p w14:paraId="7C625EB5" w14:textId="77777777" w:rsidR="00D211F4" w:rsidRDefault="00EA10B3">
      <w:pPr>
        <w:ind w:firstLine="709"/>
        <w:jc w:val="both"/>
        <w:rPr>
          <w:color w:val="000000"/>
        </w:rPr>
      </w:pPr>
      <w:r w:rsidR="00D56524">
        <w:rPr>
          <w:color w:val="000000"/>
        </w:rPr>
        <w:t>1.9.5</w:t>
      </w:r>
      <w:r w:rsidR="00D56524">
        <w:rPr>
          <w:color w:val="000000"/>
        </w:rPr>
        <w:t>. išdėstyti 3 punktą taip:</w:t>
      </w:r>
    </w:p>
    <w:p w14:paraId="7C625EB6" w14:textId="77777777" w:rsidR="00D211F4" w:rsidRDefault="00D56524">
      <w:pPr>
        <w:ind w:firstLine="709"/>
        <w:jc w:val="both"/>
        <w:rPr>
          <w:color w:val="000000"/>
        </w:rPr>
      </w:pPr>
      <w:r>
        <w:rPr>
          <w:color w:val="000000"/>
        </w:rPr>
        <w:t>„</w:t>
      </w:r>
      <w:r>
        <w:rPr>
          <w:color w:val="000000"/>
        </w:rPr>
        <w:t>3</w:t>
      </w:r>
      <w:r>
        <w:rPr>
          <w:color w:val="000000"/>
        </w:rPr>
        <w:t>. Leidimas steigti akcizais apmokestinamų prekių sandėlį Lietuvos Respublikos akcizų įstatymo 4 straipsnio 4 dalies 1 punkte nustatytais pagrindais gali būti išduodamas, jeigu asmuo veiklą, susijusią su akcizais apmokestinamomis prekėmis, vykdo ne trumpiau nei 12 mėnesių. Šie apribojimai netaikomi tais atvejais, kai mokesčio administratorius gali pagrįstai įsitikinti, kad asmens, pageidaujančio steigti akcizais apmokestinamų prekių sandėlį, deklaruojamo ketinamo laikyti akcizais apmokestinamų prekių kiekio atitiktis 2 punkte nustatytiems minimaliems dydžiams reali (asmuo pradėjo vykdyti veiklą, susijusią su akcizais apmokestinamomis prekėmis, dėl kito (kitų) tą veiklą vykdžiusio (vykdžiusių) asmens (asmenų) reorganizavimo ar panašiai).“;</w:t>
      </w:r>
    </w:p>
    <w:p w14:paraId="7C625EB7" w14:textId="77777777" w:rsidR="00D211F4" w:rsidRDefault="00EA10B3">
      <w:pPr>
        <w:ind w:firstLine="709"/>
        <w:jc w:val="both"/>
        <w:rPr>
          <w:color w:val="000000"/>
        </w:rPr>
      </w:pPr>
      <w:r w:rsidR="00D56524">
        <w:rPr>
          <w:color w:val="000000"/>
        </w:rPr>
        <w:t>1.9.6</w:t>
      </w:r>
      <w:r w:rsidR="00D56524">
        <w:rPr>
          <w:color w:val="000000"/>
        </w:rPr>
        <w:t>. išdėstyti 4.2 punktą taip:</w:t>
      </w:r>
    </w:p>
    <w:p w14:paraId="7C625EB8" w14:textId="77777777" w:rsidR="00D211F4" w:rsidRDefault="00D56524">
      <w:pPr>
        <w:ind w:firstLine="709"/>
        <w:jc w:val="both"/>
        <w:rPr>
          <w:color w:val="000000"/>
        </w:rPr>
      </w:pPr>
      <w:r>
        <w:rPr>
          <w:color w:val="000000"/>
        </w:rPr>
        <w:t>„</w:t>
      </w:r>
      <w:r>
        <w:rPr>
          <w:color w:val="000000"/>
        </w:rPr>
        <w:t>4.2</w:t>
      </w:r>
      <w:r>
        <w:rPr>
          <w:color w:val="000000"/>
        </w:rPr>
        <w:t>. tiekti kurą orlaiviams, nurodytiems Lietuvos Respublikos akcizų įstatymo 41 straipsnio 1 dalies 1 punkte;“;</w:t>
      </w:r>
    </w:p>
    <w:p w14:paraId="7C625EB9" w14:textId="77777777" w:rsidR="00D211F4" w:rsidRDefault="00EA10B3">
      <w:pPr>
        <w:ind w:firstLine="709"/>
        <w:jc w:val="both"/>
        <w:rPr>
          <w:color w:val="000000"/>
        </w:rPr>
      </w:pPr>
      <w:r w:rsidR="00D56524">
        <w:rPr>
          <w:color w:val="000000"/>
        </w:rPr>
        <w:t>1.9.7</w:t>
      </w:r>
      <w:r w:rsidR="00D56524">
        <w:rPr>
          <w:color w:val="000000"/>
        </w:rPr>
        <w:t>. išdėstyti 4.3 punktą taip:</w:t>
      </w:r>
    </w:p>
    <w:p w14:paraId="7C625EBA" w14:textId="77777777" w:rsidR="00D211F4" w:rsidRDefault="00D56524">
      <w:pPr>
        <w:ind w:firstLine="709"/>
        <w:jc w:val="both"/>
        <w:rPr>
          <w:color w:val="000000"/>
        </w:rPr>
      </w:pPr>
      <w:r>
        <w:rPr>
          <w:color w:val="000000"/>
        </w:rPr>
        <w:t>„</w:t>
      </w:r>
      <w:r>
        <w:rPr>
          <w:color w:val="000000"/>
        </w:rPr>
        <w:t>4.3</w:t>
      </w:r>
      <w:r>
        <w:rPr>
          <w:color w:val="000000"/>
        </w:rPr>
        <w:t>. tiekti kurą laivams, nurodytiems Lietuvos Respublikos akcizų įstatymo 41 straipsnio 1 dalies 2 punkte;“;</w:t>
      </w:r>
    </w:p>
    <w:p w14:paraId="7C625EBB" w14:textId="77777777" w:rsidR="00D211F4" w:rsidRDefault="00EA10B3">
      <w:pPr>
        <w:ind w:firstLine="709"/>
        <w:jc w:val="both"/>
        <w:rPr>
          <w:color w:val="000000"/>
        </w:rPr>
      </w:pPr>
      <w:r w:rsidR="00D56524">
        <w:rPr>
          <w:color w:val="000000"/>
        </w:rPr>
        <w:t>1.9.8</w:t>
      </w:r>
      <w:r w:rsidR="00D56524">
        <w:rPr>
          <w:color w:val="000000"/>
        </w:rPr>
        <w:t>. išdėstyti 4.4 punktą taip:</w:t>
      </w:r>
    </w:p>
    <w:p w14:paraId="7C625EBC" w14:textId="77777777" w:rsidR="00D211F4" w:rsidRDefault="00D56524">
      <w:pPr>
        <w:ind w:firstLine="709"/>
        <w:jc w:val="both"/>
        <w:rPr>
          <w:color w:val="000000"/>
        </w:rPr>
      </w:pPr>
      <w:r>
        <w:rPr>
          <w:color w:val="000000"/>
        </w:rPr>
        <w:t>„</w:t>
      </w:r>
      <w:r>
        <w:rPr>
          <w:color w:val="000000"/>
        </w:rPr>
        <w:t>4.4</w:t>
      </w:r>
      <w:r>
        <w:rPr>
          <w:color w:val="000000"/>
        </w:rPr>
        <w:t>. tiekti akcizais apmokestinamas prekes tik Lietuvos Respublikos akcizų įstatymo 17 straipsnio 1 dalies 1-3, 6 ir 7 punktuose nurodytiems tikslams;“;</w:t>
      </w:r>
    </w:p>
    <w:p w14:paraId="7C625EBD" w14:textId="77777777" w:rsidR="00D211F4" w:rsidRDefault="00EA10B3">
      <w:pPr>
        <w:ind w:firstLine="709"/>
        <w:jc w:val="both"/>
        <w:rPr>
          <w:color w:val="000000"/>
        </w:rPr>
      </w:pPr>
      <w:r w:rsidR="00D56524">
        <w:rPr>
          <w:color w:val="000000"/>
        </w:rPr>
        <w:t>1.9.9</w:t>
      </w:r>
      <w:r w:rsidR="00D56524">
        <w:rPr>
          <w:color w:val="000000"/>
        </w:rPr>
        <w:t>. papildyti šiuo 4.5 punktu:</w:t>
      </w:r>
    </w:p>
    <w:p w14:paraId="7C625EBE" w14:textId="77777777" w:rsidR="00D211F4" w:rsidRDefault="00D56524">
      <w:pPr>
        <w:ind w:firstLine="709"/>
        <w:jc w:val="both"/>
        <w:rPr>
          <w:color w:val="000000"/>
        </w:rPr>
      </w:pPr>
      <w:r>
        <w:rPr>
          <w:color w:val="000000"/>
        </w:rPr>
        <w:t>„</w:t>
      </w:r>
      <w:r>
        <w:rPr>
          <w:color w:val="000000"/>
        </w:rPr>
        <w:t>4.5</w:t>
      </w:r>
      <w:r>
        <w:rPr>
          <w:color w:val="000000"/>
        </w:rPr>
        <w:t>. eksponuoti akcizais apmokestinamas prekes tarptautinėse parodose ir mugėse;“;</w:t>
      </w:r>
    </w:p>
    <w:p w14:paraId="7C625EBF" w14:textId="77777777" w:rsidR="00D211F4" w:rsidRDefault="00EA10B3">
      <w:pPr>
        <w:ind w:firstLine="709"/>
        <w:jc w:val="both"/>
        <w:rPr>
          <w:color w:val="000000"/>
        </w:rPr>
      </w:pPr>
      <w:r w:rsidR="00D56524">
        <w:rPr>
          <w:color w:val="000000"/>
        </w:rPr>
        <w:t>1.9.10</w:t>
      </w:r>
      <w:r w:rsidR="00D56524">
        <w:rPr>
          <w:color w:val="000000"/>
        </w:rPr>
        <w:t>. papildyti šiuo 4.6 punktu:</w:t>
      </w:r>
    </w:p>
    <w:p w14:paraId="7C625EC0" w14:textId="77777777" w:rsidR="00D211F4" w:rsidRDefault="00D56524">
      <w:pPr>
        <w:ind w:firstLine="709"/>
        <w:jc w:val="both"/>
        <w:rPr>
          <w:color w:val="000000"/>
        </w:rPr>
      </w:pPr>
      <w:r>
        <w:rPr>
          <w:color w:val="000000"/>
        </w:rPr>
        <w:t>„</w:t>
      </w:r>
      <w:r>
        <w:rPr>
          <w:color w:val="000000"/>
        </w:rPr>
        <w:t>4.6</w:t>
      </w:r>
      <w:r>
        <w:rPr>
          <w:color w:val="000000"/>
        </w:rPr>
        <w:t>. tiekti energetinius produktus, nurodytus Lietuvos Respublikos akcizų įstatymo 2 priede (išskyrus Kombinuotosios nomenklatūros (toliau vadinama – KN) 2004 metų versijos 2710 11 31, 2710 11 41–2710 11 90, 2710 19 21–2710 19 29, 2710 19 41–2710 19 49, 2710 19 61–2710 19 69 subpozicijose ir 2711 pozicijoje klasifikuojamus energetinius produktus).“;</w:t>
      </w:r>
    </w:p>
    <w:p w14:paraId="7C625EC1" w14:textId="77777777" w:rsidR="00D211F4" w:rsidRDefault="00EA10B3">
      <w:pPr>
        <w:ind w:firstLine="709"/>
        <w:jc w:val="both"/>
        <w:rPr>
          <w:color w:val="000000"/>
        </w:rPr>
      </w:pPr>
      <w:r w:rsidR="00D56524">
        <w:rPr>
          <w:color w:val="000000"/>
        </w:rPr>
        <w:t>1.9.11</w:t>
      </w:r>
      <w:r w:rsidR="00D56524">
        <w:rPr>
          <w:color w:val="000000"/>
        </w:rPr>
        <w:t>. pripažinti netekusiu galios 5.4 punktą.</w:t>
      </w:r>
    </w:p>
    <w:p w14:paraId="7C625EC2" w14:textId="77777777" w:rsidR="00D211F4" w:rsidRDefault="00EA10B3">
      <w:pPr>
        <w:ind w:firstLine="709"/>
        <w:jc w:val="both"/>
        <w:rPr>
          <w:color w:val="000000"/>
        </w:rPr>
      </w:pPr>
      <w:r w:rsidR="00D56524">
        <w:rPr>
          <w:color w:val="000000"/>
        </w:rPr>
        <w:t>1.10</w:t>
      </w:r>
      <w:r w:rsidR="00D56524">
        <w:rPr>
          <w:color w:val="000000"/>
        </w:rPr>
        <w:t>. Nurodytuoju nutarimu patvirtintoje Laidavimo už akcizais apmokestinamų prekių sandėlio savininko prievoles dydžio apskaičiavimo ir tikslinimo tvarkoje:</w:t>
      </w:r>
    </w:p>
    <w:p w14:paraId="7C625EC3" w14:textId="77777777" w:rsidR="00D211F4" w:rsidRDefault="00EA10B3">
      <w:pPr>
        <w:ind w:firstLine="709"/>
        <w:jc w:val="both"/>
        <w:rPr>
          <w:color w:val="000000"/>
        </w:rPr>
      </w:pPr>
      <w:r w:rsidR="00D56524">
        <w:rPr>
          <w:color w:val="000000"/>
        </w:rPr>
        <w:t>1.10.1</w:t>
      </w:r>
      <w:r w:rsidR="00D56524">
        <w:rPr>
          <w:color w:val="000000"/>
        </w:rPr>
        <w:t>. išdėstyti pavadinimą taip:</w:t>
      </w:r>
    </w:p>
    <w:p w14:paraId="7C625EC4" w14:textId="77777777" w:rsidR="00D211F4" w:rsidRDefault="00D56524">
      <w:pPr>
        <w:jc w:val="center"/>
        <w:rPr>
          <w:color w:val="000000"/>
        </w:rPr>
      </w:pPr>
      <w:r>
        <w:rPr>
          <w:b/>
          <w:color w:val="000000"/>
        </w:rPr>
        <w:t>„LAIDAVIMO UŽ AKCIZAIS APMOKESTINAMŲ PREKIŲ SANDĖLIO SAVININKO PRIEVOLES DYDŽIO APSKAIČIAVIMO IR TIKSLINIMO TAISYKLĖS“</w:t>
      </w:r>
      <w:r>
        <w:rPr>
          <w:color w:val="000000"/>
        </w:rPr>
        <w:t>;</w:t>
      </w:r>
    </w:p>
    <w:p w14:paraId="7C625EC5" w14:textId="77777777" w:rsidR="00D211F4" w:rsidRDefault="00EA10B3">
      <w:pPr>
        <w:ind w:firstLine="709"/>
        <w:jc w:val="both"/>
        <w:rPr>
          <w:color w:val="000000"/>
        </w:rPr>
      </w:pPr>
      <w:r w:rsidR="00D56524">
        <w:rPr>
          <w:color w:val="000000"/>
        </w:rPr>
        <w:t>1.10.2</w:t>
      </w:r>
      <w:r w:rsidR="00D56524">
        <w:rPr>
          <w:color w:val="000000"/>
        </w:rPr>
        <w:t>. išdėstyti 2 punktą taip:</w:t>
      </w:r>
    </w:p>
    <w:p w14:paraId="7C625EC6" w14:textId="77777777" w:rsidR="00D211F4" w:rsidRDefault="00D56524">
      <w:pPr>
        <w:ind w:firstLine="709"/>
        <w:jc w:val="both"/>
        <w:rPr>
          <w:color w:val="000000"/>
        </w:rPr>
      </w:pPr>
      <w:r>
        <w:rPr>
          <w:color w:val="000000"/>
        </w:rPr>
        <w:t>„</w:t>
      </w:r>
      <w:r>
        <w:rPr>
          <w:color w:val="000000"/>
        </w:rPr>
        <w:t>2</w:t>
      </w:r>
      <w:r>
        <w:rPr>
          <w:color w:val="000000"/>
        </w:rPr>
        <w:t>. Apskaičiuojant laidavimo sumą, atsižvelgiama į asmens prašyme nurodytą prognozuojamą vidutinį akcizais apmokestinamų prekių kiekį, kurį taikant akcizų mokėjimo laikino atidėjimo režimą numatoma laikyti pageidaujamame steigti sandėlyje vienu metu per dieną.</w:t>
      </w:r>
    </w:p>
    <w:p w14:paraId="7C625EC7" w14:textId="77777777" w:rsidR="00D211F4" w:rsidRDefault="00D56524">
      <w:pPr>
        <w:ind w:firstLine="709"/>
        <w:jc w:val="both"/>
        <w:rPr>
          <w:color w:val="000000"/>
        </w:rPr>
      </w:pPr>
      <w:r>
        <w:rPr>
          <w:color w:val="000000"/>
        </w:rPr>
        <w:t>Jeigu mokesčio administratoriaus nustatyta, kad deklaruojamas numatomas laikyti kiekis dirbtinai padidintas (sumažintas), mokesčio administratorius turi teisę apskaičiuoti kiekį, už kurį skaičiuojamas laidavimas, naudodamasis panašaus (plotu, gamybiniais įrengimais ir kitkuo) akcizais apmokestinamų prekių sandėlio faktiniais duomenimis. Jeigu tokių duomenų nėra, vadovaujamasi apskaičiuotu maksimaliu akcizais apmokestinamų prekių kiekiu, kurį įmanoma laikyti pageidaujamame steigti akcizais apmokestinamų prekių sandėlyje.“;</w:t>
      </w:r>
    </w:p>
    <w:p w14:paraId="7C625EC8" w14:textId="77777777" w:rsidR="00D211F4" w:rsidRDefault="00EA10B3">
      <w:pPr>
        <w:ind w:firstLine="709"/>
        <w:jc w:val="both"/>
        <w:rPr>
          <w:color w:val="000000"/>
        </w:rPr>
      </w:pPr>
      <w:r w:rsidR="00D56524">
        <w:rPr>
          <w:color w:val="000000"/>
        </w:rPr>
        <w:t>1.10.3</w:t>
      </w:r>
      <w:r w:rsidR="00D56524">
        <w:rPr>
          <w:color w:val="000000"/>
        </w:rPr>
        <w:t>. išdėstyti 3 punktą taip:</w:t>
      </w:r>
    </w:p>
    <w:p w14:paraId="7C625EC9" w14:textId="77777777" w:rsidR="00D211F4" w:rsidRDefault="00D56524">
      <w:pPr>
        <w:ind w:firstLine="709"/>
        <w:jc w:val="both"/>
        <w:rPr>
          <w:color w:val="000000"/>
        </w:rPr>
      </w:pPr>
      <w:r>
        <w:rPr>
          <w:color w:val="000000"/>
        </w:rPr>
        <w:t>„</w:t>
      </w:r>
      <w:r>
        <w:rPr>
          <w:color w:val="000000"/>
        </w:rPr>
        <w:t>3</w:t>
      </w:r>
      <w:r>
        <w:rPr>
          <w:color w:val="000000"/>
        </w:rPr>
        <w:t>. Laidavimo dydį apskaičiuoja mokesčio administratorius, kuris pagal Lietuvos Respublikos akcizų įstatymą ir jį įgyvendinančius teisės aktus registruoja akcizais apmokestinamų prekių sandėlius.“;</w:t>
      </w:r>
    </w:p>
    <w:p w14:paraId="7C625ECA" w14:textId="77777777" w:rsidR="00D211F4" w:rsidRDefault="00EA10B3">
      <w:pPr>
        <w:ind w:firstLine="709"/>
        <w:jc w:val="both"/>
        <w:rPr>
          <w:color w:val="000000"/>
        </w:rPr>
      </w:pPr>
      <w:r w:rsidR="00D56524">
        <w:rPr>
          <w:color w:val="000000"/>
        </w:rPr>
        <w:t>1.10.4</w:t>
      </w:r>
      <w:r w:rsidR="00D56524">
        <w:rPr>
          <w:color w:val="000000"/>
        </w:rPr>
        <w:t>. išdėstyti 4.1 punktą taip:</w:t>
      </w:r>
    </w:p>
    <w:p w14:paraId="7C625ECB" w14:textId="77777777" w:rsidR="00D211F4" w:rsidRDefault="00D56524">
      <w:pPr>
        <w:ind w:firstLine="709"/>
        <w:jc w:val="both"/>
        <w:rPr>
          <w:color w:val="000000"/>
        </w:rPr>
      </w:pPr>
      <w:r>
        <w:rPr>
          <w:color w:val="000000"/>
        </w:rPr>
        <w:t>„</w:t>
      </w:r>
      <w:r>
        <w:rPr>
          <w:color w:val="000000"/>
        </w:rPr>
        <w:t>4.1</w:t>
      </w:r>
      <w:r>
        <w:rPr>
          <w:color w:val="000000"/>
        </w:rPr>
        <w:t>. akcizais apmokestinamas prekes gaminti ir (arba) perdirbti ir (arba) maišyti pradėjo ne vėliau kaip 2002 m. sausio 1 d. ir atitinka visas šias sąlygas:</w:t>
      </w:r>
    </w:p>
    <w:p w14:paraId="7C625ECC" w14:textId="77777777" w:rsidR="00D211F4" w:rsidRDefault="00EA10B3">
      <w:pPr>
        <w:ind w:firstLine="709"/>
        <w:jc w:val="both"/>
        <w:rPr>
          <w:color w:val="000000"/>
        </w:rPr>
      </w:pPr>
      <w:r w:rsidR="00D56524">
        <w:rPr>
          <w:color w:val="000000"/>
        </w:rPr>
        <w:t>4.1.1</w:t>
      </w:r>
      <w:r w:rsidR="00D56524">
        <w:rPr>
          <w:color w:val="000000"/>
        </w:rPr>
        <w:t>. neturi mokestinių nepriemokų biudžetams ir (arba) fondams, į kuriuos mokamus mokesčius administruoja Valstybinė mokesčių inspekcija, neturi nepriemokų Valstybinio socialinio draudimo fondo biudžetui. Jeigu mokesčių, delspinigių, baudų mokėjimas atidėtas Lietuvos Respublikos teisės aktų nustatyta tvarka arba dėl šių mokesčių, delspinigių, baudų vyksta mokestinis ginčas, laikoma, kad prašymą pateikęs asmuo nepriemokų neturi. Tuo atveju, jeigu mokestinių nepriemokų suma neviršija 1000 litų, laikoma, kad asmuo atitinka šiame punkte nustatytą sąlygą;</w:t>
      </w:r>
    </w:p>
    <w:p w14:paraId="7C625ECD" w14:textId="77777777" w:rsidR="00D211F4" w:rsidRDefault="00EA10B3">
      <w:pPr>
        <w:ind w:firstLine="709"/>
        <w:jc w:val="both"/>
        <w:rPr>
          <w:color w:val="000000"/>
        </w:rPr>
      </w:pPr>
      <w:r w:rsidR="00D56524">
        <w:rPr>
          <w:color w:val="000000"/>
        </w:rPr>
        <w:t>4.1.2</w:t>
      </w:r>
      <w:r w:rsidR="00D56524">
        <w:rPr>
          <w:color w:val="000000"/>
        </w:rPr>
        <w:t>. vykdo įsipareigojimus muitinei;</w:t>
      </w:r>
    </w:p>
    <w:p w14:paraId="7C625ECE" w14:textId="77777777" w:rsidR="00D211F4" w:rsidRDefault="00EA10B3">
      <w:pPr>
        <w:ind w:firstLine="709"/>
        <w:jc w:val="both"/>
        <w:rPr>
          <w:color w:val="000000"/>
        </w:rPr>
      </w:pPr>
      <w:r w:rsidR="00D56524">
        <w:rPr>
          <w:color w:val="000000"/>
        </w:rPr>
        <w:t>4.1.3</w:t>
      </w:r>
      <w:r w:rsidR="00D56524">
        <w:rPr>
          <w:color w:val="000000"/>
        </w:rPr>
        <w:t>. prašymą pateikęs asmuo (jeigu jis fizinis asmuo), o jeigu prašymą pateikė juridinis asmuo, – jo vadovas ir apskaitos tarnybos vadovas arba vyriausiasis finansininkas (buhalteris), taip pat asmuo, kuriam priklauso juridinio asmens kontrolinis akcijų (dalių, pajų) paketas (jeigu tai neribotos civilinės atsakomybės juridinis asmuo, – jo savininkas (narys), nėra pripažintas kaltu dėl nusikaltimų ir baudžiamųjų nusižengimų finansams, finansų sistemai, ūkininkavimo arba ekonomikos ir verslo tvarkai ar dokumentų klastojimo arba kuris nors iš šių asmenų neturi neišnykusio teistumo dėl kurio nors iš šių nusikaltimų, taip pat kuris nors iš šių asmenų nebuvo baustas administracine nuobauda pagal Lietuvos Respublikos administracinių teisės pažeidimų kodeksą už:</w:t>
      </w:r>
    </w:p>
    <w:p w14:paraId="7C625ECF" w14:textId="77777777" w:rsidR="00D211F4" w:rsidRDefault="00EA10B3">
      <w:pPr>
        <w:ind w:firstLine="709"/>
        <w:jc w:val="both"/>
        <w:rPr>
          <w:color w:val="000000"/>
        </w:rPr>
      </w:pPr>
      <w:r w:rsidR="00D56524">
        <w:rPr>
          <w:color w:val="000000"/>
        </w:rPr>
        <w:t>4.1.3.1</w:t>
      </w:r>
      <w:r w:rsidR="00D56524">
        <w:rPr>
          <w:color w:val="000000"/>
        </w:rPr>
        <w:t>. ataskaitų ir dokumentų apie savo (fizinio asmens), įmonės, įstaigos arba organizacijos pajamas, turtą, pelną ir mokesčius pateikimo tvarkos pažeidimą ir mokesčių vengimą;</w:t>
      </w:r>
    </w:p>
    <w:p w14:paraId="7C625ED0" w14:textId="77777777" w:rsidR="00D211F4" w:rsidRDefault="00EA10B3">
      <w:pPr>
        <w:ind w:firstLine="709"/>
        <w:jc w:val="both"/>
        <w:rPr>
          <w:color w:val="000000"/>
        </w:rPr>
      </w:pPr>
      <w:r w:rsidR="00D56524">
        <w:rPr>
          <w:color w:val="000000"/>
        </w:rPr>
        <w:t>4.1.3.2</w:t>
      </w:r>
      <w:r w:rsidR="00D56524">
        <w:rPr>
          <w:color w:val="000000"/>
        </w:rPr>
        <w:t>. prekių pardavimą, laikymą ar gabenimą be dokumentų, taip pat specialių ženklų – banderolių (jeigu pagal teisės aktus prekės privalo būti pažymėtos tokiu būdu) ir dokumentų suklastojimą;</w:t>
      </w:r>
    </w:p>
    <w:p w14:paraId="7C625ED1" w14:textId="77777777" w:rsidR="00D211F4" w:rsidRDefault="00EA10B3">
      <w:pPr>
        <w:ind w:firstLine="709"/>
        <w:jc w:val="both"/>
        <w:rPr>
          <w:color w:val="000000"/>
        </w:rPr>
      </w:pPr>
      <w:r w:rsidR="00D56524">
        <w:rPr>
          <w:color w:val="000000"/>
        </w:rPr>
        <w:t>4.1.3.3</w:t>
      </w:r>
      <w:r w:rsidR="00D56524">
        <w:rPr>
          <w:color w:val="000000"/>
        </w:rPr>
        <w:t>. apgaulingą buhalterinės apskaitos tvarkymą;</w:t>
      </w:r>
    </w:p>
    <w:p w14:paraId="7C625ED2" w14:textId="77777777" w:rsidR="00D211F4" w:rsidRDefault="00EA10B3">
      <w:pPr>
        <w:ind w:firstLine="709"/>
        <w:jc w:val="both"/>
        <w:rPr>
          <w:color w:val="000000"/>
        </w:rPr>
      </w:pPr>
      <w:r w:rsidR="00D56524">
        <w:rPr>
          <w:color w:val="000000"/>
        </w:rPr>
        <w:t>4.1.3.4</w:t>
      </w:r>
      <w:r w:rsidR="00D56524">
        <w:rPr>
          <w:color w:val="000000"/>
        </w:rPr>
        <w:t>. vertimąsi komercine, ūkine, finansine ar profesine veikla neturint licencijos (leidimo) vykdyti tokią veiklą arba licencijuojamos veiklos tvarkos pažeidimus;</w:t>
      </w:r>
    </w:p>
    <w:p w14:paraId="7C625ED3" w14:textId="77777777" w:rsidR="00D211F4" w:rsidRDefault="00EA10B3">
      <w:pPr>
        <w:ind w:firstLine="709"/>
        <w:jc w:val="both"/>
        <w:rPr>
          <w:color w:val="000000"/>
        </w:rPr>
      </w:pPr>
      <w:r w:rsidR="00D56524">
        <w:rPr>
          <w:color w:val="000000"/>
        </w:rPr>
        <w:t>4.1.3.5</w:t>
      </w:r>
      <w:r w:rsidR="00D56524">
        <w:rPr>
          <w:color w:val="000000"/>
        </w:rPr>
        <w:t>. Valstybinės mokesčių inspekcijos vadovų ir kitų pareigūnų teisėtų nurodymų nevykdymą, taip pat trukdymą įgyvendinti kitas minėtųjų pareigūnų teises;</w:t>
      </w:r>
    </w:p>
    <w:p w14:paraId="7C625ED4" w14:textId="77777777" w:rsidR="00D211F4" w:rsidRDefault="00EA10B3">
      <w:pPr>
        <w:ind w:firstLine="709"/>
        <w:jc w:val="both"/>
        <w:rPr>
          <w:color w:val="000000"/>
        </w:rPr>
      </w:pPr>
      <w:r w:rsidR="00D56524">
        <w:rPr>
          <w:color w:val="000000"/>
        </w:rPr>
        <w:t>4.1.3.6</w:t>
      </w:r>
      <w:r w:rsidR="00D56524">
        <w:rPr>
          <w:color w:val="000000"/>
        </w:rPr>
        <w:t>. tyčinį kompetentingo pareigūno uždėto antspaudo (plombos) sužalojimą arba nuplėšimą;</w:t>
      </w:r>
    </w:p>
    <w:p w14:paraId="7C625ED5" w14:textId="77777777" w:rsidR="00D211F4" w:rsidRDefault="00EA10B3">
      <w:pPr>
        <w:ind w:firstLine="709"/>
        <w:jc w:val="both"/>
        <w:rPr>
          <w:color w:val="000000"/>
        </w:rPr>
      </w:pPr>
      <w:r w:rsidR="00D56524">
        <w:rPr>
          <w:color w:val="000000"/>
        </w:rPr>
        <w:t>4.1.3.7</w:t>
      </w:r>
      <w:r w:rsidR="00D56524">
        <w:rPr>
          <w:color w:val="000000"/>
        </w:rPr>
        <w:t>. prekybą ar paslaugas be kasos aparatų;</w:t>
      </w:r>
    </w:p>
    <w:p w14:paraId="7C625ED6" w14:textId="77777777" w:rsidR="00D211F4" w:rsidRDefault="00EA10B3">
      <w:pPr>
        <w:ind w:firstLine="709"/>
        <w:jc w:val="both"/>
        <w:rPr>
          <w:color w:val="000000"/>
        </w:rPr>
      </w:pPr>
      <w:r w:rsidR="00D56524">
        <w:rPr>
          <w:color w:val="000000"/>
        </w:rPr>
        <w:t>4.1.3.8</w:t>
      </w:r>
      <w:r w:rsidR="00D56524">
        <w:rPr>
          <w:color w:val="000000"/>
        </w:rPr>
        <w:t>. kasos aparatų naudojimo tvarkos pažeidimus;</w:t>
      </w:r>
    </w:p>
    <w:p w14:paraId="7C625ED7" w14:textId="77777777" w:rsidR="00D211F4" w:rsidRDefault="00EA10B3">
      <w:pPr>
        <w:ind w:firstLine="709"/>
        <w:jc w:val="both"/>
        <w:rPr>
          <w:color w:val="000000"/>
        </w:rPr>
      </w:pPr>
      <w:r w:rsidR="00D56524">
        <w:rPr>
          <w:color w:val="000000"/>
        </w:rPr>
        <w:t>4.1.3.9</w:t>
      </w:r>
      <w:r w:rsidR="00D56524">
        <w:rPr>
          <w:color w:val="000000"/>
        </w:rPr>
        <w:t>. darbo užmokesčio apskaičiavimo ir mokėjimo tvarkos pažeidimą.“;</w:t>
      </w:r>
    </w:p>
    <w:p w14:paraId="7C625ED8" w14:textId="77777777" w:rsidR="00D211F4" w:rsidRDefault="00EA10B3">
      <w:pPr>
        <w:ind w:firstLine="709"/>
        <w:jc w:val="both"/>
        <w:rPr>
          <w:color w:val="000000"/>
        </w:rPr>
      </w:pPr>
      <w:r w:rsidR="00D56524">
        <w:rPr>
          <w:color w:val="000000"/>
        </w:rPr>
        <w:t>1.10.5</w:t>
      </w:r>
      <w:r w:rsidR="00D56524">
        <w:rPr>
          <w:color w:val="000000"/>
        </w:rPr>
        <w:t>. pripažinti netekusiu galios 4.2 punktą;</w:t>
      </w:r>
    </w:p>
    <w:p w14:paraId="7C625ED9" w14:textId="77777777" w:rsidR="00D211F4" w:rsidRDefault="00EA10B3">
      <w:pPr>
        <w:ind w:firstLine="709"/>
        <w:jc w:val="both"/>
        <w:rPr>
          <w:color w:val="000000"/>
        </w:rPr>
      </w:pPr>
      <w:r w:rsidR="00D56524">
        <w:rPr>
          <w:color w:val="000000"/>
        </w:rPr>
        <w:t>1.10.6</w:t>
      </w:r>
      <w:r w:rsidR="00D56524">
        <w:rPr>
          <w:color w:val="000000"/>
        </w:rPr>
        <w:t>. išdėstyti 4.4 punktą taip:</w:t>
      </w:r>
    </w:p>
    <w:p w14:paraId="7C625EDA" w14:textId="77777777" w:rsidR="00D211F4" w:rsidRDefault="00D56524">
      <w:pPr>
        <w:ind w:firstLine="709"/>
        <w:jc w:val="both"/>
        <w:rPr>
          <w:color w:val="000000"/>
        </w:rPr>
      </w:pPr>
      <w:r>
        <w:rPr>
          <w:color w:val="000000"/>
        </w:rPr>
        <w:t>„</w:t>
      </w:r>
      <w:r>
        <w:rPr>
          <w:color w:val="000000"/>
        </w:rPr>
        <w:t>4.4</w:t>
      </w:r>
      <w:r>
        <w:rPr>
          <w:color w:val="000000"/>
        </w:rPr>
        <w:t>. pageidauja steigti akcizais apmokestinamų prekių sandėlį, susijusią su akcizais apmokestinamomis prekėmis veiklą, kurią numatoma vykdyti akcizais apmokestinamų prekių sandėlyje, vykdo ne trumpiau kaip 5 metus ir atitinka visas šių taisyklių 4.1.1–4.1.3 punktuose nustatytas sąlygas.“;</w:t>
      </w:r>
    </w:p>
    <w:p w14:paraId="7C625EDB" w14:textId="77777777" w:rsidR="00D211F4" w:rsidRDefault="00EA10B3">
      <w:pPr>
        <w:ind w:firstLine="709"/>
        <w:jc w:val="both"/>
        <w:rPr>
          <w:color w:val="000000"/>
        </w:rPr>
      </w:pPr>
      <w:r w:rsidR="00D56524">
        <w:rPr>
          <w:color w:val="000000"/>
        </w:rPr>
        <w:t>1.10.7</w:t>
      </w:r>
      <w:r w:rsidR="00D56524">
        <w:rPr>
          <w:color w:val="000000"/>
        </w:rPr>
        <w:t>. išdėstyti 5 punktą taip:</w:t>
      </w:r>
    </w:p>
    <w:p w14:paraId="7C625EDC" w14:textId="77777777" w:rsidR="00D211F4" w:rsidRDefault="00D56524">
      <w:pPr>
        <w:ind w:firstLine="709"/>
        <w:jc w:val="both"/>
        <w:rPr>
          <w:color w:val="000000"/>
        </w:rPr>
      </w:pPr>
      <w:r>
        <w:rPr>
          <w:color w:val="000000"/>
        </w:rPr>
        <w:t>„</w:t>
      </w:r>
      <w:r>
        <w:rPr>
          <w:color w:val="000000"/>
        </w:rPr>
        <w:t>5</w:t>
      </w:r>
      <w:r>
        <w:rPr>
          <w:color w:val="000000"/>
        </w:rPr>
        <w:t>. Šių taisyklių 4 punkte nenustatytais atvejais laidavimo už akcizais apmokestinamų prekių sandėlio savininko prievoles dydis – 100 procentų 1 punkte nurodytos akcizų sumos.“;</w:t>
      </w:r>
    </w:p>
    <w:p w14:paraId="7C625EDD" w14:textId="77777777" w:rsidR="00D211F4" w:rsidRDefault="00EA10B3">
      <w:pPr>
        <w:ind w:firstLine="709"/>
        <w:jc w:val="both"/>
        <w:rPr>
          <w:color w:val="000000"/>
        </w:rPr>
      </w:pPr>
      <w:r w:rsidR="00D56524">
        <w:rPr>
          <w:color w:val="000000"/>
        </w:rPr>
        <w:t>1.10.8</w:t>
      </w:r>
      <w:r w:rsidR="00D56524">
        <w:rPr>
          <w:color w:val="000000"/>
        </w:rPr>
        <w:t>. išdėstyti 6 punktą taip:</w:t>
      </w:r>
    </w:p>
    <w:p w14:paraId="7C625EDE" w14:textId="77777777" w:rsidR="00D211F4" w:rsidRDefault="00D56524">
      <w:pPr>
        <w:ind w:firstLine="709"/>
        <w:jc w:val="both"/>
        <w:rPr>
          <w:color w:val="000000"/>
        </w:rPr>
      </w:pPr>
      <w:r>
        <w:rPr>
          <w:color w:val="000000"/>
        </w:rPr>
        <w:t>„</w:t>
      </w:r>
      <w:r>
        <w:rPr>
          <w:color w:val="000000"/>
        </w:rPr>
        <w:t>6</w:t>
      </w:r>
      <w:r>
        <w:rPr>
          <w:color w:val="000000"/>
        </w:rPr>
        <w:t>. Laiduoti už akcizais apmokestinamų prekių sandėlio savininko prievoles turi būti pateiktas sudariusios su centriniu mokesčio administratoriumi sutartį Lietuvos Respublikos akcizų įstatymo 3 straipsnio 20 dalyje nurodytos įstaigos išduotas laidavimo dokumentas šių taisyklių 1–5 punktuose nustatyta tvarka apskaičiuotai sumai. Nepriimami laidavimo dokumentai, išduoti:</w:t>
      </w:r>
    </w:p>
    <w:p w14:paraId="7C625EDF" w14:textId="77777777" w:rsidR="00D211F4" w:rsidRDefault="00EA10B3">
      <w:pPr>
        <w:ind w:firstLine="709"/>
        <w:jc w:val="both"/>
        <w:rPr>
          <w:color w:val="000000"/>
        </w:rPr>
      </w:pPr>
      <w:r w:rsidR="00D56524">
        <w:rPr>
          <w:color w:val="000000"/>
        </w:rPr>
        <w:t>6.1</w:t>
      </w:r>
      <w:r w:rsidR="00D56524">
        <w:rPr>
          <w:color w:val="000000"/>
        </w:rPr>
        <w:t xml:space="preserve">. draudimo įmonės, kuri dėl jai taikomų Lietuvos Respublikos draudimo įstatyme (Žin., 2003, Nr. </w:t>
      </w:r>
      <w:hyperlink r:id="rId15" w:tgtFrame="_blank" w:history="1">
        <w:r w:rsidR="00D56524">
          <w:rPr>
            <w:color w:val="0000FF" w:themeColor="hyperlink"/>
            <w:u w:val="single"/>
          </w:rPr>
          <w:t>94-4246</w:t>
        </w:r>
      </w:hyperlink>
      <w:r w:rsidR="00D56524">
        <w:rPr>
          <w:color w:val="000000"/>
        </w:rPr>
        <w:t>) ar kitos valstybės narės savo esme analogiškuose teisės aktuose nustatytų poveikio priemonių neturi teisės sudaryti laidavimo draudimo sutarčių;</w:t>
      </w:r>
    </w:p>
    <w:p w14:paraId="7C625EE0" w14:textId="77777777" w:rsidR="00D211F4" w:rsidRDefault="00EA10B3">
      <w:pPr>
        <w:ind w:firstLine="709"/>
        <w:jc w:val="both"/>
        <w:rPr>
          <w:color w:val="000000"/>
        </w:rPr>
      </w:pPr>
      <w:r w:rsidR="00D56524">
        <w:rPr>
          <w:color w:val="000000"/>
        </w:rPr>
        <w:t>6.2</w:t>
      </w:r>
      <w:r w:rsidR="00D56524">
        <w:rPr>
          <w:color w:val="000000"/>
        </w:rPr>
        <w:t>. banko įstaigos, kuriai Lietuvos bankas ar kitų valstybių narių priežiūros institucijos uždraudė teikti laidavimo paslaugas.“;</w:t>
      </w:r>
    </w:p>
    <w:p w14:paraId="7C625EE1" w14:textId="77777777" w:rsidR="00D211F4" w:rsidRDefault="00EA10B3">
      <w:pPr>
        <w:ind w:firstLine="709"/>
        <w:jc w:val="both"/>
        <w:rPr>
          <w:color w:val="000000"/>
        </w:rPr>
      </w:pPr>
      <w:r w:rsidR="00D56524">
        <w:rPr>
          <w:color w:val="000000"/>
        </w:rPr>
        <w:t>1.10.9</w:t>
      </w:r>
      <w:r w:rsidR="00D56524">
        <w:rPr>
          <w:color w:val="000000"/>
        </w:rPr>
        <w:t>. išdėstyti 9 punktą taip:</w:t>
      </w:r>
    </w:p>
    <w:p w14:paraId="7C625EE2" w14:textId="77777777" w:rsidR="00D211F4" w:rsidRDefault="00D56524">
      <w:pPr>
        <w:ind w:firstLine="709"/>
        <w:jc w:val="both"/>
        <w:rPr>
          <w:color w:val="000000"/>
        </w:rPr>
      </w:pPr>
      <w:r>
        <w:rPr>
          <w:color w:val="000000"/>
        </w:rPr>
        <w:t>„</w:t>
      </w:r>
      <w:r>
        <w:rPr>
          <w:color w:val="000000"/>
        </w:rPr>
        <w:t>9</w:t>
      </w:r>
      <w:r>
        <w:rPr>
          <w:color w:val="000000"/>
        </w:rPr>
        <w:t>. Laidavimo dokumentas ir jo nuorašas pateikiami vietos mokesčio administratoriui. Vietos mokesčio administratorius, kuriam laidavimo dokumentas nepriimtinas, turi surašyti ir pateikti akcizais apmokestinamų prekių sandėlio savininkui motyvuotą atsisakymą priimti tokį laidavimo dokumentą.“;</w:t>
      </w:r>
    </w:p>
    <w:p w14:paraId="7C625EE3" w14:textId="77777777" w:rsidR="00D211F4" w:rsidRDefault="00EA10B3">
      <w:pPr>
        <w:ind w:firstLine="709"/>
        <w:jc w:val="both"/>
        <w:rPr>
          <w:color w:val="000000"/>
        </w:rPr>
      </w:pPr>
      <w:r w:rsidR="00D56524">
        <w:rPr>
          <w:color w:val="000000"/>
        </w:rPr>
        <w:t>1.10.10</w:t>
      </w:r>
      <w:r w:rsidR="00D56524">
        <w:rPr>
          <w:color w:val="000000"/>
        </w:rPr>
        <w:t>. išdėstyti 12.1 punktą taip:</w:t>
      </w:r>
    </w:p>
    <w:p w14:paraId="7C625EE4" w14:textId="77777777" w:rsidR="00D211F4" w:rsidRDefault="00D56524">
      <w:pPr>
        <w:ind w:firstLine="709"/>
        <w:jc w:val="both"/>
        <w:rPr>
          <w:color w:val="000000"/>
        </w:rPr>
      </w:pPr>
      <w:r>
        <w:rPr>
          <w:color w:val="000000"/>
        </w:rPr>
        <w:t>„</w:t>
      </w:r>
      <w:r>
        <w:rPr>
          <w:color w:val="000000"/>
        </w:rPr>
        <w:t>12.1</w:t>
      </w:r>
      <w:r>
        <w:rPr>
          <w:color w:val="000000"/>
        </w:rPr>
        <w:t>. kiekvienam kalendoriniam ketvirčiui pasibaigus, jeigu akcizo suma, apskaičiuota už vidutinį faktiškai vienu metu per dieną laikytą akcizais apmokestinamų prekių kiekį, per tą kalendorinį ketvirtį daugiau nei 5 procentais viršija akcizo sumą, kuria remiantis apskaičiuotas galiojančio laidavimo dydis;“;</w:t>
      </w:r>
    </w:p>
    <w:p w14:paraId="7C625EE5" w14:textId="77777777" w:rsidR="00D211F4" w:rsidRDefault="00EA10B3">
      <w:pPr>
        <w:ind w:firstLine="709"/>
        <w:jc w:val="both"/>
        <w:rPr>
          <w:color w:val="000000"/>
        </w:rPr>
      </w:pPr>
      <w:r w:rsidR="00D56524">
        <w:rPr>
          <w:color w:val="000000"/>
        </w:rPr>
        <w:t>1.10.11</w:t>
      </w:r>
      <w:r w:rsidR="00D56524">
        <w:rPr>
          <w:color w:val="000000"/>
        </w:rPr>
        <w:t>. išdėstyti 14 punktą taip:</w:t>
      </w:r>
    </w:p>
    <w:p w14:paraId="7C625EE6" w14:textId="77777777" w:rsidR="00D211F4" w:rsidRDefault="00D56524">
      <w:pPr>
        <w:ind w:firstLine="709"/>
        <w:jc w:val="both"/>
        <w:rPr>
          <w:color w:val="000000"/>
        </w:rPr>
      </w:pPr>
      <w:r>
        <w:rPr>
          <w:color w:val="000000"/>
        </w:rPr>
        <w:t>„</w:t>
      </w:r>
      <w:r>
        <w:rPr>
          <w:color w:val="000000"/>
        </w:rPr>
        <w:t>14</w:t>
      </w:r>
      <w:r>
        <w:rPr>
          <w:color w:val="000000"/>
        </w:rPr>
        <w:t>. Jeigu pageidaujama laidavimą už akcizais apmokestinamų prekių sandėlio savininko prievoles naudoti ir mokestinių prievolių, galinčių atsirasti gabenimo taikant akcizų mokėjimo laikino atidėjimo režimą metu, įvykdymui užtikrinti, tačiau jo dydis nepakankamas, laidavimo dydis taip pat turi būti patikslintas.“;</w:t>
      </w:r>
    </w:p>
    <w:p w14:paraId="7C625EE7" w14:textId="77777777" w:rsidR="00D211F4" w:rsidRDefault="00EA10B3">
      <w:pPr>
        <w:ind w:firstLine="709"/>
        <w:jc w:val="both"/>
        <w:rPr>
          <w:color w:val="000000"/>
        </w:rPr>
      </w:pPr>
      <w:r w:rsidR="00D56524">
        <w:rPr>
          <w:color w:val="000000"/>
        </w:rPr>
        <w:t>1.10.12</w:t>
      </w:r>
      <w:r w:rsidR="00D56524">
        <w:rPr>
          <w:color w:val="000000"/>
        </w:rPr>
        <w:t>. išdėstyti 15 punktą taip:</w:t>
      </w:r>
    </w:p>
    <w:p w14:paraId="7C625EE8" w14:textId="77777777" w:rsidR="00D211F4" w:rsidRDefault="00D56524">
      <w:pPr>
        <w:ind w:firstLine="709"/>
        <w:jc w:val="both"/>
        <w:rPr>
          <w:color w:val="000000"/>
        </w:rPr>
      </w:pPr>
      <w:r>
        <w:rPr>
          <w:color w:val="000000"/>
        </w:rPr>
        <w:t>„</w:t>
      </w:r>
      <w:r>
        <w:rPr>
          <w:color w:val="000000"/>
        </w:rPr>
        <w:t>15</w:t>
      </w:r>
      <w:r>
        <w:rPr>
          <w:color w:val="000000"/>
        </w:rPr>
        <w:t>. Laidavimo už akcizais apmokestinamų prekių sandėlio savininko prievoles dydis gali būti patikslintas – sumažintas iki šių taisyklių 4 punkte nustatyto dydžio akcizais apmokestinamų prekių sandėlio savininko prašymu, jeigu per 12 kalendorinių mėnesių nuo sandėlio, kuriame akcizais apmokestinamos prekės gaminamos ir (arba) perdirbamos ir (arba) maišomos, veiklos nepadarytas joks Papildomų akcizais apmokestinamų prekių sandėlio veiklos reikalavimų nustatymo atvejų aprašo 1 punkte nurodytas pažeidimas, o akcizais apmokestinamų prekių sandėlio savininkas atitinka visas šių taisyklių 4.1.1–4.1.3 punktuose nustatytas sąlygas.“;</w:t>
      </w:r>
    </w:p>
    <w:p w14:paraId="7C625EE9" w14:textId="77777777" w:rsidR="00D211F4" w:rsidRDefault="00EA10B3">
      <w:pPr>
        <w:ind w:firstLine="709"/>
        <w:jc w:val="both"/>
        <w:rPr>
          <w:color w:val="000000"/>
        </w:rPr>
      </w:pPr>
      <w:r w:rsidR="00D56524">
        <w:rPr>
          <w:color w:val="000000"/>
        </w:rPr>
        <w:t>1.10.13</w:t>
      </w:r>
      <w:r w:rsidR="00D56524">
        <w:rPr>
          <w:color w:val="000000"/>
        </w:rPr>
        <w:t>. išdėstyti 16 punktą taip:</w:t>
      </w:r>
    </w:p>
    <w:p w14:paraId="7C625EEA" w14:textId="77777777" w:rsidR="00D211F4" w:rsidRDefault="00D56524">
      <w:pPr>
        <w:ind w:firstLine="709"/>
        <w:jc w:val="both"/>
        <w:rPr>
          <w:color w:val="000000"/>
        </w:rPr>
      </w:pPr>
      <w:r>
        <w:rPr>
          <w:color w:val="000000"/>
        </w:rPr>
        <w:t>„</w:t>
      </w:r>
      <w:r>
        <w:rPr>
          <w:color w:val="000000"/>
        </w:rPr>
        <w:t>16</w:t>
      </w:r>
      <w:r>
        <w:rPr>
          <w:color w:val="000000"/>
        </w:rPr>
        <w:t>. Laidavimo už akcizais apmokestinamų prekių sandėlio savininko prievoles dydis tikslinamas pateikiant naują laidavimo už akcizais apmokestinamų prekių savininko prievoles dokumentą (tuo atveju, jeigu laidavimo, kuris turi būti pateiktas mokesčio administratoriui, dydis viršija anksčiau asmens pateiktą laidavimo dydį, gali būti pateikiamas papildomas laidavimo dokumentas šių dydžių skirtumui).“;</w:t>
      </w:r>
    </w:p>
    <w:p w14:paraId="7C625EEB" w14:textId="77777777" w:rsidR="00D211F4" w:rsidRDefault="00EA10B3">
      <w:pPr>
        <w:ind w:firstLine="709"/>
        <w:jc w:val="both"/>
        <w:rPr>
          <w:color w:val="000000"/>
        </w:rPr>
      </w:pPr>
      <w:r w:rsidR="00D56524">
        <w:rPr>
          <w:color w:val="000000"/>
        </w:rPr>
        <w:t>1.10.14</w:t>
      </w:r>
      <w:r w:rsidR="00D56524">
        <w:rPr>
          <w:color w:val="000000"/>
        </w:rPr>
        <w:t>. išdėstyti 17 punktą taip:</w:t>
      </w:r>
    </w:p>
    <w:p w14:paraId="7C625EEC" w14:textId="77777777" w:rsidR="00D211F4" w:rsidRDefault="00D56524">
      <w:pPr>
        <w:ind w:firstLine="709"/>
        <w:jc w:val="both"/>
        <w:rPr>
          <w:color w:val="000000"/>
        </w:rPr>
      </w:pPr>
      <w:r>
        <w:rPr>
          <w:color w:val="000000"/>
        </w:rPr>
        <w:t>„</w:t>
      </w:r>
      <w:r>
        <w:rPr>
          <w:color w:val="000000"/>
        </w:rPr>
        <w:t>17</w:t>
      </w:r>
      <w:r>
        <w:rPr>
          <w:color w:val="000000"/>
        </w:rPr>
        <w:t>. Naujas (papildomas) laidavimo dokumentas turi būti pateiktas ne vėliau kaip per 5 darbo dienas nuo vietos mokesčio administratoriaus raštiško nurodymo gavimo.“;</w:t>
      </w:r>
    </w:p>
    <w:p w14:paraId="7C625EED" w14:textId="77777777" w:rsidR="00D211F4" w:rsidRDefault="00EA10B3">
      <w:pPr>
        <w:ind w:firstLine="709"/>
        <w:jc w:val="both"/>
        <w:rPr>
          <w:color w:val="000000"/>
        </w:rPr>
      </w:pPr>
      <w:r w:rsidR="00D56524">
        <w:rPr>
          <w:color w:val="000000"/>
        </w:rPr>
        <w:t>1.10.15</w:t>
      </w:r>
      <w:r w:rsidR="00D56524">
        <w:rPr>
          <w:color w:val="000000"/>
        </w:rPr>
        <w:t>. išdėstyti 18 punktą taip:</w:t>
      </w:r>
    </w:p>
    <w:p w14:paraId="7C625EEE" w14:textId="77777777" w:rsidR="00D211F4" w:rsidRDefault="00D56524">
      <w:pPr>
        <w:ind w:firstLine="709"/>
        <w:jc w:val="both"/>
        <w:rPr>
          <w:color w:val="000000"/>
        </w:rPr>
      </w:pPr>
      <w:r>
        <w:rPr>
          <w:color w:val="000000"/>
        </w:rPr>
        <w:t>„</w:t>
      </w:r>
      <w:r>
        <w:rPr>
          <w:color w:val="000000"/>
        </w:rPr>
        <w:t>18</w:t>
      </w:r>
      <w:r>
        <w:rPr>
          <w:color w:val="000000"/>
        </w:rPr>
        <w:t>. Naujam (papildomam) laidavimo dokumentui taikomi šių taisyklių III skyriuje nustatyti reikalavimai.“;</w:t>
      </w:r>
    </w:p>
    <w:p w14:paraId="7C625EEF" w14:textId="77777777" w:rsidR="00D211F4" w:rsidRDefault="00EA10B3">
      <w:pPr>
        <w:ind w:firstLine="709"/>
        <w:jc w:val="both"/>
        <w:rPr>
          <w:color w:val="000000"/>
        </w:rPr>
      </w:pPr>
      <w:r w:rsidR="00D56524">
        <w:rPr>
          <w:color w:val="000000"/>
        </w:rPr>
        <w:t>1.10.16</w:t>
      </w:r>
      <w:r w:rsidR="00D56524">
        <w:rPr>
          <w:color w:val="000000"/>
        </w:rPr>
        <w:t>. išdėstyti 20 punktą taip:</w:t>
      </w:r>
    </w:p>
    <w:p w14:paraId="7C625EF0" w14:textId="77777777" w:rsidR="00D211F4" w:rsidRDefault="00D56524">
      <w:pPr>
        <w:ind w:firstLine="709"/>
        <w:jc w:val="both"/>
        <w:rPr>
          <w:color w:val="000000"/>
        </w:rPr>
      </w:pPr>
      <w:r>
        <w:rPr>
          <w:color w:val="000000"/>
        </w:rPr>
        <w:t>„</w:t>
      </w:r>
      <w:r>
        <w:rPr>
          <w:color w:val="000000"/>
        </w:rPr>
        <w:t>20</w:t>
      </w:r>
      <w:r>
        <w:rPr>
          <w:color w:val="000000"/>
        </w:rPr>
        <w:t>. Vietos mokesčio administratorius informuoja centrinį mokesčio administratorių apie priimtą naują (papildomą) laidavimo dokumentą.“;</w:t>
      </w:r>
    </w:p>
    <w:p w14:paraId="7C625EF1" w14:textId="77777777" w:rsidR="00D211F4" w:rsidRDefault="00EA10B3">
      <w:pPr>
        <w:ind w:firstLine="709"/>
        <w:jc w:val="both"/>
        <w:rPr>
          <w:color w:val="000000"/>
        </w:rPr>
      </w:pPr>
      <w:r w:rsidR="00D56524">
        <w:rPr>
          <w:color w:val="000000"/>
        </w:rPr>
        <w:t>1.10.17</w:t>
      </w:r>
      <w:r w:rsidR="00D56524">
        <w:rPr>
          <w:color w:val="000000"/>
        </w:rPr>
        <w:t>. pripažinti netekusiu galios 21.1 punktą;</w:t>
      </w:r>
    </w:p>
    <w:p w14:paraId="7C625EF2" w14:textId="77777777" w:rsidR="00D211F4" w:rsidRDefault="00EA10B3">
      <w:pPr>
        <w:ind w:firstLine="709"/>
        <w:jc w:val="both"/>
        <w:rPr>
          <w:color w:val="000000"/>
        </w:rPr>
      </w:pPr>
      <w:r w:rsidR="00D56524">
        <w:rPr>
          <w:color w:val="000000"/>
        </w:rPr>
        <w:t>1.10.18</w:t>
      </w:r>
      <w:r w:rsidR="00D56524">
        <w:rPr>
          <w:color w:val="000000"/>
        </w:rPr>
        <w:t>. išdėstyti 21.3 punktą taip:</w:t>
      </w:r>
    </w:p>
    <w:p w14:paraId="7C625EF3" w14:textId="77777777" w:rsidR="00D211F4" w:rsidRDefault="00D56524">
      <w:pPr>
        <w:ind w:firstLine="709"/>
        <w:jc w:val="both"/>
        <w:rPr>
          <w:color w:val="000000"/>
        </w:rPr>
      </w:pPr>
      <w:r>
        <w:rPr>
          <w:color w:val="000000"/>
        </w:rPr>
        <w:t>„</w:t>
      </w:r>
      <w:r>
        <w:rPr>
          <w:color w:val="000000"/>
        </w:rPr>
        <w:t>21.3</w:t>
      </w:r>
      <w:r>
        <w:rPr>
          <w:color w:val="000000"/>
        </w:rPr>
        <w:t>. akcizais apmokestinamų prekių sandėlį steigia mažoji alaus darykla, apibrėžta Lietuvos Respublikos akcizų įstatymo 21 straipsnio 2 dalyje, ir jame taikant akcizų mokėjimo laikino atidėjimo režimą laikomos tik jos pagamintos akcizais apmokestinamos prekės, o akcizais apmokestinamų prekių sandėlio savininkas atitinka visas šių taisyklių 4.1.1–4.1.3 punktuose nustatytas sąlygas, taip pat nepadarytas joks Papildomų akcizais apmokestinamų prekių sandėlio veiklos reikalavimų nustatymo atvejų aprašo 1 punkte nurodytas pažeidimas.“;</w:t>
      </w:r>
    </w:p>
    <w:p w14:paraId="7C625EF4" w14:textId="77777777" w:rsidR="00D211F4" w:rsidRDefault="00EA10B3">
      <w:pPr>
        <w:ind w:firstLine="709"/>
        <w:jc w:val="both"/>
        <w:rPr>
          <w:color w:val="000000"/>
        </w:rPr>
      </w:pPr>
      <w:r w:rsidR="00D56524">
        <w:rPr>
          <w:color w:val="000000"/>
        </w:rPr>
        <w:t>1.10.19</w:t>
      </w:r>
      <w:r w:rsidR="00D56524">
        <w:rPr>
          <w:color w:val="000000"/>
        </w:rPr>
        <w:t>. išdėstyti 22 punkto pirmąją pastraipą taip:</w:t>
      </w:r>
    </w:p>
    <w:p w14:paraId="7C625EF5" w14:textId="77777777" w:rsidR="00D211F4" w:rsidRDefault="00D56524">
      <w:pPr>
        <w:ind w:firstLine="709"/>
        <w:jc w:val="both"/>
        <w:rPr>
          <w:color w:val="000000"/>
        </w:rPr>
      </w:pPr>
      <w:r>
        <w:rPr>
          <w:color w:val="000000"/>
        </w:rPr>
        <w:t>„</w:t>
      </w:r>
      <w:r>
        <w:rPr>
          <w:color w:val="000000"/>
        </w:rPr>
        <w:t>22</w:t>
      </w:r>
      <w:r>
        <w:rPr>
          <w:color w:val="000000"/>
        </w:rPr>
        <w:t>. Laidavimo už akcizais apmokestinamų prekių sandėlio savininko prievoles pateikti taip pat nereikalaujama, jeigu asmuo (kitas nei valstybės ar savivaldybės įmonė), pageidaujantis steigti akcizais apmokestinamų prekių sandėlį, raštiškai įsipareigoja įvykdyti akcizais apmokestinamų prekių sandėlio savininko prievoles. Ši nuostata taikoma tik tuo atveju, jeigu asmuo, pageidaujantis steigti akcizais apmokestinamų prekių sandėlį, atitinka šiuos kriterijus:“;</w:t>
      </w:r>
    </w:p>
    <w:p w14:paraId="7C625EF6" w14:textId="77777777" w:rsidR="00D211F4" w:rsidRDefault="00EA10B3">
      <w:pPr>
        <w:ind w:firstLine="709"/>
        <w:jc w:val="both"/>
        <w:rPr>
          <w:color w:val="000000"/>
        </w:rPr>
      </w:pPr>
      <w:r w:rsidR="00D56524">
        <w:rPr>
          <w:color w:val="000000"/>
        </w:rPr>
        <w:t>1.10.20</w:t>
      </w:r>
      <w:r w:rsidR="00D56524">
        <w:rPr>
          <w:color w:val="000000"/>
        </w:rPr>
        <w:t>. išdėstyti 22.2 punktą taip:</w:t>
      </w:r>
    </w:p>
    <w:p w14:paraId="7C625EF7" w14:textId="77777777" w:rsidR="00D211F4" w:rsidRDefault="00D56524">
      <w:pPr>
        <w:ind w:firstLine="709"/>
        <w:jc w:val="both"/>
        <w:rPr>
          <w:color w:val="000000"/>
        </w:rPr>
      </w:pPr>
      <w:r>
        <w:rPr>
          <w:color w:val="000000"/>
        </w:rPr>
        <w:t>„</w:t>
      </w:r>
      <w:r>
        <w:rPr>
          <w:color w:val="000000"/>
        </w:rPr>
        <w:t>22.2</w:t>
      </w:r>
      <w:r>
        <w:rPr>
          <w:color w:val="000000"/>
        </w:rPr>
        <w:t>. atitinka visas šių taisyklių 4.1.1–4.1.3 punktuose nustatytas sąlygas;“;</w:t>
      </w:r>
    </w:p>
    <w:p w14:paraId="7C625EF8" w14:textId="77777777" w:rsidR="00D211F4" w:rsidRDefault="00EA10B3">
      <w:pPr>
        <w:ind w:firstLine="709"/>
        <w:jc w:val="both"/>
        <w:rPr>
          <w:color w:val="000000"/>
        </w:rPr>
      </w:pPr>
      <w:r w:rsidR="00D56524">
        <w:rPr>
          <w:color w:val="000000"/>
        </w:rPr>
        <w:t>1.10.21</w:t>
      </w:r>
      <w:r w:rsidR="00D56524">
        <w:rPr>
          <w:color w:val="000000"/>
        </w:rPr>
        <w:t>. išdėstyti 22.3 punktą taip:</w:t>
      </w:r>
    </w:p>
    <w:p w14:paraId="7C625EF9" w14:textId="77777777" w:rsidR="00D211F4" w:rsidRDefault="00D56524">
      <w:pPr>
        <w:ind w:firstLine="709"/>
        <w:jc w:val="both"/>
        <w:rPr>
          <w:color w:val="000000"/>
        </w:rPr>
      </w:pPr>
      <w:r>
        <w:rPr>
          <w:color w:val="000000"/>
        </w:rPr>
        <w:t>„</w:t>
      </w:r>
      <w:r>
        <w:rPr>
          <w:color w:val="000000"/>
        </w:rPr>
        <w:t>22.3</w:t>
      </w:r>
      <w:r>
        <w:rPr>
          <w:color w:val="000000"/>
        </w:rPr>
        <w:t>. įregistruotas ir suformuotas įstatinis kapitalas yra ne mažesnis kaip 20 mln. litų, o laidavimo suma, kuri turėtų būti pateikta laikantis šių taisyklių 4 ar 5 punkto nuostatų, neviršija 50 procentų suformuoto ir įregistruoto kapitalo, ir įmonė turi turto, kuris nėra įkeistas (išskyrus turtą, įkeistą Finansų ministerijai už paskolas) ar areštuotas, už sumą, atitinkančią šią įstatinio kapitalo dalį.“;</w:t>
      </w:r>
    </w:p>
    <w:p w14:paraId="7C625EFA" w14:textId="77777777" w:rsidR="00D211F4" w:rsidRDefault="00EA10B3">
      <w:pPr>
        <w:ind w:firstLine="709"/>
        <w:jc w:val="both"/>
        <w:rPr>
          <w:color w:val="000000"/>
        </w:rPr>
      </w:pPr>
      <w:r w:rsidR="00D56524">
        <w:rPr>
          <w:color w:val="000000"/>
        </w:rPr>
        <w:t>1.10.22</w:t>
      </w:r>
      <w:r w:rsidR="00D56524">
        <w:rPr>
          <w:color w:val="000000"/>
        </w:rPr>
        <w:t>. išdėstyti 23 punktą taip:</w:t>
      </w:r>
    </w:p>
    <w:p w14:paraId="7C625EFB" w14:textId="77777777" w:rsidR="00D211F4" w:rsidRDefault="00D56524">
      <w:pPr>
        <w:ind w:firstLine="709"/>
        <w:jc w:val="both"/>
        <w:rPr>
          <w:color w:val="000000"/>
        </w:rPr>
      </w:pPr>
      <w:r>
        <w:rPr>
          <w:color w:val="000000"/>
        </w:rPr>
        <w:t>„</w:t>
      </w:r>
      <w:r>
        <w:rPr>
          <w:color w:val="000000"/>
        </w:rPr>
        <w:t>23</w:t>
      </w:r>
      <w:r>
        <w:rPr>
          <w:color w:val="000000"/>
        </w:rPr>
        <w:t>. Raštišką įsipareigojimą užtikrinti akcizais apmokestinamų prekių sandėlio savininko prievolių įgyvendinimą gali pateikti ir asmenį, pageidaujantį steigti akcizais apmokestinamų prekių sandėlį, kontroliuojantis (tiesiogiai ar netiesiogiai turintis 3/4 asmens, pageidaujančio steigti akcizais apmokestinamų prekių sandėlį, balsų daugumą) Lietuvos Respublikos juridinis asmuo, jeigu tenkinamos visos šios sąlygos:</w:t>
      </w:r>
    </w:p>
    <w:p w14:paraId="7C625EFC" w14:textId="77777777" w:rsidR="00D211F4" w:rsidRDefault="00EA10B3">
      <w:pPr>
        <w:ind w:firstLine="709"/>
        <w:jc w:val="both"/>
        <w:rPr>
          <w:color w:val="000000"/>
        </w:rPr>
      </w:pPr>
      <w:r w:rsidR="00D56524">
        <w:rPr>
          <w:color w:val="000000"/>
        </w:rPr>
        <w:t>23.1</w:t>
      </w:r>
      <w:r w:rsidR="00D56524">
        <w:rPr>
          <w:color w:val="000000"/>
        </w:rPr>
        <w:t>. asmuo, pageidaujantis steigti akcizais apmokestinamų prekių sandėlį, vykdo susijusią su akcizais apmokestinamomis prekėmis veiklą, kurią numatoma vykdyti akcizais apmokestinamų prekių sandėlyje, ne trumpiau kaip 5 metus;</w:t>
      </w:r>
    </w:p>
    <w:p w14:paraId="7C625EFD" w14:textId="77777777" w:rsidR="00D211F4" w:rsidRDefault="00EA10B3">
      <w:pPr>
        <w:ind w:firstLine="709"/>
        <w:jc w:val="both"/>
        <w:rPr>
          <w:color w:val="000000"/>
        </w:rPr>
      </w:pPr>
      <w:r w:rsidR="00D56524">
        <w:rPr>
          <w:color w:val="000000"/>
        </w:rPr>
        <w:t>23.2</w:t>
      </w:r>
      <w:r w:rsidR="00D56524">
        <w:rPr>
          <w:color w:val="000000"/>
        </w:rPr>
        <w:t>. kontroliuojantis juridinis asmuo vykdo veiklą ne trumpiau kaip 1 metus;</w:t>
      </w:r>
    </w:p>
    <w:p w14:paraId="7C625EFE" w14:textId="77777777" w:rsidR="00D211F4" w:rsidRDefault="00EA10B3">
      <w:pPr>
        <w:ind w:firstLine="709"/>
        <w:jc w:val="both"/>
        <w:rPr>
          <w:color w:val="000000"/>
        </w:rPr>
      </w:pPr>
      <w:r w:rsidR="00D56524">
        <w:rPr>
          <w:color w:val="000000"/>
        </w:rPr>
        <w:t>23.3</w:t>
      </w:r>
      <w:r w:rsidR="00D56524">
        <w:rPr>
          <w:color w:val="000000"/>
        </w:rPr>
        <w:t>. tiek asmuo, pageidaujantis steigti akcizais apmokestinamų prekių sandėlį, tiek jį kontroliuojantis asmuo atitinka visas šių taisyklių 4.1.1–4.1.3 punktuose nustatytas sąlygas, taip pat nepadarytas joks Papildomų akcizais apmokestinamų prekių sandėlio veiklos reikalavimų nustatymo atvejų aprašo 1 punkte nurodytas pažeidimas;</w:t>
      </w:r>
    </w:p>
    <w:p w14:paraId="7C625EFF" w14:textId="77777777" w:rsidR="00D211F4" w:rsidRDefault="00EA10B3">
      <w:pPr>
        <w:ind w:firstLine="709"/>
        <w:jc w:val="both"/>
        <w:rPr>
          <w:color w:val="000000"/>
        </w:rPr>
      </w:pPr>
      <w:r w:rsidR="00D56524">
        <w:rPr>
          <w:color w:val="000000"/>
        </w:rPr>
        <w:t>23.4</w:t>
      </w:r>
      <w:r w:rsidR="00D56524">
        <w:rPr>
          <w:color w:val="000000"/>
        </w:rPr>
        <w:t>. kontroliuojančio juridinio asmens suformuotas ir įregistruotas įstatinis kapitalas yra ne mažesnis kaip 40 mln. litų, o laidavimo suma, kuri turėtų būti pateikta laikantis šių taisyklių atitinkamai 4 ar 5 punkto nuostatų, neviršija 50 procentų suformuoto ir įregistruoto įstatinio kapitalo, ir įmonė turi turto, kuris nėra įkeistas (išskyrus turtą, įkeistą Finansų ministerijai už paskolas) ar areštuotas, už sumą, atitinkančią įstatinio kapitalo dalį.“;</w:t>
      </w:r>
    </w:p>
    <w:p w14:paraId="7C625F00" w14:textId="77777777" w:rsidR="00D211F4" w:rsidRDefault="00EA10B3">
      <w:pPr>
        <w:ind w:firstLine="709"/>
        <w:jc w:val="both"/>
        <w:rPr>
          <w:color w:val="000000"/>
        </w:rPr>
      </w:pPr>
      <w:r w:rsidR="00D56524">
        <w:rPr>
          <w:color w:val="000000"/>
        </w:rPr>
        <w:t>1.10.23</w:t>
      </w:r>
      <w:r w:rsidR="00D56524">
        <w:rPr>
          <w:color w:val="000000"/>
        </w:rPr>
        <w:t>. išdėstyti 24 punktą taip:</w:t>
      </w:r>
    </w:p>
    <w:p w14:paraId="7C625F01" w14:textId="77777777" w:rsidR="00D211F4" w:rsidRDefault="00D56524">
      <w:pPr>
        <w:ind w:firstLine="709"/>
        <w:jc w:val="both"/>
        <w:rPr>
          <w:color w:val="000000"/>
        </w:rPr>
      </w:pPr>
      <w:r>
        <w:rPr>
          <w:color w:val="000000"/>
        </w:rPr>
        <w:t>„</w:t>
      </w:r>
      <w:r>
        <w:rPr>
          <w:color w:val="000000"/>
        </w:rPr>
        <w:t>24</w:t>
      </w:r>
      <w:r>
        <w:rPr>
          <w:color w:val="000000"/>
        </w:rPr>
        <w:t>. Jeigu tas pats asmuo, pateikdamas raštiškus įsipareigojimus, nori užtikrinti prievolių, susijusių su keliais akcizais apmokestinamų prekių sandėliais, įvykdymą, norint nustatyti atitiktį 22.3 ar 23.4 punkte nurodytiems kriterijams, laidavimų, kurie turėtų būti pateikti laikantis šių taisyklių 4 ar 5 punkto nuostatų už kiekvieną iš tokių sandėlių, dydžiai sudedami.“;</w:t>
      </w:r>
    </w:p>
    <w:p w14:paraId="7C625F02" w14:textId="77777777" w:rsidR="00D211F4" w:rsidRDefault="00EA10B3">
      <w:pPr>
        <w:ind w:firstLine="709"/>
        <w:jc w:val="both"/>
        <w:rPr>
          <w:color w:val="000000"/>
        </w:rPr>
      </w:pPr>
      <w:r w:rsidR="00D56524">
        <w:rPr>
          <w:color w:val="000000"/>
        </w:rPr>
        <w:t>1.10.24</w:t>
      </w:r>
      <w:r w:rsidR="00D56524">
        <w:rPr>
          <w:color w:val="000000"/>
        </w:rPr>
        <w:t>. išdėstyti 25 punktą taip:</w:t>
      </w:r>
    </w:p>
    <w:p w14:paraId="7C625F03" w14:textId="77777777" w:rsidR="00D211F4" w:rsidRDefault="00D56524">
      <w:pPr>
        <w:ind w:firstLine="709"/>
        <w:jc w:val="both"/>
        <w:rPr>
          <w:color w:val="000000"/>
        </w:rPr>
      </w:pPr>
      <w:r>
        <w:rPr>
          <w:color w:val="000000"/>
        </w:rPr>
        <w:t>„</w:t>
      </w:r>
      <w:r>
        <w:rPr>
          <w:color w:val="000000"/>
        </w:rPr>
        <w:t>25</w:t>
      </w:r>
      <w:r>
        <w:rPr>
          <w:color w:val="000000"/>
        </w:rPr>
        <w:t>. Akcizais apmokestinamų prekių sandėlio savininkas, pateikęs laidavimą už akcizais apmokestinamų prekių sandėlio savininko prievoles, turi teisę kreiptis į centrinį mokesčio administratorių su prašymu atsisakyti nurodytojo laidavimo ir taikyti 22 ar 23 punkto nuostatas, jeigu tenkinami šiose taisyklėse nustatyti reikalavimai.“;</w:t>
      </w:r>
    </w:p>
    <w:p w14:paraId="7C625F04" w14:textId="77777777" w:rsidR="00D211F4" w:rsidRDefault="00EA10B3">
      <w:pPr>
        <w:ind w:firstLine="709"/>
        <w:jc w:val="both"/>
        <w:rPr>
          <w:color w:val="000000"/>
        </w:rPr>
      </w:pPr>
      <w:r w:rsidR="00D56524">
        <w:rPr>
          <w:color w:val="000000"/>
        </w:rPr>
        <w:t>1.10.25</w:t>
      </w:r>
      <w:r w:rsidR="00D56524">
        <w:rPr>
          <w:color w:val="000000"/>
        </w:rPr>
        <w:t>. išdėstyti 26 punktą taip:</w:t>
      </w:r>
    </w:p>
    <w:p w14:paraId="7C625F05" w14:textId="77777777" w:rsidR="00D211F4" w:rsidRDefault="00D56524">
      <w:pPr>
        <w:ind w:firstLine="709"/>
        <w:jc w:val="both"/>
        <w:rPr>
          <w:color w:val="000000"/>
        </w:rPr>
      </w:pPr>
      <w:r>
        <w:rPr>
          <w:color w:val="000000"/>
        </w:rPr>
        <w:t>„</w:t>
      </w:r>
      <w:r>
        <w:rPr>
          <w:color w:val="000000"/>
        </w:rPr>
        <w:t>26</w:t>
      </w:r>
      <w:r>
        <w:rPr>
          <w:color w:val="000000"/>
        </w:rPr>
        <w:t>. Nurodyti 22 ir 23 punktuose raštiški įsipareigojimai pateikiami, priimami ir registruojami centrinio mokesčio administratoriaus nustatyta tvarka.“;</w:t>
      </w:r>
    </w:p>
    <w:p w14:paraId="7C625F06" w14:textId="77777777" w:rsidR="00D211F4" w:rsidRDefault="00EA10B3">
      <w:pPr>
        <w:ind w:firstLine="709"/>
        <w:jc w:val="both"/>
        <w:rPr>
          <w:color w:val="000000"/>
        </w:rPr>
      </w:pPr>
      <w:r w:rsidR="00D56524">
        <w:rPr>
          <w:color w:val="000000"/>
        </w:rPr>
        <w:t>1.10.26</w:t>
      </w:r>
      <w:r w:rsidR="00D56524">
        <w:rPr>
          <w:color w:val="000000"/>
        </w:rPr>
        <w:t>. išdėstyti 27 punktą taip:</w:t>
      </w:r>
    </w:p>
    <w:p w14:paraId="7C625F07" w14:textId="77777777" w:rsidR="00D211F4" w:rsidRDefault="00D56524">
      <w:pPr>
        <w:ind w:firstLine="709"/>
        <w:jc w:val="both"/>
        <w:rPr>
          <w:color w:val="000000"/>
        </w:rPr>
      </w:pPr>
      <w:r>
        <w:rPr>
          <w:color w:val="000000"/>
        </w:rPr>
        <w:t>„</w:t>
      </w:r>
      <w:r>
        <w:rPr>
          <w:color w:val="000000"/>
        </w:rPr>
        <w:t>27</w:t>
      </w:r>
      <w:r>
        <w:rPr>
          <w:color w:val="000000"/>
        </w:rPr>
        <w:t>. Jeigu raštišką įsipareigojimą pateikusio akcizais apmokestinamų prekių sandėlio savininko ar jį kontroliuojančio juridinio asmens įregistruoto ir suformuoto įstatinio kapitalo nebepakanka, kad prievolių įgyvendinimas galėtų būti užtikrintas 22 ar 23 punkte nustatyta tvarka, ne vėliau kaip per 5 darbo dienas po mokesčio administratoriaus raštiško nurodymo turi būti pateiktas šių taisyklių 6 punkte nurodytos įstaigos išduotas laidavimo dokumentas trūkstamai sumai.“;</w:t>
      </w:r>
    </w:p>
    <w:p w14:paraId="7C625F08" w14:textId="77777777" w:rsidR="00D211F4" w:rsidRDefault="00EA10B3">
      <w:pPr>
        <w:ind w:firstLine="709"/>
        <w:jc w:val="both"/>
        <w:rPr>
          <w:color w:val="000000"/>
        </w:rPr>
      </w:pPr>
      <w:r w:rsidR="00D56524">
        <w:rPr>
          <w:color w:val="000000"/>
        </w:rPr>
        <w:t>1.10.27</w:t>
      </w:r>
      <w:r w:rsidR="00D56524">
        <w:rPr>
          <w:color w:val="000000"/>
        </w:rPr>
        <w:t>. išdėstyti 28 punktą taip:</w:t>
      </w:r>
    </w:p>
    <w:p w14:paraId="7C625F09" w14:textId="77777777" w:rsidR="00D211F4" w:rsidRDefault="00D56524">
      <w:pPr>
        <w:ind w:firstLine="709"/>
        <w:jc w:val="both"/>
        <w:rPr>
          <w:color w:val="000000"/>
        </w:rPr>
      </w:pPr>
      <w:r>
        <w:rPr>
          <w:color w:val="000000"/>
        </w:rPr>
        <w:t>„</w:t>
      </w:r>
      <w:r>
        <w:rPr>
          <w:color w:val="000000"/>
        </w:rPr>
        <w:t>28</w:t>
      </w:r>
      <w:r>
        <w:rPr>
          <w:color w:val="000000"/>
        </w:rPr>
        <w:t xml:space="preserve">. Jeigu raštišką įsipareigojimą pateikęs akcizais apmokestinamų prekių sandėlio savininkas ar jį kontroliuojantis juridinis asmuo nebeatitinka nors vienos iš šių taisyklių 4.1.1–4.1.3 punktuose nustatytų sąlygų ir (arba) vadovaujantis Papildomų akcizais apmokestinamų prekių sandėlio veiklos reikalavimų nustatymo atvejų aprašu pareikalauta pateikti naują (papildomą) laidavimo dokumentą, ne vėliau kaip per 5 darbo dienas po mokesčio administratoriaus raštiško </w:t>
      </w:r>
      <w:r>
        <w:rPr>
          <w:color w:val="000000"/>
        </w:rPr>
        <w:lastRenderedPageBreak/>
        <w:t>nurodymo turi būti pateiktas šių taisyklių 6 punkte nurodytos įstaigos išduotas laidavimo dokumentas 4 arba 5 punkte nustatyto dydžio sumai, o jeigu vadovaujantis Papildomų akcizais apmokestinamų prekių sandėlio veiklos reikalavimų nustatymo atvejų aprašu pareikalauta pateikti naują (papildomą) laidavimo dokumentą, – mokesčio administratoriaus nustatytai sumai. Teisė akcizais apmokestinamų prekių sandėlio savininko prievolėms užtikrinti vėl naudoti raštiškus įsipareigojimus gali būti suteikta ne anksčiau nei po 12 kalendorinių mėnesių nuo draudimo jį naudoti, jeigu per nurodytąjį laikotarpį nenustatyta papildomų pažeidimų, o anksčiau nustatyti pažeidimai pašalinti.“.</w:t>
      </w:r>
    </w:p>
    <w:p w14:paraId="7C625F0A" w14:textId="77777777" w:rsidR="00D211F4" w:rsidRDefault="00EA10B3">
      <w:pPr>
        <w:ind w:firstLine="709"/>
        <w:jc w:val="both"/>
        <w:rPr>
          <w:color w:val="000000"/>
        </w:rPr>
      </w:pPr>
      <w:r w:rsidR="00D56524">
        <w:rPr>
          <w:color w:val="000000"/>
        </w:rPr>
        <w:t>1.11</w:t>
      </w:r>
      <w:r w:rsidR="00D56524">
        <w:rPr>
          <w:color w:val="000000"/>
        </w:rPr>
        <w:t>. Nurodytuoju nutarimu patvirtintuose Papildomų akcizais apmokestinamų prekių sandėlio veiklos reikalavimų nustatymo atvejuose ir tvarkoje:</w:t>
      </w:r>
    </w:p>
    <w:p w14:paraId="7C625F0B" w14:textId="77777777" w:rsidR="00D211F4" w:rsidRDefault="00EA10B3">
      <w:pPr>
        <w:ind w:firstLine="709"/>
        <w:jc w:val="both"/>
        <w:rPr>
          <w:color w:val="000000"/>
        </w:rPr>
      </w:pPr>
      <w:r w:rsidR="00D56524">
        <w:rPr>
          <w:color w:val="000000"/>
        </w:rPr>
        <w:t>1.11.1</w:t>
      </w:r>
      <w:r w:rsidR="00D56524">
        <w:rPr>
          <w:color w:val="000000"/>
        </w:rPr>
        <w:t>. išdėstyti pavadinimą taip:</w:t>
      </w:r>
    </w:p>
    <w:p w14:paraId="7C625F0C" w14:textId="77777777" w:rsidR="00D211F4" w:rsidRDefault="00D56524">
      <w:pPr>
        <w:jc w:val="center"/>
        <w:rPr>
          <w:color w:val="000000"/>
        </w:rPr>
      </w:pPr>
      <w:r>
        <w:rPr>
          <w:b/>
          <w:color w:val="000000"/>
        </w:rPr>
        <w:t>„PAPILDOMŲ AKCIZAIS APMOKESTINAMŲ PREKIŲ SANDĖLIO VEIKLOS REIKALAVIMŲ NUSTATYMO ATVEJŲ APRAŠAS“</w:t>
      </w:r>
      <w:r>
        <w:rPr>
          <w:color w:val="000000"/>
        </w:rPr>
        <w:t>;</w:t>
      </w:r>
    </w:p>
    <w:p w14:paraId="7C625F0D" w14:textId="77777777" w:rsidR="00D211F4" w:rsidRDefault="00EA10B3">
      <w:pPr>
        <w:ind w:firstLine="709"/>
        <w:jc w:val="both"/>
        <w:rPr>
          <w:color w:val="000000"/>
        </w:rPr>
      </w:pPr>
      <w:r w:rsidR="00D56524">
        <w:rPr>
          <w:color w:val="000000"/>
        </w:rPr>
        <w:t>1.11.2</w:t>
      </w:r>
      <w:r w:rsidR="00D56524">
        <w:rPr>
          <w:color w:val="000000"/>
        </w:rPr>
        <w:t>. išdėstyti 1 punkto pirmąją pastraipą taip:</w:t>
      </w:r>
    </w:p>
    <w:p w14:paraId="7C625F0E" w14:textId="77777777" w:rsidR="00D211F4" w:rsidRDefault="00D56524">
      <w:pPr>
        <w:ind w:firstLine="709"/>
        <w:jc w:val="both"/>
        <w:rPr>
          <w:color w:val="000000"/>
        </w:rPr>
      </w:pPr>
      <w:r>
        <w:rPr>
          <w:color w:val="000000"/>
        </w:rPr>
        <w:t>„</w:t>
      </w:r>
      <w:r>
        <w:rPr>
          <w:color w:val="000000"/>
        </w:rPr>
        <w:t>1</w:t>
      </w:r>
      <w:r>
        <w:rPr>
          <w:color w:val="000000"/>
        </w:rPr>
        <w:t xml:space="preserve">. Be Lietuvos Respublikos akcizų įstatymo (Žin., 2001, Nr. </w:t>
      </w:r>
      <w:hyperlink r:id="rId16" w:tgtFrame="_blank" w:history="1">
        <w:r>
          <w:rPr>
            <w:color w:val="0000FF" w:themeColor="hyperlink"/>
            <w:u w:val="single"/>
          </w:rPr>
          <w:t>98-3482</w:t>
        </w:r>
      </w:hyperlink>
      <w:r>
        <w:rPr>
          <w:color w:val="000000"/>
        </w:rPr>
        <w:t xml:space="preserve">; 2004, Nr. </w:t>
      </w:r>
      <w:hyperlink r:id="rId17" w:tgtFrame="_blank" w:history="1">
        <w:r>
          <w:rPr>
            <w:color w:val="0000FF" w:themeColor="hyperlink"/>
            <w:u w:val="single"/>
          </w:rPr>
          <w:t>26-802</w:t>
        </w:r>
      </w:hyperlink>
      <w:r>
        <w:rPr>
          <w:color w:val="000000"/>
        </w:rPr>
        <w:t>) 6 straipsnio 5 dalyje nustatytų atvejų, papildomi akcizais apmokestinamų prekių sandėlio veiklos reikalavimai gali būti nustatyti tokiais atvejais:“;</w:t>
      </w:r>
    </w:p>
    <w:p w14:paraId="7C625F0F" w14:textId="77777777" w:rsidR="00D211F4" w:rsidRDefault="00EA10B3">
      <w:pPr>
        <w:ind w:firstLine="709"/>
        <w:jc w:val="both"/>
        <w:rPr>
          <w:color w:val="000000"/>
        </w:rPr>
      </w:pPr>
      <w:r w:rsidR="00D56524">
        <w:rPr>
          <w:color w:val="000000"/>
        </w:rPr>
        <w:t>1.11.3</w:t>
      </w:r>
      <w:r w:rsidR="00D56524">
        <w:rPr>
          <w:color w:val="000000"/>
        </w:rPr>
        <w:t>. išdėstyti 1.5 punktą taip:</w:t>
      </w:r>
    </w:p>
    <w:p w14:paraId="7C625F10" w14:textId="77777777" w:rsidR="00D211F4" w:rsidRDefault="00D56524">
      <w:pPr>
        <w:ind w:firstLine="709"/>
        <w:jc w:val="both"/>
        <w:rPr>
          <w:color w:val="000000"/>
        </w:rPr>
      </w:pPr>
      <w:r>
        <w:rPr>
          <w:color w:val="000000"/>
        </w:rPr>
        <w:t>„</w:t>
      </w:r>
      <w:r>
        <w:rPr>
          <w:color w:val="000000"/>
        </w:rPr>
        <w:t>1.5</w:t>
      </w:r>
      <w:r>
        <w:rPr>
          <w:color w:val="000000"/>
        </w:rPr>
        <w:t>. nustačius, kad akcizais apmokestinamų prekių sandėlio savininkas nebeatitinka nors vienos Laidavimo už akcizais apmokestinamų prekių sandėlio savininko prievoles dydžio apskaičiavimo ir tikslinimo taisyklių 4.1.1–4.1.3 punktuose nustatytų sąlygų.“;</w:t>
      </w:r>
    </w:p>
    <w:p w14:paraId="7C625F11" w14:textId="77777777" w:rsidR="00D211F4" w:rsidRDefault="00EA10B3">
      <w:pPr>
        <w:ind w:firstLine="709"/>
        <w:jc w:val="both"/>
        <w:rPr>
          <w:color w:val="000000"/>
        </w:rPr>
      </w:pPr>
      <w:r w:rsidR="00D56524">
        <w:rPr>
          <w:color w:val="000000"/>
        </w:rPr>
        <w:t>1.11.4</w:t>
      </w:r>
      <w:r w:rsidR="00D56524">
        <w:rPr>
          <w:color w:val="000000"/>
        </w:rPr>
        <w:t>. pripažinti netekusiais galios 2 ir 3 punktus;</w:t>
      </w:r>
    </w:p>
    <w:p w14:paraId="7C625F12" w14:textId="77777777" w:rsidR="00D211F4" w:rsidRDefault="00EA10B3">
      <w:pPr>
        <w:ind w:firstLine="709"/>
        <w:jc w:val="both"/>
        <w:rPr>
          <w:color w:val="000000"/>
        </w:rPr>
      </w:pPr>
      <w:r w:rsidR="00D56524">
        <w:rPr>
          <w:color w:val="000000"/>
        </w:rPr>
        <w:t>1.11.5</w:t>
      </w:r>
      <w:r w:rsidR="00D56524">
        <w:rPr>
          <w:color w:val="000000"/>
        </w:rPr>
        <w:t>. išdėstyti 4 punktą taip:</w:t>
      </w:r>
    </w:p>
    <w:p w14:paraId="7C625F13" w14:textId="77777777" w:rsidR="00D211F4" w:rsidRDefault="00D56524">
      <w:pPr>
        <w:ind w:firstLine="709"/>
        <w:jc w:val="both"/>
        <w:rPr>
          <w:color w:val="000000"/>
        </w:rPr>
      </w:pPr>
      <w:r>
        <w:rPr>
          <w:color w:val="000000"/>
        </w:rPr>
        <w:t>„</w:t>
      </w:r>
      <w:r>
        <w:rPr>
          <w:color w:val="000000"/>
        </w:rPr>
        <w:t>4</w:t>
      </w:r>
      <w:r>
        <w:rPr>
          <w:color w:val="000000"/>
        </w:rPr>
        <w:t>. Mokesčio administratorius, vadovaudamasis centrinio mokesčio administratoriaus patvirtinta papildomų reikalavimų nustatymo metodika, pasirenka, kokius papildomus reikalavimus nustatyti (pareikalauti pateikti laidavimo dokumentą (jeigu išduodant leidimą steigti akcizais apmokestinamų prekių sandėlį pateikti laidavimo dokumento nereikalauta) arba naują (papildomą) laidavimo dokumentą, atlikti inventorizaciją, skirti pareigūnus akcizais apmokestinamų prekių sandėlio veiklai stebėti, naudoti kitas apskaitos programas ar įsirengti skaitiklius, pakeisti esamą programinę įrangą, įvesti standartizuotą programinę įrangą ar kita). Jis turi teisę nustatyti vieną ar kelis papildomus reikalavimus, bet tik tokius, kurių pagrįstai reikia tinkamam mokestinių prievolių įvykdymui atsižvelgiant į susidariusias aplinkybes užtikrinti. Akcizais apmokestinamų prekių sandėlio savininkui turi būti nurodytas toks laikotarpis, kuris objektyviai reikalingas minėtiems reikalavimams įvykdyti.“;</w:t>
      </w:r>
    </w:p>
    <w:p w14:paraId="7C625F14" w14:textId="77777777" w:rsidR="00D211F4" w:rsidRDefault="00EA10B3">
      <w:pPr>
        <w:ind w:firstLine="709"/>
        <w:jc w:val="both"/>
        <w:rPr>
          <w:color w:val="000000"/>
        </w:rPr>
      </w:pPr>
      <w:r w:rsidR="00D56524">
        <w:rPr>
          <w:color w:val="000000"/>
        </w:rPr>
        <w:t>1.11.6</w:t>
      </w:r>
      <w:r w:rsidR="00D56524">
        <w:rPr>
          <w:color w:val="000000"/>
        </w:rPr>
        <w:t>. išdėstyti 5 punktą taip:</w:t>
      </w:r>
    </w:p>
    <w:p w14:paraId="7C625F15" w14:textId="77777777" w:rsidR="00D211F4" w:rsidRDefault="00D56524">
      <w:pPr>
        <w:ind w:firstLine="709"/>
        <w:jc w:val="both"/>
        <w:rPr>
          <w:color w:val="000000"/>
        </w:rPr>
      </w:pPr>
      <w:r>
        <w:rPr>
          <w:color w:val="000000"/>
        </w:rPr>
        <w:t>„</w:t>
      </w:r>
      <w:r>
        <w:rPr>
          <w:color w:val="000000"/>
        </w:rPr>
        <w:t>5</w:t>
      </w:r>
      <w:r>
        <w:rPr>
          <w:color w:val="000000"/>
        </w:rPr>
        <w:t>. Mokesčio administratorius, nusprendęs užtikrinti tinkamą mokestinių prievolių įvykdymą pareikalaudamas pateikti laidavimo už akcizais apmokestinamų prekių sandėlio savininko prievoles dokumentą, turi teisę pareikalauti, kad būtų nedelsiant (ne vėliau kaip per 5 darbo dienas nuo mokesčio administratoriaus nurodymo gavimo) vietos mokesčio administratoriui pateiktas naujas (papildomas) laidavimo dokumentas tokiai sumai, kad būtų užtikrintas visų galinčių atsirasti mokestinių prievolių, susijusių su akcizais apmokestinamų prekių laikymu laikinai atidėjus už jas apskaičiuotų akcizų mokėjimą, įvykdymas.“;</w:t>
      </w:r>
    </w:p>
    <w:p w14:paraId="7C625F16" w14:textId="77777777" w:rsidR="00D211F4" w:rsidRDefault="00EA10B3">
      <w:pPr>
        <w:ind w:firstLine="709"/>
        <w:jc w:val="both"/>
        <w:rPr>
          <w:color w:val="000000"/>
        </w:rPr>
      </w:pPr>
      <w:r w:rsidR="00D56524">
        <w:rPr>
          <w:color w:val="000000"/>
        </w:rPr>
        <w:t>1.11.7</w:t>
      </w:r>
      <w:r w:rsidR="00D56524">
        <w:rPr>
          <w:color w:val="000000"/>
        </w:rPr>
        <w:t>. išdėstyti 7 punktą taip:</w:t>
      </w:r>
    </w:p>
    <w:p w14:paraId="7C625F17" w14:textId="77777777" w:rsidR="00D211F4" w:rsidRDefault="00D56524">
      <w:pPr>
        <w:ind w:firstLine="709"/>
        <w:jc w:val="both"/>
        <w:rPr>
          <w:color w:val="000000"/>
        </w:rPr>
      </w:pPr>
      <w:r>
        <w:rPr>
          <w:color w:val="000000"/>
        </w:rPr>
        <w:t>„</w:t>
      </w:r>
      <w:r>
        <w:rPr>
          <w:color w:val="000000"/>
        </w:rPr>
        <w:t>7</w:t>
      </w:r>
      <w:r>
        <w:rPr>
          <w:color w:val="000000"/>
        </w:rPr>
        <w:t>. Šiame apraše nurodytas naujas (papildomas) laidavimo dokumentas pateikiamas vadovaujantis Laidavimo už akcizais apmokestinamų prekių sandėlio savininko prievoles dydžio apskaičiavimo ir tikslinimo taisyklėmis.“;</w:t>
      </w:r>
    </w:p>
    <w:p w14:paraId="7C625F18" w14:textId="77777777" w:rsidR="00D211F4" w:rsidRDefault="00EA10B3">
      <w:pPr>
        <w:ind w:firstLine="709"/>
        <w:jc w:val="both"/>
        <w:rPr>
          <w:color w:val="000000"/>
        </w:rPr>
      </w:pPr>
      <w:r w:rsidR="00D56524">
        <w:rPr>
          <w:color w:val="000000"/>
        </w:rPr>
        <w:t>1.11.8</w:t>
      </w:r>
      <w:r w:rsidR="00D56524">
        <w:rPr>
          <w:color w:val="000000"/>
        </w:rPr>
        <w:t>. išdėstyti 8 punktą taip:</w:t>
      </w:r>
    </w:p>
    <w:p w14:paraId="7C625F19" w14:textId="77777777" w:rsidR="00D211F4" w:rsidRDefault="00D56524">
      <w:pPr>
        <w:ind w:firstLine="709"/>
        <w:jc w:val="both"/>
        <w:rPr>
          <w:color w:val="000000"/>
        </w:rPr>
      </w:pPr>
      <w:r>
        <w:rPr>
          <w:color w:val="000000"/>
        </w:rPr>
        <w:t>„</w:t>
      </w:r>
      <w:r>
        <w:rPr>
          <w:color w:val="000000"/>
        </w:rPr>
        <w:t>8</w:t>
      </w:r>
      <w:r>
        <w:rPr>
          <w:color w:val="000000"/>
        </w:rPr>
        <w:t xml:space="preserve">. Akcizais apmokestinamų prekių sandėlio savininkas, per 12 mėnesių nuo papildomų reikalavimų įvykdymo nepadaręs Lietuvos Respublikos akcizų įstatymo 6 straipsnio 5 dalyje, Laidavimo už akcizais apmokestinamų prekių sandėlio savininko prievoles dydžio apskaičiavimo ir tikslinimo taisyklių 4.1.1–4.1.3 punktuose ar šio aprašo 1 punkte nurodytų pažeidimų, turi teisę </w:t>
      </w:r>
      <w:r>
        <w:rPr>
          <w:color w:val="000000"/>
        </w:rPr>
        <w:lastRenderedPageBreak/>
        <w:t>kreiptis į mokesčio administratorių su prašymu atšaukti 4-6 punktuose nustatytus papildomus reikalavimus. Papildomus reikalavimus atšaukia juos paskyręs mokesčio administratorius.“;</w:t>
      </w:r>
    </w:p>
    <w:p w14:paraId="7C625F1A" w14:textId="77777777" w:rsidR="00D211F4" w:rsidRDefault="00EA10B3">
      <w:pPr>
        <w:ind w:firstLine="709"/>
        <w:jc w:val="both"/>
        <w:rPr>
          <w:color w:val="000000"/>
        </w:rPr>
      </w:pPr>
      <w:r w:rsidR="00D56524">
        <w:rPr>
          <w:color w:val="000000"/>
        </w:rPr>
        <w:t>1.11.9</w:t>
      </w:r>
      <w:r w:rsidR="00D56524">
        <w:rPr>
          <w:color w:val="000000"/>
        </w:rPr>
        <w:t>. pripažinti netekusiu galios 9 punktą.</w:t>
      </w:r>
    </w:p>
    <w:p w14:paraId="7C625F1B" w14:textId="77777777" w:rsidR="00D211F4" w:rsidRDefault="00EA10B3">
      <w:pPr>
        <w:ind w:firstLine="709"/>
        <w:jc w:val="both"/>
        <w:rPr>
          <w:color w:val="000000"/>
        </w:rPr>
      </w:pPr>
      <w:r w:rsidR="00D56524">
        <w:rPr>
          <w:color w:val="000000"/>
        </w:rPr>
        <w:t>1.12</w:t>
      </w:r>
      <w:r w:rsidR="00D56524">
        <w:rPr>
          <w:color w:val="000000"/>
        </w:rPr>
        <w:t>. Nurodytuoju nutarimu patvirtintuose Kituose atvejuose, kai leidimas steigti akcizais apmokestinamų prekių sandėlį gali būti panaikinamas:</w:t>
      </w:r>
    </w:p>
    <w:p w14:paraId="7C625F1C" w14:textId="77777777" w:rsidR="00D211F4" w:rsidRDefault="00EA10B3">
      <w:pPr>
        <w:ind w:firstLine="709"/>
        <w:jc w:val="both"/>
        <w:rPr>
          <w:color w:val="000000"/>
        </w:rPr>
      </w:pPr>
      <w:r w:rsidR="00D56524">
        <w:rPr>
          <w:color w:val="000000"/>
        </w:rPr>
        <w:t>1.12.1</w:t>
      </w:r>
      <w:r w:rsidR="00D56524">
        <w:rPr>
          <w:color w:val="000000"/>
        </w:rPr>
        <w:t>. išdėstyti 1 punkto pirmąją pastraipą taip:</w:t>
      </w:r>
    </w:p>
    <w:p w14:paraId="7C625F1D" w14:textId="77777777" w:rsidR="00D211F4" w:rsidRDefault="00D56524">
      <w:pPr>
        <w:ind w:firstLine="709"/>
        <w:jc w:val="both"/>
        <w:rPr>
          <w:color w:val="000000"/>
        </w:rPr>
      </w:pPr>
      <w:r>
        <w:rPr>
          <w:color w:val="000000"/>
        </w:rPr>
        <w:t>„</w:t>
      </w:r>
      <w:r>
        <w:rPr>
          <w:color w:val="000000"/>
        </w:rPr>
        <w:t>1</w:t>
      </w:r>
      <w:r>
        <w:rPr>
          <w:color w:val="000000"/>
        </w:rPr>
        <w:t xml:space="preserve">. Be Lietuvos Respublikos akcizų įstatymo (Žin., 2001, Nr. </w:t>
      </w:r>
      <w:hyperlink r:id="rId18" w:tgtFrame="_blank" w:history="1">
        <w:r>
          <w:rPr>
            <w:color w:val="0000FF" w:themeColor="hyperlink"/>
            <w:u w:val="single"/>
          </w:rPr>
          <w:t>98-3482</w:t>
        </w:r>
      </w:hyperlink>
      <w:r>
        <w:rPr>
          <w:color w:val="000000"/>
        </w:rPr>
        <w:t xml:space="preserve">; 2004, Nr. </w:t>
      </w:r>
      <w:hyperlink r:id="rId19" w:tgtFrame="_blank" w:history="1">
        <w:r>
          <w:rPr>
            <w:color w:val="0000FF" w:themeColor="hyperlink"/>
            <w:u w:val="single"/>
          </w:rPr>
          <w:t>26-802</w:t>
        </w:r>
      </w:hyperlink>
      <w:r>
        <w:rPr>
          <w:color w:val="000000"/>
        </w:rPr>
        <w:t>) 6 straipsnio 6 dalies 1–5 punktuose nurodytų atvejų, išduotas leidimas steigti akcizais apmokestinamų prekių sandėlį gali būti panaikintas mokesčio administratoriaus sprendimu, jeigu:“;</w:t>
      </w:r>
    </w:p>
    <w:p w14:paraId="7C625F1E" w14:textId="77777777" w:rsidR="00D211F4" w:rsidRDefault="00EA10B3">
      <w:pPr>
        <w:ind w:firstLine="709"/>
        <w:jc w:val="both"/>
        <w:rPr>
          <w:color w:val="000000"/>
        </w:rPr>
      </w:pPr>
      <w:r w:rsidR="00D56524">
        <w:rPr>
          <w:color w:val="000000"/>
        </w:rPr>
        <w:t>1.12.2</w:t>
      </w:r>
      <w:r w:rsidR="00D56524">
        <w:rPr>
          <w:color w:val="000000"/>
        </w:rPr>
        <w:t>. išdėstyti 1.1 punktą taip:</w:t>
      </w:r>
    </w:p>
    <w:p w14:paraId="7C625F1F" w14:textId="77777777" w:rsidR="00D211F4" w:rsidRDefault="00D56524">
      <w:pPr>
        <w:ind w:firstLine="709"/>
        <w:jc w:val="both"/>
        <w:rPr>
          <w:color w:val="000000"/>
        </w:rPr>
      </w:pPr>
      <w:r>
        <w:rPr>
          <w:color w:val="000000"/>
        </w:rPr>
        <w:t>„</w:t>
      </w:r>
      <w:r>
        <w:rPr>
          <w:color w:val="000000"/>
        </w:rPr>
        <w:t>1.1</w:t>
      </w:r>
      <w:r>
        <w:rPr>
          <w:color w:val="000000"/>
        </w:rPr>
        <w:t>. leidimas steigti akcizais apmokestinamų prekių sandėlį, kuriame taikant akcizų mokėjimo laikino atidėjimo režimą laikomas ne tik kuras, bet ir kitos akcizais apmokestinamos prekės arba tik kitos negu kuras akcizais apmokestinamos prekės, išduotas vadovaujantis Lietuvos Respublikos akcizų įstatymo 4 straipsnio 4 dalies 1 punktu ir po 6 mėnesių sandėlio veiklos paaiškėja, kad per šiuos 6 mėnesius vidutinė akcizų už akcizais apmokestinamų prekių sandėlyje vienu metu per dieną laikomą akcizais apmokestinamų prekių kiekį suma daugiau kaip 10 procentų mažesnė už atvejų, kai gali būti leidžiama steigti akcizais apmokestinamų prekių sandėlį, 2 punkte nustatytą minimalią ribą;“;</w:t>
      </w:r>
    </w:p>
    <w:p w14:paraId="7C625F20" w14:textId="77777777" w:rsidR="00D211F4" w:rsidRDefault="00EA10B3">
      <w:pPr>
        <w:ind w:firstLine="709"/>
        <w:jc w:val="both"/>
        <w:rPr>
          <w:color w:val="000000"/>
        </w:rPr>
      </w:pPr>
      <w:r w:rsidR="00D56524">
        <w:rPr>
          <w:color w:val="000000"/>
        </w:rPr>
        <w:t>1.12.3</w:t>
      </w:r>
      <w:r w:rsidR="00D56524">
        <w:rPr>
          <w:color w:val="000000"/>
        </w:rPr>
        <w:t>. išdėstyti 1.5 punktą taip:</w:t>
      </w:r>
    </w:p>
    <w:p w14:paraId="7C625F21" w14:textId="77777777" w:rsidR="00D211F4" w:rsidRDefault="00D56524">
      <w:pPr>
        <w:ind w:firstLine="709"/>
        <w:jc w:val="both"/>
        <w:rPr>
          <w:color w:val="000000"/>
        </w:rPr>
      </w:pPr>
      <w:r>
        <w:rPr>
          <w:color w:val="000000"/>
        </w:rPr>
        <w:t>„</w:t>
      </w:r>
      <w:r>
        <w:rPr>
          <w:color w:val="000000"/>
        </w:rPr>
        <w:t>1.5</w:t>
      </w:r>
      <w:r>
        <w:rPr>
          <w:color w:val="000000"/>
        </w:rPr>
        <w:t>. per 3 mėnesius nuo leidimo steigti akcizais apmokestinamų prekių sandėlį suteikimo akcizais apmokestinamų prekių sandėlio savininkas nepateikia laidavimo už akcizais apmokestinamų prekių sandėlio savininko prievoles (jeigu laidavimas teisės aktų nustatyta tvarka turėjo būti pateiktas) ar raštiško įsipareigojimo ir (arba) licencijų, kurių reikia veiklai akcizais apmokestinamų prekių sandėlyje vykdyti;“;</w:t>
      </w:r>
    </w:p>
    <w:p w14:paraId="7C625F22" w14:textId="77777777" w:rsidR="00D211F4" w:rsidRDefault="00EA10B3">
      <w:pPr>
        <w:ind w:firstLine="709"/>
        <w:jc w:val="both"/>
        <w:rPr>
          <w:color w:val="000000"/>
        </w:rPr>
      </w:pPr>
      <w:r w:rsidR="00D56524">
        <w:rPr>
          <w:color w:val="000000"/>
        </w:rPr>
        <w:t>1.12.4</w:t>
      </w:r>
      <w:r w:rsidR="00D56524">
        <w:rPr>
          <w:color w:val="000000"/>
        </w:rPr>
        <w:t>. išdėstyti 1.6 punktą taip:</w:t>
      </w:r>
    </w:p>
    <w:p w14:paraId="7C625F23" w14:textId="77777777" w:rsidR="00D211F4" w:rsidRDefault="00D56524">
      <w:pPr>
        <w:ind w:firstLine="709"/>
        <w:jc w:val="both"/>
        <w:rPr>
          <w:color w:val="000000"/>
        </w:rPr>
      </w:pPr>
      <w:r>
        <w:rPr>
          <w:color w:val="000000"/>
        </w:rPr>
        <w:t>„</w:t>
      </w:r>
      <w:r>
        <w:rPr>
          <w:color w:val="000000"/>
        </w:rPr>
        <w:t>1.6</w:t>
      </w:r>
      <w:r>
        <w:rPr>
          <w:color w:val="000000"/>
        </w:rPr>
        <w:t>. per mėnesį nuo mokesčio administratoriaus raštiško nurodymo pateikti mokestinių prievolių įvykdymo užtikrinimo dokumentą šis dokumentas nepateiktas;“;</w:t>
      </w:r>
    </w:p>
    <w:p w14:paraId="7C625F24" w14:textId="77777777" w:rsidR="00D211F4" w:rsidRDefault="00EA10B3">
      <w:pPr>
        <w:ind w:firstLine="709"/>
        <w:jc w:val="both"/>
        <w:rPr>
          <w:color w:val="000000"/>
        </w:rPr>
      </w:pPr>
      <w:r w:rsidR="00D56524">
        <w:rPr>
          <w:color w:val="000000"/>
        </w:rPr>
        <w:t>1.12.5</w:t>
      </w:r>
      <w:r w:rsidR="00D56524">
        <w:rPr>
          <w:color w:val="000000"/>
        </w:rPr>
        <w:t>. išdėstyti 1.8 punktą taip:</w:t>
      </w:r>
    </w:p>
    <w:p w14:paraId="7C625F25" w14:textId="77777777" w:rsidR="00D211F4" w:rsidRDefault="00D56524">
      <w:pPr>
        <w:ind w:firstLine="709"/>
        <w:jc w:val="both"/>
        <w:rPr>
          <w:color w:val="000000"/>
        </w:rPr>
      </w:pPr>
      <w:r>
        <w:rPr>
          <w:color w:val="000000"/>
        </w:rPr>
        <w:t>„</w:t>
      </w:r>
      <w:r>
        <w:rPr>
          <w:color w:val="000000"/>
        </w:rPr>
        <w:t>1.8</w:t>
      </w:r>
      <w:r>
        <w:rPr>
          <w:color w:val="000000"/>
        </w:rPr>
        <w:t>. per 3 mėnesius pasibaigus laikotarpiui, per kurį akcizais apmokestinamų prekių sandėlio savininkas privalėjo įvykdyti pagal Papildomų akcizais apmokestinamų prekių sandėlio veiklos reikalavimų nustatymo atvejų aprašą nustatytus papildomus reikalavimus, minėtieji reikalavimai neįvykdyti.“;</w:t>
      </w:r>
    </w:p>
    <w:p w14:paraId="7C625F26" w14:textId="77777777" w:rsidR="00D211F4" w:rsidRDefault="00EA10B3">
      <w:pPr>
        <w:ind w:firstLine="709"/>
        <w:jc w:val="both"/>
        <w:rPr>
          <w:color w:val="000000"/>
        </w:rPr>
      </w:pPr>
      <w:r w:rsidR="00D56524">
        <w:rPr>
          <w:color w:val="000000"/>
        </w:rPr>
        <w:t>1.12.6</w:t>
      </w:r>
      <w:r w:rsidR="00D56524">
        <w:rPr>
          <w:color w:val="000000"/>
        </w:rPr>
        <w:t>. pripažinti netekusiu galios 2 punktą.</w:t>
      </w:r>
    </w:p>
    <w:p w14:paraId="7C625F27" w14:textId="77777777" w:rsidR="00D211F4" w:rsidRDefault="00EA10B3">
      <w:pPr>
        <w:ind w:firstLine="709"/>
        <w:jc w:val="both"/>
        <w:rPr>
          <w:color w:val="000000"/>
        </w:rPr>
      </w:pPr>
      <w:r w:rsidR="00D56524">
        <w:rPr>
          <w:color w:val="000000"/>
        </w:rPr>
        <w:t>1.13</w:t>
      </w:r>
      <w:r w:rsidR="00D56524">
        <w:rPr>
          <w:color w:val="000000"/>
        </w:rPr>
        <w:t>. Nurodytuoju nutarimu patvirtintuose Kituose mokestinių prievolių, galinčių atsirasti gabenimo taikant prekėms akcizų mokėjimo laikino atidėjimo režimą metu, įvykdymo užtikrinimo būduose:</w:t>
      </w:r>
    </w:p>
    <w:p w14:paraId="7C625F28" w14:textId="77777777" w:rsidR="00D211F4" w:rsidRDefault="00EA10B3">
      <w:pPr>
        <w:ind w:firstLine="709"/>
        <w:jc w:val="both"/>
        <w:rPr>
          <w:color w:val="000000"/>
        </w:rPr>
      </w:pPr>
      <w:r w:rsidR="00D56524">
        <w:rPr>
          <w:color w:val="000000"/>
        </w:rPr>
        <w:t>1.13.1</w:t>
      </w:r>
      <w:r w:rsidR="00D56524">
        <w:rPr>
          <w:color w:val="000000"/>
        </w:rPr>
        <w:t>. išdėstyti 1 punkto pirmąją pastraipą taip:</w:t>
      </w:r>
    </w:p>
    <w:p w14:paraId="7C625F29" w14:textId="77777777" w:rsidR="00D211F4" w:rsidRDefault="00D56524">
      <w:pPr>
        <w:ind w:firstLine="709"/>
        <w:jc w:val="both"/>
        <w:rPr>
          <w:color w:val="000000"/>
        </w:rPr>
      </w:pPr>
      <w:r>
        <w:rPr>
          <w:color w:val="000000"/>
        </w:rPr>
        <w:t>„</w:t>
      </w:r>
      <w:r>
        <w:rPr>
          <w:color w:val="000000"/>
        </w:rPr>
        <w:t>1</w:t>
      </w:r>
      <w:r>
        <w:rPr>
          <w:color w:val="000000"/>
        </w:rPr>
        <w:t xml:space="preserve">. Kai prekės Lietuvos Respublikos akcizų įstatymo (Žin., 2001, Nr. </w:t>
      </w:r>
      <w:hyperlink r:id="rId20" w:tgtFrame="_blank" w:history="1">
        <w:r>
          <w:rPr>
            <w:color w:val="0000FF" w:themeColor="hyperlink"/>
            <w:u w:val="single"/>
          </w:rPr>
          <w:t>98-3482</w:t>
        </w:r>
      </w:hyperlink>
      <w:r>
        <w:rPr>
          <w:color w:val="000000"/>
        </w:rPr>
        <w:t xml:space="preserve">; 2004, Nr. </w:t>
      </w:r>
      <w:hyperlink r:id="rId21" w:tgtFrame="_blank" w:history="1">
        <w:r>
          <w:rPr>
            <w:color w:val="0000FF" w:themeColor="hyperlink"/>
            <w:u w:val="single"/>
          </w:rPr>
          <w:t>26-802</w:t>
        </w:r>
      </w:hyperlink>
      <w:r>
        <w:rPr>
          <w:color w:val="000000"/>
        </w:rPr>
        <w:t>) nustatyta tvarka gabenamos taikant akcizų mokėjimo laikino atidėjimo režimą tarp Lietuvos Respublikos akcizais apmokestinamų prekių sandėlių, tokio gabenimo metu galinčių atsirasti mokestinių prievolių įvykdymas, be Lietuvos Respublikos akcizų įstatyme numatytų priemonių, gali būti užtikrintas:“;</w:t>
      </w:r>
    </w:p>
    <w:p w14:paraId="7C625F2A" w14:textId="77777777" w:rsidR="00D211F4" w:rsidRDefault="00EA10B3">
      <w:pPr>
        <w:ind w:firstLine="709"/>
        <w:jc w:val="both"/>
        <w:rPr>
          <w:color w:val="000000"/>
        </w:rPr>
      </w:pPr>
      <w:r w:rsidR="00D56524">
        <w:rPr>
          <w:color w:val="000000"/>
        </w:rPr>
        <w:t>1.13.2</w:t>
      </w:r>
      <w:r w:rsidR="00D56524">
        <w:rPr>
          <w:color w:val="000000"/>
        </w:rPr>
        <w:t>. išdėstyti 2 punktą taip:</w:t>
      </w:r>
    </w:p>
    <w:p w14:paraId="7C625F2B" w14:textId="77777777" w:rsidR="00D211F4" w:rsidRDefault="00D56524">
      <w:pPr>
        <w:ind w:firstLine="709"/>
        <w:jc w:val="both"/>
        <w:rPr>
          <w:color w:val="000000"/>
        </w:rPr>
      </w:pPr>
      <w:r>
        <w:rPr>
          <w:color w:val="000000"/>
        </w:rPr>
        <w:t>„</w:t>
      </w:r>
      <w:r>
        <w:rPr>
          <w:color w:val="000000"/>
        </w:rPr>
        <w:t>2</w:t>
      </w:r>
      <w:r>
        <w:rPr>
          <w:color w:val="000000"/>
        </w:rPr>
        <w:t>. Akcizais apmokestinamų prekių sandėlio savininkas turi teisę kreiptis į vietos mokesčio administratorių su prašymu suteikti teisę mokestinių prievolių, galinčių atsirasti gabenimo taikant laikino akcizų mokėjimo atidėjimo metu, įvykdymui užtikrinti naudoti laidavimo už akcizais apmokestinamų prekių sandėlio savininko prievoles dokumentą, jeigu laiduotojas, išduodamas šį laidavimo dokumentą, atskirai įsipareigojo įvykdyti ir tas akcizais apmokestinamų prekių sandėlio savininko mokestines prievoles, kurios gali atsirasti išgabenus prekes iš to akcizais apmokestinamų prekių sandėlio taikant akcizų mokėjimo laikino atidėjimo režimą.“;</w:t>
      </w:r>
    </w:p>
    <w:p w14:paraId="7C625F2C" w14:textId="77777777" w:rsidR="00D211F4" w:rsidRDefault="00EA10B3">
      <w:pPr>
        <w:ind w:firstLine="709"/>
        <w:jc w:val="both"/>
        <w:rPr>
          <w:color w:val="000000"/>
        </w:rPr>
      </w:pPr>
      <w:r w:rsidR="00D56524">
        <w:rPr>
          <w:color w:val="000000"/>
        </w:rPr>
        <w:t>1.13.3</w:t>
      </w:r>
      <w:r w:rsidR="00D56524">
        <w:rPr>
          <w:color w:val="000000"/>
        </w:rPr>
        <w:t>. išdėstyti 4 punktą taip:</w:t>
      </w:r>
    </w:p>
    <w:p w14:paraId="7C625F2D" w14:textId="77777777" w:rsidR="00D211F4" w:rsidRDefault="00D56524">
      <w:pPr>
        <w:ind w:firstLine="709"/>
        <w:jc w:val="both"/>
        <w:rPr>
          <w:color w:val="000000"/>
        </w:rPr>
      </w:pPr>
      <w:r>
        <w:rPr>
          <w:color w:val="000000"/>
        </w:rPr>
        <w:t>„</w:t>
      </w:r>
      <w:r>
        <w:rPr>
          <w:color w:val="000000"/>
        </w:rPr>
        <w:t>4</w:t>
      </w:r>
      <w:r>
        <w:rPr>
          <w:color w:val="000000"/>
        </w:rPr>
        <w:t>. Jeigu laidavimo už akcizais apmokestinamų prekių sandėlio savininko prievoles dydis nepakankamas arba tampa nepakankamas, vietos mokesčio administratoriaus raštišku nurodymu akcizais apmokestinamų prekių sandėlio savininkas privalo pateikti atitinkamai patikslintą (papildomą) laidavimo už akcizais apmokestinamų prekių sandėlio savininko prievoles dokumentą arba naudoti kitus Lietuvos Respublikos akcizų įstatyme ar Kituose mokestinių prievolių, galinčių atsirasti gabenimo taikant prekėms akcizų mokėjimo laikino atidėjimo režimą metu, įvykdymo užtikrinimo būduose nustatytus mokestinių prievolių įvykdymo užtikrinimo būdus.“;</w:t>
      </w:r>
    </w:p>
    <w:p w14:paraId="7C625F2E" w14:textId="77777777" w:rsidR="00D211F4" w:rsidRDefault="00EA10B3">
      <w:pPr>
        <w:ind w:firstLine="709"/>
        <w:jc w:val="both"/>
        <w:rPr>
          <w:color w:val="000000"/>
        </w:rPr>
      </w:pPr>
      <w:r w:rsidR="00D56524">
        <w:rPr>
          <w:color w:val="000000"/>
        </w:rPr>
        <w:t>1.13.4</w:t>
      </w:r>
      <w:r w:rsidR="00D56524">
        <w:rPr>
          <w:color w:val="000000"/>
        </w:rPr>
        <w:t>. išdėstyti 8 punktą taip:</w:t>
      </w:r>
    </w:p>
    <w:p w14:paraId="7C625F2F" w14:textId="77777777" w:rsidR="00D211F4" w:rsidRDefault="00D56524">
      <w:pPr>
        <w:ind w:firstLine="709"/>
        <w:jc w:val="both"/>
        <w:rPr>
          <w:color w:val="000000"/>
        </w:rPr>
      </w:pPr>
      <w:r>
        <w:rPr>
          <w:color w:val="000000"/>
        </w:rPr>
        <w:t>„</w:t>
      </w:r>
      <w:r>
        <w:rPr>
          <w:color w:val="000000"/>
        </w:rPr>
        <w:t>8</w:t>
      </w:r>
      <w:r>
        <w:rPr>
          <w:color w:val="000000"/>
        </w:rPr>
        <w:t>. Bendras laidavimo (garantijos) dokumentas turi būti išduotas Lietuvos Respublikos akcizų įstatymo 3 straipsnio 20 dalyje nurodytos banko įstaigos ar draudimo įmonės. Laidavimo (garantijos) dokumentas negali būti priimtas iš banko įstaigos, kuriai Lietuvos bankas ar kitų valstybių narių priežiūros institucijos yra uždraudusios teikti laidavimo paslaugas, taip pat draudimo įmonės, kuri dėl jai taikomų Lietuvos Respublikos draudimo įstatyme ar kitos valstybės narės savo esme analogiškuose teisės aktuose nustatytų poveikio priemonių neturi teisės sudaryti laidavimo draudimo sutarčių.“;</w:t>
      </w:r>
    </w:p>
    <w:p w14:paraId="7C625F30" w14:textId="77777777" w:rsidR="00D211F4" w:rsidRDefault="00EA10B3">
      <w:pPr>
        <w:ind w:firstLine="709"/>
        <w:jc w:val="both"/>
        <w:rPr>
          <w:color w:val="000000"/>
        </w:rPr>
      </w:pPr>
      <w:r w:rsidR="00D56524">
        <w:rPr>
          <w:color w:val="000000"/>
        </w:rPr>
        <w:t>1.13.5</w:t>
      </w:r>
      <w:r w:rsidR="00D56524">
        <w:rPr>
          <w:color w:val="000000"/>
        </w:rPr>
        <w:t>. išdėstyti 9 punktą taip:</w:t>
      </w:r>
    </w:p>
    <w:p w14:paraId="7C625F31" w14:textId="77777777" w:rsidR="00D211F4" w:rsidRDefault="00D56524">
      <w:pPr>
        <w:ind w:firstLine="709"/>
        <w:jc w:val="both"/>
        <w:rPr>
          <w:color w:val="000000"/>
        </w:rPr>
      </w:pPr>
      <w:r>
        <w:rPr>
          <w:color w:val="000000"/>
        </w:rPr>
        <w:t>„</w:t>
      </w:r>
      <w:r>
        <w:rPr>
          <w:color w:val="000000"/>
        </w:rPr>
        <w:t>9</w:t>
      </w:r>
      <w:r>
        <w:rPr>
          <w:color w:val="000000"/>
        </w:rPr>
        <w:t>. Jeigu Kitų mokestinių prievolių, galinčių atsirasti gabenimo taikant prekėms akcizų mokėjimo laikino atidėjimo režimą metu, įvykdymo užtikrinimo būdų 5 punkte nurodyto vieno bendro laidavimo (garantijos) dokumento nepakanka užtikrinti mokestinių prievolių, kurios gali atsirasti dėl naujų gabenimo taikant prekėms akcizų mokėjimo laikino atidėjimo režimą atvejų, įvykdymo, vietos mokesčio administratoriaus raštišku nurodymu akcizais apmokestinamų prekių sandėlio savininkas mokestinių prievolių, galinčių atsirasti kiekvienu tokiu nauju išgabenimo atveju, įvykdymui užtikrinti privalo naudoti Lietuvos Respublikos akcizų įstatyme nurodytas priemones arba atitinkamai padidinti Kitų mokestinių prievolių, galinčių atsirasti gabenimo taikant prekėms akcizų mokėjimo laikino atidėjimo režimą metu, įvykdymo užtikrinimo būdų 5 punkte nurodyto bendro laidavimo arba garantijos sumą, pateikdamas naują (papildomą) laidavimo arba garantijos dokumentą.“;</w:t>
      </w:r>
    </w:p>
    <w:p w14:paraId="7C625F32" w14:textId="77777777" w:rsidR="00D211F4" w:rsidRDefault="00EA10B3">
      <w:pPr>
        <w:ind w:firstLine="709"/>
        <w:jc w:val="both"/>
        <w:rPr>
          <w:color w:val="000000"/>
        </w:rPr>
      </w:pPr>
      <w:r w:rsidR="00D56524">
        <w:rPr>
          <w:color w:val="000000"/>
        </w:rPr>
        <w:t>1.13.6</w:t>
      </w:r>
      <w:r w:rsidR="00D56524">
        <w:rPr>
          <w:color w:val="000000"/>
        </w:rPr>
        <w:t>. išdėstyti 10 punktą taip:</w:t>
      </w:r>
    </w:p>
    <w:p w14:paraId="7C625F33" w14:textId="77777777" w:rsidR="00D211F4" w:rsidRDefault="00D56524">
      <w:pPr>
        <w:ind w:firstLine="709"/>
        <w:jc w:val="both"/>
        <w:rPr>
          <w:color w:val="000000"/>
        </w:rPr>
      </w:pPr>
      <w:r>
        <w:rPr>
          <w:color w:val="000000"/>
        </w:rPr>
        <w:t>„</w:t>
      </w:r>
      <w:r>
        <w:rPr>
          <w:color w:val="000000"/>
        </w:rPr>
        <w:t>10</w:t>
      </w:r>
      <w:r>
        <w:rPr>
          <w:color w:val="000000"/>
        </w:rPr>
        <w:t>. Jeigu iš akcizais apmokestinamų prekių sandėlio savininko, vadovaujantis Laidavimo už akcizais apmokestinamų prekių sandėlio savininko prievoles dydžio apskaičiavimo ir tikslinimo taisyklėmis, nereikalaujama pateikti laidavimo už akcizais apmokestinamų prekių sandėlio savininko prievoles arba jo atsisakoma, toks asmuo turi teisę kreiptis į centrinį mokesčio administratorių su prašymu suteikti teisę mokestinių prievolių, galinčių atsirasti gabenimo taikant prekėms akcizų mokėjimo laikino atidėjimo režimą metu, įvykdymą užtikrinti pateikiant raštišką asmens ar jį kontroliuojančio asmens įsipareigojimą įvykdyti mokestines prievoles, galinčias atsirasti gabenimo taikant prekėms akcizų mokėjimo laikino atidėjimo režimą metu. Raštiško įsipareigojimo formą nustato centrinis mokesčio administratorius.“;</w:t>
      </w:r>
    </w:p>
    <w:p w14:paraId="7C625F34" w14:textId="77777777" w:rsidR="00D211F4" w:rsidRDefault="00EA10B3">
      <w:pPr>
        <w:ind w:firstLine="709"/>
        <w:jc w:val="both"/>
        <w:rPr>
          <w:color w:val="000000"/>
        </w:rPr>
      </w:pPr>
      <w:r w:rsidR="00D56524">
        <w:rPr>
          <w:color w:val="000000"/>
        </w:rPr>
        <w:t>1.13.7</w:t>
      </w:r>
      <w:r w:rsidR="00D56524">
        <w:rPr>
          <w:color w:val="000000"/>
        </w:rPr>
        <w:t>. išdėstyti 12 punktą taip:</w:t>
      </w:r>
    </w:p>
    <w:p w14:paraId="7C625F35" w14:textId="77777777" w:rsidR="00D211F4" w:rsidRDefault="00D56524">
      <w:pPr>
        <w:ind w:firstLine="709"/>
        <w:jc w:val="both"/>
        <w:rPr>
          <w:color w:val="000000"/>
        </w:rPr>
      </w:pPr>
      <w:r>
        <w:rPr>
          <w:color w:val="000000"/>
        </w:rPr>
        <w:t>„</w:t>
      </w:r>
      <w:r>
        <w:rPr>
          <w:color w:val="000000"/>
        </w:rPr>
        <w:t>12</w:t>
      </w:r>
      <w:r>
        <w:rPr>
          <w:color w:val="000000"/>
        </w:rPr>
        <w:t>. Jeigu bendra raštiškų įsipareigojimų įvykdyti mokestines prievoles, galinčias atsirasti gabenimo prekėms taikant akcizų mokėjimo laikino atidėjimo režimą metu, suma viršija 11 punkte nustatytą ribą, centrinis mokesčio administratorius atšaukia leidimą šių prievolių įvykdymą užtikrinti pateikiant raštišką įsipareigojimą. Tokiu atveju akcizais apmokestinamų prekių sandėlio savininkas turi teisę naudoti Lietuvos Respublikos akcizų įstatymo 16 straipsnio 1 dalyje arba Kitų mokestinių prievolių, galinčių atsirasti gabenimo taikant prekėms akcizų mokėjimo laikino atidėjimo režimą metu, įvykdymo užtikrinimo būdų 1.2 punkte nustatytus mokestinių prievolių įvykdymo užtikrinimo būdus.“;</w:t>
      </w:r>
    </w:p>
    <w:p w14:paraId="7C625F36" w14:textId="77777777" w:rsidR="00D211F4" w:rsidRDefault="00EA10B3">
      <w:pPr>
        <w:ind w:firstLine="709"/>
        <w:jc w:val="both"/>
        <w:rPr>
          <w:color w:val="000000"/>
        </w:rPr>
      </w:pPr>
      <w:r w:rsidR="00D56524">
        <w:rPr>
          <w:color w:val="000000"/>
        </w:rPr>
        <w:t>1.13.8</w:t>
      </w:r>
      <w:r w:rsidR="00D56524">
        <w:rPr>
          <w:color w:val="000000"/>
        </w:rPr>
        <w:t>. išdėstyti 13 punktą taip:</w:t>
      </w:r>
    </w:p>
    <w:p w14:paraId="7C625F37" w14:textId="77777777" w:rsidR="00D211F4" w:rsidRDefault="00D56524">
      <w:pPr>
        <w:ind w:firstLine="709"/>
        <w:jc w:val="both"/>
        <w:rPr>
          <w:color w:val="000000"/>
        </w:rPr>
      </w:pPr>
      <w:r>
        <w:rPr>
          <w:color w:val="000000"/>
        </w:rPr>
        <w:t>„</w:t>
      </w:r>
      <w:r>
        <w:rPr>
          <w:color w:val="000000"/>
        </w:rPr>
        <w:t>13</w:t>
      </w:r>
      <w:r>
        <w:rPr>
          <w:color w:val="000000"/>
        </w:rPr>
        <w:t>. Centrinis mokesčio administratorius apie priimtus 11 ir 12 punktuose nurodytus sprendimus informuoja akcizais apmokestinamų prekių sandėlio savininką.“;</w:t>
      </w:r>
    </w:p>
    <w:p w14:paraId="7C625F38" w14:textId="77777777" w:rsidR="00D211F4" w:rsidRDefault="00EA10B3">
      <w:pPr>
        <w:ind w:firstLine="709"/>
        <w:jc w:val="both"/>
        <w:rPr>
          <w:color w:val="000000"/>
        </w:rPr>
      </w:pPr>
      <w:r w:rsidR="00D56524">
        <w:rPr>
          <w:color w:val="000000"/>
        </w:rPr>
        <w:t>1.13.9</w:t>
      </w:r>
      <w:r w:rsidR="00D56524">
        <w:rPr>
          <w:color w:val="000000"/>
        </w:rPr>
        <w:t>. išdėstyti 16 punktą taip:</w:t>
      </w:r>
    </w:p>
    <w:p w14:paraId="7C625F39" w14:textId="77777777" w:rsidR="00D211F4" w:rsidRDefault="00D56524">
      <w:pPr>
        <w:ind w:firstLine="709"/>
        <w:jc w:val="both"/>
        <w:rPr>
          <w:color w:val="000000"/>
        </w:rPr>
      </w:pPr>
      <w:r>
        <w:rPr>
          <w:color w:val="000000"/>
        </w:rPr>
        <w:t>„</w:t>
      </w:r>
      <w:r>
        <w:rPr>
          <w:color w:val="000000"/>
        </w:rPr>
        <w:t>16</w:t>
      </w:r>
      <w:r>
        <w:rPr>
          <w:color w:val="000000"/>
        </w:rPr>
        <w:t xml:space="preserve">. Nustatęs, kad naudojamas mokestinių prievolių įvykdymo užtikrinimo būdas neadekvatus galinčioms atsirasti mokestinėms prievolėms, vietos mokesčių administratorius turi </w:t>
      </w:r>
      <w:r>
        <w:rPr>
          <w:color w:val="000000"/>
        </w:rPr>
        <w:lastRenderedPageBreak/>
        <w:t>teisę pareikalauti naudoti Lietuvos Respublikos akcizų įstatyme nustatytus mokestinių prievolių įvykdymo užtikrinimo būdus, kol akcizais apmokestinamų prekių sandėlio savininkas ims naudoti Kitų mokestinių prievolių, galinčių atsirasti gabenimo taikant prekėms akcizų mokėjimo laikino atidėjimo režimą metu, įvykdymo užtikrinimo būdų II arba III skyriuje nurodytas priemones prievolių įvykdymui užtikrinti.“;</w:t>
      </w:r>
    </w:p>
    <w:p w14:paraId="7C625F3A" w14:textId="77777777" w:rsidR="00D211F4" w:rsidRDefault="00EA10B3">
      <w:pPr>
        <w:ind w:firstLine="709"/>
        <w:jc w:val="both"/>
        <w:rPr>
          <w:color w:val="000000"/>
        </w:rPr>
      </w:pPr>
      <w:r w:rsidR="00D56524">
        <w:rPr>
          <w:color w:val="000000"/>
        </w:rPr>
        <w:t>1.13.10</w:t>
      </w:r>
      <w:r w:rsidR="00D56524">
        <w:rPr>
          <w:color w:val="000000"/>
        </w:rPr>
        <w:t>. išdėstyti 17 punktą taip:</w:t>
      </w:r>
    </w:p>
    <w:p w14:paraId="7C625F3B" w14:textId="77777777" w:rsidR="00D211F4" w:rsidRDefault="00D56524">
      <w:pPr>
        <w:ind w:firstLine="709"/>
        <w:jc w:val="both"/>
        <w:rPr>
          <w:color w:val="000000"/>
        </w:rPr>
      </w:pPr>
      <w:r>
        <w:rPr>
          <w:color w:val="000000"/>
        </w:rPr>
        <w:t>„</w:t>
      </w:r>
      <w:r>
        <w:rPr>
          <w:color w:val="000000"/>
        </w:rPr>
        <w:t>17</w:t>
      </w:r>
      <w:r>
        <w:rPr>
          <w:color w:val="000000"/>
        </w:rPr>
        <w:t>. Jeigu akcizais apmokestinamų prekių sandėlio savininkas neatitinka bent vienos Laidavimo už akcizais apmokestinamų prekių sandėlio savininko prievoles dydžio apskaičiavimo ir tikslinimo taisyklių 4.1.1–4.1.3 punktuose nustatytos sąlygos ir (arba) jo įsteigtam akcizais apmokestinamų prekių sandėliui buvo nustatyti papildomi veiklos reikalavimai, toks akcizais apmokestinamų prekių sandėlio savininkas mokestinių prievolių, galinčių atsirasti gabenimo taikant prekėms laikino akcizų mokėjimo atidėjimo režimą metu, įvykdymui užtikrinti privalo naudoti Lietuvos Respublikos akcizų įstatyme nustatytus būdus. Teisė vėl naudoti Kitų mokestinių prievolių, galinčių atsirasti gabenimo taikant prekėms akcizų mokėjimo laikino atidėjimo režimą metu, įvykdymo užtikrinimo būdų 1.1 arba 1.2 punkte nustatytus mokestinių prievolių įvykdymo užtikrinimo būdus gali būti suteikta ne anksčiau nei po 12 kalendorinių mėnesių nuo draudimo naudoti Kitų mokestinių prievolių, galinčių atsirasti gabenimo taikant prekėms akcizų mokėjimo laikino atidėjimo režimą metu, įvykdymo užtikrinimo būdų 1.1 arba 1.2 punkte nustatytus būdus, jeigu per nurodytąjį laikotarpį nenustatyta papildomų pažeidimų, o anksčiau nustatyti pažeidimai pašalinti.“.</w:t>
      </w:r>
    </w:p>
    <w:p w14:paraId="7C625F3C" w14:textId="77777777" w:rsidR="00D211F4" w:rsidRDefault="00EA10B3">
      <w:pPr>
        <w:ind w:firstLine="709"/>
        <w:jc w:val="both"/>
        <w:rPr>
          <w:color w:val="000000"/>
        </w:rPr>
      </w:pPr>
      <w:r w:rsidR="00D56524">
        <w:rPr>
          <w:color w:val="000000"/>
        </w:rPr>
        <w:t>2</w:t>
      </w:r>
      <w:r w:rsidR="00D56524">
        <w:rPr>
          <w:color w:val="000000"/>
        </w:rPr>
        <w:t>. Pripažinti netekusiais galios:</w:t>
      </w:r>
    </w:p>
    <w:p w14:paraId="7C625F3D" w14:textId="77777777" w:rsidR="00D211F4" w:rsidRDefault="00EA10B3">
      <w:pPr>
        <w:ind w:firstLine="709"/>
        <w:jc w:val="both"/>
        <w:rPr>
          <w:color w:val="000000"/>
        </w:rPr>
      </w:pPr>
      <w:r w:rsidR="00D56524">
        <w:rPr>
          <w:color w:val="000000"/>
        </w:rPr>
        <w:t>2.1</w:t>
      </w:r>
      <w:r w:rsidR="00D56524">
        <w:rPr>
          <w:color w:val="000000"/>
        </w:rPr>
        <w:t xml:space="preserve">. Lietuvos Respublikos Vyriausybės 2002 m. rugsėjo 5 d. nutarimo Nr. 1396 „Dėl Lietuvos Respublikos Vyriausybės 2002 m. birželio 4 d. nutarimo Nr. 821 „Dėl Akcizų įstatymo nuostatų įgyvendinimo“ pakeitimo“ (Žin., 2002, Nr. </w:t>
      </w:r>
      <w:hyperlink r:id="rId22" w:tgtFrame="_blank" w:history="1">
        <w:r w:rsidR="00D56524">
          <w:rPr>
            <w:color w:val="0000FF" w:themeColor="hyperlink"/>
            <w:u w:val="single"/>
          </w:rPr>
          <w:t>89-3788</w:t>
        </w:r>
      </w:hyperlink>
      <w:r w:rsidR="00D56524">
        <w:rPr>
          <w:color w:val="000000"/>
        </w:rPr>
        <w:t>) 1 punktą;</w:t>
      </w:r>
    </w:p>
    <w:p w14:paraId="7C625F3E" w14:textId="77777777" w:rsidR="00D211F4" w:rsidRDefault="00EA10B3">
      <w:pPr>
        <w:ind w:firstLine="709"/>
        <w:jc w:val="both"/>
        <w:rPr>
          <w:color w:val="000000"/>
        </w:rPr>
      </w:pPr>
      <w:r w:rsidR="00D56524">
        <w:rPr>
          <w:color w:val="000000"/>
        </w:rPr>
        <w:t>2.2</w:t>
      </w:r>
      <w:r w:rsidR="00D56524">
        <w:rPr>
          <w:color w:val="000000"/>
        </w:rPr>
        <w:t xml:space="preserve">. Lietuvos Respublikos Vyriausybės 2003 m. vasario 3 d. nutarimą Nr. 146 „Dėl Lietuvos Respublikos Vyriausybės 2002 m. birželio 4 d. nutarimo Nr. 821 „Dėl Akcizų įstatymo nuostatų įgyvendinimo“ pakeitimo“ (Žin., 2003, Nr. </w:t>
      </w:r>
      <w:hyperlink r:id="rId23" w:tgtFrame="_blank" w:history="1">
        <w:r w:rsidR="00D56524">
          <w:rPr>
            <w:color w:val="0000FF" w:themeColor="hyperlink"/>
            <w:u w:val="single"/>
          </w:rPr>
          <w:t>14-545</w:t>
        </w:r>
      </w:hyperlink>
      <w:r w:rsidR="00D56524">
        <w:rPr>
          <w:color w:val="000000"/>
        </w:rPr>
        <w:t>).</w:t>
      </w:r>
    </w:p>
    <w:p w14:paraId="7C625F41" w14:textId="6FA071A5" w:rsidR="00D211F4" w:rsidRDefault="00EA10B3" w:rsidP="00D56524">
      <w:pPr>
        <w:ind w:firstLine="709"/>
        <w:jc w:val="both"/>
        <w:rPr>
          <w:color w:val="000000"/>
        </w:rPr>
      </w:pPr>
      <w:r w:rsidR="00D56524">
        <w:rPr>
          <w:color w:val="000000"/>
        </w:rPr>
        <w:t>3</w:t>
      </w:r>
      <w:r w:rsidR="00D56524">
        <w:rPr>
          <w:color w:val="000000"/>
        </w:rPr>
        <w:t>. Šis nutarimas įsigalioja nuo 2004 m. gegužės 1 dienos.</w:t>
      </w:r>
    </w:p>
    <w:p w14:paraId="7023F93B" w14:textId="77777777" w:rsidR="00D56524" w:rsidRDefault="00D56524">
      <w:pPr>
        <w:tabs>
          <w:tab w:val="right" w:pos="9639"/>
        </w:tabs>
      </w:pPr>
    </w:p>
    <w:p w14:paraId="0FEFB389" w14:textId="77777777" w:rsidR="00D56524" w:rsidRDefault="00D56524">
      <w:pPr>
        <w:tabs>
          <w:tab w:val="right" w:pos="9639"/>
        </w:tabs>
      </w:pPr>
    </w:p>
    <w:p w14:paraId="79C7587F" w14:textId="77777777" w:rsidR="00D56524" w:rsidRDefault="00D56524">
      <w:pPr>
        <w:tabs>
          <w:tab w:val="right" w:pos="9639"/>
        </w:tabs>
      </w:pPr>
    </w:p>
    <w:p w14:paraId="7C625F42" w14:textId="2F1D3E67" w:rsidR="00D211F4" w:rsidRDefault="00D56524">
      <w:pPr>
        <w:tabs>
          <w:tab w:val="right" w:pos="9639"/>
        </w:tabs>
        <w:rPr>
          <w:caps/>
        </w:rPr>
      </w:pPr>
      <w:r>
        <w:rPr>
          <w:caps/>
        </w:rPr>
        <w:t xml:space="preserve">Ministrą Pirmininką </w:t>
      </w:r>
    </w:p>
    <w:p w14:paraId="7C625F43" w14:textId="77777777" w:rsidR="00D211F4" w:rsidRDefault="00D56524">
      <w:pPr>
        <w:tabs>
          <w:tab w:val="right" w:pos="9639"/>
        </w:tabs>
        <w:rPr>
          <w:caps/>
        </w:rPr>
      </w:pPr>
      <w:r>
        <w:rPr>
          <w:caps/>
        </w:rPr>
        <w:t xml:space="preserve">pavaduojantis ūkio ministras, </w:t>
      </w:r>
    </w:p>
    <w:p w14:paraId="7C625F45" w14:textId="26E1ECF1" w:rsidR="00D211F4" w:rsidRDefault="00D56524" w:rsidP="00D56524">
      <w:pPr>
        <w:tabs>
          <w:tab w:val="right" w:pos="9639"/>
        </w:tabs>
        <w:rPr>
          <w:color w:val="000000"/>
        </w:rPr>
      </w:pPr>
      <w:r>
        <w:rPr>
          <w:caps/>
        </w:rPr>
        <w:t xml:space="preserve">pavaduojantis finansų ministrą </w:t>
      </w:r>
      <w:r>
        <w:rPr>
          <w:caps/>
        </w:rPr>
        <w:tab/>
        <w:t>Petras Čėsna</w:t>
      </w:r>
    </w:p>
    <w:p w14:paraId="7C625F46" w14:textId="77777777" w:rsidR="00D211F4" w:rsidRDefault="00D56524" w:rsidP="00D56524">
      <w:pPr>
        <w:ind w:left="5103"/>
      </w:pPr>
      <w:r>
        <w:br w:type="page"/>
      </w:r>
      <w:r>
        <w:lastRenderedPageBreak/>
        <w:t>PATVIRTINTA</w:t>
      </w:r>
    </w:p>
    <w:p w14:paraId="7C625F47" w14:textId="77777777" w:rsidR="00D211F4" w:rsidRDefault="00D56524">
      <w:pPr>
        <w:ind w:firstLine="5103"/>
      </w:pPr>
      <w:r>
        <w:t>Lietuvos Respublikos Vyriausybės</w:t>
      </w:r>
    </w:p>
    <w:p w14:paraId="7C625F48" w14:textId="77777777" w:rsidR="00D211F4" w:rsidRDefault="00D56524">
      <w:pPr>
        <w:ind w:firstLine="5103"/>
      </w:pPr>
      <w:r>
        <w:t>2002 m. birželio 4 d. nutarimu Nr. 821</w:t>
      </w:r>
    </w:p>
    <w:p w14:paraId="7C625F49" w14:textId="77777777" w:rsidR="00D211F4" w:rsidRDefault="00D56524">
      <w:pPr>
        <w:ind w:firstLine="5103"/>
      </w:pPr>
      <w:r>
        <w:t>(Lietuvos Respublikos Vyriausybės</w:t>
      </w:r>
    </w:p>
    <w:p w14:paraId="7C625F4A" w14:textId="77777777" w:rsidR="00D211F4" w:rsidRDefault="00D56524">
      <w:pPr>
        <w:ind w:firstLine="5103"/>
      </w:pPr>
      <w:r>
        <w:t xml:space="preserve">2004 m. balandžio 16 d. nutarimo Nr. 441 </w:t>
      </w:r>
    </w:p>
    <w:p w14:paraId="7C625F4B" w14:textId="77777777" w:rsidR="00D211F4" w:rsidRDefault="00D56524">
      <w:pPr>
        <w:ind w:firstLine="5103"/>
      </w:pPr>
      <w:r>
        <w:t>redakcija)</w:t>
      </w:r>
    </w:p>
    <w:p w14:paraId="7C625F4C" w14:textId="77777777" w:rsidR="00D211F4" w:rsidRDefault="00D211F4">
      <w:pPr>
        <w:jc w:val="center"/>
        <w:rPr>
          <w:color w:val="000000"/>
        </w:rPr>
      </w:pPr>
    </w:p>
    <w:p w14:paraId="7C625F4D" w14:textId="77777777" w:rsidR="00D211F4" w:rsidRDefault="00D56524">
      <w:pPr>
        <w:jc w:val="center"/>
        <w:rPr>
          <w:b/>
          <w:color w:val="000000"/>
        </w:rPr>
      </w:pPr>
      <w:r>
        <w:rPr>
          <w:b/>
          <w:color w:val="000000"/>
        </w:rPr>
        <w:t>UŽ IŠ KITOS VALSTYBĖS NARĖS NUMATOMAS GAUTI PREKES LIETUVOS</w:t>
      </w:r>
    </w:p>
    <w:p w14:paraId="7C625F4E" w14:textId="77777777" w:rsidR="00D211F4" w:rsidRDefault="00D56524">
      <w:pPr>
        <w:jc w:val="center"/>
        <w:rPr>
          <w:b/>
          <w:color w:val="000000"/>
        </w:rPr>
      </w:pPr>
      <w:r>
        <w:rPr>
          <w:b/>
          <w:color w:val="000000"/>
        </w:rPr>
        <w:t>RESPUBLIKOJE MOKĖTINŲ AKCIZŲ SUMOKĖJIMO UŽTIKRINIMO TAISYKLĖS</w:t>
      </w:r>
    </w:p>
    <w:p w14:paraId="7C625F4F" w14:textId="77777777" w:rsidR="00D211F4" w:rsidRDefault="00D211F4">
      <w:pPr>
        <w:ind w:firstLine="709"/>
        <w:rPr>
          <w:color w:val="000000"/>
        </w:rPr>
      </w:pPr>
    </w:p>
    <w:p w14:paraId="7C625F50" w14:textId="77777777" w:rsidR="00D211F4" w:rsidRDefault="00EA10B3">
      <w:pPr>
        <w:ind w:firstLine="709"/>
        <w:jc w:val="both"/>
        <w:rPr>
          <w:color w:val="000000"/>
        </w:rPr>
      </w:pPr>
      <w:r w:rsidR="00D56524">
        <w:rPr>
          <w:color w:val="000000"/>
        </w:rPr>
        <w:t>1</w:t>
      </w:r>
      <w:r w:rsidR="00D56524">
        <w:rPr>
          <w:color w:val="000000"/>
        </w:rPr>
        <w:t xml:space="preserve">. Už iš kitos valstybės narės numatomas gauti prekes Lietuvos Respublikoje mokėtinų akcizų sumokėjimo užtikrinimo taisyklės (toliau vadinama – šios Taisyklės) nustato akcizų už iš kitos valstybės narės numatomas gauti akcizais apmokestinamas prekes sumokėjimo (toliau vadinama – akcizų sumokėjimas) užtikrinimo, numatyto Lietuvos Respublikos akcizų įstatymo (Žin., 2001, Nr. </w:t>
      </w:r>
      <w:hyperlink r:id="rId24" w:tgtFrame="_blank" w:history="1">
        <w:r w:rsidR="00D56524">
          <w:rPr>
            <w:color w:val="0000FF" w:themeColor="hyperlink"/>
            <w:u w:val="single"/>
          </w:rPr>
          <w:t>98-3482</w:t>
        </w:r>
      </w:hyperlink>
      <w:r w:rsidR="00D56524">
        <w:rPr>
          <w:color w:val="000000"/>
        </w:rPr>
        <w:t xml:space="preserve">; 2004, Nr. </w:t>
      </w:r>
      <w:hyperlink r:id="rId25" w:tgtFrame="_blank" w:history="1">
        <w:r w:rsidR="00D56524">
          <w:rPr>
            <w:color w:val="0000FF" w:themeColor="hyperlink"/>
            <w:u w:val="single"/>
          </w:rPr>
          <w:t>26-802</w:t>
        </w:r>
      </w:hyperlink>
      <w:r w:rsidR="00D56524">
        <w:rPr>
          <w:color w:val="000000"/>
        </w:rPr>
        <w:t>) 15 straipsnio 3, 6 ir 8 dalyse, tvarką.</w:t>
      </w:r>
    </w:p>
    <w:p w14:paraId="7C625F51" w14:textId="77777777" w:rsidR="00D211F4" w:rsidRDefault="00EA10B3">
      <w:pPr>
        <w:ind w:firstLine="709"/>
        <w:jc w:val="both"/>
        <w:rPr>
          <w:color w:val="000000"/>
        </w:rPr>
      </w:pPr>
      <w:r w:rsidR="00D56524">
        <w:rPr>
          <w:color w:val="000000"/>
        </w:rPr>
        <w:t>2</w:t>
      </w:r>
      <w:r w:rsidR="00D56524">
        <w:rPr>
          <w:color w:val="000000"/>
        </w:rPr>
        <w:t>. Asmuo, kuriam Lietuvos Respublikos akcizų įstatymas nustato prievolę užtikrinti akcizų sumokėjimą, tai gali padaryti vienu arba keliais iš šių būdų:</w:t>
      </w:r>
    </w:p>
    <w:p w14:paraId="7C625F52" w14:textId="77777777" w:rsidR="00D211F4" w:rsidRDefault="00EA10B3">
      <w:pPr>
        <w:ind w:firstLine="709"/>
        <w:jc w:val="both"/>
        <w:rPr>
          <w:color w:val="000000"/>
        </w:rPr>
      </w:pPr>
      <w:r w:rsidR="00D56524">
        <w:rPr>
          <w:color w:val="000000"/>
        </w:rPr>
        <w:t>2.1</w:t>
      </w:r>
      <w:r w:rsidR="00D56524">
        <w:rPr>
          <w:color w:val="000000"/>
        </w:rPr>
        <w:t>. įmokėdamas šiose Taisyklėse nustatyto dydžio piniginį užstatą;</w:t>
      </w:r>
    </w:p>
    <w:p w14:paraId="7C625F53" w14:textId="77777777" w:rsidR="00D211F4" w:rsidRDefault="00EA10B3">
      <w:pPr>
        <w:ind w:firstLine="709"/>
        <w:jc w:val="both"/>
        <w:rPr>
          <w:color w:val="000000"/>
        </w:rPr>
      </w:pPr>
      <w:r w:rsidR="00D56524">
        <w:rPr>
          <w:color w:val="000000"/>
        </w:rPr>
        <w:t>2.2</w:t>
      </w:r>
      <w:r w:rsidR="00D56524">
        <w:rPr>
          <w:color w:val="000000"/>
        </w:rPr>
        <w:t xml:space="preserve">. pateikdamas šiose Taisyklėse nustatyto dydžio laidavimo (garantijos) dokumentą, išduotą Lietuvos Respublikos akcizų įstatymo 3 straipsnio 20 dalyje nurodytos banko įstaigos ar draudimo įmonės. Laidavimo (garantijos) dokumentas negali būti priimtas iš banko įstaigos, kuriai Lietuvos bankas ar kitų valstybių narių priežiūros institucijos yra uždraudę teikti laidavimo paslaugas, taip pat iš draudimo įmonės, kuri neturi teisės sudaryti laidavimo draudimo sutarčių, nes jai taikomos Lietuvos Respublikos draudimo įstatyme (Žin., 2003, Nr. </w:t>
      </w:r>
      <w:hyperlink r:id="rId26" w:tgtFrame="_blank" w:history="1">
        <w:r w:rsidR="00D56524">
          <w:rPr>
            <w:color w:val="0000FF" w:themeColor="hyperlink"/>
            <w:u w:val="single"/>
          </w:rPr>
          <w:t>94-4246</w:t>
        </w:r>
      </w:hyperlink>
      <w:r w:rsidR="00D56524">
        <w:rPr>
          <w:color w:val="000000"/>
        </w:rPr>
        <w:t>) ar kitos valstybės narės iš esmės analogiškuose teisės aktuose nustatytos poveikio priemonės;</w:t>
      </w:r>
    </w:p>
    <w:p w14:paraId="7C625F54" w14:textId="77777777" w:rsidR="00D211F4" w:rsidRDefault="00EA10B3">
      <w:pPr>
        <w:ind w:firstLine="709"/>
        <w:jc w:val="both"/>
        <w:rPr>
          <w:color w:val="000000"/>
        </w:rPr>
      </w:pPr>
      <w:r w:rsidR="00D56524">
        <w:rPr>
          <w:color w:val="000000"/>
        </w:rPr>
        <w:t>2.3</w:t>
      </w:r>
      <w:r w:rsidR="00D56524">
        <w:rPr>
          <w:color w:val="000000"/>
        </w:rPr>
        <w:t>. pateikdamas raštišką įsipareigojimą užtikrinti akcizų sumokėjimą. Šis būdas taikomas tik tuo atveju, jeigu šis asmuo:</w:t>
      </w:r>
    </w:p>
    <w:p w14:paraId="7C625F55" w14:textId="77777777" w:rsidR="00D211F4" w:rsidRDefault="00EA10B3">
      <w:pPr>
        <w:ind w:firstLine="709"/>
        <w:jc w:val="both"/>
        <w:rPr>
          <w:color w:val="000000"/>
        </w:rPr>
      </w:pPr>
      <w:r w:rsidR="00D56524">
        <w:rPr>
          <w:color w:val="000000"/>
        </w:rPr>
        <w:t>2.3.1</w:t>
      </w:r>
      <w:r w:rsidR="00D56524">
        <w:rPr>
          <w:color w:val="000000"/>
        </w:rPr>
        <w:t>. yra valstybės ar savivaldybės institucija;</w:t>
      </w:r>
    </w:p>
    <w:p w14:paraId="7C625F56" w14:textId="77777777" w:rsidR="00D211F4" w:rsidRDefault="00D56524">
      <w:pPr>
        <w:ind w:firstLine="709"/>
        <w:jc w:val="both"/>
        <w:rPr>
          <w:color w:val="000000"/>
        </w:rPr>
      </w:pPr>
      <w:r>
        <w:rPr>
          <w:color w:val="000000"/>
        </w:rPr>
        <w:t>arba 2.3.2. yra registruotas Lietuvos Respublikoje PVM mokėtoju ne mažiau kaip 5 metus ir tenkina visas Laidavimo už akcizais apmokestinamų prekių sandėlio savininko prievoles dydžio apskaičiavimo ir tikslinimo taisyklių 4.1.1–4.1.3 punktuose nustatytas sąlygas ir jo suformuotas ir įregistruotas įstatinis kapitalas yra ne mažesnis kaip 1 mln. litų, o laidavimo ar piniginio užstato suma, kuri turėtų būti pateikta laikantis kitų šių Taisyklių nuostatų, neviršija 10 procentų suformuoto ir įregistruoto kapitalo ir asmens turimo neįkeisto ir neareštuoto turto vertė atitinka šią įstatinio kapitalo dalį. Šis punktas netaikomas valstybės ir savivaldybių įmonėms.</w:t>
      </w:r>
    </w:p>
    <w:p w14:paraId="7C625F57" w14:textId="77777777" w:rsidR="00D211F4" w:rsidRDefault="00EA10B3">
      <w:pPr>
        <w:ind w:firstLine="709"/>
        <w:jc w:val="both"/>
        <w:rPr>
          <w:color w:val="000000"/>
        </w:rPr>
      </w:pPr>
      <w:r w:rsidR="00D56524">
        <w:rPr>
          <w:color w:val="000000"/>
        </w:rPr>
        <w:t>3</w:t>
      </w:r>
      <w:r w:rsidR="00D56524">
        <w:rPr>
          <w:color w:val="000000"/>
        </w:rPr>
        <w:t>. Piniginio užstato ar laidavimo (garantijos) dydis skaičiuojamas procentais nuo akcizų sumos, apskaičiuotos už numatomą iš kitos valstybės narės gauti akcizais apmokestinamų prekių kiekį, taikant gavimo dieną galiosiantį akcizų tarifą.</w:t>
      </w:r>
    </w:p>
    <w:p w14:paraId="7C625F58" w14:textId="77777777" w:rsidR="00D211F4" w:rsidRDefault="00EA10B3">
      <w:pPr>
        <w:ind w:firstLine="709"/>
        <w:jc w:val="both"/>
        <w:rPr>
          <w:color w:val="000000"/>
        </w:rPr>
      </w:pPr>
      <w:r w:rsidR="00D56524">
        <w:rPr>
          <w:color w:val="000000"/>
        </w:rPr>
        <w:t>4</w:t>
      </w:r>
      <w:r w:rsidR="00D56524">
        <w:rPr>
          <w:color w:val="000000"/>
        </w:rPr>
        <w:t>. Piniginio užstato ar laidavimo (garantijos) dydį apskaičiuoja vietos mokesčio administratorius, kuris Lietuvos Respublikos akcizų įstatymo ir jį reglamentuojančių teisės aktų nustatyta tvarka informuojamas apie numatomą akcizais apmokestinamų prekių gavimą iš kitos valstybės narės.</w:t>
      </w:r>
    </w:p>
    <w:p w14:paraId="7C625F59" w14:textId="77777777" w:rsidR="00D211F4" w:rsidRDefault="00EA10B3">
      <w:pPr>
        <w:ind w:firstLine="709"/>
        <w:jc w:val="both"/>
        <w:rPr>
          <w:color w:val="000000"/>
        </w:rPr>
      </w:pPr>
      <w:r w:rsidR="00D56524">
        <w:rPr>
          <w:color w:val="000000"/>
        </w:rPr>
        <w:t>5</w:t>
      </w:r>
      <w:r w:rsidR="00D56524">
        <w:rPr>
          <w:color w:val="000000"/>
        </w:rPr>
        <w:t>. Piniginio užstato ar laidavimo (garantijos) dydis – 10 procentų šių Taisyklių 3 punkte nurodytos sumos, kai šį piniginį užstatą ar laidavimo (garantijos) dokumentą pateikia asmuo, kuris yra registruotas Lietuvos Respublikoje PVM mokėtoju ne mažiau kaip 3 metus ir tenkina visas Laidavimo už akcizais apmokestinamų prekių sandėlio savininko prievoles dydžio apskaičiavimo ir tikslinimo taisyklių 4.1.1–4.1.3 punktuose nustatytas sąlygas.</w:t>
      </w:r>
    </w:p>
    <w:p w14:paraId="7C625F5A" w14:textId="77777777" w:rsidR="00D211F4" w:rsidRDefault="00EA10B3">
      <w:pPr>
        <w:ind w:firstLine="709"/>
        <w:jc w:val="both"/>
        <w:rPr>
          <w:color w:val="000000"/>
        </w:rPr>
      </w:pPr>
      <w:r w:rsidR="00D56524">
        <w:rPr>
          <w:color w:val="000000"/>
        </w:rPr>
        <w:t>6</w:t>
      </w:r>
      <w:r w:rsidR="00D56524">
        <w:rPr>
          <w:color w:val="000000"/>
        </w:rPr>
        <w:t>. Šių Taisyklių 5 punkte nenustatytais atvejais piniginio užstato ar laidavimo (garantijos) dydis – 100 procentų šių Taisyklių 3 punkte nurodytos sumos.</w:t>
      </w:r>
    </w:p>
    <w:p w14:paraId="7C625F5B" w14:textId="6F8BA025" w:rsidR="00D211F4" w:rsidRDefault="00EA10B3">
      <w:pPr>
        <w:ind w:firstLine="709"/>
        <w:jc w:val="both"/>
        <w:rPr>
          <w:color w:val="000000"/>
        </w:rPr>
      </w:pPr>
      <w:r w:rsidR="00D56524">
        <w:rPr>
          <w:color w:val="000000"/>
        </w:rPr>
        <w:t>7</w:t>
      </w:r>
      <w:r w:rsidR="00D56524">
        <w:rPr>
          <w:color w:val="000000"/>
        </w:rPr>
        <w:t xml:space="preserve">. Piniginiai užstatai, laidavimo (garantijos) dokumentai ir rašytiniai įsipareigojimai asmenų prievolėms, susijusioms su iš kitos valstybės narės gaunamomis akcizais apmokestinamomis </w:t>
      </w:r>
      <w:r w:rsidR="00D56524">
        <w:rPr>
          <w:color w:val="000000"/>
        </w:rPr>
        <w:lastRenderedPageBreak/>
        <w:t>prekėmis, pateikiami, registruojami, naudojami ir grąžinami centrinio mokesčio administratoriaus nustatyta tvarka.</w:t>
      </w:r>
    </w:p>
    <w:p w14:paraId="7C625F5C" w14:textId="250D1E41" w:rsidR="00D211F4" w:rsidRDefault="00D56524">
      <w:pPr>
        <w:jc w:val="center"/>
        <w:rPr>
          <w:color w:val="000000"/>
        </w:rPr>
      </w:pPr>
      <w:r>
        <w:rPr>
          <w:color w:val="000000"/>
        </w:rPr>
        <w:t>______________</w:t>
      </w:r>
    </w:p>
    <w:p w14:paraId="7C625F5D" w14:textId="77777777" w:rsidR="00D211F4" w:rsidRDefault="00D56524" w:rsidP="00D56524">
      <w:pPr>
        <w:ind w:left="5103"/>
      </w:pPr>
      <w:r>
        <w:br w:type="page"/>
      </w:r>
      <w:r>
        <w:lastRenderedPageBreak/>
        <w:t>PATVIRTINTA</w:t>
      </w:r>
    </w:p>
    <w:p w14:paraId="7C625F5E" w14:textId="77777777" w:rsidR="00D211F4" w:rsidRDefault="00D56524">
      <w:pPr>
        <w:ind w:firstLine="5103"/>
      </w:pPr>
      <w:r>
        <w:t>Lietuvos Respublikos Vyriausybės</w:t>
      </w:r>
    </w:p>
    <w:p w14:paraId="7C625F5F" w14:textId="77777777" w:rsidR="00D211F4" w:rsidRDefault="00D56524">
      <w:pPr>
        <w:ind w:firstLine="5103"/>
      </w:pPr>
      <w:r>
        <w:t>2002 m. birželio 4 d. nutarimu Nr. 821</w:t>
      </w:r>
    </w:p>
    <w:p w14:paraId="7C625F60" w14:textId="77777777" w:rsidR="00D211F4" w:rsidRDefault="00D56524">
      <w:pPr>
        <w:ind w:firstLine="5103"/>
      </w:pPr>
      <w:r>
        <w:t xml:space="preserve">(Lietuvos Respublikos Vyriausybės </w:t>
      </w:r>
    </w:p>
    <w:p w14:paraId="7C625F61" w14:textId="77777777" w:rsidR="00D211F4" w:rsidRDefault="00D56524">
      <w:pPr>
        <w:ind w:firstLine="5103"/>
      </w:pPr>
      <w:r>
        <w:t xml:space="preserve">2004 m. balandžio 16d. nutarimo Nr. 441 </w:t>
      </w:r>
    </w:p>
    <w:p w14:paraId="7C625F62" w14:textId="77777777" w:rsidR="00D211F4" w:rsidRDefault="00D56524">
      <w:pPr>
        <w:ind w:firstLine="5103"/>
      </w:pPr>
      <w:r>
        <w:t>redakcija)</w:t>
      </w:r>
    </w:p>
    <w:p w14:paraId="7C625F63" w14:textId="77777777" w:rsidR="00D211F4" w:rsidRDefault="00D211F4">
      <w:pPr>
        <w:jc w:val="center"/>
        <w:rPr>
          <w:color w:val="000000"/>
        </w:rPr>
      </w:pPr>
    </w:p>
    <w:p w14:paraId="7C625F64" w14:textId="77777777" w:rsidR="00D211F4" w:rsidRDefault="00D56524">
      <w:pPr>
        <w:jc w:val="center"/>
        <w:rPr>
          <w:b/>
          <w:color w:val="000000"/>
        </w:rPr>
      </w:pPr>
      <w:r>
        <w:rPr>
          <w:b/>
          <w:color w:val="000000"/>
        </w:rPr>
        <w:t>LIETUVOS RESPUBLIKOS AKCIZŲ ĮSTATYMO 41 STRAIPSNIO 1 DALIES 3–8</w:t>
      </w:r>
    </w:p>
    <w:p w14:paraId="7C625F65" w14:textId="77777777" w:rsidR="00D211F4" w:rsidRDefault="00D56524">
      <w:pPr>
        <w:jc w:val="center"/>
        <w:rPr>
          <w:b/>
          <w:color w:val="000000"/>
        </w:rPr>
      </w:pPr>
      <w:r>
        <w:rPr>
          <w:b/>
          <w:color w:val="000000"/>
        </w:rPr>
        <w:t>PUNKTUOSE NURODYTŲ LENGVATŲ TAIKYMO TAISYKLĖS</w:t>
      </w:r>
    </w:p>
    <w:p w14:paraId="7C625F66" w14:textId="77777777" w:rsidR="00D211F4" w:rsidRDefault="00D211F4">
      <w:pPr>
        <w:ind w:firstLine="709"/>
        <w:rPr>
          <w:color w:val="000000"/>
        </w:rPr>
      </w:pPr>
    </w:p>
    <w:p w14:paraId="7C625F67" w14:textId="77777777" w:rsidR="00D211F4" w:rsidRDefault="00EA10B3">
      <w:pPr>
        <w:ind w:firstLine="709"/>
        <w:jc w:val="both"/>
        <w:rPr>
          <w:color w:val="000000"/>
        </w:rPr>
      </w:pPr>
      <w:r w:rsidR="00D56524">
        <w:rPr>
          <w:color w:val="000000"/>
        </w:rPr>
        <w:t>1</w:t>
      </w:r>
      <w:r w:rsidR="00D56524">
        <w:rPr>
          <w:color w:val="000000"/>
        </w:rPr>
        <w:t xml:space="preserve">. Lietuvos Respublikos akcizų įstatymo 41 straipsnio 1 dalies 3–8 punktuose nurodytų lengvatų taikymo taisyklės (toliau vadinama – šios Taisyklės) nustato, kaip taikomos akcizų lengvatos, nurodytos Lietuvos Respublikos akcizų įstatymo (Žin., 2001, Nr. </w:t>
      </w:r>
      <w:hyperlink r:id="rId27" w:tgtFrame="_blank" w:history="1">
        <w:r w:rsidR="00D56524">
          <w:rPr>
            <w:color w:val="0000FF" w:themeColor="hyperlink"/>
            <w:u w:val="single"/>
          </w:rPr>
          <w:t>98-3482</w:t>
        </w:r>
      </w:hyperlink>
      <w:r w:rsidR="00D56524">
        <w:rPr>
          <w:color w:val="000000"/>
        </w:rPr>
        <w:t xml:space="preserve">; 2004, Nr. </w:t>
      </w:r>
      <w:hyperlink r:id="rId28" w:tgtFrame="_blank" w:history="1">
        <w:r w:rsidR="00D56524">
          <w:rPr>
            <w:color w:val="0000FF" w:themeColor="hyperlink"/>
            <w:u w:val="single"/>
          </w:rPr>
          <w:t>26-802</w:t>
        </w:r>
      </w:hyperlink>
      <w:r w:rsidR="00D56524">
        <w:rPr>
          <w:color w:val="000000"/>
        </w:rPr>
        <w:t>) (toliau vadinama – Įstatymas) 41 straipsnio 1 dalies 3–8 punktuose.</w:t>
      </w:r>
    </w:p>
    <w:p w14:paraId="7C625F68" w14:textId="77777777" w:rsidR="00D211F4" w:rsidRDefault="00EA10B3">
      <w:pPr>
        <w:ind w:firstLine="709"/>
        <w:jc w:val="both"/>
        <w:rPr>
          <w:color w:val="000000"/>
        </w:rPr>
      </w:pPr>
      <w:r w:rsidR="00D56524">
        <w:rPr>
          <w:color w:val="000000"/>
        </w:rPr>
        <w:t>2</w:t>
      </w:r>
      <w:r w:rsidR="00D56524">
        <w:rPr>
          <w:color w:val="000000"/>
        </w:rPr>
        <w:t>. Šiose Taisyklėse vartojamos sąvokos atitinka Įstatyme vartojamas sąvokas.</w:t>
      </w:r>
    </w:p>
    <w:p w14:paraId="7C625F69" w14:textId="77777777" w:rsidR="00D211F4" w:rsidRDefault="00EA10B3">
      <w:pPr>
        <w:ind w:firstLine="709"/>
        <w:rPr>
          <w:color w:val="000000"/>
        </w:rPr>
      </w:pPr>
    </w:p>
    <w:p w14:paraId="7C625F6A" w14:textId="77777777" w:rsidR="00D211F4" w:rsidRDefault="00EA10B3">
      <w:pPr>
        <w:jc w:val="center"/>
        <w:rPr>
          <w:b/>
          <w:color w:val="000000"/>
        </w:rPr>
      </w:pPr>
      <w:r w:rsidR="00D56524">
        <w:rPr>
          <w:b/>
          <w:color w:val="000000"/>
        </w:rPr>
        <w:t>I</w:t>
      </w:r>
      <w:r w:rsidR="00D56524">
        <w:rPr>
          <w:b/>
          <w:color w:val="000000"/>
        </w:rPr>
        <w:t>. ĮSTATYMO 41 STRAIPSNIO 1 DALIES 3 PUNKTE NUSTATYTOS LENGVATOS</w:t>
      </w:r>
    </w:p>
    <w:p w14:paraId="7C625F6B" w14:textId="77777777" w:rsidR="00D211F4" w:rsidRDefault="00D56524">
      <w:pPr>
        <w:jc w:val="center"/>
        <w:rPr>
          <w:b/>
          <w:color w:val="000000"/>
        </w:rPr>
      </w:pPr>
      <w:r>
        <w:rPr>
          <w:b/>
          <w:color w:val="000000"/>
        </w:rPr>
        <w:t>TAIKYMAS</w:t>
      </w:r>
    </w:p>
    <w:p w14:paraId="7C625F6C" w14:textId="77777777" w:rsidR="00D211F4" w:rsidRDefault="00D211F4">
      <w:pPr>
        <w:ind w:firstLine="709"/>
        <w:rPr>
          <w:color w:val="000000"/>
        </w:rPr>
      </w:pPr>
    </w:p>
    <w:p w14:paraId="7C625F6D" w14:textId="77777777" w:rsidR="00D211F4" w:rsidRDefault="00EA10B3">
      <w:pPr>
        <w:ind w:firstLine="709"/>
        <w:jc w:val="both"/>
        <w:rPr>
          <w:color w:val="000000"/>
        </w:rPr>
      </w:pPr>
      <w:r w:rsidR="00D56524">
        <w:rPr>
          <w:color w:val="000000"/>
        </w:rPr>
        <w:t>3</w:t>
      </w:r>
      <w:r w:rsidR="00D56524">
        <w:rPr>
          <w:color w:val="000000"/>
        </w:rPr>
        <w:t>. Už energetinius produktus, nurodytus Įstatymo 2 priede (išskyrus Kombinuotosios nomenklatūros (toliau vadinama – KN) 2004 metų versijos 2710 11 31, 2710 11 41–2710 11 90, 2710 19 21–2710 19 29, 2710 19 41–2710 19 49, 2710 19 61–2710 19 69 subpozicijose nurodytus energetinius produktus), kai jie skirti naudoti kitiems tikslams negu variklių degalai, šildymui skirtas kuras arba variklių degalų priedai, akcizai neskaičiuojami, kai asmuo, kuriam centrinio mokesčio administratoriaus nustatyta tvarka vietos mokesčio administratorius suteikė leidimą šiuos energetinius produktus gauti be akcizų (toliau šiame punkte vadinama – leidimas), juos:</w:t>
      </w:r>
    </w:p>
    <w:p w14:paraId="7C625F6E" w14:textId="77777777" w:rsidR="00D211F4" w:rsidRDefault="00EA10B3">
      <w:pPr>
        <w:ind w:firstLine="709"/>
        <w:jc w:val="both"/>
        <w:rPr>
          <w:color w:val="000000"/>
        </w:rPr>
      </w:pPr>
      <w:r w:rsidR="00D56524">
        <w:rPr>
          <w:color w:val="000000"/>
        </w:rPr>
        <w:t>3.1</w:t>
      </w:r>
      <w:r w:rsidR="00D56524">
        <w:rPr>
          <w:color w:val="000000"/>
        </w:rPr>
        <w:t>. įsigyja iš Lietuvos Respublikos akcizais apmokestinamų prekių sandėlio;</w:t>
      </w:r>
    </w:p>
    <w:p w14:paraId="7C625F6F" w14:textId="77777777" w:rsidR="00D211F4" w:rsidRDefault="00D56524">
      <w:pPr>
        <w:ind w:firstLine="709"/>
        <w:jc w:val="both"/>
        <w:rPr>
          <w:color w:val="000000"/>
        </w:rPr>
      </w:pPr>
      <w:r>
        <w:rPr>
          <w:color w:val="000000"/>
        </w:rPr>
        <w:t>arba 3.2. įsigyja iš kito asmens, turinčio leidimą;</w:t>
      </w:r>
    </w:p>
    <w:p w14:paraId="7C625F70" w14:textId="77777777" w:rsidR="00D211F4" w:rsidRDefault="00D56524">
      <w:pPr>
        <w:ind w:firstLine="709"/>
        <w:jc w:val="both"/>
        <w:rPr>
          <w:color w:val="000000"/>
        </w:rPr>
      </w:pPr>
      <w:r>
        <w:rPr>
          <w:color w:val="000000"/>
        </w:rPr>
        <w:t>arba 3.3. gauna iš kitos valstybės narės;</w:t>
      </w:r>
    </w:p>
    <w:p w14:paraId="7C625F71" w14:textId="77777777" w:rsidR="00D211F4" w:rsidRDefault="00D56524">
      <w:pPr>
        <w:ind w:firstLine="709"/>
        <w:jc w:val="both"/>
        <w:rPr>
          <w:color w:val="000000"/>
        </w:rPr>
      </w:pPr>
      <w:r>
        <w:rPr>
          <w:color w:val="000000"/>
        </w:rPr>
        <w:t>arba 3.3. importuoja.</w:t>
      </w:r>
    </w:p>
    <w:p w14:paraId="7C625F72" w14:textId="77777777" w:rsidR="00D211F4" w:rsidRDefault="00EA10B3">
      <w:pPr>
        <w:ind w:firstLine="709"/>
        <w:jc w:val="both"/>
        <w:rPr>
          <w:color w:val="000000"/>
        </w:rPr>
      </w:pPr>
      <w:r w:rsidR="00D56524">
        <w:rPr>
          <w:color w:val="000000"/>
        </w:rPr>
        <w:t>4</w:t>
      </w:r>
      <w:r w:rsidR="00D56524">
        <w:rPr>
          <w:color w:val="000000"/>
        </w:rPr>
        <w:t>. Šių Taisyklių 3 punkte nurodytu atveju akcizai neskaičiuojami, jeigu akcizais apmokestinamų prekių sandėlio savininkui, asmeniui, turinčiam leidimą, arba atitinkamai teritorinei muitinei pateikiamas leidimas, įrodantis pirkėjo teisę įsigyti energetinius produktus be akcizų, o tuo atveju, kai akcizais apmokestinamų prekių sandėlio savininkas arba asmuo, gaunantis energetinius produktus iš kitos valstybės narės, pats naudoja energetinius produktus kitiems tikslams negu variklių degalai, šildymui skirtas kuras arba variklių degalų priedai, – jeigu asmuo turi jam išduotą leidimą.</w:t>
      </w:r>
    </w:p>
    <w:p w14:paraId="7C625F73" w14:textId="77777777" w:rsidR="00D211F4" w:rsidRDefault="00EA10B3">
      <w:pPr>
        <w:ind w:firstLine="709"/>
        <w:jc w:val="both"/>
        <w:rPr>
          <w:color w:val="000000"/>
        </w:rPr>
      </w:pPr>
      <w:r w:rsidR="00D56524">
        <w:rPr>
          <w:color w:val="000000"/>
        </w:rPr>
        <w:t>5</w:t>
      </w:r>
      <w:r w:rsidR="00D56524">
        <w:rPr>
          <w:color w:val="000000"/>
        </w:rPr>
        <w:t>. Akcizai taip pat neskaičiuojami už iš akcizų mokėjimo laikino atidėjimo režimo išleidžiamus, asmens, turinčio leidimą, parduodamus ar kitaip perduodamus nuosavybėn, taip pat importuojamus ar įsigyjamus (įvežamus) iš kitos valstybės narės šių Taisyklių 3 punkte nurodytus energetinius produktus, išpilstytus į mažmeninei prekybai skirtą pakuotę.</w:t>
      </w:r>
    </w:p>
    <w:p w14:paraId="7C625F74" w14:textId="77777777" w:rsidR="00D211F4" w:rsidRDefault="00EA10B3">
      <w:pPr>
        <w:ind w:firstLine="709"/>
        <w:jc w:val="both"/>
        <w:rPr>
          <w:color w:val="000000"/>
        </w:rPr>
      </w:pPr>
      <w:r w:rsidR="00D56524">
        <w:rPr>
          <w:color w:val="000000"/>
        </w:rPr>
        <w:t>6</w:t>
      </w:r>
      <w:r w:rsidR="00D56524">
        <w:rPr>
          <w:color w:val="000000"/>
        </w:rPr>
        <w:t>. Leidimas gali būti išduodamas (leidime nurodoma, kokiam tikslui jis išduotas) asmenims, kurie:</w:t>
      </w:r>
    </w:p>
    <w:p w14:paraId="7C625F75" w14:textId="77777777" w:rsidR="00D211F4" w:rsidRDefault="00EA10B3">
      <w:pPr>
        <w:ind w:firstLine="709"/>
        <w:jc w:val="both"/>
        <w:rPr>
          <w:color w:val="000000"/>
        </w:rPr>
      </w:pPr>
      <w:r w:rsidR="00D56524">
        <w:rPr>
          <w:color w:val="000000"/>
        </w:rPr>
        <w:t>6.1</w:t>
      </w:r>
      <w:r w:rsidR="00D56524">
        <w:rPr>
          <w:color w:val="000000"/>
        </w:rPr>
        <w:t>. verčiasi šių Taisyklių 3 punkte nurodytų produktų išpilstymu į mažmeninei prekybai skirtą pakuotę;</w:t>
      </w:r>
    </w:p>
    <w:p w14:paraId="7C625F76" w14:textId="77777777" w:rsidR="00D211F4" w:rsidRDefault="00D56524">
      <w:pPr>
        <w:ind w:firstLine="709"/>
        <w:jc w:val="both"/>
        <w:rPr>
          <w:color w:val="000000"/>
        </w:rPr>
      </w:pPr>
      <w:r>
        <w:rPr>
          <w:color w:val="000000"/>
        </w:rPr>
        <w:t>ir (arba) 6.2. šių Taisyklių 3 punkte nurodytus produktus nuolat naudoja kitiems tikslams negu variklių degalai, šildymui skirtas kuras arba variklių degalų priedai, t. y. techniniams, gamybiniams ir panašiems tikslams;</w:t>
      </w:r>
    </w:p>
    <w:p w14:paraId="7C625F77" w14:textId="77777777" w:rsidR="00D211F4" w:rsidRDefault="00D56524">
      <w:pPr>
        <w:ind w:firstLine="709"/>
        <w:jc w:val="both"/>
        <w:rPr>
          <w:color w:val="000000"/>
        </w:rPr>
      </w:pPr>
      <w:r>
        <w:rPr>
          <w:color w:val="000000"/>
        </w:rPr>
        <w:t>ir (arba) 6.3. verčiasi šių Taisyklių 3 punkte nurodytų energetinių produktų prekyba – parduoda juos asmenims, turintiems leidimą energetinius produktus naudoti šių Taisyklių 6.1 ir (arba) 6.2 punktuose nurodytiems tikslams.</w:t>
      </w:r>
    </w:p>
    <w:p w14:paraId="7C625F78" w14:textId="77777777" w:rsidR="00D211F4" w:rsidRDefault="00EA10B3">
      <w:pPr>
        <w:ind w:firstLine="709"/>
        <w:jc w:val="both"/>
        <w:rPr>
          <w:color w:val="000000"/>
        </w:rPr>
      </w:pPr>
      <w:r w:rsidR="00D56524">
        <w:rPr>
          <w:color w:val="000000"/>
        </w:rPr>
        <w:t>7</w:t>
      </w:r>
      <w:r w:rsidR="00D56524">
        <w:rPr>
          <w:color w:val="000000"/>
        </w:rPr>
        <w:t>. Asmenys, be akcizų pardavę ar kitaip perdavę nuosavybėn šių Taisyklių 3 punkte nurodytus energetinius produktus, taip pat asmenys, kuriems tokie produktai (išskyrus produktus, išpilstytus į mažmeninei prekybai skirtą pakuotę) parduoti ar kitaip perduoti nuosavybėn, privalo tvarkyti centrinio mokesčio administratoriaus nustatytą šių Taisyklių 3 punkte nurodytų energetinių produktų, už kuriuos akcizai nebuvo apskaičiuoti, pardavimo (ar atitinkamai – panaudojimo) apskaitą.</w:t>
      </w:r>
    </w:p>
    <w:p w14:paraId="7C625F79" w14:textId="77777777" w:rsidR="00D211F4" w:rsidRDefault="00EA10B3">
      <w:pPr>
        <w:ind w:firstLine="709"/>
        <w:jc w:val="both"/>
        <w:rPr>
          <w:color w:val="000000"/>
        </w:rPr>
      </w:pPr>
    </w:p>
    <w:p w14:paraId="7C625F7A" w14:textId="77777777" w:rsidR="00D211F4" w:rsidRDefault="00EA10B3">
      <w:pPr>
        <w:jc w:val="center"/>
        <w:rPr>
          <w:b/>
          <w:color w:val="000000"/>
        </w:rPr>
      </w:pPr>
      <w:r w:rsidR="00D56524">
        <w:rPr>
          <w:b/>
          <w:color w:val="000000"/>
        </w:rPr>
        <w:t>II</w:t>
      </w:r>
      <w:r w:rsidR="00D56524">
        <w:rPr>
          <w:b/>
          <w:color w:val="000000"/>
        </w:rPr>
        <w:t>. ĮSTATYMO 41 STRAIPSNIO 1 DALIES 4 PUNKTE NUSTATYTOS AKCIZŲ</w:t>
      </w:r>
    </w:p>
    <w:p w14:paraId="7C625F7B" w14:textId="77777777" w:rsidR="00D211F4" w:rsidRDefault="00D56524">
      <w:pPr>
        <w:jc w:val="center"/>
        <w:rPr>
          <w:b/>
          <w:color w:val="000000"/>
        </w:rPr>
      </w:pPr>
      <w:r>
        <w:rPr>
          <w:b/>
          <w:color w:val="000000"/>
        </w:rPr>
        <w:t>LENGVATOS TAIKYMAS</w:t>
      </w:r>
    </w:p>
    <w:p w14:paraId="7C625F7C" w14:textId="77777777" w:rsidR="00D211F4" w:rsidRDefault="00D211F4">
      <w:pPr>
        <w:jc w:val="center"/>
        <w:rPr>
          <w:b/>
          <w:color w:val="000000"/>
        </w:rPr>
      </w:pPr>
    </w:p>
    <w:p w14:paraId="7C625F7D" w14:textId="77777777" w:rsidR="00D211F4" w:rsidRDefault="00EA10B3">
      <w:pPr>
        <w:ind w:firstLine="709"/>
        <w:jc w:val="both"/>
        <w:rPr>
          <w:color w:val="000000"/>
        </w:rPr>
      </w:pPr>
      <w:r w:rsidR="00D56524">
        <w:rPr>
          <w:color w:val="000000"/>
        </w:rPr>
        <w:t>8</w:t>
      </w:r>
      <w:r w:rsidR="00D56524">
        <w:rPr>
          <w:color w:val="000000"/>
        </w:rPr>
        <w:t>. Lietuvos Respublikoje panaikinus akcizų mokėjimo laikino atidėjimo režimą, verslo tikslais įsigijus (įvežus) iš kitos valstybės narės arba importuojant energetinius produktus, nurodytus Įstatymo 2 priede (išskyrus KN 2710 11 31, 2710 11 41–2710 11 90, 2710 19 21–2710 19 29, 2710 19 41–2710 19 49 subpozicijose klasifikuojamus energetinius produktus), skirtus Įstatymo 41 straipsnio 1 dalies 4 punkte nurodytiems tikslams, akcizai neskaičiuojami, jeigu akcizais apmokestinamų prekių sandėlio savininkui, registruotam, neregistruotam prekybininkui arba teritorinei muitinei pateikiami dokumentai, įrodantys asmens teisę verstis elektros energijos gamyba.</w:t>
      </w:r>
    </w:p>
    <w:p w14:paraId="7C625F7E" w14:textId="77777777" w:rsidR="00D211F4" w:rsidRDefault="00EA10B3">
      <w:pPr>
        <w:ind w:firstLine="709"/>
        <w:jc w:val="both"/>
        <w:rPr>
          <w:color w:val="000000"/>
        </w:rPr>
      </w:pPr>
      <w:r w:rsidR="00D56524">
        <w:rPr>
          <w:color w:val="000000"/>
        </w:rPr>
        <w:t>9</w:t>
      </w:r>
      <w:r w:rsidR="00D56524">
        <w:rPr>
          <w:color w:val="000000"/>
        </w:rPr>
        <w:t>. Tuo atveju, kai registruotas, neregistruotas prekybininkas arba kitas asmuo, verslo tikslais įsigijęs (įvežęs) iš kitos valstybės narės šių Taisyklių 8 punkte nurodytus energetinius produktus, pats naudoja juos Įstatymo 41 straipsnio 1 dalies 4 punkte nurodytiems tikslams, akcizai už juos neskaičiuojami, jeigu jis turi teisę verstis elektros energijos gamyba.</w:t>
      </w:r>
    </w:p>
    <w:p w14:paraId="7C625F7F" w14:textId="77777777" w:rsidR="00D211F4" w:rsidRDefault="00EA10B3">
      <w:pPr>
        <w:ind w:firstLine="709"/>
        <w:rPr>
          <w:color w:val="000000"/>
        </w:rPr>
      </w:pPr>
    </w:p>
    <w:p w14:paraId="7C625F80" w14:textId="77777777" w:rsidR="00D211F4" w:rsidRDefault="00EA10B3">
      <w:pPr>
        <w:jc w:val="center"/>
        <w:rPr>
          <w:b/>
          <w:color w:val="000000"/>
        </w:rPr>
      </w:pPr>
      <w:r w:rsidR="00D56524">
        <w:rPr>
          <w:b/>
          <w:color w:val="000000"/>
        </w:rPr>
        <w:t>III</w:t>
      </w:r>
      <w:r w:rsidR="00D56524">
        <w:rPr>
          <w:b/>
          <w:color w:val="000000"/>
        </w:rPr>
        <w:t>. ĮSTATYMO 41 STRAIPSNIO 1 DALIES 5–7 PUNKTUOSE NUSTATYTOS</w:t>
      </w:r>
    </w:p>
    <w:p w14:paraId="7C625F81" w14:textId="77777777" w:rsidR="00D211F4" w:rsidRDefault="00D56524">
      <w:pPr>
        <w:jc w:val="center"/>
        <w:rPr>
          <w:b/>
          <w:color w:val="000000"/>
        </w:rPr>
      </w:pPr>
      <w:r>
        <w:rPr>
          <w:b/>
          <w:color w:val="000000"/>
        </w:rPr>
        <w:t>AKCIZŲ LENGVATOS TAIKYMAS</w:t>
      </w:r>
    </w:p>
    <w:p w14:paraId="7C625F82" w14:textId="77777777" w:rsidR="00D211F4" w:rsidRDefault="00D211F4">
      <w:pPr>
        <w:ind w:firstLine="709"/>
        <w:rPr>
          <w:color w:val="000000"/>
        </w:rPr>
      </w:pPr>
    </w:p>
    <w:p w14:paraId="7C625F83" w14:textId="77777777" w:rsidR="00D211F4" w:rsidRDefault="00EA10B3">
      <w:pPr>
        <w:ind w:firstLine="709"/>
        <w:jc w:val="both"/>
        <w:rPr>
          <w:color w:val="000000"/>
        </w:rPr>
      </w:pPr>
      <w:r w:rsidR="00D56524">
        <w:rPr>
          <w:color w:val="000000"/>
        </w:rPr>
        <w:t>10</w:t>
      </w:r>
      <w:r w:rsidR="00D56524">
        <w:rPr>
          <w:color w:val="000000"/>
        </w:rPr>
        <w:t>. Lietuvos Respublikoje panaikinus akcizų mokėjimo laikino atidėjimo režimą, verslo tikslais įsigijus (įvežus) iš kitos valstybės narės arba importuojant energetinius produktus, nurodytus Įstatymo 41 straipsnio 1 dalies 5-7 punktuose, akcizai neskaičiuojami, jeigu tenkinamos tuose punktuose nurodytos sąlygos.</w:t>
      </w:r>
    </w:p>
    <w:p w14:paraId="7C625F84" w14:textId="77777777" w:rsidR="00D211F4" w:rsidRDefault="00EA10B3">
      <w:pPr>
        <w:ind w:firstLine="709"/>
        <w:rPr>
          <w:color w:val="000000"/>
        </w:rPr>
      </w:pPr>
    </w:p>
    <w:p w14:paraId="7C625F85" w14:textId="77777777" w:rsidR="00D211F4" w:rsidRDefault="00EA10B3">
      <w:pPr>
        <w:jc w:val="center"/>
        <w:rPr>
          <w:b/>
          <w:color w:val="000000"/>
        </w:rPr>
      </w:pPr>
      <w:r w:rsidR="00D56524">
        <w:rPr>
          <w:b/>
          <w:color w:val="000000"/>
        </w:rPr>
        <w:t>IV</w:t>
      </w:r>
      <w:r w:rsidR="00D56524">
        <w:rPr>
          <w:b/>
          <w:color w:val="000000"/>
        </w:rPr>
        <w:t>. ĮSTATYMO 41 STRAIPSNIO 1 DALIES 8 PUNKTE NUSTATYTOS AKCIZŲ</w:t>
      </w:r>
    </w:p>
    <w:p w14:paraId="7C625F86" w14:textId="77777777" w:rsidR="00D211F4" w:rsidRDefault="00D56524">
      <w:pPr>
        <w:jc w:val="center"/>
        <w:rPr>
          <w:b/>
          <w:color w:val="000000"/>
        </w:rPr>
      </w:pPr>
      <w:r>
        <w:rPr>
          <w:b/>
          <w:color w:val="000000"/>
        </w:rPr>
        <w:t>LENGVATOS TAIKYMAS</w:t>
      </w:r>
    </w:p>
    <w:p w14:paraId="7C625F87" w14:textId="77777777" w:rsidR="00D211F4" w:rsidRDefault="00D211F4">
      <w:pPr>
        <w:ind w:firstLine="709"/>
        <w:rPr>
          <w:color w:val="000000"/>
        </w:rPr>
      </w:pPr>
    </w:p>
    <w:p w14:paraId="7C625F88" w14:textId="77777777" w:rsidR="00D211F4" w:rsidRDefault="00EA10B3">
      <w:pPr>
        <w:ind w:firstLine="709"/>
        <w:jc w:val="both"/>
        <w:rPr>
          <w:color w:val="000000"/>
        </w:rPr>
      </w:pPr>
      <w:r w:rsidR="00D56524">
        <w:rPr>
          <w:color w:val="000000"/>
        </w:rPr>
        <w:t>11</w:t>
      </w:r>
      <w:r w:rsidR="00D56524">
        <w:rPr>
          <w:color w:val="000000"/>
        </w:rPr>
        <w:t>. Įvežus į Lietuvos Respubliką iš kitos valstybės narės energetinius produktus, tenkinančius Įstatymo 41 straipsnio 1 dalies 8 punkte nurodytas sąlygas, akcizai neskaičiuojami, jeigu jie naudojami toje pačioje transporto priemonėje, kurioje buvo įvežti.</w:t>
      </w:r>
    </w:p>
    <w:p w14:paraId="7C625F89" w14:textId="77777777" w:rsidR="00D211F4" w:rsidRDefault="00EA10B3">
      <w:pPr>
        <w:ind w:firstLine="709"/>
        <w:jc w:val="both"/>
        <w:rPr>
          <w:color w:val="000000"/>
        </w:rPr>
      </w:pPr>
      <w:r w:rsidR="00D56524">
        <w:rPr>
          <w:color w:val="000000"/>
        </w:rPr>
        <w:t>12</w:t>
      </w:r>
      <w:r w:rsidR="00D56524">
        <w:rPr>
          <w:color w:val="000000"/>
        </w:rPr>
        <w:t>. Akcizai neskaičiuojami už Lietuvos Respublikoje importuojamus energetinius produktus, esančius komercinių keleivinių ir krovininių motorinių kelių transporto priemonių, įskaitant traktorius arba vilkikus, stacionariose gamintojo techninėje dokumentacijoje numatytose kuro talpyklose (įskaitant dujų balionus, sumontuotus transporto priemonėje kaip dujinės įrangos dalis), iš kurių šie energetiniai produktai tiesiogiai patenka į stacionarias transporto priemonės kuro tiekimo sistemas arba naudojami aušinimo ar kitose sistemose, jeigu šie energetiniai produktai naudojami toje pačioje transporto priemonėje, kurioje buvo importuoti.</w:t>
      </w:r>
    </w:p>
    <w:p w14:paraId="7C625F8A" w14:textId="77777777" w:rsidR="00D211F4" w:rsidRDefault="00EA10B3">
      <w:pPr>
        <w:ind w:firstLine="709"/>
        <w:rPr>
          <w:color w:val="000000"/>
        </w:rPr>
      </w:pPr>
    </w:p>
    <w:p w14:paraId="7C625F8B" w14:textId="74249998" w:rsidR="00D211F4" w:rsidRDefault="00EA10B3">
      <w:pPr>
        <w:jc w:val="center"/>
        <w:rPr>
          <w:b/>
          <w:color w:val="000000"/>
        </w:rPr>
      </w:pPr>
      <w:r w:rsidR="00D56524">
        <w:rPr>
          <w:b/>
          <w:color w:val="000000"/>
        </w:rPr>
        <w:t>V</w:t>
      </w:r>
      <w:r w:rsidR="00D56524">
        <w:rPr>
          <w:b/>
          <w:color w:val="000000"/>
        </w:rPr>
        <w:t xml:space="preserve">. </w:t>
      </w:r>
      <w:r w:rsidR="00D56524">
        <w:rPr>
          <w:b/>
          <w:color w:val="000000"/>
        </w:rPr>
        <w:t>BAIGIAMOSIOS NUOSTATOS</w:t>
      </w:r>
    </w:p>
    <w:p w14:paraId="7C625F8C" w14:textId="77777777" w:rsidR="00D211F4" w:rsidRDefault="00D211F4">
      <w:pPr>
        <w:ind w:firstLine="709"/>
        <w:rPr>
          <w:color w:val="000000"/>
        </w:rPr>
      </w:pPr>
    </w:p>
    <w:p w14:paraId="7C625F8D" w14:textId="77777777" w:rsidR="00D211F4" w:rsidRDefault="00EA10B3">
      <w:pPr>
        <w:ind w:firstLine="709"/>
        <w:jc w:val="both"/>
        <w:rPr>
          <w:color w:val="000000"/>
        </w:rPr>
      </w:pPr>
      <w:r w:rsidR="00D56524">
        <w:rPr>
          <w:color w:val="000000"/>
        </w:rPr>
        <w:t>13</w:t>
      </w:r>
      <w:r w:rsidR="00D56524">
        <w:rPr>
          <w:color w:val="000000"/>
        </w:rPr>
        <w:t xml:space="preserve">. Esant aplinkybėms, kurias mokesčio administratorius pripažįsta svarbiomis, mokesčio administratorius turi teisę iš asmenų, kuriems suteiktas šių Taisyklių 6 punkte nurodytas leidimas, taip pat asmenų, nurodytų šių Taisyklių 8 punkte, paprašyti pateikti laidavimo (garantijos) dokumentą tam, kad būtų užtikrintas akcizų sumokėjimas, jeigu akcizais neapmokestinti </w:t>
      </w:r>
      <w:r w:rsidR="00D56524">
        <w:rPr>
          <w:color w:val="000000"/>
        </w:rPr>
        <w:lastRenderedPageBreak/>
        <w:t>energetiniai produktai bus panaudoti ne tiems tikslams, kuriems Įstatyme nustatytos akcizų lengvatos.</w:t>
      </w:r>
    </w:p>
    <w:p w14:paraId="7C625F8E" w14:textId="21E18D1B" w:rsidR="00D211F4" w:rsidRDefault="00EA10B3">
      <w:pPr>
        <w:ind w:firstLine="709"/>
        <w:jc w:val="both"/>
        <w:rPr>
          <w:color w:val="000000"/>
        </w:rPr>
      </w:pPr>
      <w:r w:rsidR="00D56524">
        <w:rPr>
          <w:color w:val="000000"/>
        </w:rPr>
        <w:t>14</w:t>
      </w:r>
      <w:r w:rsidR="00D56524">
        <w:rPr>
          <w:color w:val="000000"/>
        </w:rPr>
        <w:t>. Tais atvejais, kai akcizai už energetinius produktus, panaudotus Įstatymo 41 straipsnio 1 dalies 3–7 punktuose nurodytais tikslais, Lietuvos Respublikoje buvo sumokėti, jie grąžinami finansų ministro nustatyta tvarka.</w:t>
      </w:r>
    </w:p>
    <w:bookmarkStart w:id="0" w:name="_GoBack" w:displacedByCustomXml="prev"/>
    <w:p w14:paraId="7C625F91" w14:textId="39D0B9F9" w:rsidR="00D211F4" w:rsidRDefault="00D56524" w:rsidP="00D56524">
      <w:pPr>
        <w:jc w:val="center"/>
      </w:pPr>
      <w:r>
        <w:rPr>
          <w:color w:val="000000"/>
        </w:rPr>
        <w:t>______________</w:t>
      </w:r>
    </w:p>
    <w:bookmarkEnd w:id="0" w:displacedByCustomXml="next"/>
    <w:sectPr w:rsidR="00D211F4">
      <w:headerReference w:type="even" r:id="rId29"/>
      <w:headerReference w:type="default" r:id="rId30"/>
      <w:footerReference w:type="even" r:id="rId31"/>
      <w:footerReference w:type="default" r:id="rId32"/>
      <w:headerReference w:type="first" r:id="rId33"/>
      <w:footerReference w:type="first" r:id="rId34"/>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625F95" w14:textId="77777777" w:rsidR="00D211F4" w:rsidRDefault="00D56524">
      <w:r>
        <w:separator/>
      </w:r>
    </w:p>
  </w:endnote>
  <w:endnote w:type="continuationSeparator" w:id="0">
    <w:p w14:paraId="7C625F96" w14:textId="77777777" w:rsidR="00D211F4" w:rsidRDefault="00D56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25F9B" w14:textId="77777777" w:rsidR="00D211F4" w:rsidRDefault="00D211F4">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25F9C" w14:textId="77777777" w:rsidR="00D211F4" w:rsidRDefault="00D211F4">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25F9E" w14:textId="77777777" w:rsidR="00D211F4" w:rsidRDefault="00D211F4">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625F93" w14:textId="77777777" w:rsidR="00D211F4" w:rsidRDefault="00D56524">
      <w:r>
        <w:separator/>
      </w:r>
    </w:p>
  </w:footnote>
  <w:footnote w:type="continuationSeparator" w:id="0">
    <w:p w14:paraId="7C625F94" w14:textId="77777777" w:rsidR="00D211F4" w:rsidRDefault="00D565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25F97" w14:textId="77777777" w:rsidR="00D211F4" w:rsidRDefault="00D56524">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7C625F98" w14:textId="77777777" w:rsidR="00D211F4" w:rsidRDefault="00D211F4">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25F99" w14:textId="77777777" w:rsidR="00D211F4" w:rsidRDefault="00D56524">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sidR="00EA10B3">
      <w:rPr>
        <w:noProof/>
        <w:lang w:val="en-GB"/>
      </w:rPr>
      <w:t>14</w:t>
    </w:r>
    <w:r>
      <w:rPr>
        <w:lang w:val="en-GB"/>
      </w:rPr>
      <w:fldChar w:fldCharType="end"/>
    </w:r>
  </w:p>
  <w:p w14:paraId="7C625F9A" w14:textId="77777777" w:rsidR="00D211F4" w:rsidRDefault="00D211F4">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25F9D" w14:textId="77777777" w:rsidR="00D211F4" w:rsidRDefault="00D211F4">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0A0"/>
    <w:rsid w:val="00D211F4"/>
    <w:rsid w:val="00D56524"/>
    <w:rsid w:val="00EA10B3"/>
    <w:rsid w:val="00F270A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C625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5652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5652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egalAct.html?documentId=TAR.483A0EF1DEA0"/>
  <Relationship Id="rId11" Type="http://schemas.openxmlformats.org/officeDocument/2006/relationships/hyperlink" TargetMode="External" Target="https://www.e-tar.lt/portal/legalAct.html?documentId=TAR.E72A059F0942"/>
  <Relationship Id="rId12" Type="http://schemas.openxmlformats.org/officeDocument/2006/relationships/hyperlink" TargetMode="External" Target="https://www.e-tar.lt/portal/legalAct.html?documentId=TAR.51BFE107B262"/>
  <Relationship Id="rId13" Type="http://schemas.openxmlformats.org/officeDocument/2006/relationships/hyperlink" TargetMode="External" Target="https://www.e-tar.lt/portal/legalAct.html?documentId=TAR.B9E1D301256F"/>
  <Relationship Id="rId14" Type="http://schemas.openxmlformats.org/officeDocument/2006/relationships/hyperlink" TargetMode="External" Target="https://www.e-tar.lt/portal/legalAct.html?documentId=TAR.9AE1F0D1CA5B"/>
  <Relationship Id="rId15" Type="http://schemas.openxmlformats.org/officeDocument/2006/relationships/hyperlink" TargetMode="External" Target="https://www.e-tar.lt/portal/legalAct.html?documentId=TAR.8447F63760E9"/>
  <Relationship Id="rId16" Type="http://schemas.openxmlformats.org/officeDocument/2006/relationships/hyperlink" TargetMode="External" Target="https://www.e-tar.lt/portal/legalAct.html?documentId=TAR.B9E1D301256F"/>
  <Relationship Id="rId17" Type="http://schemas.openxmlformats.org/officeDocument/2006/relationships/hyperlink" TargetMode="External" Target="https://www.e-tar.lt/portal/legalAct.html?documentId=TAR.9AE1F0D1CA5B"/>
  <Relationship Id="rId18" Type="http://schemas.openxmlformats.org/officeDocument/2006/relationships/hyperlink" TargetMode="External" Target="https://www.e-tar.lt/portal/legalAct.html?documentId=TAR.B9E1D301256F"/>
  <Relationship Id="rId19" Type="http://schemas.openxmlformats.org/officeDocument/2006/relationships/hyperlink" TargetMode="External" Target="https://www.e-tar.lt/portal/legalAct.html?documentId=TAR.9AE1F0D1CA5B"/>
  <Relationship Id="rId2" Type="http://schemas.openxmlformats.org/officeDocument/2006/relationships/styles" Target="styles.xml"/>
  <Relationship Id="rId20" Type="http://schemas.openxmlformats.org/officeDocument/2006/relationships/hyperlink" TargetMode="External" Target="https://www.e-tar.lt/portal/legalAct.html?documentId=TAR.B9E1D301256F"/>
  <Relationship Id="rId21" Type="http://schemas.openxmlformats.org/officeDocument/2006/relationships/hyperlink" TargetMode="External" Target="https://www.e-tar.lt/portal/legalAct.html?documentId=TAR.9AE1F0D1CA5B"/>
  <Relationship Id="rId22" Type="http://schemas.openxmlformats.org/officeDocument/2006/relationships/hyperlink" TargetMode="External" Target="https://www.e-tar.lt/portal/legalAct.html?documentId=TAR.E72A059F0942"/>
  <Relationship Id="rId23" Type="http://schemas.openxmlformats.org/officeDocument/2006/relationships/hyperlink" TargetMode="External" Target="https://www.e-tar.lt/portal/legalAct.html?documentId=TAR.51BFE107B262"/>
  <Relationship Id="rId24" Type="http://schemas.openxmlformats.org/officeDocument/2006/relationships/hyperlink" TargetMode="External" Target="https://www.e-tar.lt/portal/legalAct.html?documentId=TAR.B9E1D301256F"/>
  <Relationship Id="rId25" Type="http://schemas.openxmlformats.org/officeDocument/2006/relationships/hyperlink" TargetMode="External" Target="https://www.e-tar.lt/portal/legalAct.html?documentId=TAR.9AE1F0D1CA5B"/>
  <Relationship Id="rId26" Type="http://schemas.openxmlformats.org/officeDocument/2006/relationships/hyperlink" TargetMode="External" Target="https://www.e-tar.lt/portal/legalAct.html?documentId=TAR.8447F63760E9"/>
  <Relationship Id="rId27" Type="http://schemas.openxmlformats.org/officeDocument/2006/relationships/hyperlink" TargetMode="External" Target="https://www.e-tar.lt/portal/legalAct.html?documentId=TAR.B9E1D301256F"/>
  <Relationship Id="rId28" Type="http://schemas.openxmlformats.org/officeDocument/2006/relationships/hyperlink" TargetMode="External" Target="https://www.e-tar.lt/portal/legalAct.html?documentId=TAR.9AE1F0D1CA5B"/>
  <Relationship Id="rId29" Type="http://schemas.openxmlformats.org/officeDocument/2006/relationships/header" Target="header1.xml"/>
  <Relationship Id="rId3" Type="http://schemas.microsoft.com/office/2007/relationships/stylesWithEffects" Target="stylesWithEffects.xml"/>
  <Relationship Id="rId30" Type="http://schemas.openxmlformats.org/officeDocument/2006/relationships/header" Target="header2.xml"/>
  <Relationship Id="rId31" Type="http://schemas.openxmlformats.org/officeDocument/2006/relationships/footer" Target="footer1.xml"/>
  <Relationship Id="rId32" Type="http://schemas.openxmlformats.org/officeDocument/2006/relationships/footer" Target="footer2.xml"/>
  <Relationship Id="rId33" Type="http://schemas.openxmlformats.org/officeDocument/2006/relationships/header" Target="header3.xml"/>
  <Relationship Id="rId34" Type="http://schemas.openxmlformats.org/officeDocument/2006/relationships/footer" Target="footer3.xml"/>
  <Relationship Id="rId35" Type="http://schemas.openxmlformats.org/officeDocument/2006/relationships/fontTable" Target="fontTable.xml"/>
  <Relationship Id="rId36" Type="http://schemas.openxmlformats.org/officeDocument/2006/relationships/theme" Target="theme/theme1.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29148</Words>
  <Characters>16615</Characters>
  <Application>Microsoft Office Word</Application>
  <DocSecurity>0</DocSecurity>
  <Lines>138</Lines>
  <Paragraphs>91</Paragraphs>
  <ScaleCrop>false</ScaleCrop>
  <Company/>
  <LinksUpToDate>false</LinksUpToDate>
  <CharactersWithSpaces>45672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2014-12-12T09:30:00Z</dcterms:created>
  <dc:creator>User</dc:creator>
  <lastModifiedBy>BODIN Aušra</lastModifiedBy>
  <dcterms:modified xsi:type="dcterms:W3CDTF">2014-12-12T11:43:00Z</dcterms:modified>
  <revision>4</revision>
</coreProperties>
</file>