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FDC1D" w14:textId="77777777" w:rsidR="003B0D1A" w:rsidRDefault="003B0D1A">
      <w:pPr>
        <w:tabs>
          <w:tab w:val="center" w:pos="4153"/>
          <w:tab w:val="right" w:pos="8306"/>
        </w:tabs>
        <w:rPr>
          <w:lang w:val="en-GB"/>
        </w:rPr>
      </w:pPr>
    </w:p>
    <w:p w14:paraId="65CFDC1E" w14:textId="77777777" w:rsidR="003B0D1A" w:rsidRDefault="00D26E13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5CFDC3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65CFDC1F" w14:textId="77777777" w:rsidR="003B0D1A" w:rsidRDefault="003B0D1A">
      <w:pPr>
        <w:jc w:val="center"/>
        <w:rPr>
          <w:color w:val="000000"/>
        </w:rPr>
      </w:pPr>
    </w:p>
    <w:p w14:paraId="65CFDC20" w14:textId="77777777" w:rsidR="003B0D1A" w:rsidRDefault="00D26E13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65CFDC21" w14:textId="77777777" w:rsidR="003B0D1A" w:rsidRDefault="00D26E13">
      <w:pPr>
        <w:jc w:val="center"/>
        <w:rPr>
          <w:b/>
          <w:color w:val="000000"/>
        </w:rPr>
      </w:pPr>
      <w:r>
        <w:rPr>
          <w:b/>
          <w:color w:val="000000"/>
        </w:rPr>
        <w:t>DĖL ĮGALIOJIMŲ SUTEIKIMO ĮGYVENDINANT LIETUVOS RESPUBLIKOS KRAŠTO APSAUGOS SISTEMOS ORGANIZAVIMO IR KARO TARNYBOS ĮSTATYMĄ</w:t>
      </w:r>
    </w:p>
    <w:p w14:paraId="65CFDC22" w14:textId="77777777" w:rsidR="003B0D1A" w:rsidRDefault="003B0D1A">
      <w:pPr>
        <w:jc w:val="center"/>
        <w:rPr>
          <w:color w:val="000000"/>
        </w:rPr>
      </w:pPr>
    </w:p>
    <w:p w14:paraId="65CFDC23" w14:textId="77777777" w:rsidR="003B0D1A" w:rsidRDefault="00D26E13">
      <w:pPr>
        <w:jc w:val="center"/>
        <w:rPr>
          <w:color w:val="000000"/>
        </w:rPr>
      </w:pPr>
      <w:r>
        <w:rPr>
          <w:color w:val="000000"/>
        </w:rPr>
        <w:t>2005 m. vasario 17 d. Nr. 191</w:t>
      </w:r>
    </w:p>
    <w:p w14:paraId="65CFDC24" w14:textId="77777777" w:rsidR="003B0D1A" w:rsidRDefault="00D26E13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65CFDC25" w14:textId="77777777" w:rsidR="003B0D1A" w:rsidRDefault="003B0D1A"/>
    <w:p w14:paraId="65CFDC26" w14:textId="77777777" w:rsidR="003B0D1A" w:rsidRDefault="00D26E13">
      <w:pPr>
        <w:ind w:firstLine="708"/>
        <w:jc w:val="both"/>
        <w:rPr>
          <w:color w:val="000000"/>
        </w:rPr>
      </w:pPr>
      <w:r>
        <w:rPr>
          <w:color w:val="000000"/>
        </w:rPr>
        <w:t>Vadovau</w:t>
      </w:r>
      <w:r>
        <w:rPr>
          <w:color w:val="000000"/>
        </w:rPr>
        <w:t xml:space="preserve">damasi Lietuvos Respublikos krašto apsaugos sistemos organizavimo ir karo tarnybos įstatymo (Žin., 1998, Nr. </w:t>
      </w:r>
      <w:hyperlink r:id="rId10" w:tgtFrame="_blank" w:history="1">
        <w:r>
          <w:rPr>
            <w:color w:val="0000FF" w:themeColor="hyperlink"/>
            <w:u w:val="single"/>
          </w:rPr>
          <w:t>49-1325</w:t>
        </w:r>
      </w:hyperlink>
      <w:r>
        <w:rPr>
          <w:color w:val="000000"/>
        </w:rPr>
        <w:t xml:space="preserve">; 2004, Nr. </w:t>
      </w:r>
      <w:hyperlink r:id="rId11" w:tgtFrame="_blank" w:history="1">
        <w:r>
          <w:rPr>
            <w:color w:val="0000FF" w:themeColor="hyperlink"/>
            <w:u w:val="single"/>
          </w:rPr>
          <w:t>169-6215</w:t>
        </w:r>
      </w:hyperlink>
      <w:r>
        <w:rPr>
          <w:color w:val="000000"/>
        </w:rPr>
        <w:t xml:space="preserve">) 44 straipsnio 1 dalimi ir 67 straipsnio 14 dalimi,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65CFDC27" w14:textId="77777777" w:rsidR="003B0D1A" w:rsidRDefault="00D26E13">
      <w:pPr>
        <w:ind w:firstLine="708"/>
        <w:jc w:val="both"/>
        <w:rPr>
          <w:color w:val="000000"/>
        </w:rPr>
      </w:pPr>
      <w:r>
        <w:rPr>
          <w:color w:val="000000"/>
        </w:rPr>
        <w:t>Įgalioti Krašto apsaugos ministeriją nustatyti:</w:t>
      </w:r>
    </w:p>
    <w:p w14:paraId="65CFDC28" w14:textId="77777777" w:rsidR="003B0D1A" w:rsidRDefault="00D26E13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Kariūnų mokymo išlaidų apskaičiavimo tvarką.</w:t>
      </w:r>
    </w:p>
    <w:p w14:paraId="65CFDC2B" w14:textId="0471C716" w:rsidR="003B0D1A" w:rsidRDefault="00D26E13" w:rsidP="00D26E13">
      <w:pPr>
        <w:ind w:firstLine="708"/>
        <w:jc w:val="both"/>
      </w:pPr>
      <w:r>
        <w:rPr>
          <w:color w:val="000000"/>
        </w:rPr>
        <w:t>2</w:t>
      </w:r>
      <w:r>
        <w:rPr>
          <w:color w:val="000000"/>
        </w:rPr>
        <w:t>. Kompensacijų, m</w:t>
      </w:r>
      <w:r>
        <w:rPr>
          <w:color w:val="000000"/>
        </w:rPr>
        <w:t>okamų kario žūties ar sveikatos sutrikimo atveju, išmokėjimo tvarką.</w:t>
      </w:r>
    </w:p>
    <w:p w14:paraId="734404AD" w14:textId="77777777" w:rsidR="00D26E13" w:rsidRDefault="00D26E13">
      <w:pPr>
        <w:tabs>
          <w:tab w:val="right" w:pos="9639"/>
        </w:tabs>
      </w:pPr>
    </w:p>
    <w:p w14:paraId="6FB9A420" w14:textId="77777777" w:rsidR="00D26E13" w:rsidRDefault="00D26E13">
      <w:pPr>
        <w:tabs>
          <w:tab w:val="right" w:pos="9639"/>
        </w:tabs>
      </w:pPr>
    </w:p>
    <w:p w14:paraId="3FDA5E41" w14:textId="77777777" w:rsidR="00D26E13" w:rsidRDefault="00D26E13">
      <w:pPr>
        <w:tabs>
          <w:tab w:val="right" w:pos="9639"/>
        </w:tabs>
      </w:pPr>
    </w:p>
    <w:p w14:paraId="65CFDC2C" w14:textId="13744CF9" w:rsidR="003B0D1A" w:rsidRDefault="00D26E13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65CFDC2D" w14:textId="77777777" w:rsidR="003B0D1A" w:rsidRDefault="003B0D1A">
      <w:pPr>
        <w:tabs>
          <w:tab w:val="right" w:pos="9639"/>
        </w:tabs>
      </w:pPr>
    </w:p>
    <w:p w14:paraId="375EBC67" w14:textId="77777777" w:rsidR="00D26E13" w:rsidRDefault="00D26E13">
      <w:pPr>
        <w:tabs>
          <w:tab w:val="right" w:pos="9639"/>
        </w:tabs>
      </w:pPr>
    </w:p>
    <w:p w14:paraId="486E9E9F" w14:textId="77777777" w:rsidR="00D26E13" w:rsidRDefault="00D26E13">
      <w:pPr>
        <w:tabs>
          <w:tab w:val="right" w:pos="9639"/>
        </w:tabs>
      </w:pPr>
    </w:p>
    <w:p w14:paraId="65CFDC34" w14:textId="56C8267B" w:rsidR="003B0D1A" w:rsidRDefault="00D26E13" w:rsidP="00D26E13">
      <w:pPr>
        <w:tabs>
          <w:tab w:val="right" w:pos="9639"/>
        </w:tabs>
      </w:pPr>
      <w:r>
        <w:t>KRAŠTO APSAUGOS MINISTRAS</w:t>
      </w:r>
      <w:r>
        <w:tab/>
        <w:t>GEDIMINAS KIRKILAS</w:t>
      </w:r>
    </w:p>
    <w:bookmarkStart w:id="0" w:name="_GoBack" w:displacedByCustomXml="next"/>
    <w:bookmarkEnd w:id="0" w:displacedByCustomXml="next"/>
    <w:sectPr w:rsidR="003B0D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FDC38" w14:textId="77777777" w:rsidR="003B0D1A" w:rsidRDefault="00D26E13">
      <w:r>
        <w:separator/>
      </w:r>
    </w:p>
  </w:endnote>
  <w:endnote w:type="continuationSeparator" w:id="0">
    <w:p w14:paraId="65CFDC39" w14:textId="77777777" w:rsidR="003B0D1A" w:rsidRDefault="00D2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DC3E" w14:textId="77777777" w:rsidR="003B0D1A" w:rsidRDefault="003B0D1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DC3F" w14:textId="77777777" w:rsidR="003B0D1A" w:rsidRDefault="003B0D1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DC41" w14:textId="77777777" w:rsidR="003B0D1A" w:rsidRDefault="003B0D1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FDC36" w14:textId="77777777" w:rsidR="003B0D1A" w:rsidRDefault="00D26E13">
      <w:r>
        <w:separator/>
      </w:r>
    </w:p>
  </w:footnote>
  <w:footnote w:type="continuationSeparator" w:id="0">
    <w:p w14:paraId="65CFDC37" w14:textId="77777777" w:rsidR="003B0D1A" w:rsidRDefault="00D2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DC3A" w14:textId="77777777" w:rsidR="003B0D1A" w:rsidRDefault="00D26E1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5CFDC3B" w14:textId="77777777" w:rsidR="003B0D1A" w:rsidRDefault="003B0D1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DC3C" w14:textId="77777777" w:rsidR="003B0D1A" w:rsidRDefault="00D26E1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65CFDC3D" w14:textId="77777777" w:rsidR="003B0D1A" w:rsidRDefault="003B0D1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DC40" w14:textId="77777777" w:rsidR="003B0D1A" w:rsidRDefault="003B0D1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1A"/>
    <w:rsid w:val="00285C1A"/>
    <w:rsid w:val="003B0D1A"/>
    <w:rsid w:val="00D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CFD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5C705E93776"/>
  <Relationship Id="rId11" Type="http://schemas.openxmlformats.org/officeDocument/2006/relationships/hyperlink" TargetMode="External" Target="https://www.e-tar.lt/portal/lt/legalAct/TAR.86209F68A21F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</Characters>
  <Application>Microsoft Office Word</Application>
  <DocSecurity>0</DocSecurity>
  <Lines>2</Lines>
  <Paragraphs>1</Paragraphs>
  <ScaleCrop>false</ScaleCrop>
  <Company/>
  <LinksUpToDate>false</LinksUpToDate>
  <CharactersWithSpaces>902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2015-06-12T19:59:00Z</dcterms:created>
  <dc:creator>User</dc:creator>
  <lastModifiedBy>BODIN Aušra</lastModifiedBy>
  <dcterms:modified xsi:type="dcterms:W3CDTF">2016-07-14T11:58:00Z</dcterms:modified>
  <revision>3</revision>
</coreProperties>
</file>