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B116E" w14:textId="5BC94A5E" w:rsidR="00670FEC" w:rsidRDefault="009B104C" w:rsidP="009B104C">
      <w:pPr>
        <w:tabs>
          <w:tab w:val="center" w:pos="4153"/>
          <w:tab w:val="right" w:pos="8306"/>
        </w:tabs>
        <w:jc w:val="center"/>
        <w:rPr>
          <w:b/>
          <w:color w:val="000000"/>
        </w:rPr>
      </w:pPr>
      <w:r>
        <w:rPr>
          <w:b/>
          <w:color w:val="000000"/>
          <w:lang w:eastAsia="lt-LT"/>
        </w:rPr>
        <w:pict w14:anchorId="09CB13B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UŽSIENIO REIKALŲ MINISTRAS</w:t>
      </w:r>
    </w:p>
    <w:p w14:paraId="09CB116F" w14:textId="77777777" w:rsidR="00670FEC" w:rsidRDefault="00670FEC">
      <w:pPr>
        <w:jc w:val="center"/>
        <w:rPr>
          <w:color w:val="000000"/>
        </w:rPr>
      </w:pPr>
    </w:p>
    <w:p w14:paraId="09CB1170" w14:textId="77777777" w:rsidR="00670FEC" w:rsidRDefault="009B104C">
      <w:pPr>
        <w:jc w:val="center"/>
        <w:rPr>
          <w:b/>
          <w:color w:val="000000"/>
        </w:rPr>
      </w:pPr>
      <w:r>
        <w:rPr>
          <w:b/>
          <w:color w:val="000000"/>
        </w:rPr>
        <w:t>Į S A K Y M A S</w:t>
      </w:r>
    </w:p>
    <w:p w14:paraId="09CB1171" w14:textId="77777777" w:rsidR="00670FEC" w:rsidRDefault="009B104C">
      <w:pPr>
        <w:jc w:val="center"/>
        <w:rPr>
          <w:b/>
          <w:color w:val="000000"/>
        </w:rPr>
      </w:pPr>
      <w:r>
        <w:rPr>
          <w:b/>
          <w:color w:val="000000"/>
        </w:rPr>
        <w:t>DĖL VIEŠO KONKURSO Į LIETUVOS RESPUBLIKOS DIPLOMATINĘ TARNYBĄ NUOSTATŲ</w:t>
      </w:r>
    </w:p>
    <w:p w14:paraId="09CB1172" w14:textId="77777777" w:rsidR="00670FEC" w:rsidRDefault="00670FEC">
      <w:pPr>
        <w:jc w:val="center"/>
        <w:rPr>
          <w:color w:val="000000"/>
        </w:rPr>
      </w:pPr>
    </w:p>
    <w:p w14:paraId="09CB1173" w14:textId="77777777" w:rsidR="00670FEC" w:rsidRDefault="009B104C">
      <w:pPr>
        <w:jc w:val="center"/>
        <w:rPr>
          <w:color w:val="000000"/>
        </w:rPr>
      </w:pPr>
      <w:r>
        <w:rPr>
          <w:color w:val="000000"/>
        </w:rPr>
        <w:t>2000 m. birželio 28 d. Nr. 82</w:t>
      </w:r>
    </w:p>
    <w:p w14:paraId="09CB1174" w14:textId="77777777" w:rsidR="00670FEC" w:rsidRDefault="009B104C">
      <w:pPr>
        <w:jc w:val="center"/>
        <w:rPr>
          <w:color w:val="000000"/>
        </w:rPr>
      </w:pPr>
      <w:r>
        <w:rPr>
          <w:color w:val="000000"/>
        </w:rPr>
        <w:t>Vilnius</w:t>
      </w:r>
    </w:p>
    <w:p w14:paraId="332D1EFC" w14:textId="77777777" w:rsidR="009B104C" w:rsidRDefault="009B104C">
      <w:pPr>
        <w:jc w:val="center"/>
        <w:rPr>
          <w:color w:val="000000"/>
        </w:rPr>
      </w:pPr>
    </w:p>
    <w:p w14:paraId="09CB1175" w14:textId="77777777" w:rsidR="00670FEC" w:rsidRDefault="00670FEC">
      <w:pPr>
        <w:ind w:firstLine="709"/>
        <w:jc w:val="both"/>
        <w:rPr>
          <w:color w:val="000000"/>
        </w:rPr>
      </w:pPr>
    </w:p>
    <w:p w14:paraId="09CB1176" w14:textId="77777777" w:rsidR="00670FEC" w:rsidRDefault="009B104C">
      <w:pPr>
        <w:ind w:firstLine="709"/>
        <w:jc w:val="both"/>
        <w:rPr>
          <w:color w:val="000000"/>
        </w:rPr>
      </w:pPr>
      <w:r>
        <w:rPr>
          <w:color w:val="000000"/>
        </w:rPr>
        <w:t xml:space="preserve">Remdamasis Lietuvos Respublikos diplomatinės </w:t>
      </w:r>
      <w:r>
        <w:rPr>
          <w:color w:val="000000"/>
        </w:rPr>
        <w:t>tarnybos įstatymo 18 straipsnio 1 dalimi,</w:t>
      </w:r>
    </w:p>
    <w:p w14:paraId="09CB1177" w14:textId="77777777" w:rsidR="00670FEC" w:rsidRDefault="009B104C">
      <w:pPr>
        <w:ind w:firstLine="709"/>
        <w:jc w:val="both"/>
        <w:rPr>
          <w:color w:val="000000"/>
        </w:rPr>
      </w:pPr>
      <w:r>
        <w:rPr>
          <w:color w:val="000000"/>
        </w:rPr>
        <w:t>1</w:t>
      </w:r>
      <w:r>
        <w:rPr>
          <w:color w:val="000000"/>
        </w:rPr>
        <w:t xml:space="preserve">. </w:t>
      </w:r>
      <w:r>
        <w:rPr>
          <w:color w:val="000000"/>
          <w:spacing w:val="60"/>
        </w:rPr>
        <w:t xml:space="preserve">Tvirtinu </w:t>
      </w:r>
      <w:r>
        <w:rPr>
          <w:color w:val="000000"/>
        </w:rPr>
        <w:t>Viešo konkurso į Lietuvos Respublikos diplomatinę tarnybą nuostatus.</w:t>
      </w:r>
    </w:p>
    <w:p w14:paraId="09CB117A" w14:textId="5C68362C" w:rsidR="00670FEC" w:rsidRDefault="009B104C" w:rsidP="009B104C">
      <w:pPr>
        <w:ind w:firstLine="709"/>
        <w:jc w:val="both"/>
        <w:rPr>
          <w:color w:val="000000"/>
        </w:rPr>
      </w:pPr>
      <w:r>
        <w:rPr>
          <w:color w:val="000000"/>
        </w:rPr>
        <w:t>2</w:t>
      </w:r>
      <w:r>
        <w:rPr>
          <w:color w:val="000000"/>
        </w:rPr>
        <w:t>. Laikau netekusiu galios Lietuvos Respublikos užsienio reikalų ministro 1999 m. birželio 28 d. įsakymą Nr. 61 „Dėl konkurso</w:t>
      </w:r>
      <w:r>
        <w:rPr>
          <w:color w:val="000000"/>
        </w:rPr>
        <w:t xml:space="preserve"> į diplomatinę tarnybą nuostatų patvirtinimo“.</w:t>
      </w:r>
    </w:p>
    <w:p w14:paraId="0F8D31A4" w14:textId="77777777" w:rsidR="009B104C" w:rsidRDefault="009B104C">
      <w:pPr>
        <w:tabs>
          <w:tab w:val="right" w:pos="9639"/>
        </w:tabs>
      </w:pPr>
    </w:p>
    <w:p w14:paraId="01A514D7" w14:textId="77777777" w:rsidR="009B104C" w:rsidRDefault="009B104C">
      <w:pPr>
        <w:tabs>
          <w:tab w:val="right" w:pos="9639"/>
        </w:tabs>
      </w:pPr>
    </w:p>
    <w:p w14:paraId="351D3101" w14:textId="77777777" w:rsidR="009B104C" w:rsidRDefault="009B104C">
      <w:pPr>
        <w:tabs>
          <w:tab w:val="right" w:pos="9639"/>
        </w:tabs>
      </w:pPr>
    </w:p>
    <w:p w14:paraId="09CB117C" w14:textId="2FAF3E17" w:rsidR="00670FEC" w:rsidRDefault="009B104C" w:rsidP="009B104C">
      <w:pPr>
        <w:tabs>
          <w:tab w:val="right" w:pos="9639"/>
        </w:tabs>
        <w:rPr>
          <w:color w:val="000000"/>
        </w:rPr>
      </w:pPr>
      <w:r>
        <w:rPr>
          <w:caps/>
        </w:rPr>
        <w:t>UŽSIENIO REIKALŲ MINISTRAS</w:t>
      </w:r>
      <w:r>
        <w:rPr>
          <w:caps/>
        </w:rPr>
        <w:tab/>
        <w:t>ALGIRDAS SAUDARGAS</w:t>
      </w:r>
    </w:p>
    <w:p w14:paraId="70EDD44A" w14:textId="77777777" w:rsidR="009B104C" w:rsidRDefault="009B104C">
      <w:pPr>
        <w:ind w:firstLine="5102"/>
      </w:pPr>
      <w:r>
        <w:br w:type="page"/>
      </w:r>
    </w:p>
    <w:p w14:paraId="09CB117D" w14:textId="6EF61636" w:rsidR="00670FEC" w:rsidRDefault="009B104C">
      <w:pPr>
        <w:ind w:firstLine="5102"/>
      </w:pPr>
      <w:r>
        <w:lastRenderedPageBreak/>
        <w:t>PATVIRTINTA</w:t>
      </w:r>
    </w:p>
    <w:p w14:paraId="09CB117E" w14:textId="77777777" w:rsidR="00670FEC" w:rsidRDefault="009B104C">
      <w:pPr>
        <w:ind w:firstLine="5102"/>
      </w:pPr>
      <w:r>
        <w:t>užsienio reikalų ministro</w:t>
      </w:r>
    </w:p>
    <w:p w14:paraId="09CB117F" w14:textId="77777777" w:rsidR="00670FEC" w:rsidRDefault="009B104C">
      <w:pPr>
        <w:ind w:firstLine="5102"/>
        <w:rPr>
          <w:b/>
        </w:rPr>
      </w:pPr>
      <w:r>
        <w:t>2000 m. birželio 28 d. įsakymu Nr. 82</w:t>
      </w:r>
    </w:p>
    <w:p w14:paraId="09CB1180" w14:textId="77777777" w:rsidR="00670FEC" w:rsidRDefault="00670FEC">
      <w:pPr>
        <w:ind w:firstLine="709"/>
        <w:jc w:val="both"/>
        <w:rPr>
          <w:b/>
          <w:color w:val="000000"/>
        </w:rPr>
      </w:pPr>
    </w:p>
    <w:p w14:paraId="09CB1181" w14:textId="77777777" w:rsidR="00670FEC" w:rsidRDefault="009B104C">
      <w:pPr>
        <w:jc w:val="center"/>
        <w:rPr>
          <w:b/>
          <w:caps/>
          <w:color w:val="000000"/>
        </w:rPr>
      </w:pPr>
      <w:r>
        <w:rPr>
          <w:b/>
          <w:caps/>
          <w:color w:val="000000"/>
        </w:rPr>
        <w:t>VIEŠO KONKURSO Į LIETUVOS RESPUBLIKOS DIPLOMATINĘ TARNYBĄ NUOS</w:t>
      </w:r>
      <w:r>
        <w:rPr>
          <w:b/>
          <w:caps/>
          <w:color w:val="000000"/>
        </w:rPr>
        <w:t>TATAI</w:t>
      </w:r>
    </w:p>
    <w:p w14:paraId="09CB1182" w14:textId="77777777" w:rsidR="00670FEC" w:rsidRDefault="00670FEC">
      <w:pPr>
        <w:jc w:val="center"/>
        <w:rPr>
          <w:b/>
          <w:caps/>
          <w:color w:val="000000"/>
        </w:rPr>
      </w:pPr>
    </w:p>
    <w:p w14:paraId="09CB1183" w14:textId="77777777" w:rsidR="00670FEC" w:rsidRDefault="009B104C">
      <w:pPr>
        <w:jc w:val="center"/>
        <w:rPr>
          <w:b/>
          <w:caps/>
          <w:color w:val="000000"/>
        </w:rPr>
      </w:pPr>
      <w:r>
        <w:rPr>
          <w:b/>
          <w:caps/>
          <w:color w:val="000000"/>
        </w:rPr>
        <w:t>I</w:t>
      </w:r>
      <w:r>
        <w:rPr>
          <w:b/>
          <w:caps/>
          <w:color w:val="000000"/>
        </w:rPr>
        <w:t xml:space="preserve">. </w:t>
      </w:r>
      <w:r>
        <w:rPr>
          <w:b/>
          <w:caps/>
          <w:color w:val="000000"/>
        </w:rPr>
        <w:t>BENDROSIOS NUOSTATOS</w:t>
      </w:r>
    </w:p>
    <w:p w14:paraId="09CB1184" w14:textId="77777777" w:rsidR="00670FEC" w:rsidRDefault="00670FEC">
      <w:pPr>
        <w:ind w:firstLine="709"/>
        <w:jc w:val="both"/>
        <w:rPr>
          <w:color w:val="000000"/>
        </w:rPr>
      </w:pPr>
    </w:p>
    <w:p w14:paraId="09CB1185" w14:textId="77777777" w:rsidR="00670FEC" w:rsidRDefault="009B104C">
      <w:pPr>
        <w:ind w:firstLine="709"/>
        <w:jc w:val="both"/>
        <w:rPr>
          <w:color w:val="000000"/>
        </w:rPr>
      </w:pPr>
      <w:r>
        <w:rPr>
          <w:color w:val="000000"/>
        </w:rPr>
        <w:t>1</w:t>
      </w:r>
      <w:r>
        <w:rPr>
          <w:color w:val="000000"/>
        </w:rPr>
        <w:t>. Šie nuostatai reglamentuoja viešo konkurso (toliau – konkurso) į Lietuvos Respublikos diplomatinę tarnybą organizavimo tvarką.</w:t>
      </w:r>
    </w:p>
    <w:p w14:paraId="09CB1186" w14:textId="77777777" w:rsidR="00670FEC" w:rsidRDefault="009B104C">
      <w:pPr>
        <w:ind w:firstLine="709"/>
        <w:jc w:val="both"/>
        <w:rPr>
          <w:color w:val="000000"/>
        </w:rPr>
      </w:pPr>
      <w:r>
        <w:rPr>
          <w:color w:val="000000"/>
        </w:rPr>
        <w:t>2</w:t>
      </w:r>
      <w:r>
        <w:rPr>
          <w:color w:val="000000"/>
        </w:rPr>
        <w:t xml:space="preserve">. Organizuojant konkursą į Lietuvos Respublikos diplomatinę tarnybą (toliau – </w:t>
      </w:r>
      <w:r>
        <w:rPr>
          <w:color w:val="000000"/>
        </w:rPr>
        <w:t>DT), vadovaujamasi Lietuvos Respublikos diplomatinės tarnybos įstatymu, Lietuvos Respublikos valstybės tarnybos įstatymu, Lietuvos Respublikos užsienio reikalų ministerijos (toliau – URM) nuostatais, kitais teisės aktais ir šiais nuostatais.</w:t>
      </w:r>
    </w:p>
    <w:p w14:paraId="09CB1187" w14:textId="77777777" w:rsidR="00670FEC" w:rsidRDefault="009B104C">
      <w:pPr>
        <w:ind w:firstLine="709"/>
        <w:jc w:val="both"/>
        <w:rPr>
          <w:color w:val="000000"/>
        </w:rPr>
      </w:pPr>
      <w:r>
        <w:rPr>
          <w:color w:val="000000"/>
        </w:rPr>
        <w:t>3</w:t>
      </w:r>
      <w:r>
        <w:rPr>
          <w:color w:val="000000"/>
        </w:rPr>
        <w:t>. Konkurs</w:t>
      </w:r>
      <w:r>
        <w:rPr>
          <w:color w:val="000000"/>
        </w:rPr>
        <w:t>o tikslas yra atrinkti tinkamiausius pretendentus į pareigybes Užsienio reikalų ministerijoje ir suformuoti periodiškai atnaujinamą DT rezervą.</w:t>
      </w:r>
    </w:p>
    <w:p w14:paraId="09CB1188" w14:textId="77777777" w:rsidR="00670FEC" w:rsidRDefault="009B104C">
      <w:pPr>
        <w:ind w:firstLine="709"/>
        <w:jc w:val="both"/>
        <w:rPr>
          <w:color w:val="000000"/>
        </w:rPr>
      </w:pPr>
      <w:r>
        <w:rPr>
          <w:color w:val="000000"/>
        </w:rPr>
        <w:t>4</w:t>
      </w:r>
      <w:r>
        <w:rPr>
          <w:color w:val="000000"/>
        </w:rPr>
        <w:t>. Konkurso organizavimas apima:</w:t>
      </w:r>
    </w:p>
    <w:p w14:paraId="09CB1189" w14:textId="77777777" w:rsidR="00670FEC" w:rsidRDefault="009B104C">
      <w:pPr>
        <w:ind w:firstLine="709"/>
        <w:jc w:val="both"/>
        <w:rPr>
          <w:color w:val="000000"/>
        </w:rPr>
      </w:pPr>
      <w:r>
        <w:rPr>
          <w:color w:val="000000"/>
        </w:rPr>
        <w:t>4.1</w:t>
      </w:r>
      <w:r>
        <w:rPr>
          <w:color w:val="000000"/>
        </w:rPr>
        <w:t>. konkurso paskelbimą;</w:t>
      </w:r>
    </w:p>
    <w:p w14:paraId="09CB118A" w14:textId="77777777" w:rsidR="00670FEC" w:rsidRDefault="009B104C">
      <w:pPr>
        <w:ind w:firstLine="709"/>
        <w:jc w:val="both"/>
        <w:rPr>
          <w:color w:val="000000"/>
        </w:rPr>
      </w:pPr>
      <w:r>
        <w:rPr>
          <w:color w:val="000000"/>
        </w:rPr>
        <w:t>4.2</w:t>
      </w:r>
      <w:r>
        <w:rPr>
          <w:color w:val="000000"/>
        </w:rPr>
        <w:t>. asmenų, pretenduojančių dalyvauti konk</w:t>
      </w:r>
      <w:r>
        <w:rPr>
          <w:color w:val="000000"/>
        </w:rPr>
        <w:t>urse (toliau – pretendentų), dokumentų priėmimą;</w:t>
      </w:r>
    </w:p>
    <w:p w14:paraId="09CB118B" w14:textId="77777777" w:rsidR="00670FEC" w:rsidRDefault="009B104C">
      <w:pPr>
        <w:ind w:firstLine="709"/>
        <w:jc w:val="both"/>
        <w:rPr>
          <w:color w:val="000000"/>
        </w:rPr>
      </w:pPr>
      <w:r>
        <w:rPr>
          <w:color w:val="000000"/>
        </w:rPr>
        <w:t>4.3</w:t>
      </w:r>
      <w:r>
        <w:rPr>
          <w:color w:val="000000"/>
        </w:rPr>
        <w:t>. pretendentų pateiktų dokumentų atitikimo nustatytiems reikalavimams patikrinimą ir dalyvaujančių atrankoje asmenų sąrašo sudarymą;</w:t>
      </w:r>
    </w:p>
    <w:p w14:paraId="09CB118C" w14:textId="77777777" w:rsidR="00670FEC" w:rsidRDefault="009B104C">
      <w:pPr>
        <w:ind w:firstLine="709"/>
        <w:jc w:val="both"/>
        <w:rPr>
          <w:color w:val="000000"/>
        </w:rPr>
      </w:pPr>
      <w:r>
        <w:rPr>
          <w:color w:val="000000"/>
        </w:rPr>
        <w:t>4.4</w:t>
      </w:r>
      <w:r>
        <w:rPr>
          <w:color w:val="000000"/>
        </w:rPr>
        <w:t>. pretendentų atrankos komisijos sudarymą;</w:t>
      </w:r>
    </w:p>
    <w:p w14:paraId="09CB118D" w14:textId="77777777" w:rsidR="00670FEC" w:rsidRDefault="009B104C">
      <w:pPr>
        <w:ind w:firstLine="709"/>
        <w:jc w:val="both"/>
        <w:rPr>
          <w:color w:val="000000"/>
        </w:rPr>
      </w:pPr>
      <w:r>
        <w:rPr>
          <w:color w:val="000000"/>
        </w:rPr>
        <w:t>4.5</w:t>
      </w:r>
      <w:r>
        <w:rPr>
          <w:color w:val="000000"/>
        </w:rPr>
        <w:t>. pretende</w:t>
      </w:r>
      <w:r>
        <w:rPr>
          <w:color w:val="000000"/>
        </w:rPr>
        <w:t>ntų atranką ir DT rezervo sudarymą;</w:t>
      </w:r>
    </w:p>
    <w:p w14:paraId="09CB118E" w14:textId="77777777" w:rsidR="00670FEC" w:rsidRDefault="009B104C">
      <w:pPr>
        <w:ind w:firstLine="709"/>
        <w:jc w:val="both"/>
        <w:rPr>
          <w:color w:val="000000"/>
        </w:rPr>
      </w:pPr>
      <w:r>
        <w:rPr>
          <w:color w:val="000000"/>
        </w:rPr>
        <w:t>4.6</w:t>
      </w:r>
      <w:r>
        <w:rPr>
          <w:color w:val="000000"/>
        </w:rPr>
        <w:t>. tinkamiausių pretendentų iš DT rezervo į pareigybes pereinamajam laikotarpiui atranką.</w:t>
      </w:r>
    </w:p>
    <w:p w14:paraId="09CB118F" w14:textId="77777777" w:rsidR="00670FEC" w:rsidRDefault="009B104C">
      <w:pPr>
        <w:ind w:firstLine="709"/>
        <w:jc w:val="both"/>
        <w:rPr>
          <w:color w:val="000000"/>
        </w:rPr>
      </w:pPr>
      <w:r>
        <w:rPr>
          <w:color w:val="000000"/>
        </w:rPr>
        <w:t>5</w:t>
      </w:r>
      <w:r>
        <w:rPr>
          <w:color w:val="000000"/>
        </w:rPr>
        <w:t>. Sprendimą skelbti konkursą priima Užsienio reikalų ministerijos sekretorius, konkursą organizuoja URM personalo tar</w:t>
      </w:r>
      <w:r>
        <w:rPr>
          <w:color w:val="000000"/>
        </w:rPr>
        <w:t>nyba (toliau – personalo tarnyba).</w:t>
      </w:r>
    </w:p>
    <w:p w14:paraId="09CB1190" w14:textId="77777777" w:rsidR="00670FEC" w:rsidRDefault="009B104C">
      <w:pPr>
        <w:ind w:firstLine="709"/>
        <w:jc w:val="both"/>
        <w:rPr>
          <w:color w:val="000000"/>
        </w:rPr>
      </w:pPr>
      <w:r>
        <w:rPr>
          <w:color w:val="000000"/>
        </w:rPr>
        <w:t>6</w:t>
      </w:r>
      <w:r>
        <w:rPr>
          <w:color w:val="000000"/>
        </w:rPr>
        <w:t>. Konkurse dalyvauti gali asmenys, jei jie:</w:t>
      </w:r>
    </w:p>
    <w:p w14:paraId="09CB1191" w14:textId="77777777" w:rsidR="00670FEC" w:rsidRDefault="009B104C">
      <w:pPr>
        <w:ind w:firstLine="709"/>
        <w:jc w:val="both"/>
        <w:rPr>
          <w:color w:val="000000"/>
        </w:rPr>
      </w:pPr>
      <w:r>
        <w:rPr>
          <w:color w:val="000000"/>
        </w:rPr>
        <w:t>6.1</w:t>
      </w:r>
      <w:r>
        <w:rPr>
          <w:color w:val="000000"/>
        </w:rPr>
        <w:t>. yra Lietuvos Respublikos piliečiai;</w:t>
      </w:r>
    </w:p>
    <w:p w14:paraId="09CB1192" w14:textId="77777777" w:rsidR="00670FEC" w:rsidRDefault="009B104C">
      <w:pPr>
        <w:ind w:firstLine="709"/>
        <w:jc w:val="both"/>
        <w:rPr>
          <w:color w:val="000000"/>
        </w:rPr>
      </w:pPr>
      <w:r>
        <w:rPr>
          <w:color w:val="000000"/>
        </w:rPr>
        <w:t>6.2</w:t>
      </w:r>
      <w:r>
        <w:rPr>
          <w:color w:val="000000"/>
        </w:rPr>
        <w:t>. moka lietuvių kalbą;</w:t>
      </w:r>
    </w:p>
    <w:p w14:paraId="09CB1193" w14:textId="77777777" w:rsidR="00670FEC" w:rsidRDefault="009B104C">
      <w:pPr>
        <w:ind w:firstLine="709"/>
        <w:jc w:val="both"/>
        <w:rPr>
          <w:color w:val="000000"/>
        </w:rPr>
      </w:pPr>
      <w:r>
        <w:rPr>
          <w:color w:val="000000"/>
        </w:rPr>
        <w:t>6.3</w:t>
      </w:r>
      <w:r>
        <w:rPr>
          <w:color w:val="000000"/>
        </w:rPr>
        <w:t>. moka dvi užsienio kalbas (viena iš jų turi būti anglų, prancūzų arba vokiečių);</w:t>
      </w:r>
    </w:p>
    <w:p w14:paraId="09CB1194" w14:textId="77777777" w:rsidR="00670FEC" w:rsidRDefault="009B104C">
      <w:pPr>
        <w:ind w:firstLine="709"/>
        <w:jc w:val="both"/>
        <w:rPr>
          <w:color w:val="000000"/>
        </w:rPr>
      </w:pPr>
      <w:r>
        <w:rPr>
          <w:color w:val="000000"/>
        </w:rPr>
        <w:t>6.4</w:t>
      </w:r>
      <w:r>
        <w:rPr>
          <w:color w:val="000000"/>
        </w:rPr>
        <w:t>. t</w:t>
      </w:r>
      <w:r>
        <w:rPr>
          <w:color w:val="000000"/>
        </w:rPr>
        <w:t>uri aukštąjį išsilavinimą;</w:t>
      </w:r>
    </w:p>
    <w:p w14:paraId="09CB1195" w14:textId="77777777" w:rsidR="00670FEC" w:rsidRDefault="009B104C">
      <w:pPr>
        <w:ind w:firstLine="709"/>
        <w:jc w:val="both"/>
        <w:rPr>
          <w:color w:val="000000"/>
        </w:rPr>
      </w:pPr>
      <w:r>
        <w:rPr>
          <w:color w:val="000000"/>
        </w:rPr>
        <w:t>6.5</w:t>
      </w:r>
      <w:r>
        <w:rPr>
          <w:color w:val="000000"/>
        </w:rPr>
        <w:t>. yra ne jaunesni kaip 18 metų ir ne vyresni kaip Valstybinių socialinio draudimo pensijų įstatymo nustatyto senatvės pensijos amžiaus;</w:t>
      </w:r>
    </w:p>
    <w:p w14:paraId="09CB1196" w14:textId="77777777" w:rsidR="00670FEC" w:rsidRDefault="009B104C">
      <w:pPr>
        <w:ind w:firstLine="709"/>
        <w:jc w:val="both"/>
        <w:rPr>
          <w:color w:val="000000"/>
        </w:rPr>
      </w:pPr>
      <w:r>
        <w:rPr>
          <w:color w:val="000000"/>
        </w:rPr>
        <w:t>6.6</w:t>
      </w:r>
      <w:r>
        <w:rPr>
          <w:color w:val="000000"/>
        </w:rPr>
        <w:t>. yra atlikę Karo prievolės įstatymo nustatytą privalomąją pradinę karo prievol</w:t>
      </w:r>
      <w:r>
        <w:rPr>
          <w:color w:val="000000"/>
        </w:rPr>
        <w:t>ę. Šis reikalavimas netaikomas karo prievolininkams, atleistiems nuo šios prievolės įstatymo nustatytais atvejais ir tvarka, taip pat asmenims, kuriems ji atidėta ar pakeista kitais tarnybos atlikimo būdais. Šis reikalavimas taip pat netaikomas asmenims, k</w:t>
      </w:r>
      <w:r>
        <w:rPr>
          <w:color w:val="000000"/>
        </w:rPr>
        <w:t>urie jau yra valstybės tarnautojai ir siekia eiti kitas pareigas.</w:t>
      </w:r>
    </w:p>
    <w:p w14:paraId="09CB1197" w14:textId="77777777" w:rsidR="00670FEC" w:rsidRDefault="009B104C">
      <w:pPr>
        <w:ind w:firstLine="709"/>
        <w:jc w:val="both"/>
        <w:rPr>
          <w:color w:val="000000"/>
        </w:rPr>
      </w:pPr>
      <w:r>
        <w:rPr>
          <w:color w:val="000000"/>
        </w:rPr>
        <w:t>7</w:t>
      </w:r>
      <w:r>
        <w:rPr>
          <w:color w:val="000000"/>
        </w:rPr>
        <w:t>. Į DT nepriimami asmenys:</w:t>
      </w:r>
    </w:p>
    <w:p w14:paraId="09CB1198" w14:textId="77777777" w:rsidR="00670FEC" w:rsidRDefault="009B104C">
      <w:pPr>
        <w:ind w:firstLine="709"/>
        <w:jc w:val="both"/>
        <w:rPr>
          <w:color w:val="000000"/>
        </w:rPr>
      </w:pPr>
      <w:r>
        <w:rPr>
          <w:color w:val="000000"/>
        </w:rPr>
        <w:t>7.1</w:t>
      </w:r>
      <w:r>
        <w:rPr>
          <w:color w:val="000000"/>
        </w:rPr>
        <w:t>. teisti už sunkius nusikaltimus ar nusikaltimus valstybės tarnybai;</w:t>
      </w:r>
    </w:p>
    <w:p w14:paraId="09CB1199" w14:textId="77777777" w:rsidR="00670FEC" w:rsidRDefault="009B104C">
      <w:pPr>
        <w:ind w:firstLine="709"/>
        <w:jc w:val="both"/>
        <w:rPr>
          <w:color w:val="000000"/>
        </w:rPr>
      </w:pPr>
      <w:r>
        <w:rPr>
          <w:color w:val="000000"/>
        </w:rPr>
        <w:t>7.2</w:t>
      </w:r>
      <w:r>
        <w:rPr>
          <w:color w:val="000000"/>
        </w:rPr>
        <w:t>. už tarnybinį nusižengimą pagal Lietuvos Respublikos diplomatinės tarnybos</w:t>
      </w:r>
      <w:r>
        <w:rPr>
          <w:color w:val="000000"/>
        </w:rPr>
        <w:t xml:space="preserve"> arba Lietuvos Respublikos valstybės tarnybos įstatymus atleisti iš diplomatinės tarnybos ar valstybės tarnybos, jei po atleidimo dienos praėjo mažiau negu 10 metų;</w:t>
      </w:r>
    </w:p>
    <w:p w14:paraId="09CB119A" w14:textId="77777777" w:rsidR="00670FEC" w:rsidRDefault="009B104C">
      <w:pPr>
        <w:ind w:firstLine="709"/>
        <w:jc w:val="both"/>
        <w:rPr>
          <w:color w:val="000000"/>
        </w:rPr>
      </w:pPr>
      <w:r>
        <w:rPr>
          <w:color w:val="000000"/>
        </w:rPr>
        <w:t>7.3</w:t>
      </w:r>
      <w:r>
        <w:rPr>
          <w:color w:val="000000"/>
        </w:rPr>
        <w:t>. buvę SSRS valstybės saugumo komiteto (NKVD, NKGB, MGB,</w:t>
      </w:r>
      <w:r>
        <w:rPr>
          <w:b/>
          <w:color w:val="000000"/>
        </w:rPr>
        <w:t xml:space="preserve"> </w:t>
      </w:r>
      <w:r>
        <w:rPr>
          <w:color w:val="000000"/>
        </w:rPr>
        <w:t>KGB) kadriniai darbuotojai,</w:t>
      </w:r>
      <w:r>
        <w:rPr>
          <w:color w:val="000000"/>
        </w:rPr>
        <w:t xml:space="preserve"> kuriems pagal Lietuvos Respublikos įstatymą „Dėl SSRS valstybės saugumo komiteto (NKVD, NKGB, MGB, KGB) vertinimo ir šios organizacijos kadrinių darbuotojų dabartinės veiklos“ draudžiama dirbti valstybės tarnyboje.</w:t>
      </w:r>
    </w:p>
    <w:p w14:paraId="09CB119B" w14:textId="77777777" w:rsidR="00670FEC" w:rsidRDefault="009B104C">
      <w:pPr>
        <w:ind w:firstLine="709"/>
        <w:jc w:val="both"/>
        <w:rPr>
          <w:color w:val="000000"/>
        </w:rPr>
      </w:pPr>
    </w:p>
    <w:p w14:paraId="09CB119C" w14:textId="77777777" w:rsidR="00670FEC" w:rsidRDefault="009B104C">
      <w:pPr>
        <w:jc w:val="center"/>
        <w:rPr>
          <w:b/>
          <w:caps/>
          <w:color w:val="000000"/>
        </w:rPr>
      </w:pPr>
      <w:r>
        <w:rPr>
          <w:b/>
          <w:caps/>
          <w:color w:val="000000"/>
        </w:rPr>
        <w:t>II</w:t>
      </w:r>
      <w:r>
        <w:rPr>
          <w:b/>
          <w:caps/>
          <w:color w:val="000000"/>
        </w:rPr>
        <w:t xml:space="preserve">. </w:t>
      </w:r>
      <w:r>
        <w:rPr>
          <w:b/>
          <w:caps/>
          <w:color w:val="000000"/>
        </w:rPr>
        <w:t>Konkurso paskelbimas</w:t>
      </w:r>
    </w:p>
    <w:p w14:paraId="09CB119D" w14:textId="77777777" w:rsidR="00670FEC" w:rsidRDefault="00670FEC">
      <w:pPr>
        <w:ind w:firstLine="709"/>
        <w:jc w:val="both"/>
        <w:rPr>
          <w:color w:val="000000"/>
        </w:rPr>
      </w:pPr>
    </w:p>
    <w:p w14:paraId="09CB119E" w14:textId="77777777" w:rsidR="00670FEC" w:rsidRDefault="009B104C">
      <w:pPr>
        <w:ind w:firstLine="709"/>
        <w:jc w:val="both"/>
        <w:rPr>
          <w:strike/>
          <w:color w:val="000000"/>
        </w:rPr>
      </w:pPr>
      <w:r>
        <w:rPr>
          <w:color w:val="000000"/>
        </w:rPr>
        <w:t>8</w:t>
      </w:r>
      <w:r>
        <w:rPr>
          <w:color w:val="000000"/>
        </w:rPr>
        <w:t>. Konkursas skelbiamas, esant poreikiui, bet ne rečiau kaip kas dveji metai.</w:t>
      </w:r>
    </w:p>
    <w:p w14:paraId="09CB119F" w14:textId="77777777" w:rsidR="00670FEC" w:rsidRDefault="009B104C">
      <w:pPr>
        <w:ind w:firstLine="709"/>
        <w:jc w:val="both"/>
        <w:rPr>
          <w:color w:val="000000"/>
        </w:rPr>
      </w:pPr>
      <w:r>
        <w:rPr>
          <w:color w:val="000000"/>
        </w:rPr>
        <w:t>9</w:t>
      </w:r>
      <w:r>
        <w:rPr>
          <w:color w:val="000000"/>
        </w:rPr>
        <w:t>. Pranešimas apie priėmimą į DT skelbiamas „Valstybės žinių“ priede „Informaciniai pranešimai“, taip pat viename iš šalies dienraščių ne vėliau kaip prieš 2 mėnesius iki pirm</w:t>
      </w:r>
      <w:r>
        <w:rPr>
          <w:color w:val="000000"/>
        </w:rPr>
        <w:t>ojo atrankos komisijos posėdžio. Pranešimo „Valstybės žinių“ priede paskelbimo spaudoje diena įskaitoma į šį 2 mėnesių laikotarpį.</w:t>
      </w:r>
    </w:p>
    <w:p w14:paraId="09CB11A0" w14:textId="77777777" w:rsidR="00670FEC" w:rsidRDefault="009B104C">
      <w:pPr>
        <w:ind w:firstLine="709"/>
        <w:jc w:val="both"/>
        <w:rPr>
          <w:color w:val="000000"/>
        </w:rPr>
      </w:pPr>
      <w:r>
        <w:rPr>
          <w:color w:val="000000"/>
        </w:rPr>
        <w:t>10</w:t>
      </w:r>
      <w:r>
        <w:rPr>
          <w:color w:val="000000"/>
        </w:rPr>
        <w:t xml:space="preserve">. Pranešime „Valstybės žinių“ priede apie priėmimą į DT nurodomas pilnas ministerijos pavadinimas, pareigybės </w:t>
      </w:r>
      <w:r>
        <w:rPr>
          <w:color w:val="000000"/>
        </w:rPr>
        <w:t>pavadinimas, pareiginės algos koeficientas, pretendentui būtinas išsilavinimas (galima nurodyti ir būtiną specialybę šiai pareigybei eiti, pvz., aukštasis teisinis ar aukštasis ekonominis išsilavinimas ir t. t.), bendrieji ir specialieji reikalavimai pagal</w:t>
      </w:r>
      <w:r>
        <w:rPr>
          <w:color w:val="000000"/>
        </w:rPr>
        <w:t xml:space="preserve"> pareigybės aprašymą, atrankos būdas, kur ir iki kada priimami pretendentų dokumentai. Taip pat nurodoma, kur galima gauti informaciją apie tai, kokius dokumentus reikia pateikti. Pranešime gali būti nurodyti pageidautini privalumai (pvz., darbo valstybės </w:t>
      </w:r>
      <w:r>
        <w:rPr>
          <w:color w:val="000000"/>
        </w:rPr>
        <w:t>tarnyboje patirtis, mokėjimas naudotis kompiuteriu, komunikabilumas ir kt.).</w:t>
      </w:r>
    </w:p>
    <w:p w14:paraId="09CB11A1" w14:textId="77777777" w:rsidR="00670FEC" w:rsidRDefault="009B104C">
      <w:pPr>
        <w:ind w:firstLine="709"/>
        <w:jc w:val="both"/>
        <w:rPr>
          <w:color w:val="000000"/>
        </w:rPr>
      </w:pPr>
      <w:r>
        <w:rPr>
          <w:color w:val="000000"/>
        </w:rPr>
        <w:t>11</w:t>
      </w:r>
      <w:r>
        <w:rPr>
          <w:color w:val="000000"/>
        </w:rPr>
        <w:t>. Pranešime apie konkursą į DT šalies dienraštyje spausdinama tik ministerijos pilnas pavadinimas, pareigybės pavadinimas ir nuoroda į „Valstybės žinių“ numerį, kurio priede</w:t>
      </w:r>
      <w:r>
        <w:rPr>
          <w:color w:val="000000"/>
        </w:rPr>
        <w:t xml:space="preserve"> išvardytos konkurso sąlygos.</w:t>
      </w:r>
    </w:p>
    <w:p w14:paraId="09CB11A2" w14:textId="77777777" w:rsidR="00670FEC" w:rsidRDefault="009B104C">
      <w:pPr>
        <w:ind w:firstLine="709"/>
        <w:jc w:val="both"/>
        <w:rPr>
          <w:color w:val="000000"/>
        </w:rPr>
      </w:pPr>
      <w:r>
        <w:rPr>
          <w:color w:val="000000"/>
        </w:rPr>
        <w:t>12</w:t>
      </w:r>
      <w:r>
        <w:rPr>
          <w:color w:val="000000"/>
        </w:rPr>
        <w:t>. Konkurso sąlygose negali būti reikalavimų, kurie pažeistų lygiateisiškumo principą: negali būti ribojamos pretendento teisės dėl jo lyties, rasės, tautybės, kilmės, amžiaus (išskyrus apribojimus, nurodytus Lietuvos Res</w:t>
      </w:r>
      <w:r>
        <w:rPr>
          <w:color w:val="000000"/>
        </w:rPr>
        <w:t>publikos valstybės tarnybos įstatymo 9 str. 1 d. 2 p.), socialinės padėties, tikėjimo, įsitikinimų, politinių pažiūrų ar kitų subjektyvių aplinkybių.</w:t>
      </w:r>
    </w:p>
    <w:p w14:paraId="09CB11A3" w14:textId="77777777" w:rsidR="00670FEC" w:rsidRDefault="009B104C">
      <w:pPr>
        <w:ind w:firstLine="709"/>
        <w:jc w:val="both"/>
        <w:rPr>
          <w:color w:val="000000"/>
        </w:rPr>
      </w:pPr>
    </w:p>
    <w:p w14:paraId="09CB11A4" w14:textId="77777777" w:rsidR="00670FEC" w:rsidRDefault="009B104C">
      <w:pPr>
        <w:jc w:val="center"/>
        <w:rPr>
          <w:b/>
          <w:caps/>
          <w:color w:val="000000"/>
        </w:rPr>
      </w:pPr>
      <w:r>
        <w:rPr>
          <w:b/>
          <w:caps/>
          <w:color w:val="000000"/>
        </w:rPr>
        <w:t>III</w:t>
      </w:r>
      <w:r>
        <w:rPr>
          <w:b/>
          <w:caps/>
          <w:color w:val="000000"/>
        </w:rPr>
        <w:t xml:space="preserve">. </w:t>
      </w:r>
      <w:r>
        <w:rPr>
          <w:b/>
          <w:caps/>
          <w:color w:val="000000"/>
        </w:rPr>
        <w:t>PRETENDENTŲ DOKUMENTŲ PRIĖMIMAS</w:t>
      </w:r>
    </w:p>
    <w:p w14:paraId="09CB11A5" w14:textId="77777777" w:rsidR="00670FEC" w:rsidRDefault="00670FEC">
      <w:pPr>
        <w:ind w:firstLine="709"/>
        <w:jc w:val="both"/>
        <w:rPr>
          <w:color w:val="000000"/>
        </w:rPr>
      </w:pPr>
    </w:p>
    <w:p w14:paraId="09CB11A6" w14:textId="77777777" w:rsidR="00670FEC" w:rsidRDefault="009B104C">
      <w:pPr>
        <w:ind w:firstLine="709"/>
        <w:jc w:val="both"/>
        <w:rPr>
          <w:color w:val="000000"/>
        </w:rPr>
      </w:pPr>
      <w:r>
        <w:rPr>
          <w:color w:val="000000"/>
        </w:rPr>
        <w:t>13</w:t>
      </w:r>
      <w:r>
        <w:rPr>
          <w:color w:val="000000"/>
        </w:rPr>
        <w:t>. Pretendentas iki pranešime apie konkursą nurodytos da</w:t>
      </w:r>
      <w:r>
        <w:rPr>
          <w:color w:val="000000"/>
        </w:rPr>
        <w:t>tos privalo pateikti:</w:t>
      </w:r>
    </w:p>
    <w:p w14:paraId="09CB11A7" w14:textId="77777777" w:rsidR="00670FEC" w:rsidRDefault="009B104C">
      <w:pPr>
        <w:ind w:firstLine="709"/>
        <w:jc w:val="both"/>
        <w:rPr>
          <w:color w:val="000000"/>
        </w:rPr>
      </w:pPr>
      <w:r>
        <w:rPr>
          <w:color w:val="000000"/>
        </w:rPr>
        <w:t>13.1</w:t>
      </w:r>
      <w:r>
        <w:rPr>
          <w:color w:val="000000"/>
        </w:rPr>
        <w:t>. prašymą dalyvauti konkurse;</w:t>
      </w:r>
    </w:p>
    <w:p w14:paraId="09CB11A8" w14:textId="77777777" w:rsidR="00670FEC" w:rsidRDefault="009B104C">
      <w:pPr>
        <w:ind w:firstLine="709"/>
        <w:jc w:val="both"/>
        <w:rPr>
          <w:color w:val="000000"/>
        </w:rPr>
      </w:pPr>
      <w:r>
        <w:rPr>
          <w:color w:val="000000"/>
        </w:rPr>
        <w:t>13.2</w:t>
      </w:r>
      <w:r>
        <w:rPr>
          <w:color w:val="000000"/>
        </w:rPr>
        <w:t>. Lietuvos Respublikos piliečio pasą;</w:t>
      </w:r>
    </w:p>
    <w:p w14:paraId="09CB11A9" w14:textId="77777777" w:rsidR="00670FEC" w:rsidRDefault="009B104C">
      <w:pPr>
        <w:ind w:firstLine="709"/>
        <w:jc w:val="both"/>
        <w:rPr>
          <w:color w:val="000000"/>
        </w:rPr>
      </w:pPr>
      <w:r>
        <w:rPr>
          <w:color w:val="000000"/>
        </w:rPr>
        <w:t>13.3</w:t>
      </w:r>
      <w:r>
        <w:rPr>
          <w:color w:val="000000"/>
        </w:rPr>
        <w:t>. aukštąjį išsilavinimą liudijantį dokumentą;</w:t>
      </w:r>
    </w:p>
    <w:p w14:paraId="09CB11AA" w14:textId="77777777" w:rsidR="00670FEC" w:rsidRDefault="009B104C">
      <w:pPr>
        <w:ind w:firstLine="709"/>
        <w:jc w:val="both"/>
        <w:rPr>
          <w:color w:val="000000"/>
        </w:rPr>
      </w:pPr>
      <w:r>
        <w:rPr>
          <w:color w:val="000000"/>
        </w:rPr>
        <w:t>13.4</w:t>
      </w:r>
      <w:r>
        <w:rPr>
          <w:color w:val="000000"/>
        </w:rPr>
        <w:t>. dokumentą, įrodantį, kad karo prievolininkas atliko karo prievolę arba kad įstatymo numa</w:t>
      </w:r>
      <w:r>
        <w:rPr>
          <w:color w:val="000000"/>
        </w:rPr>
        <w:t>tytais atvejais ir tvarka nuo šios prievolės jis yra atleistas, arba kad karo tarnyba jam yra atidėta;</w:t>
      </w:r>
    </w:p>
    <w:p w14:paraId="09CB11AB" w14:textId="77777777" w:rsidR="00670FEC" w:rsidRDefault="009B104C">
      <w:pPr>
        <w:ind w:firstLine="709"/>
        <w:jc w:val="both"/>
        <w:rPr>
          <w:color w:val="000000"/>
        </w:rPr>
      </w:pPr>
      <w:r>
        <w:rPr>
          <w:color w:val="000000"/>
        </w:rPr>
        <w:t>13.5</w:t>
      </w:r>
      <w:r>
        <w:rPr>
          <w:color w:val="000000"/>
        </w:rPr>
        <w:t>. trumpą gyvenimo aprašymą (curriculum vitae);</w:t>
      </w:r>
    </w:p>
    <w:p w14:paraId="09CB11AC" w14:textId="77777777" w:rsidR="00670FEC" w:rsidRDefault="009B104C">
      <w:pPr>
        <w:ind w:firstLine="709"/>
        <w:jc w:val="both"/>
        <w:rPr>
          <w:color w:val="000000"/>
        </w:rPr>
      </w:pPr>
      <w:r>
        <w:rPr>
          <w:color w:val="000000"/>
        </w:rPr>
        <w:t>13.6</w:t>
      </w:r>
      <w:r>
        <w:rPr>
          <w:color w:val="000000"/>
        </w:rPr>
        <w:t>. asmeninių privalumų sąrašą, kuriame laisva forma nurodo savo įgūdžius ar kitas dalykines</w:t>
      </w:r>
      <w:r>
        <w:rPr>
          <w:color w:val="000000"/>
        </w:rPr>
        <w:t xml:space="preserve"> savybes (pvz., retos užsienio kalbos mokėjimas, atitinkamos srities kvalifikacijos kėlimo kursų, prestižinės užsienio aukštosios mokyklos baigimo diplomą, rekomendacinius laiškus ir kt.), kurios, jo nuomone, galėtų turėti įtakos atliekant pareigas ir padė</w:t>
      </w:r>
      <w:r>
        <w:rPr>
          <w:color w:val="000000"/>
        </w:rPr>
        <w:t>tų jas atlikti geriau negu pretendentams, kurie tokių privalumų neturi;</w:t>
      </w:r>
    </w:p>
    <w:p w14:paraId="09CB11AD" w14:textId="77777777" w:rsidR="00670FEC" w:rsidRDefault="009B104C">
      <w:pPr>
        <w:ind w:firstLine="709"/>
        <w:jc w:val="both"/>
        <w:rPr>
          <w:color w:val="000000"/>
        </w:rPr>
      </w:pPr>
      <w:r>
        <w:rPr>
          <w:color w:val="000000"/>
        </w:rPr>
        <w:t>13.7</w:t>
      </w:r>
      <w:r>
        <w:rPr>
          <w:color w:val="000000"/>
        </w:rPr>
        <w:t>. užpildytą pretendento anketą (1 priedas).</w:t>
      </w:r>
    </w:p>
    <w:p w14:paraId="09CB11AE" w14:textId="77777777" w:rsidR="00670FEC" w:rsidRDefault="009B104C">
      <w:pPr>
        <w:ind w:firstLine="709"/>
        <w:jc w:val="both"/>
        <w:rPr>
          <w:color w:val="000000"/>
        </w:rPr>
      </w:pPr>
      <w:r>
        <w:rPr>
          <w:color w:val="000000"/>
        </w:rPr>
        <w:t>14</w:t>
      </w:r>
      <w:r>
        <w:rPr>
          <w:color w:val="000000"/>
        </w:rPr>
        <w:t>. Pretendentas pateikia šių nuostatų 13.2, 13.3, 13.4 punktuose nurodytų dokumentų originalus ir jų kopijas. Dokumentų origi</w:t>
      </w:r>
      <w:r>
        <w:rPr>
          <w:color w:val="000000"/>
        </w:rPr>
        <w:t>nalai gražinami pretendentui, o kopijos lieka URM ir po konkurso saugomos personalo tarnyboje Lietuvos Respublikos archyvų departamento nustatyta tvarka.</w:t>
      </w:r>
    </w:p>
    <w:p w14:paraId="09CB11AF" w14:textId="77777777" w:rsidR="00670FEC" w:rsidRDefault="009B104C">
      <w:pPr>
        <w:ind w:firstLine="709"/>
        <w:jc w:val="both"/>
        <w:rPr>
          <w:color w:val="000000"/>
        </w:rPr>
      </w:pPr>
      <w:r>
        <w:rPr>
          <w:color w:val="000000"/>
        </w:rPr>
        <w:t>15</w:t>
      </w:r>
      <w:r>
        <w:rPr>
          <w:color w:val="000000"/>
        </w:rPr>
        <w:t>. Asmenys, kurie negali šių nuostatų 16 punkte nurodytais terminais pateikti 13.3 ir 13.4 punktu</w:t>
      </w:r>
      <w:r>
        <w:rPr>
          <w:color w:val="000000"/>
        </w:rPr>
        <w:t>ose išvardytų dokumentų, turi raštu nurodyti priežastis ir pateikti atitinkamus dokumentus iki nustatyto dokumentų priėmimo laikotarpio pabaigos.</w:t>
      </w:r>
    </w:p>
    <w:p w14:paraId="09CB11B0" w14:textId="77777777" w:rsidR="00670FEC" w:rsidRDefault="009B104C">
      <w:pPr>
        <w:ind w:firstLine="709"/>
        <w:jc w:val="both"/>
        <w:rPr>
          <w:color w:val="000000"/>
        </w:rPr>
      </w:pPr>
      <w:r>
        <w:rPr>
          <w:color w:val="000000"/>
        </w:rPr>
        <w:t>16</w:t>
      </w:r>
      <w:r>
        <w:rPr>
          <w:color w:val="000000"/>
        </w:rPr>
        <w:t>. Pretendentų į DT dokumentai priimami 1 mėnesį nuo paskutinio paskelbimo spaudoje dienos (įskaitant pas</w:t>
      </w:r>
      <w:r>
        <w:rPr>
          <w:color w:val="000000"/>
        </w:rPr>
        <w:t>kelbimo spaudoje dieną). Laiku nepateikus visų būtinų dokumentų, asmuo laikomas atsisakiusiu dalyvauti konkurse.</w:t>
      </w:r>
    </w:p>
    <w:p w14:paraId="09CB11B1" w14:textId="77777777" w:rsidR="00670FEC" w:rsidRDefault="009B104C">
      <w:pPr>
        <w:ind w:firstLine="709"/>
        <w:jc w:val="both"/>
        <w:rPr>
          <w:color w:val="000000"/>
        </w:rPr>
      </w:pPr>
      <w:r>
        <w:rPr>
          <w:color w:val="000000"/>
        </w:rPr>
        <w:t>17</w:t>
      </w:r>
      <w:r>
        <w:rPr>
          <w:color w:val="000000"/>
        </w:rPr>
        <w:t>. Dokumentus pretendentai pateikia asmeniškai personalo tarnybai. Išimtiniais atvejais (komandiruotė užsienyje, liga ar kt.) dokumentus g</w:t>
      </w:r>
      <w:r>
        <w:rPr>
          <w:color w:val="000000"/>
        </w:rPr>
        <w:t>ali pristatyti pretendento įgaliotas asmuo, tačiau Pretendentų ir jų pateiktų dokumentų registracijos žurnale turi pasirašyti pats pretendentas.</w:t>
      </w:r>
    </w:p>
    <w:p w14:paraId="09CB11B2" w14:textId="77777777" w:rsidR="00670FEC" w:rsidRDefault="009B104C">
      <w:pPr>
        <w:ind w:firstLine="709"/>
        <w:jc w:val="both"/>
        <w:rPr>
          <w:color w:val="000000"/>
        </w:rPr>
      </w:pPr>
    </w:p>
    <w:p w14:paraId="09CB11B3" w14:textId="77777777" w:rsidR="00670FEC" w:rsidRDefault="009B104C">
      <w:pPr>
        <w:jc w:val="center"/>
        <w:rPr>
          <w:b/>
          <w:caps/>
          <w:color w:val="000000"/>
        </w:rPr>
      </w:pPr>
      <w:r>
        <w:rPr>
          <w:b/>
          <w:caps/>
          <w:color w:val="000000"/>
        </w:rPr>
        <w:t>IV</w:t>
      </w:r>
      <w:r>
        <w:rPr>
          <w:b/>
          <w:caps/>
          <w:color w:val="000000"/>
        </w:rPr>
        <w:t xml:space="preserve">. </w:t>
      </w:r>
      <w:r>
        <w:rPr>
          <w:b/>
          <w:caps/>
          <w:color w:val="000000"/>
        </w:rPr>
        <w:t>PRETENDENTŲ SĄRAŠO SUDARYMAS</w:t>
      </w:r>
    </w:p>
    <w:p w14:paraId="09CB11B4" w14:textId="77777777" w:rsidR="00670FEC" w:rsidRDefault="00670FEC">
      <w:pPr>
        <w:ind w:firstLine="709"/>
        <w:jc w:val="both"/>
        <w:rPr>
          <w:color w:val="000000"/>
        </w:rPr>
      </w:pPr>
    </w:p>
    <w:p w14:paraId="09CB11B5" w14:textId="77777777" w:rsidR="00670FEC" w:rsidRDefault="009B104C">
      <w:pPr>
        <w:ind w:firstLine="709"/>
        <w:jc w:val="both"/>
        <w:rPr>
          <w:color w:val="000000"/>
        </w:rPr>
      </w:pPr>
      <w:r>
        <w:rPr>
          <w:color w:val="000000"/>
        </w:rPr>
        <w:t>18</w:t>
      </w:r>
      <w:r>
        <w:rPr>
          <w:color w:val="000000"/>
        </w:rPr>
        <w:t>. Pretendentų kandidatūros ir jų pateikti dokumentai registruoja</w:t>
      </w:r>
      <w:r>
        <w:rPr>
          <w:color w:val="000000"/>
        </w:rPr>
        <w:t>mi kompiuteryje, užpildant Pretendentų ir jų pateiktų dokumentų registracijos žurnalą (2 priedas). Žurnale užrašomas pretendento vardas ir pavardė, išvardijami pateikti dokumentai ir jų priėmimo data. Žurnalą baigus pildyti, jo lapai sunumeruojami, atspaus</w:t>
      </w:r>
      <w:r>
        <w:rPr>
          <w:color w:val="000000"/>
        </w:rPr>
        <w:t>dinami ir susegami. Žurnale pasirašo jį pildęs personalo tarnybos vadovas ar jo įgaliotas asmuo (toliau – personalo tarnybos darbuotojas). Šalia savo registracijos įrašo dokumentų priėmimo metu ar vėliausiai egzamino laikymo dieną pasirašo ir pretendentas.</w:t>
      </w:r>
    </w:p>
    <w:p w14:paraId="09CB11B6" w14:textId="77777777" w:rsidR="00670FEC" w:rsidRDefault="009B104C">
      <w:pPr>
        <w:ind w:firstLine="709"/>
        <w:jc w:val="both"/>
        <w:rPr>
          <w:color w:val="000000"/>
        </w:rPr>
      </w:pPr>
      <w:r>
        <w:rPr>
          <w:color w:val="000000"/>
        </w:rPr>
        <w:t>19</w:t>
      </w:r>
      <w:r>
        <w:rPr>
          <w:color w:val="000000"/>
        </w:rPr>
        <w:t>. Personalo tarnybos vadovas, patikrinęs pretendento pateiktus dokumentus, užpildo anketos 27 punktą ir parašo išvadą dėl pretendento dokumentų atitikimo konkurso reikalavimams.</w:t>
      </w:r>
    </w:p>
    <w:p w14:paraId="09CB11B7" w14:textId="77777777" w:rsidR="00670FEC" w:rsidRDefault="009B104C">
      <w:pPr>
        <w:ind w:firstLine="709"/>
        <w:jc w:val="both"/>
        <w:rPr>
          <w:color w:val="000000"/>
        </w:rPr>
      </w:pPr>
      <w:r>
        <w:rPr>
          <w:color w:val="000000"/>
        </w:rPr>
        <w:t>20</w:t>
      </w:r>
      <w:r>
        <w:rPr>
          <w:color w:val="000000"/>
        </w:rPr>
        <w:t>. Pretendentas laišku per 10 darbo dienų nuo dokumentų priėmimo p</w:t>
      </w:r>
      <w:r>
        <w:rPr>
          <w:color w:val="000000"/>
        </w:rPr>
        <w:t>abaigos supažindinamas su personalo tarnybos vadovo išvada dėl dokumentų atitikimo konkurso reikalavimams (3 priedas, 1 ar 2 forma). Tuo pačiu laišku pranešama ir egzamino laikymo data bei vieta.</w:t>
      </w:r>
    </w:p>
    <w:p w14:paraId="09CB11B8" w14:textId="77777777" w:rsidR="00670FEC" w:rsidRDefault="009B104C">
      <w:pPr>
        <w:ind w:firstLine="709"/>
        <w:jc w:val="both"/>
        <w:rPr>
          <w:color w:val="000000"/>
        </w:rPr>
      </w:pPr>
    </w:p>
    <w:p w14:paraId="09CB11B9" w14:textId="77777777" w:rsidR="00670FEC" w:rsidRDefault="009B104C">
      <w:pPr>
        <w:jc w:val="center"/>
        <w:rPr>
          <w:b/>
          <w:caps/>
          <w:color w:val="000000"/>
        </w:rPr>
      </w:pPr>
      <w:r>
        <w:rPr>
          <w:b/>
          <w:caps/>
          <w:color w:val="000000"/>
        </w:rPr>
        <w:t>V</w:t>
      </w:r>
      <w:r>
        <w:rPr>
          <w:b/>
          <w:caps/>
          <w:color w:val="000000"/>
        </w:rPr>
        <w:t xml:space="preserve">. </w:t>
      </w:r>
      <w:r>
        <w:rPr>
          <w:b/>
          <w:caps/>
          <w:color w:val="000000"/>
        </w:rPr>
        <w:t>PRETENDENTŲ ATRANKOS KOMISIJOS SUDARYMAS</w:t>
      </w:r>
    </w:p>
    <w:p w14:paraId="09CB11BA" w14:textId="77777777" w:rsidR="00670FEC" w:rsidRDefault="00670FEC">
      <w:pPr>
        <w:ind w:firstLine="709"/>
        <w:jc w:val="both"/>
        <w:rPr>
          <w:color w:val="000000"/>
        </w:rPr>
      </w:pPr>
    </w:p>
    <w:p w14:paraId="09CB11BB" w14:textId="77777777" w:rsidR="00670FEC" w:rsidRDefault="009B104C">
      <w:pPr>
        <w:ind w:firstLine="709"/>
        <w:jc w:val="both"/>
        <w:rPr>
          <w:color w:val="000000"/>
        </w:rPr>
      </w:pPr>
      <w:r>
        <w:rPr>
          <w:color w:val="000000"/>
        </w:rPr>
        <w:t>21</w:t>
      </w:r>
      <w:r>
        <w:rPr>
          <w:color w:val="000000"/>
        </w:rPr>
        <w:t xml:space="preserve">. </w:t>
      </w:r>
      <w:r>
        <w:rPr>
          <w:color w:val="000000"/>
        </w:rPr>
        <w:t>Priėmus sprendimą skelbti konkursą, sudaroma pretendentų į DT atrankos komisija (toliau – komisija). Komisiją sudaro ir savo potvarkiu tvirtina Užsienio reikalų ministerijos sekretorius. Tuo pačiu potvarkiu paskiriamas komisijos pirmininkas ir sekretorius.</w:t>
      </w:r>
      <w:r>
        <w:rPr>
          <w:color w:val="000000"/>
        </w:rPr>
        <w:t xml:space="preserve"> Komisijos sekretoriumi skiriamas mokymo ir tobulinimosi skyriaus darbuotojas; jis nėra komisijos narys. Komisija veikia iki kito konkurso į DT paskelbimo dienos.</w:t>
      </w:r>
    </w:p>
    <w:p w14:paraId="09CB11BC" w14:textId="77777777" w:rsidR="00670FEC" w:rsidRDefault="009B104C">
      <w:pPr>
        <w:ind w:firstLine="709"/>
        <w:jc w:val="both"/>
        <w:rPr>
          <w:color w:val="000000"/>
        </w:rPr>
      </w:pPr>
      <w:r>
        <w:rPr>
          <w:color w:val="000000"/>
        </w:rPr>
        <w:t>22</w:t>
      </w:r>
      <w:r>
        <w:rPr>
          <w:color w:val="000000"/>
        </w:rPr>
        <w:t xml:space="preserve">. Komisija sudaroma iš Užsienio reikalų ministerijoje dirbančių diplomatų, paprastai </w:t>
      </w:r>
      <w:r>
        <w:rPr>
          <w:color w:val="000000"/>
        </w:rPr>
        <w:t>einančių ne žemesnes nei padalinio vadovo pareigas. Komisiją sudaro</w:t>
      </w:r>
      <w:r>
        <w:rPr>
          <w:b/>
          <w:color w:val="000000"/>
        </w:rPr>
        <w:t xml:space="preserve"> </w:t>
      </w:r>
      <w:r>
        <w:rPr>
          <w:color w:val="000000"/>
        </w:rPr>
        <w:t>ne mažiau kaip 5 asmenys (įskaitant komisijos pirmininką). Komisijos pirmininku skiriamas personalo tarnybos direktorius.</w:t>
      </w:r>
    </w:p>
    <w:p w14:paraId="09CB11BD" w14:textId="77777777" w:rsidR="00670FEC" w:rsidRDefault="009B104C">
      <w:pPr>
        <w:ind w:firstLine="709"/>
        <w:jc w:val="both"/>
        <w:rPr>
          <w:color w:val="000000"/>
        </w:rPr>
      </w:pPr>
      <w:r>
        <w:rPr>
          <w:color w:val="000000"/>
        </w:rPr>
        <w:t>23</w:t>
      </w:r>
      <w:r>
        <w:rPr>
          <w:color w:val="000000"/>
        </w:rPr>
        <w:t>. Komisijos nariais skiriami personalo skyriaus vedėjas, mok</w:t>
      </w:r>
      <w:r>
        <w:rPr>
          <w:color w:val="000000"/>
        </w:rPr>
        <w:t>ymo ir tobulinimosi skyriaus vedėjas, įvairių ministerijos padalinių vadovai. Taip pat gali būti įtraukti kitų įstaigų valstybės tarnautojai, pastariesiems sutikus bei įstaigos vadovui delegavus. Komisijos sekretorius atlieka visas technines funkcijas, sus</w:t>
      </w:r>
      <w:r>
        <w:rPr>
          <w:color w:val="000000"/>
        </w:rPr>
        <w:t>ijusias su komisijos posėdžių organizavimu ir komisijos protokolų ruošimu.</w:t>
      </w:r>
    </w:p>
    <w:p w14:paraId="09CB11BE" w14:textId="77777777" w:rsidR="00670FEC" w:rsidRDefault="009B104C">
      <w:pPr>
        <w:ind w:firstLine="709"/>
        <w:jc w:val="both"/>
        <w:rPr>
          <w:color w:val="000000"/>
        </w:rPr>
      </w:pPr>
      <w:r>
        <w:rPr>
          <w:color w:val="000000"/>
        </w:rPr>
        <w:t>24</w:t>
      </w:r>
      <w:r>
        <w:rPr>
          <w:color w:val="000000"/>
        </w:rPr>
        <w:t>. Komisijos nariais negali būti asmenys, kuriuos su pretendentu sieja artimi giminystės ar svainystės ryšiai (pretendentų tėvai, įtėviai, broliai, seserys ir jų vaikai, seneli</w:t>
      </w:r>
      <w:r>
        <w:rPr>
          <w:color w:val="000000"/>
        </w:rPr>
        <w:t>ai, sutuoktiniai, vaikai, įvaikiai, jų sutuoktiniai ir jų vaikai, taip pat sutuoktinių tėvai, broliai, seserys ir jų vaikai) ar yra kitų neobjektyvumą skatinančių aplinkybių. Asmuo, paskirtas komisijos nariu, apie šių aplinkybių buvimą privalo pranešti kom</w:t>
      </w:r>
      <w:r>
        <w:rPr>
          <w:color w:val="000000"/>
        </w:rPr>
        <w:t>isijos pirmininkui bei komisiją sudariusiam asmeniui, o pastarasis turi pakeisti tokį komisijos narį kitu asmeniu.</w:t>
      </w:r>
    </w:p>
    <w:p w14:paraId="09CB11BF" w14:textId="77777777" w:rsidR="00670FEC" w:rsidRDefault="009B104C">
      <w:pPr>
        <w:ind w:firstLine="709"/>
        <w:jc w:val="both"/>
        <w:rPr>
          <w:color w:val="000000"/>
        </w:rPr>
      </w:pPr>
    </w:p>
    <w:p w14:paraId="09CB11C0" w14:textId="77777777" w:rsidR="00670FEC" w:rsidRDefault="009B104C">
      <w:pPr>
        <w:jc w:val="center"/>
        <w:rPr>
          <w:b/>
          <w:caps/>
          <w:color w:val="000000"/>
        </w:rPr>
      </w:pPr>
      <w:r>
        <w:rPr>
          <w:b/>
          <w:caps/>
          <w:color w:val="000000"/>
        </w:rPr>
        <w:t>VI</w:t>
      </w:r>
      <w:r>
        <w:rPr>
          <w:b/>
          <w:caps/>
          <w:color w:val="000000"/>
        </w:rPr>
        <w:t xml:space="preserve">. </w:t>
      </w:r>
      <w:r>
        <w:rPr>
          <w:b/>
          <w:caps/>
          <w:color w:val="000000"/>
        </w:rPr>
        <w:t>PRETENDENTŲ ATRANKOS BŪDAI</w:t>
      </w:r>
    </w:p>
    <w:p w14:paraId="09CB11C1" w14:textId="77777777" w:rsidR="00670FEC" w:rsidRDefault="00670FEC">
      <w:pPr>
        <w:ind w:firstLine="709"/>
        <w:jc w:val="both"/>
        <w:rPr>
          <w:color w:val="000000"/>
        </w:rPr>
      </w:pPr>
    </w:p>
    <w:p w14:paraId="09CB11C2" w14:textId="77777777" w:rsidR="00670FEC" w:rsidRDefault="009B104C">
      <w:pPr>
        <w:ind w:firstLine="709"/>
        <w:jc w:val="both"/>
        <w:rPr>
          <w:color w:val="000000"/>
        </w:rPr>
      </w:pPr>
      <w:r>
        <w:rPr>
          <w:color w:val="000000"/>
        </w:rPr>
        <w:t>25</w:t>
      </w:r>
      <w:r>
        <w:rPr>
          <w:color w:val="000000"/>
        </w:rPr>
        <w:t>. Priimant į DT, taikomi šie pretendentų atrankos būdai:</w:t>
      </w:r>
    </w:p>
    <w:p w14:paraId="09CB11C3" w14:textId="77777777" w:rsidR="00670FEC" w:rsidRDefault="009B104C">
      <w:pPr>
        <w:ind w:firstLine="709"/>
        <w:jc w:val="both"/>
        <w:rPr>
          <w:color w:val="000000"/>
        </w:rPr>
      </w:pPr>
      <w:r>
        <w:rPr>
          <w:color w:val="000000"/>
        </w:rPr>
        <w:t>25.1</w:t>
      </w:r>
      <w:r>
        <w:rPr>
          <w:color w:val="000000"/>
        </w:rPr>
        <w:t>. egzaminas,</w:t>
      </w:r>
    </w:p>
    <w:p w14:paraId="09CB11C4" w14:textId="77777777" w:rsidR="00670FEC" w:rsidRDefault="009B104C">
      <w:pPr>
        <w:ind w:firstLine="709"/>
        <w:jc w:val="both"/>
        <w:rPr>
          <w:color w:val="000000"/>
        </w:rPr>
      </w:pPr>
      <w:r>
        <w:rPr>
          <w:color w:val="000000"/>
        </w:rPr>
        <w:t>25.2</w:t>
      </w:r>
      <w:r>
        <w:rPr>
          <w:color w:val="000000"/>
        </w:rPr>
        <w:t xml:space="preserve">. privalumų </w:t>
      </w:r>
      <w:r>
        <w:rPr>
          <w:color w:val="000000"/>
        </w:rPr>
        <w:t>vertinimas.</w:t>
      </w:r>
    </w:p>
    <w:p w14:paraId="09CB11C5" w14:textId="77777777" w:rsidR="00670FEC" w:rsidRDefault="009B104C">
      <w:pPr>
        <w:ind w:firstLine="709"/>
        <w:jc w:val="both"/>
        <w:rPr>
          <w:color w:val="000000"/>
        </w:rPr>
      </w:pPr>
      <w:r>
        <w:rPr>
          <w:color w:val="000000"/>
        </w:rPr>
        <w:t>26</w:t>
      </w:r>
      <w:r>
        <w:rPr>
          <w:color w:val="000000"/>
        </w:rPr>
        <w:t>. Egzaminas yra pretendentams privalomų (t. y. bendrųjų ir specialiųjų) žinių bei sugebėjimų patikrinimas. Jis susideda iš:</w:t>
      </w:r>
    </w:p>
    <w:p w14:paraId="09CB11C6" w14:textId="77777777" w:rsidR="00670FEC" w:rsidRDefault="009B104C">
      <w:pPr>
        <w:ind w:firstLine="709"/>
        <w:jc w:val="both"/>
        <w:rPr>
          <w:color w:val="000000"/>
        </w:rPr>
      </w:pPr>
      <w:r>
        <w:rPr>
          <w:color w:val="000000"/>
        </w:rPr>
        <w:t>26.1</w:t>
      </w:r>
      <w:r>
        <w:rPr>
          <w:color w:val="000000"/>
        </w:rPr>
        <w:t xml:space="preserve"> įvairių testų ir klausimų, kurie atliekami raštu;</w:t>
      </w:r>
    </w:p>
    <w:p w14:paraId="09CB11C7" w14:textId="77777777" w:rsidR="00670FEC" w:rsidRDefault="009B104C">
      <w:pPr>
        <w:ind w:firstLine="709"/>
        <w:jc w:val="both"/>
        <w:rPr>
          <w:color w:val="000000"/>
        </w:rPr>
      </w:pPr>
      <w:r>
        <w:rPr>
          <w:color w:val="000000"/>
        </w:rPr>
        <w:t>26.2</w:t>
      </w:r>
      <w:r>
        <w:rPr>
          <w:color w:val="000000"/>
        </w:rPr>
        <w:t>. pokalbio su pretendentu.</w:t>
      </w:r>
    </w:p>
    <w:p w14:paraId="09CB11C8" w14:textId="77777777" w:rsidR="00670FEC" w:rsidRDefault="009B104C">
      <w:pPr>
        <w:ind w:firstLine="709"/>
        <w:jc w:val="both"/>
        <w:rPr>
          <w:color w:val="000000"/>
        </w:rPr>
      </w:pPr>
      <w:r>
        <w:rPr>
          <w:color w:val="000000"/>
        </w:rPr>
        <w:t>27</w:t>
      </w:r>
      <w:r>
        <w:rPr>
          <w:color w:val="000000"/>
        </w:rPr>
        <w:t xml:space="preserve">. Privalumų </w:t>
      </w:r>
      <w:r>
        <w:rPr>
          <w:color w:val="000000"/>
        </w:rPr>
        <w:t>vertinimas yra pranešime apie konkursą nurodytų pageidautinų privalumų bei privalumų pagal pretendento pateiktą sąrašą patikrinimas. Tai yra DT svarbių, bet neprivalomų pretendento žinių, įgūdžių ir kitų dalykinių savybių patikrinimas.</w:t>
      </w:r>
    </w:p>
    <w:p w14:paraId="09CB11C9" w14:textId="77777777" w:rsidR="00670FEC" w:rsidRDefault="009B104C">
      <w:pPr>
        <w:ind w:firstLine="709"/>
        <w:jc w:val="both"/>
        <w:rPr>
          <w:color w:val="000000"/>
        </w:rPr>
      </w:pPr>
      <w:r>
        <w:rPr>
          <w:color w:val="000000"/>
        </w:rPr>
        <w:t>28</w:t>
      </w:r>
      <w:r>
        <w:rPr>
          <w:color w:val="000000"/>
        </w:rPr>
        <w:t>. Pretendentam</w:t>
      </w:r>
      <w:r>
        <w:rPr>
          <w:color w:val="000000"/>
        </w:rPr>
        <w:t>s į DT taikomi tie patys bendrieji reikalavimai kaip ir visiems pretendentams į viešojo administravimo valstybės tarnautojus, t. y. Lietuvos Respublikos Konstitucijos ir viešąjį administravimą reglamentuojančių teisės aktų žinojimas.</w:t>
      </w:r>
    </w:p>
    <w:p w14:paraId="09CB11CA" w14:textId="77777777" w:rsidR="00670FEC" w:rsidRDefault="009B104C">
      <w:pPr>
        <w:ind w:firstLine="709"/>
        <w:jc w:val="both"/>
        <w:rPr>
          <w:color w:val="000000"/>
        </w:rPr>
      </w:pPr>
      <w:r>
        <w:rPr>
          <w:color w:val="000000"/>
        </w:rPr>
        <w:t>29</w:t>
      </w:r>
      <w:r>
        <w:rPr>
          <w:color w:val="000000"/>
        </w:rPr>
        <w:t>. Specialieji re</w:t>
      </w:r>
      <w:r>
        <w:rPr>
          <w:color w:val="000000"/>
        </w:rPr>
        <w:t>ikalavimai pretendentams į DT yra:</w:t>
      </w:r>
    </w:p>
    <w:p w14:paraId="09CB11CB" w14:textId="77777777" w:rsidR="00670FEC" w:rsidRDefault="009B104C">
      <w:pPr>
        <w:ind w:firstLine="709"/>
        <w:jc w:val="both"/>
        <w:rPr>
          <w:color w:val="000000"/>
        </w:rPr>
      </w:pPr>
      <w:r>
        <w:rPr>
          <w:color w:val="000000"/>
        </w:rPr>
        <w:t>29.1</w:t>
      </w:r>
      <w:r>
        <w:rPr>
          <w:color w:val="000000"/>
        </w:rPr>
        <w:t>. profesinių atitinkamos specialybės žinių bei įgūdžių turėjimas;</w:t>
      </w:r>
    </w:p>
    <w:p w14:paraId="09CB11CC" w14:textId="77777777" w:rsidR="00670FEC" w:rsidRDefault="009B104C">
      <w:pPr>
        <w:ind w:firstLine="709"/>
        <w:jc w:val="both"/>
        <w:rPr>
          <w:color w:val="000000"/>
        </w:rPr>
      </w:pPr>
      <w:r>
        <w:rPr>
          <w:color w:val="000000"/>
        </w:rPr>
        <w:t>29.2</w:t>
      </w:r>
      <w:r>
        <w:rPr>
          <w:color w:val="000000"/>
        </w:rPr>
        <w:t>. dviejų užsienio kalbų mokėjimas. Laikoma, kad pretendentas pakankamai gerai moka užsienio kalbą, jei supranta šnekamąją kalbą, pokalbius, d</w:t>
      </w:r>
      <w:r>
        <w:rPr>
          <w:color w:val="000000"/>
        </w:rPr>
        <w:t>iskusijas, jam/jai gali kilti problemų tik dėl retesnių išsireiškimų ar dialektų, turi platų žodyną diskusijose bendromis ar specifinėmis temomis, gali daryti nedideles struktūrines klaidas. Skaito greitai, nesustodamas, lengvai supranta tekstą. Gali patei</w:t>
      </w:r>
      <w:r>
        <w:rPr>
          <w:color w:val="000000"/>
        </w:rPr>
        <w:t>kti sinonimus daugeliui žodžių. Sklandžiai rašo įvairiomis temomis, daro retas, nedideles sakinio struktūros klaidas;</w:t>
      </w:r>
    </w:p>
    <w:p w14:paraId="09CB11CD" w14:textId="77777777" w:rsidR="00670FEC" w:rsidRDefault="009B104C">
      <w:pPr>
        <w:ind w:firstLine="709"/>
        <w:jc w:val="both"/>
        <w:rPr>
          <w:color w:val="000000"/>
        </w:rPr>
      </w:pPr>
      <w:r>
        <w:rPr>
          <w:color w:val="000000"/>
        </w:rPr>
        <w:t>29.3</w:t>
      </w:r>
      <w:r>
        <w:rPr>
          <w:color w:val="000000"/>
        </w:rPr>
        <w:t>. platūs interesai ir mąstymas. Pretendentas turėtų būti susipažinęs su politiniais, ekonominiais, istoriniais, kultūriniais ir ki</w:t>
      </w:r>
      <w:r>
        <w:rPr>
          <w:color w:val="000000"/>
        </w:rPr>
        <w:t>tais gyvenimo aspektais Lietuvoje bei užsienyje, turėtų sugebėti stebėti bei suprasti susiklostančią socialinę, ekonominę ir politinę padėtį šalyje bei tarptautiniu mastu, analizuoti gaunamą informaciją ir pateikti argumentuotas išvadas bei apibendrinimus;</w:t>
      </w:r>
    </w:p>
    <w:p w14:paraId="09CB11CE" w14:textId="77777777" w:rsidR="00670FEC" w:rsidRDefault="009B104C">
      <w:pPr>
        <w:ind w:firstLine="709"/>
        <w:jc w:val="both"/>
        <w:rPr>
          <w:color w:val="000000"/>
        </w:rPr>
      </w:pPr>
      <w:r>
        <w:rPr>
          <w:color w:val="000000"/>
        </w:rPr>
        <w:t>29.4</w:t>
      </w:r>
      <w:r>
        <w:rPr>
          <w:color w:val="000000"/>
        </w:rPr>
        <w:t>. sugebėjimas bendrauti. Pretendentas turėtų sugebėti lengvai užmegzti bei palaikyti ryšius, bendradarbiauti, prisidėti prie komandinio darbo, kalbėti įvairiomis temomis skirtingose auditorijose;</w:t>
      </w:r>
    </w:p>
    <w:p w14:paraId="09CB11CF" w14:textId="77777777" w:rsidR="00670FEC" w:rsidRDefault="009B104C">
      <w:pPr>
        <w:ind w:firstLine="709"/>
        <w:jc w:val="both"/>
        <w:rPr>
          <w:color w:val="000000"/>
        </w:rPr>
      </w:pPr>
      <w:r>
        <w:rPr>
          <w:color w:val="000000"/>
        </w:rPr>
        <w:t>29.5</w:t>
      </w:r>
      <w:r>
        <w:rPr>
          <w:color w:val="000000"/>
        </w:rPr>
        <w:t>. sugebėjimas prisitaikyti, gyventi ir dirb</w:t>
      </w:r>
      <w:r>
        <w:rPr>
          <w:color w:val="000000"/>
        </w:rPr>
        <w:t>ti sudėtingomis sąlygomis. Pretendentas turėtų būti pasiruošęs dirbti ilgą laiką DT, sugebėti prisitaikyti dirbti ir gyventi įvairiose šalyse, įvairiomis aplinkybėmis (tarptautinė padėtis, kultūra, besikeičiantis gyvenimo ir darbo ritmas, kt.).</w:t>
      </w:r>
    </w:p>
    <w:p w14:paraId="09CB11D0" w14:textId="77777777" w:rsidR="00670FEC" w:rsidRDefault="009B104C">
      <w:pPr>
        <w:ind w:firstLine="709"/>
        <w:jc w:val="both"/>
        <w:rPr>
          <w:color w:val="000000"/>
        </w:rPr>
      </w:pPr>
      <w:r>
        <w:rPr>
          <w:color w:val="000000"/>
        </w:rPr>
        <w:t>30</w:t>
      </w:r>
      <w:r>
        <w:rPr>
          <w:color w:val="000000"/>
        </w:rPr>
        <w:t>. K</w:t>
      </w:r>
      <w:r>
        <w:rPr>
          <w:color w:val="000000"/>
        </w:rPr>
        <w:t>onkretų egzamino turinį, t. y. egzaminų klausimus, temas bei testus, taip pat konkurso atskirų etapų (testų, pokalbio, privalumų) vertinimo sistemą nustato ir tvirtina komisija iki konkurso pradžios.</w:t>
      </w:r>
    </w:p>
    <w:p w14:paraId="09CB11D1" w14:textId="77777777" w:rsidR="00670FEC" w:rsidRDefault="009B104C">
      <w:pPr>
        <w:ind w:firstLine="709"/>
        <w:jc w:val="both"/>
        <w:rPr>
          <w:color w:val="000000"/>
        </w:rPr>
      </w:pPr>
      <w:r>
        <w:rPr>
          <w:color w:val="000000"/>
        </w:rPr>
        <w:t>31</w:t>
      </w:r>
      <w:r>
        <w:rPr>
          <w:color w:val="000000"/>
        </w:rPr>
        <w:t>. Konkursas vyksta keturiais etapais:</w:t>
      </w:r>
    </w:p>
    <w:p w14:paraId="09CB11D2" w14:textId="77777777" w:rsidR="00670FEC" w:rsidRDefault="009B104C">
      <w:pPr>
        <w:ind w:firstLine="709"/>
        <w:jc w:val="both"/>
        <w:rPr>
          <w:color w:val="000000"/>
        </w:rPr>
      </w:pPr>
      <w:r>
        <w:rPr>
          <w:color w:val="000000"/>
        </w:rPr>
        <w:t>31.1</w:t>
      </w:r>
      <w:r>
        <w:rPr>
          <w:color w:val="000000"/>
        </w:rPr>
        <w:t xml:space="preserve">. </w:t>
      </w:r>
      <w:r>
        <w:rPr>
          <w:color w:val="000000"/>
        </w:rPr>
        <w:t>pirmame etape pagal pateiktus dokumentus komisija, atsižvelgdama į pretendentų atitikimą bendriesiems reikalavimams bei pretendentų privalumus, gali atrinkti tinkamiausius diplomatinei tarnybai pretendentus, jeigu konkursui pateikusiųjų dokumentus skaičius</w:t>
      </w:r>
      <w:r>
        <w:rPr>
          <w:color w:val="000000"/>
        </w:rPr>
        <w:t xml:space="preserve"> yra žymiai didesnis (daugiau nei 10 kartų) už planuojamą priimti į DT asmenų skaičių. Šio etapo atrankos kriterijus (atitikimas bendriesiems reikalavimams bei privalumų vertinimas) komisijos teikimu tvirtina ministerijos sekretorius. Šio etapo gali ir neb</w:t>
      </w:r>
      <w:r>
        <w:rPr>
          <w:color w:val="000000"/>
        </w:rPr>
        <w:t>ūti, jei konkursui pateikusiųjų dokumentų skaičius nėra per didelis;</w:t>
      </w:r>
    </w:p>
    <w:p w14:paraId="09CB11D3" w14:textId="77777777" w:rsidR="00670FEC" w:rsidRDefault="009B104C">
      <w:pPr>
        <w:ind w:firstLine="709"/>
        <w:jc w:val="both"/>
        <w:rPr>
          <w:color w:val="000000"/>
        </w:rPr>
      </w:pPr>
      <w:r>
        <w:rPr>
          <w:color w:val="000000"/>
        </w:rPr>
        <w:t>31.2</w:t>
      </w:r>
      <w:r>
        <w:rPr>
          <w:color w:val="000000"/>
        </w:rPr>
        <w:t>. antrame etape pretendentai laiko egzaminą raštu, kuriame tikrinamos bendrosios ir specialiosios žinios: užsienio kalbų mokėjimas, bendrosios tarptautinių santykių, politologijos</w:t>
      </w:r>
      <w:r>
        <w:rPr>
          <w:color w:val="000000"/>
        </w:rPr>
        <w:t>, ekonomikos, geografijos, istorijos, kultūros bei atitinkamos specialybės žinios, rašoma esė, atliekami kiti testai;</w:t>
      </w:r>
    </w:p>
    <w:p w14:paraId="09CB11D4" w14:textId="77777777" w:rsidR="00670FEC" w:rsidRDefault="009B104C">
      <w:pPr>
        <w:ind w:firstLine="709"/>
        <w:jc w:val="both"/>
        <w:rPr>
          <w:color w:val="000000"/>
        </w:rPr>
      </w:pPr>
      <w:r>
        <w:rPr>
          <w:color w:val="000000"/>
        </w:rPr>
        <w:t>31.3</w:t>
      </w:r>
      <w:r>
        <w:rPr>
          <w:color w:val="000000"/>
        </w:rPr>
        <w:t>. trečiame etape pokalbio metu tikrinamos pretendentų bendrosios žinios, įgūdžiai, sugebėjimas bendrauti bei kitos dalykinės ir as</w:t>
      </w:r>
      <w:r>
        <w:rPr>
          <w:color w:val="000000"/>
        </w:rPr>
        <w:t>meninės savybės, reikalingos diplomatinėje tarnyboje.</w:t>
      </w:r>
    </w:p>
    <w:p w14:paraId="09CB11D5" w14:textId="77777777" w:rsidR="00670FEC" w:rsidRDefault="009B104C">
      <w:pPr>
        <w:ind w:firstLine="709"/>
        <w:jc w:val="both"/>
        <w:rPr>
          <w:color w:val="000000"/>
        </w:rPr>
      </w:pPr>
      <w:r>
        <w:rPr>
          <w:color w:val="000000"/>
        </w:rPr>
        <w:t>31.4</w:t>
      </w:r>
      <w:r>
        <w:rPr>
          <w:color w:val="000000"/>
        </w:rPr>
        <w:t xml:space="preserve">. ketvirtajame (papildomame) etape vertinami pretendentų papildomi privalumai pagal pretendentų pateiktą privalumų sąrašą (trečios užsienio kalbos mokėjimas, atitinkamų kursų, stažuočių baigimo </w:t>
      </w:r>
      <w:r>
        <w:rPr>
          <w:color w:val="000000"/>
        </w:rPr>
        <w:t>diplomai ir kt.). Vertinant šiuos privalumus, atsižvelgiama į jų reikalingumą DT ir konkrečioje pareigybėje. Vertinimo kriterijai turi būti patvirtinami jau pirmame komisijos posėdyje. Šio etapo gali ir nebūti.</w:t>
      </w:r>
    </w:p>
    <w:p w14:paraId="09CB11D6" w14:textId="77777777" w:rsidR="00670FEC" w:rsidRDefault="009B104C">
      <w:pPr>
        <w:ind w:firstLine="709"/>
        <w:jc w:val="both"/>
        <w:rPr>
          <w:color w:val="000000"/>
        </w:rPr>
      </w:pPr>
    </w:p>
    <w:p w14:paraId="09CB11D7" w14:textId="77777777" w:rsidR="00670FEC" w:rsidRDefault="009B104C">
      <w:pPr>
        <w:jc w:val="center"/>
        <w:rPr>
          <w:b/>
          <w:caps/>
          <w:color w:val="000000"/>
        </w:rPr>
      </w:pPr>
      <w:r>
        <w:rPr>
          <w:b/>
          <w:caps/>
          <w:color w:val="000000"/>
        </w:rPr>
        <w:t>VII</w:t>
      </w:r>
      <w:r>
        <w:rPr>
          <w:b/>
          <w:caps/>
          <w:color w:val="000000"/>
        </w:rPr>
        <w:t xml:space="preserve">. </w:t>
      </w:r>
      <w:r>
        <w:rPr>
          <w:b/>
          <w:caps/>
          <w:color w:val="000000"/>
        </w:rPr>
        <w:t>PRETENDENTŲ Į DIPLOMATINĘ TARNY</w:t>
      </w:r>
      <w:r>
        <w:rPr>
          <w:b/>
          <w:caps/>
          <w:color w:val="000000"/>
        </w:rPr>
        <w:t>BĄ ATRANKA</w:t>
      </w:r>
    </w:p>
    <w:p w14:paraId="09CB11D8" w14:textId="77777777" w:rsidR="00670FEC" w:rsidRDefault="00670FEC">
      <w:pPr>
        <w:ind w:firstLine="709"/>
        <w:jc w:val="both"/>
        <w:rPr>
          <w:color w:val="000000"/>
        </w:rPr>
      </w:pPr>
    </w:p>
    <w:p w14:paraId="09CB11D9" w14:textId="77777777" w:rsidR="00670FEC" w:rsidRDefault="009B104C">
      <w:pPr>
        <w:ind w:firstLine="709"/>
        <w:jc w:val="both"/>
        <w:rPr>
          <w:color w:val="000000"/>
        </w:rPr>
      </w:pPr>
      <w:r>
        <w:rPr>
          <w:color w:val="000000"/>
        </w:rPr>
        <w:t>32</w:t>
      </w:r>
      <w:r>
        <w:rPr>
          <w:color w:val="000000"/>
        </w:rPr>
        <w:t>. Pretendentų atranka priklausomai nuo dalyvių skaičiaus gali tęstis iki 30 darbo dienų.</w:t>
      </w:r>
    </w:p>
    <w:p w14:paraId="09CB11DA" w14:textId="77777777" w:rsidR="00670FEC" w:rsidRDefault="009B104C">
      <w:pPr>
        <w:ind w:firstLine="709"/>
        <w:jc w:val="both"/>
        <w:rPr>
          <w:color w:val="000000"/>
        </w:rPr>
      </w:pPr>
      <w:r>
        <w:rPr>
          <w:color w:val="000000"/>
        </w:rPr>
        <w:t>33</w:t>
      </w:r>
      <w:r>
        <w:rPr>
          <w:color w:val="000000"/>
        </w:rPr>
        <w:t>. Komisijos posėdžiuose, egzaminuojant ir vertinant pretendentus, turi dalyvauti ne mažiau nei 2/3 visų komisijos narių. Būtinai turi dalyvauti</w:t>
      </w:r>
      <w:r>
        <w:rPr>
          <w:color w:val="000000"/>
        </w:rPr>
        <w:t xml:space="preserve"> komisijos pirmininkas.</w:t>
      </w:r>
    </w:p>
    <w:p w14:paraId="09CB11DB" w14:textId="77777777" w:rsidR="00670FEC" w:rsidRDefault="009B104C">
      <w:pPr>
        <w:ind w:firstLine="709"/>
        <w:jc w:val="both"/>
        <w:rPr>
          <w:color w:val="000000"/>
        </w:rPr>
      </w:pPr>
      <w:r>
        <w:rPr>
          <w:color w:val="000000"/>
        </w:rPr>
        <w:t>34</w:t>
      </w:r>
      <w:r>
        <w:rPr>
          <w:color w:val="000000"/>
        </w:rPr>
        <w:t>. Egzaminas laikomas ir rezultatai vertinami vadovaujantis Pretendentų egzaminavimo taisyklėmis (4 priedas) ir šiais nuostatais.</w:t>
      </w:r>
    </w:p>
    <w:p w14:paraId="09CB11DC" w14:textId="77777777" w:rsidR="00670FEC" w:rsidRDefault="009B104C">
      <w:pPr>
        <w:ind w:firstLine="709"/>
        <w:jc w:val="both"/>
        <w:rPr>
          <w:color w:val="000000"/>
        </w:rPr>
      </w:pPr>
      <w:r>
        <w:rPr>
          <w:color w:val="000000"/>
        </w:rPr>
        <w:t>35</w:t>
      </w:r>
      <w:r>
        <w:rPr>
          <w:color w:val="000000"/>
        </w:rPr>
        <w:t>. Vertinant egzamino rezultatus pagal Pretendentų egzaminavimo taisykles, turi būti užtikri</w:t>
      </w:r>
      <w:r>
        <w:rPr>
          <w:color w:val="000000"/>
        </w:rPr>
        <w:t>namas vertinimo anonimiškumas.</w:t>
      </w:r>
    </w:p>
    <w:p w14:paraId="09CB11DD" w14:textId="77777777" w:rsidR="00670FEC" w:rsidRDefault="009B104C">
      <w:pPr>
        <w:ind w:firstLine="709"/>
        <w:jc w:val="both"/>
        <w:rPr>
          <w:color w:val="000000"/>
        </w:rPr>
      </w:pPr>
      <w:r>
        <w:rPr>
          <w:color w:val="000000"/>
        </w:rPr>
        <w:t>36</w:t>
      </w:r>
      <w:r>
        <w:rPr>
          <w:color w:val="000000"/>
        </w:rPr>
        <w:t>. Į esamas laisvas pareigybes priimami gavę aukščiausius įvertinimus bei į šias pareigybes pretendavę konkurso dalyviai, kiti įtraukiami į DT rezervą.</w:t>
      </w:r>
    </w:p>
    <w:p w14:paraId="09CB11DE" w14:textId="77777777" w:rsidR="00670FEC" w:rsidRDefault="009B104C">
      <w:pPr>
        <w:ind w:firstLine="709"/>
        <w:jc w:val="both"/>
        <w:rPr>
          <w:color w:val="000000"/>
        </w:rPr>
      </w:pPr>
      <w:r>
        <w:rPr>
          <w:color w:val="000000"/>
        </w:rPr>
        <w:t>37</w:t>
      </w:r>
      <w:r>
        <w:rPr>
          <w:color w:val="000000"/>
        </w:rPr>
        <w:t>. DT rezervą sudaro sėkmingiausiai konkurse pasirodę pretenden</w:t>
      </w:r>
      <w:r>
        <w:rPr>
          <w:color w:val="000000"/>
        </w:rPr>
        <w:t>tai. Iš karto po konkurso į pareigybes priimamų bei į rezervą pateksiančių pretendentų skaičių komisija personalo skyriaus teikimu patvirtina prieš skelbiant konkursą.</w:t>
      </w:r>
    </w:p>
    <w:p w14:paraId="09CB11DF" w14:textId="77777777" w:rsidR="00670FEC" w:rsidRDefault="009B104C">
      <w:pPr>
        <w:ind w:firstLine="709"/>
        <w:jc w:val="both"/>
        <w:rPr>
          <w:color w:val="000000"/>
        </w:rPr>
      </w:pPr>
      <w:r>
        <w:rPr>
          <w:color w:val="000000"/>
        </w:rPr>
        <w:t>38</w:t>
      </w:r>
      <w:r>
        <w:rPr>
          <w:color w:val="000000"/>
        </w:rPr>
        <w:t>. DT rezervas galioja iki kito konkurso paskelbimo dienos.</w:t>
      </w:r>
    </w:p>
    <w:p w14:paraId="09CB11E0" w14:textId="77777777" w:rsidR="00670FEC" w:rsidRDefault="009B104C">
      <w:pPr>
        <w:ind w:firstLine="709"/>
        <w:jc w:val="both"/>
        <w:rPr>
          <w:color w:val="000000"/>
        </w:rPr>
      </w:pPr>
      <w:r>
        <w:rPr>
          <w:color w:val="000000"/>
        </w:rPr>
        <w:t>39</w:t>
      </w:r>
      <w:r>
        <w:rPr>
          <w:color w:val="000000"/>
        </w:rPr>
        <w:t>. Galutinis komis</w:t>
      </w:r>
      <w:r>
        <w:rPr>
          <w:color w:val="000000"/>
        </w:rPr>
        <w:t>ijos sprendimas įrašomas komisijos posėdžio protokole (5 priedas), kurį pasirašo visi komisijos nariai.</w:t>
      </w:r>
    </w:p>
    <w:p w14:paraId="09CB11E1" w14:textId="77777777" w:rsidR="00670FEC" w:rsidRDefault="009B104C">
      <w:pPr>
        <w:ind w:firstLine="709"/>
        <w:jc w:val="both"/>
        <w:rPr>
          <w:color w:val="000000"/>
        </w:rPr>
      </w:pPr>
      <w:r>
        <w:rPr>
          <w:color w:val="000000"/>
        </w:rPr>
        <w:t>40</w:t>
      </w:r>
      <w:r>
        <w:rPr>
          <w:color w:val="000000"/>
        </w:rPr>
        <w:t>. Atrankos komisijos sekretorius praneša laišku pretendentams apie jų dalyvavimo konkurse rezultatus ir atrankos komisijos sprendimą (6 priedas, 1</w:t>
      </w:r>
      <w:r>
        <w:rPr>
          <w:color w:val="000000"/>
        </w:rPr>
        <w:t xml:space="preserve"> ar 2 forma).</w:t>
      </w:r>
    </w:p>
    <w:p w14:paraId="09CB11E2" w14:textId="77777777" w:rsidR="00670FEC" w:rsidRDefault="009B104C">
      <w:pPr>
        <w:ind w:firstLine="709"/>
        <w:jc w:val="both"/>
        <w:rPr>
          <w:color w:val="000000"/>
        </w:rPr>
      </w:pPr>
    </w:p>
    <w:p w14:paraId="09CB11E3" w14:textId="77777777" w:rsidR="00670FEC" w:rsidRDefault="009B104C">
      <w:pPr>
        <w:jc w:val="center"/>
        <w:rPr>
          <w:b/>
          <w:caps/>
          <w:color w:val="000000"/>
        </w:rPr>
      </w:pPr>
      <w:r>
        <w:rPr>
          <w:b/>
          <w:caps/>
          <w:color w:val="000000"/>
        </w:rPr>
        <w:t>VIII</w:t>
      </w:r>
      <w:r>
        <w:rPr>
          <w:b/>
          <w:caps/>
          <w:color w:val="000000"/>
        </w:rPr>
        <w:t xml:space="preserve">. </w:t>
      </w:r>
      <w:r>
        <w:rPr>
          <w:b/>
          <w:caps/>
          <w:color w:val="000000"/>
        </w:rPr>
        <w:t>PRETENDENTŲ PRIĖMIMAS PARENGIAMAJAM LAIKOTARPIUI</w:t>
      </w:r>
    </w:p>
    <w:p w14:paraId="09CB11E4" w14:textId="77777777" w:rsidR="00670FEC" w:rsidRDefault="00670FEC">
      <w:pPr>
        <w:ind w:firstLine="709"/>
        <w:jc w:val="both"/>
        <w:rPr>
          <w:color w:val="000000"/>
        </w:rPr>
      </w:pPr>
    </w:p>
    <w:p w14:paraId="09CB11E5" w14:textId="77777777" w:rsidR="00670FEC" w:rsidRDefault="009B104C">
      <w:pPr>
        <w:ind w:firstLine="709"/>
        <w:jc w:val="both"/>
        <w:rPr>
          <w:color w:val="000000"/>
        </w:rPr>
      </w:pPr>
      <w:r>
        <w:rPr>
          <w:color w:val="000000"/>
        </w:rPr>
        <w:t>41</w:t>
      </w:r>
      <w:r>
        <w:rPr>
          <w:color w:val="000000"/>
        </w:rPr>
        <w:t>. Pretendentai, kurie yra priimami į konkrečią pareigybę iš karto po konkurso, Užsienio reikalų ministerijos sekretoriaus potvarkiu skiriami į pareigas parengiamajam laikota</w:t>
      </w:r>
      <w:r>
        <w:rPr>
          <w:color w:val="000000"/>
        </w:rPr>
        <w:t>rpiui.</w:t>
      </w:r>
    </w:p>
    <w:p w14:paraId="09CB11E6" w14:textId="77777777" w:rsidR="00670FEC" w:rsidRDefault="009B104C">
      <w:pPr>
        <w:ind w:firstLine="709"/>
        <w:jc w:val="both"/>
        <w:rPr>
          <w:color w:val="000000"/>
        </w:rPr>
      </w:pPr>
      <w:r>
        <w:rPr>
          <w:color w:val="000000"/>
        </w:rPr>
        <w:t>42</w:t>
      </w:r>
      <w:r>
        <w:rPr>
          <w:color w:val="000000"/>
        </w:rPr>
        <w:t>. Pretendentams, patekusiems į DT rezervą, apie atsirandančias vakansijas Užsienio reikalų ministerijoje pranešama raštu. Tinkamiausias kandidatas į vakuojančias pareigas atrenkamas atrankos komisijos posėdyje, dalyvaujant padalinio, į kurį bu</w:t>
      </w:r>
      <w:r>
        <w:rPr>
          <w:color w:val="000000"/>
        </w:rPr>
        <w:t>s priimamas darbuotojas, vadovui.</w:t>
      </w:r>
    </w:p>
    <w:p w14:paraId="09CB11E7" w14:textId="77777777" w:rsidR="00670FEC" w:rsidRDefault="009B104C">
      <w:pPr>
        <w:ind w:firstLine="709"/>
        <w:jc w:val="both"/>
        <w:rPr>
          <w:color w:val="000000"/>
        </w:rPr>
      </w:pPr>
      <w:r>
        <w:rPr>
          <w:color w:val="000000"/>
        </w:rPr>
        <w:t>43</w:t>
      </w:r>
      <w:r>
        <w:rPr>
          <w:color w:val="000000"/>
        </w:rPr>
        <w:t xml:space="preserve">. Pirmenybę būti priimtam turi pretendentas, geriausiai atitinkantis vakuojančioms pareigoms užimti keliamus kvalifikacinius reikalavimus bei gavęs aukščiausią komisijos įvertinimą konkurso metu. Teikdama pasiūlymus </w:t>
      </w:r>
      <w:r>
        <w:rPr>
          <w:color w:val="000000"/>
        </w:rPr>
        <w:t>ministerijos sekretoriui skirti pretendentą į pareigas ministerijoje parengiamajam laikotarpiui, komisija taip pat atsižvelgia į DT padalinių poreikius bei pretendento pageidavimus dėl būsimo darbo srities.</w:t>
      </w:r>
    </w:p>
    <w:p w14:paraId="09CB11E8" w14:textId="77777777" w:rsidR="00670FEC" w:rsidRDefault="009B104C">
      <w:pPr>
        <w:ind w:firstLine="709"/>
        <w:jc w:val="both"/>
        <w:rPr>
          <w:color w:val="000000"/>
        </w:rPr>
      </w:pPr>
      <w:r>
        <w:rPr>
          <w:color w:val="000000"/>
        </w:rPr>
        <w:t>44</w:t>
      </w:r>
      <w:r>
        <w:rPr>
          <w:color w:val="000000"/>
        </w:rPr>
        <w:t>. Parengiamojo laikotarpio metu pretendenta</w:t>
      </w:r>
      <w:r>
        <w:rPr>
          <w:color w:val="000000"/>
        </w:rPr>
        <w:t>s į DT mokosi pagal įvadinio mokymo bendrąją ir specialiąją programas, jam priskiriamas diplomatas (paprastai atitinkamo padalinio vadovas), kuris padeda įsisavinti konkrečios pareigybės ypatumus. Per šį vienerių metų parengiamąjį laikotarpį galutinai įver</w:t>
      </w:r>
      <w:r>
        <w:rPr>
          <w:color w:val="000000"/>
        </w:rPr>
        <w:t>tinama, ar asmuo tinka darbui DT.</w:t>
      </w:r>
    </w:p>
    <w:p w14:paraId="09CB11E9" w14:textId="77777777" w:rsidR="00670FEC" w:rsidRDefault="009B104C">
      <w:pPr>
        <w:ind w:firstLine="709"/>
        <w:jc w:val="both"/>
        <w:rPr>
          <w:color w:val="000000"/>
        </w:rPr>
      </w:pPr>
      <w:r>
        <w:rPr>
          <w:color w:val="000000"/>
        </w:rPr>
        <w:t>45</w:t>
      </w:r>
      <w:r>
        <w:rPr>
          <w:color w:val="000000"/>
        </w:rPr>
        <w:t>. Konkrečias asmens priėmimo parengiamajam laikotarpiui bei darbo DT pradžios sąlygas nustato Lietuvos Respublikos diplomatinės tarnybos įstatymas (IV skyriaus 19–23 straipsniai).</w:t>
      </w:r>
    </w:p>
    <w:p w14:paraId="09CB11EA" w14:textId="77777777" w:rsidR="00670FEC" w:rsidRDefault="009B104C">
      <w:pPr>
        <w:ind w:firstLine="709"/>
        <w:jc w:val="both"/>
        <w:rPr>
          <w:color w:val="000000"/>
        </w:rPr>
      </w:pPr>
      <w:r>
        <w:rPr>
          <w:color w:val="000000"/>
        </w:rPr>
        <w:t>46</w:t>
      </w:r>
      <w:r>
        <w:rPr>
          <w:color w:val="000000"/>
        </w:rPr>
        <w:t>. Įvadinio mokymo turinį rengi</w:t>
      </w:r>
      <w:r>
        <w:rPr>
          <w:color w:val="000000"/>
        </w:rPr>
        <w:t>a mokymo ir tobulinimosi skyrius, su valstybės tarnautojo statusu susijusius dokumentus tvarko personalo skyrius.</w:t>
      </w:r>
    </w:p>
    <w:p w14:paraId="09CB11EB" w14:textId="77777777" w:rsidR="00670FEC" w:rsidRDefault="009B104C">
      <w:pPr>
        <w:ind w:firstLine="709"/>
        <w:jc w:val="both"/>
        <w:rPr>
          <w:color w:val="000000"/>
        </w:rPr>
      </w:pPr>
    </w:p>
    <w:p w14:paraId="09CB11EC" w14:textId="29CD4420" w:rsidR="00670FEC" w:rsidRDefault="009B104C">
      <w:pPr>
        <w:jc w:val="center"/>
        <w:rPr>
          <w:b/>
          <w:caps/>
          <w:color w:val="000000"/>
        </w:rPr>
      </w:pPr>
      <w:r>
        <w:rPr>
          <w:b/>
          <w:caps/>
          <w:color w:val="000000"/>
        </w:rPr>
        <w:t>IX</w:t>
      </w:r>
      <w:r>
        <w:rPr>
          <w:b/>
          <w:caps/>
          <w:color w:val="000000"/>
        </w:rPr>
        <w:t xml:space="preserve">. </w:t>
      </w:r>
      <w:r>
        <w:rPr>
          <w:b/>
          <w:caps/>
          <w:color w:val="000000"/>
        </w:rPr>
        <w:t>BAIGIAMOSIOS NUOSTATOS</w:t>
      </w:r>
    </w:p>
    <w:p w14:paraId="09CB11ED" w14:textId="77777777" w:rsidR="00670FEC" w:rsidRDefault="00670FEC">
      <w:pPr>
        <w:ind w:firstLine="709"/>
        <w:jc w:val="both"/>
        <w:rPr>
          <w:color w:val="000000"/>
        </w:rPr>
      </w:pPr>
    </w:p>
    <w:p w14:paraId="09CB11EE" w14:textId="77777777" w:rsidR="00670FEC" w:rsidRDefault="009B104C">
      <w:pPr>
        <w:ind w:firstLine="709"/>
        <w:jc w:val="both"/>
        <w:rPr>
          <w:color w:val="000000"/>
        </w:rPr>
      </w:pPr>
      <w:r>
        <w:rPr>
          <w:color w:val="000000"/>
        </w:rPr>
        <w:t>47</w:t>
      </w:r>
      <w:r>
        <w:rPr>
          <w:color w:val="000000"/>
        </w:rPr>
        <w:t>. Komisijos sprendimai dėl konkurso laimėtojo, jei konkursas buvo organizuotas nepažeidžiant šių nuos</w:t>
      </w:r>
      <w:r>
        <w:rPr>
          <w:color w:val="000000"/>
        </w:rPr>
        <w:t>tatų reikalavimų, yra teisėti.</w:t>
      </w:r>
    </w:p>
    <w:p w14:paraId="09CB11EF" w14:textId="77777777" w:rsidR="00670FEC" w:rsidRDefault="009B104C">
      <w:pPr>
        <w:ind w:firstLine="709"/>
        <w:jc w:val="both"/>
        <w:rPr>
          <w:color w:val="000000"/>
        </w:rPr>
      </w:pPr>
      <w:r>
        <w:rPr>
          <w:color w:val="000000"/>
        </w:rPr>
        <w:t>48</w:t>
      </w:r>
      <w:r>
        <w:rPr>
          <w:color w:val="000000"/>
        </w:rPr>
        <w:t>. Konkursas, organizuotas pažeidžiant šiuos nuostatus, laikomas neteisėtu. Šiuo atveju ministras anuliuoja konkurso rezultatus. Konkursas organizuojamas iš naujo.</w:t>
      </w:r>
    </w:p>
    <w:p w14:paraId="09CB11F0" w14:textId="77777777" w:rsidR="00670FEC" w:rsidRDefault="009B104C">
      <w:pPr>
        <w:ind w:firstLine="709"/>
        <w:jc w:val="both"/>
        <w:rPr>
          <w:color w:val="000000"/>
        </w:rPr>
      </w:pPr>
      <w:r>
        <w:rPr>
          <w:color w:val="000000"/>
        </w:rPr>
        <w:t>49</w:t>
      </w:r>
      <w:r>
        <w:rPr>
          <w:color w:val="000000"/>
        </w:rPr>
        <w:t>. Pretendentai, nesutinkantys su konkurso rezultat</w:t>
      </w:r>
      <w:r>
        <w:rPr>
          <w:color w:val="000000"/>
        </w:rPr>
        <w:t>ais, juos gali apskųsti Administracinių bylų teisenos įstatymo nustatyta tvarka.</w:t>
      </w:r>
    </w:p>
    <w:p w14:paraId="09CB11F1" w14:textId="77777777" w:rsidR="00670FEC" w:rsidRDefault="009B104C">
      <w:pPr>
        <w:ind w:firstLine="709"/>
        <w:jc w:val="both"/>
        <w:rPr>
          <w:color w:val="000000"/>
        </w:rPr>
      </w:pPr>
      <w:r>
        <w:rPr>
          <w:color w:val="000000"/>
        </w:rPr>
        <w:t>50</w:t>
      </w:r>
      <w:r>
        <w:rPr>
          <w:color w:val="000000"/>
        </w:rPr>
        <w:t>. Personalo tarnyba skiriamo į pareigas asmens Valstybinio socialinio draudimo pažymėjime įrašo: „Paskirtas į pareigas (nurodoma, į kokias pareigas)“. Jei asmuo iki pask</w:t>
      </w:r>
      <w:r>
        <w:rPr>
          <w:color w:val="000000"/>
        </w:rPr>
        <w:t>yrimo į pareigas buvo valstybės tarnautojas, Valstybinio socialinio draudimo pažymėjime įrašas daromas valdymo reformų ir savivaldybių reikalų ministro įsakymu patvirtintos Perkėlimo į kitas pareigas valstybės tarnyboje laikinosios tvarkos nustatyta tvarka</w:t>
      </w:r>
      <w:r>
        <w:rPr>
          <w:color w:val="000000"/>
        </w:rPr>
        <w:t>.</w:t>
      </w:r>
    </w:p>
    <w:p w14:paraId="09CB11F2" w14:textId="77777777" w:rsidR="00670FEC" w:rsidRDefault="009B104C">
      <w:pPr>
        <w:ind w:firstLine="709"/>
        <w:jc w:val="both"/>
        <w:rPr>
          <w:color w:val="000000"/>
        </w:rPr>
      </w:pPr>
      <w:r>
        <w:rPr>
          <w:color w:val="000000"/>
        </w:rPr>
        <w:t>51</w:t>
      </w:r>
      <w:r>
        <w:rPr>
          <w:color w:val="000000"/>
        </w:rPr>
        <w:t>. Pretendentai po atrankos rezultatų paskelbimo turi teisę susipažinti su savo egzamino vertinimo dokumentais.</w:t>
      </w:r>
    </w:p>
    <w:p w14:paraId="09CB11F3" w14:textId="181B0F9D" w:rsidR="00670FEC" w:rsidRDefault="009B104C">
      <w:pPr>
        <w:ind w:firstLine="709"/>
        <w:jc w:val="both"/>
        <w:rPr>
          <w:color w:val="000000"/>
        </w:rPr>
      </w:pPr>
      <w:r>
        <w:rPr>
          <w:color w:val="000000"/>
        </w:rPr>
        <w:t>52</w:t>
      </w:r>
      <w:r>
        <w:rPr>
          <w:color w:val="000000"/>
        </w:rPr>
        <w:t>. Konkursų dokumentai saugomi Lietuvos Respublikos archyvų departamento nustatyta tvarka.</w:t>
      </w:r>
    </w:p>
    <w:p w14:paraId="09CB11F4" w14:textId="0B453E88" w:rsidR="00670FEC" w:rsidRDefault="009B104C">
      <w:pPr>
        <w:tabs>
          <w:tab w:val="left" w:pos="1304"/>
          <w:tab w:val="left" w:pos="1457"/>
          <w:tab w:val="left" w:pos="1604"/>
          <w:tab w:val="left" w:pos="1757"/>
        </w:tabs>
        <w:jc w:val="center"/>
        <w:rPr>
          <w:color w:val="000000"/>
        </w:rPr>
      </w:pPr>
      <w:r>
        <w:rPr>
          <w:color w:val="000000"/>
        </w:rPr>
        <w:t>______________</w:t>
      </w:r>
    </w:p>
    <w:p w14:paraId="28A371F3" w14:textId="77777777" w:rsidR="009B104C" w:rsidRDefault="009B104C">
      <w:pPr>
        <w:ind w:firstLine="5102"/>
      </w:pPr>
      <w:r>
        <w:br w:type="page"/>
      </w:r>
    </w:p>
    <w:p w14:paraId="09CB11F5" w14:textId="21573FE3" w:rsidR="00670FEC" w:rsidRDefault="009B104C">
      <w:pPr>
        <w:ind w:firstLine="5102"/>
        <w:rPr>
          <w:b/>
        </w:rPr>
      </w:pPr>
      <w:r>
        <w:t>1</w:t>
      </w:r>
      <w:r>
        <w:t xml:space="preserve"> priedas</w:t>
      </w:r>
    </w:p>
    <w:p w14:paraId="09CB11F6" w14:textId="77777777" w:rsidR="00670FEC" w:rsidRDefault="00670FEC">
      <w:pPr>
        <w:jc w:val="center"/>
        <w:rPr>
          <w:b/>
          <w:caps/>
          <w:color w:val="000000"/>
        </w:rPr>
      </w:pPr>
    </w:p>
    <w:p w14:paraId="09CB11F7" w14:textId="77777777" w:rsidR="00670FEC" w:rsidRDefault="009B104C">
      <w:pPr>
        <w:jc w:val="center"/>
        <w:rPr>
          <w:b/>
          <w:caps/>
          <w:color w:val="000000"/>
        </w:rPr>
      </w:pPr>
      <w:r>
        <w:rPr>
          <w:b/>
          <w:caps/>
          <w:color w:val="000000"/>
        </w:rPr>
        <w:t>PRETENDENTO ANKETA</w:t>
      </w:r>
    </w:p>
    <w:p w14:paraId="09CB11F8" w14:textId="77777777" w:rsidR="00670FEC" w:rsidRDefault="00670FEC">
      <w:pPr>
        <w:ind w:firstLine="709"/>
        <w:jc w:val="both"/>
        <w:rPr>
          <w:color w:val="000000"/>
        </w:rPr>
      </w:pPr>
    </w:p>
    <w:p w14:paraId="09CB11F9" w14:textId="77777777" w:rsidR="00670FEC" w:rsidRDefault="009B104C">
      <w:pPr>
        <w:ind w:firstLine="709"/>
        <w:jc w:val="both"/>
        <w:rPr>
          <w:color w:val="000000"/>
        </w:rPr>
      </w:pPr>
      <w:r>
        <w:rPr>
          <w:color w:val="000000"/>
        </w:rPr>
        <w:t>Į klausimus prašome atsakyti aiškiai ir išsamiai. Jei yra nurodytos kelios galimybės – tinkamą apibraukite. URM garantuoja atsakymų konfidencialumą.</w:t>
      </w:r>
    </w:p>
    <w:p w14:paraId="09CB11FA" w14:textId="77777777" w:rsidR="00670FEC" w:rsidRDefault="009B104C">
      <w:pPr>
        <w:ind w:firstLine="709"/>
        <w:jc w:val="both"/>
        <w:rPr>
          <w:color w:val="000000"/>
        </w:rPr>
      </w:pPr>
      <w:r>
        <w:rPr>
          <w:color w:val="000000"/>
        </w:rPr>
        <w:t>Jei anketoje trūksta vietos, pridėkite atskirą lapą.</w:t>
      </w:r>
    </w:p>
    <w:p w14:paraId="09CB11FB" w14:textId="77777777" w:rsidR="00670FEC" w:rsidRDefault="00670FEC">
      <w:pPr>
        <w:ind w:firstLine="709"/>
        <w:jc w:val="both"/>
        <w:rPr>
          <w:color w:val="000000"/>
        </w:rPr>
      </w:pPr>
    </w:p>
    <w:p w14:paraId="09CB11FC" w14:textId="087F1B54" w:rsidR="00670FEC" w:rsidRDefault="009B104C">
      <w:pPr>
        <w:tabs>
          <w:tab w:val="left" w:leader="underscore" w:pos="9639"/>
        </w:tabs>
        <w:jc w:val="both"/>
        <w:rPr>
          <w:color w:val="000000"/>
        </w:rPr>
      </w:pPr>
      <w:r>
        <w:rPr>
          <w:color w:val="000000"/>
        </w:rPr>
        <w:t>1</w:t>
      </w:r>
      <w:r>
        <w:rPr>
          <w:color w:val="000000"/>
        </w:rPr>
        <w:t>. Pretendento vardas, pavard</w:t>
      </w:r>
      <w:r>
        <w:rPr>
          <w:color w:val="000000"/>
        </w:rPr>
        <w:t xml:space="preserve">ė </w:t>
      </w:r>
      <w:r>
        <w:rPr>
          <w:color w:val="000000"/>
        </w:rPr>
        <w:tab/>
      </w:r>
    </w:p>
    <w:p w14:paraId="09CB11FD" w14:textId="7858F472" w:rsidR="00670FEC" w:rsidRDefault="009B104C">
      <w:pPr>
        <w:tabs>
          <w:tab w:val="left" w:leader="underscore" w:pos="9639"/>
        </w:tabs>
        <w:jc w:val="both"/>
        <w:rPr>
          <w:color w:val="000000"/>
        </w:rPr>
      </w:pPr>
      <w:r>
        <w:rPr>
          <w:color w:val="000000"/>
        </w:rPr>
        <w:t>2</w:t>
      </w:r>
      <w:r>
        <w:rPr>
          <w:color w:val="000000"/>
        </w:rPr>
        <w:t xml:space="preserve">. Adresas /tel. </w:t>
      </w:r>
      <w:r>
        <w:rPr>
          <w:color w:val="000000"/>
        </w:rPr>
        <w:tab/>
      </w:r>
    </w:p>
    <w:p w14:paraId="09CB11FE" w14:textId="2AE04237" w:rsidR="00670FEC" w:rsidRDefault="009B104C">
      <w:pPr>
        <w:tabs>
          <w:tab w:val="left" w:leader="underscore" w:pos="9639"/>
        </w:tabs>
        <w:jc w:val="both"/>
        <w:rPr>
          <w:color w:val="000000"/>
        </w:rPr>
      </w:pPr>
      <w:r>
        <w:rPr>
          <w:color w:val="000000"/>
        </w:rPr>
        <w:tab/>
      </w:r>
    </w:p>
    <w:p w14:paraId="09CB11FF" w14:textId="642D907F" w:rsidR="00670FEC" w:rsidRDefault="009B104C">
      <w:pPr>
        <w:tabs>
          <w:tab w:val="left" w:leader="underscore" w:pos="9639"/>
        </w:tabs>
        <w:jc w:val="both"/>
        <w:rPr>
          <w:color w:val="000000"/>
        </w:rPr>
      </w:pPr>
      <w:r>
        <w:rPr>
          <w:color w:val="000000"/>
        </w:rPr>
        <w:t>3</w:t>
      </w:r>
      <w:r>
        <w:rPr>
          <w:color w:val="000000"/>
        </w:rPr>
        <w:t xml:space="preserve">. Gimimo data ir vieta </w:t>
      </w:r>
      <w:r>
        <w:rPr>
          <w:color w:val="000000"/>
        </w:rPr>
        <w:tab/>
      </w:r>
    </w:p>
    <w:p w14:paraId="09CB1200" w14:textId="16DA48C0" w:rsidR="00670FEC" w:rsidRDefault="009B104C">
      <w:pPr>
        <w:tabs>
          <w:tab w:val="left" w:leader="underscore" w:pos="9639"/>
        </w:tabs>
        <w:jc w:val="both"/>
        <w:rPr>
          <w:color w:val="000000"/>
        </w:rPr>
      </w:pPr>
      <w:r>
        <w:rPr>
          <w:color w:val="000000"/>
        </w:rPr>
        <w:t>4</w:t>
      </w:r>
      <w:r>
        <w:rPr>
          <w:color w:val="000000"/>
        </w:rPr>
        <w:t xml:space="preserve">. Šeimyninė padėtis </w:t>
      </w:r>
      <w:r>
        <w:rPr>
          <w:color w:val="000000"/>
        </w:rPr>
        <w:tab/>
      </w:r>
    </w:p>
    <w:p w14:paraId="09CB1201" w14:textId="4E42989C" w:rsidR="00670FEC" w:rsidRDefault="009B104C">
      <w:pPr>
        <w:tabs>
          <w:tab w:val="left" w:leader="underscore" w:pos="9639"/>
        </w:tabs>
        <w:jc w:val="both"/>
        <w:rPr>
          <w:color w:val="000000"/>
        </w:rPr>
      </w:pPr>
      <w:r>
        <w:rPr>
          <w:color w:val="000000"/>
        </w:rPr>
        <w:t>5</w:t>
      </w:r>
      <w:r>
        <w:rPr>
          <w:color w:val="000000"/>
        </w:rPr>
        <w:t xml:space="preserve">. Aukštosios mokyklos, fakulteto pavadinimas </w:t>
      </w:r>
      <w:r>
        <w:rPr>
          <w:color w:val="000000"/>
        </w:rPr>
        <w:tab/>
      </w:r>
    </w:p>
    <w:p w14:paraId="09CB1202" w14:textId="4C4D5855" w:rsidR="00670FEC" w:rsidRDefault="009B104C">
      <w:pPr>
        <w:tabs>
          <w:tab w:val="left" w:leader="underscore" w:pos="9639"/>
        </w:tabs>
        <w:jc w:val="both"/>
        <w:rPr>
          <w:color w:val="000000"/>
        </w:rPr>
      </w:pPr>
      <w:r>
        <w:rPr>
          <w:color w:val="000000"/>
        </w:rPr>
        <w:tab/>
      </w:r>
    </w:p>
    <w:p w14:paraId="09CB1203" w14:textId="2A08C77F" w:rsidR="00670FEC" w:rsidRDefault="009B104C">
      <w:pPr>
        <w:tabs>
          <w:tab w:val="left" w:leader="underscore" w:pos="9639"/>
        </w:tabs>
        <w:jc w:val="both"/>
        <w:rPr>
          <w:color w:val="000000"/>
        </w:rPr>
      </w:pPr>
      <w:r>
        <w:rPr>
          <w:color w:val="000000"/>
        </w:rPr>
        <w:t>6</w:t>
      </w:r>
      <w:r>
        <w:rPr>
          <w:color w:val="000000"/>
        </w:rPr>
        <w:t xml:space="preserve">. Pagrindinė studijų sritis (specialybė) </w:t>
      </w:r>
      <w:r>
        <w:rPr>
          <w:color w:val="000000"/>
        </w:rPr>
        <w:tab/>
      </w:r>
    </w:p>
    <w:p w14:paraId="09CB1204" w14:textId="51FB2009" w:rsidR="00670FEC" w:rsidRDefault="009B104C">
      <w:pPr>
        <w:tabs>
          <w:tab w:val="left" w:leader="underscore" w:pos="9639"/>
        </w:tabs>
        <w:jc w:val="both"/>
        <w:rPr>
          <w:color w:val="000000"/>
        </w:rPr>
      </w:pPr>
      <w:r>
        <w:rPr>
          <w:color w:val="000000"/>
        </w:rPr>
        <w:tab/>
      </w:r>
    </w:p>
    <w:p w14:paraId="09CB1205" w14:textId="0C96865E" w:rsidR="00670FEC" w:rsidRDefault="009B104C">
      <w:pPr>
        <w:tabs>
          <w:tab w:val="left" w:leader="underscore" w:pos="9639"/>
        </w:tabs>
        <w:jc w:val="both"/>
        <w:rPr>
          <w:color w:val="000000"/>
        </w:rPr>
      </w:pPr>
      <w:r>
        <w:rPr>
          <w:color w:val="000000"/>
        </w:rPr>
        <w:t>7</w:t>
      </w:r>
      <w:r>
        <w:rPr>
          <w:color w:val="000000"/>
        </w:rPr>
        <w:t xml:space="preserve">. Diplomas, laipsnis </w:t>
      </w:r>
      <w:r>
        <w:rPr>
          <w:color w:val="000000"/>
        </w:rPr>
        <w:tab/>
      </w:r>
    </w:p>
    <w:p w14:paraId="09CB1206" w14:textId="5E26ABB7" w:rsidR="00670FEC" w:rsidRDefault="009B104C">
      <w:pPr>
        <w:tabs>
          <w:tab w:val="left" w:leader="underscore" w:pos="9639"/>
        </w:tabs>
        <w:jc w:val="both"/>
        <w:rPr>
          <w:color w:val="000000"/>
        </w:rPr>
      </w:pPr>
      <w:r>
        <w:rPr>
          <w:color w:val="000000"/>
        </w:rPr>
        <w:tab/>
      </w:r>
    </w:p>
    <w:p w14:paraId="09CB1207" w14:textId="5834065E" w:rsidR="00670FEC" w:rsidRDefault="009B104C">
      <w:pPr>
        <w:tabs>
          <w:tab w:val="left" w:leader="underscore" w:pos="9639"/>
        </w:tabs>
        <w:jc w:val="both"/>
        <w:rPr>
          <w:color w:val="000000"/>
        </w:rPr>
      </w:pPr>
      <w:r>
        <w:rPr>
          <w:color w:val="000000"/>
        </w:rPr>
        <w:t>8</w:t>
      </w:r>
      <w:r>
        <w:rPr>
          <w:color w:val="000000"/>
        </w:rPr>
        <w:t xml:space="preserve">. Kitos studijos, stažuotės, kursai (nurodykite metus nuo / iki, jei yra, pridėkite baigimo pažymėjimą) </w:t>
      </w:r>
      <w:r>
        <w:rPr>
          <w:color w:val="000000"/>
        </w:rPr>
        <w:tab/>
      </w:r>
    </w:p>
    <w:p w14:paraId="09CB1208" w14:textId="77777777" w:rsidR="00670FEC" w:rsidRDefault="009B104C">
      <w:pPr>
        <w:tabs>
          <w:tab w:val="left" w:leader="underscore" w:pos="9639"/>
        </w:tabs>
        <w:jc w:val="both"/>
        <w:rPr>
          <w:color w:val="000000"/>
        </w:rPr>
      </w:pPr>
      <w:r>
        <w:rPr>
          <w:color w:val="000000"/>
        </w:rPr>
        <w:tab/>
      </w:r>
    </w:p>
    <w:p w14:paraId="09CB1209" w14:textId="77777777" w:rsidR="00670FEC" w:rsidRDefault="009B104C">
      <w:pPr>
        <w:tabs>
          <w:tab w:val="left" w:leader="underscore" w:pos="9639"/>
        </w:tabs>
        <w:jc w:val="both"/>
        <w:rPr>
          <w:color w:val="000000"/>
        </w:rPr>
      </w:pPr>
      <w:r>
        <w:rPr>
          <w:color w:val="000000"/>
        </w:rPr>
        <w:tab/>
      </w:r>
    </w:p>
    <w:p w14:paraId="09CB120A" w14:textId="77777777" w:rsidR="00670FEC" w:rsidRDefault="009B104C">
      <w:pPr>
        <w:tabs>
          <w:tab w:val="left" w:leader="underscore" w:pos="9639"/>
        </w:tabs>
        <w:jc w:val="both"/>
        <w:rPr>
          <w:color w:val="000000"/>
        </w:rPr>
      </w:pPr>
      <w:r>
        <w:rPr>
          <w:color w:val="000000"/>
        </w:rPr>
        <w:tab/>
      </w:r>
    </w:p>
    <w:p w14:paraId="09CB120B" w14:textId="1D516FA0" w:rsidR="00670FEC" w:rsidRDefault="009B104C">
      <w:pPr>
        <w:tabs>
          <w:tab w:val="left" w:leader="underscore" w:pos="9639"/>
        </w:tabs>
        <w:jc w:val="both"/>
        <w:rPr>
          <w:color w:val="000000"/>
        </w:rPr>
      </w:pPr>
      <w:r>
        <w:rPr>
          <w:color w:val="000000"/>
        </w:rPr>
        <w:tab/>
      </w:r>
    </w:p>
    <w:p w14:paraId="09CB120C" w14:textId="5DA789D6" w:rsidR="00670FEC" w:rsidRDefault="009B104C">
      <w:pPr>
        <w:tabs>
          <w:tab w:val="left" w:leader="underscore" w:pos="9639"/>
        </w:tabs>
        <w:jc w:val="both"/>
        <w:rPr>
          <w:color w:val="000000"/>
        </w:rPr>
      </w:pPr>
      <w:r>
        <w:rPr>
          <w:color w:val="000000"/>
        </w:rPr>
        <w:t>9</w:t>
      </w:r>
      <w:r>
        <w:rPr>
          <w:color w:val="000000"/>
        </w:rPr>
        <w:t xml:space="preserve">. Darbovietės ir pareigos (išvardykite atvirkštine tvarka nuo dabartinių iki pirmųjų pareigų po studijų, nurodant nuo/iki metus, pareigas, už ką buvote atsakingas, išėjimo priežastis) </w:t>
      </w:r>
      <w:r>
        <w:rPr>
          <w:color w:val="000000"/>
        </w:rPr>
        <w:tab/>
      </w:r>
    </w:p>
    <w:p w14:paraId="09CB120D" w14:textId="77777777" w:rsidR="00670FEC" w:rsidRDefault="009B104C">
      <w:pPr>
        <w:tabs>
          <w:tab w:val="left" w:leader="underscore" w:pos="9639"/>
        </w:tabs>
        <w:jc w:val="both"/>
        <w:rPr>
          <w:color w:val="000000"/>
        </w:rPr>
      </w:pPr>
      <w:r>
        <w:rPr>
          <w:color w:val="000000"/>
        </w:rPr>
        <w:tab/>
      </w:r>
    </w:p>
    <w:p w14:paraId="09CB120E" w14:textId="77777777" w:rsidR="00670FEC" w:rsidRDefault="009B104C">
      <w:pPr>
        <w:tabs>
          <w:tab w:val="left" w:leader="underscore" w:pos="9639"/>
        </w:tabs>
        <w:jc w:val="both"/>
        <w:rPr>
          <w:color w:val="000000"/>
        </w:rPr>
      </w:pPr>
      <w:r>
        <w:rPr>
          <w:color w:val="000000"/>
        </w:rPr>
        <w:tab/>
      </w:r>
    </w:p>
    <w:p w14:paraId="09CB120F" w14:textId="77777777" w:rsidR="00670FEC" w:rsidRDefault="009B104C">
      <w:pPr>
        <w:tabs>
          <w:tab w:val="left" w:leader="underscore" w:pos="9639"/>
        </w:tabs>
        <w:jc w:val="both"/>
        <w:rPr>
          <w:color w:val="000000"/>
        </w:rPr>
      </w:pPr>
      <w:r>
        <w:rPr>
          <w:color w:val="000000"/>
        </w:rPr>
        <w:tab/>
      </w:r>
    </w:p>
    <w:p w14:paraId="09CB1210" w14:textId="648BAE38" w:rsidR="00670FEC" w:rsidRDefault="009B104C">
      <w:pPr>
        <w:tabs>
          <w:tab w:val="left" w:leader="underscore" w:pos="9639"/>
        </w:tabs>
        <w:jc w:val="both"/>
        <w:rPr>
          <w:color w:val="000000"/>
        </w:rPr>
      </w:pPr>
      <w:r>
        <w:rPr>
          <w:color w:val="000000"/>
        </w:rPr>
        <w:tab/>
      </w:r>
    </w:p>
    <w:p w14:paraId="09CB1211" w14:textId="76BC33B5" w:rsidR="00670FEC" w:rsidRDefault="009B104C">
      <w:pPr>
        <w:tabs>
          <w:tab w:val="left" w:leader="underscore" w:pos="9639"/>
        </w:tabs>
        <w:jc w:val="both"/>
        <w:rPr>
          <w:color w:val="000000"/>
        </w:rPr>
      </w:pPr>
      <w:r>
        <w:rPr>
          <w:color w:val="000000"/>
        </w:rPr>
        <w:t>10</w:t>
      </w:r>
      <w:r>
        <w:rPr>
          <w:color w:val="000000"/>
        </w:rPr>
        <w:t>. Kokias užsienio kalbas mokate? Užpildykite pridedamą l</w:t>
      </w:r>
      <w:r>
        <w:rPr>
          <w:color w:val="000000"/>
        </w:rPr>
        <w:t xml:space="preserve">entelę </w:t>
      </w:r>
      <w:r>
        <w:rPr>
          <w:color w:val="000000"/>
        </w:rPr>
        <w:tab/>
      </w:r>
    </w:p>
    <w:p w14:paraId="09CB1212" w14:textId="2D1AC31E" w:rsidR="00670FEC" w:rsidRDefault="009B104C">
      <w:pPr>
        <w:tabs>
          <w:tab w:val="left" w:leader="underscore" w:pos="9639"/>
        </w:tabs>
        <w:jc w:val="both"/>
        <w:rPr>
          <w:color w:val="000000"/>
        </w:rPr>
      </w:pPr>
      <w:r>
        <w:rPr>
          <w:color w:val="000000"/>
        </w:rPr>
        <w:tab/>
      </w:r>
    </w:p>
    <w:p w14:paraId="09CB1213" w14:textId="22DF5373" w:rsidR="00670FEC" w:rsidRDefault="009B104C">
      <w:pPr>
        <w:tabs>
          <w:tab w:val="left" w:leader="underscore" w:pos="9639"/>
        </w:tabs>
        <w:jc w:val="both"/>
        <w:rPr>
          <w:color w:val="000000"/>
        </w:rPr>
      </w:pPr>
      <w:r>
        <w:rPr>
          <w:color w:val="000000"/>
        </w:rPr>
        <w:t>11</w:t>
      </w:r>
      <w:r>
        <w:rPr>
          <w:color w:val="000000"/>
        </w:rPr>
        <w:t xml:space="preserve">. Kokiomis programomis, dirbdami kompiuteriu, mokate naudotis? </w:t>
      </w:r>
      <w:r>
        <w:rPr>
          <w:color w:val="000000"/>
        </w:rPr>
        <w:tab/>
      </w:r>
    </w:p>
    <w:p w14:paraId="09CB1214" w14:textId="77777777" w:rsidR="00670FEC" w:rsidRDefault="009B104C">
      <w:pPr>
        <w:tabs>
          <w:tab w:val="left" w:leader="underscore" w:pos="9639"/>
        </w:tabs>
        <w:jc w:val="both"/>
        <w:rPr>
          <w:color w:val="000000"/>
        </w:rPr>
      </w:pPr>
      <w:r>
        <w:rPr>
          <w:color w:val="000000"/>
        </w:rPr>
        <w:tab/>
      </w:r>
    </w:p>
    <w:p w14:paraId="09CB1215" w14:textId="10BC4CE9" w:rsidR="00670FEC" w:rsidRDefault="009B104C">
      <w:pPr>
        <w:tabs>
          <w:tab w:val="left" w:leader="underscore" w:pos="9639"/>
        </w:tabs>
        <w:jc w:val="both"/>
        <w:rPr>
          <w:color w:val="000000"/>
        </w:rPr>
      </w:pPr>
      <w:r>
        <w:rPr>
          <w:color w:val="000000"/>
        </w:rPr>
        <w:tab/>
      </w:r>
    </w:p>
    <w:p w14:paraId="09CB1216" w14:textId="64B47599" w:rsidR="00670FEC" w:rsidRDefault="009B104C">
      <w:pPr>
        <w:tabs>
          <w:tab w:val="left" w:leader="underscore" w:pos="9639"/>
        </w:tabs>
        <w:jc w:val="both"/>
        <w:rPr>
          <w:color w:val="000000"/>
        </w:rPr>
      </w:pPr>
      <w:r>
        <w:rPr>
          <w:color w:val="000000"/>
        </w:rPr>
        <w:t>12</w:t>
      </w:r>
      <w:r>
        <w:rPr>
          <w:color w:val="000000"/>
        </w:rPr>
        <w:t xml:space="preserve">. Išvardykite, kokioje viešoje veikloje dalyvaujate laisvalaikiu (politinės partijos, visuomeninės organizacijos, meno kolektyvai ir pan.) </w:t>
      </w:r>
      <w:r>
        <w:rPr>
          <w:color w:val="000000"/>
        </w:rPr>
        <w:tab/>
      </w:r>
    </w:p>
    <w:p w14:paraId="09CB1217" w14:textId="77777777" w:rsidR="00670FEC" w:rsidRDefault="009B104C">
      <w:pPr>
        <w:tabs>
          <w:tab w:val="left" w:leader="underscore" w:pos="9639"/>
        </w:tabs>
        <w:jc w:val="both"/>
        <w:rPr>
          <w:color w:val="000000"/>
        </w:rPr>
      </w:pPr>
      <w:r>
        <w:rPr>
          <w:color w:val="000000"/>
        </w:rPr>
        <w:tab/>
      </w:r>
    </w:p>
    <w:p w14:paraId="09CB1218" w14:textId="77777777" w:rsidR="00670FEC" w:rsidRDefault="009B104C">
      <w:pPr>
        <w:tabs>
          <w:tab w:val="left" w:leader="underscore" w:pos="9639"/>
        </w:tabs>
        <w:jc w:val="both"/>
        <w:rPr>
          <w:color w:val="000000"/>
        </w:rPr>
      </w:pPr>
      <w:r>
        <w:rPr>
          <w:color w:val="000000"/>
        </w:rPr>
        <w:tab/>
      </w:r>
    </w:p>
    <w:p w14:paraId="09CB1219" w14:textId="20407AD1" w:rsidR="00670FEC" w:rsidRDefault="009B104C">
      <w:pPr>
        <w:tabs>
          <w:tab w:val="left" w:leader="underscore" w:pos="9639"/>
        </w:tabs>
        <w:jc w:val="both"/>
        <w:rPr>
          <w:color w:val="000000"/>
        </w:rPr>
      </w:pPr>
      <w:r>
        <w:rPr>
          <w:color w:val="000000"/>
        </w:rPr>
        <w:tab/>
      </w:r>
    </w:p>
    <w:p w14:paraId="09CB121A" w14:textId="1E4D247F" w:rsidR="00670FEC" w:rsidRDefault="009B104C">
      <w:pPr>
        <w:tabs>
          <w:tab w:val="left" w:leader="underscore" w:pos="9639"/>
        </w:tabs>
        <w:jc w:val="both"/>
        <w:rPr>
          <w:color w:val="000000"/>
        </w:rPr>
      </w:pPr>
      <w:r>
        <w:rPr>
          <w:color w:val="000000"/>
        </w:rPr>
        <w:t>13</w:t>
      </w:r>
      <w:r>
        <w:rPr>
          <w:color w:val="000000"/>
        </w:rPr>
        <w:t>. Ar šiuo m</w:t>
      </w:r>
      <w:r>
        <w:rPr>
          <w:color w:val="000000"/>
        </w:rPr>
        <w:t xml:space="preserve">etu einate renkamas ar skiriamas pareigas ne valstybės tarnyboje, ar gaunate kitą atlyginimą? </w:t>
      </w:r>
      <w:r>
        <w:rPr>
          <w:color w:val="000000"/>
        </w:rPr>
        <w:tab/>
      </w:r>
    </w:p>
    <w:p w14:paraId="09CB121B" w14:textId="77777777" w:rsidR="00670FEC" w:rsidRDefault="009B104C">
      <w:pPr>
        <w:tabs>
          <w:tab w:val="left" w:leader="underscore" w:pos="9639"/>
        </w:tabs>
        <w:jc w:val="both"/>
        <w:rPr>
          <w:color w:val="000000"/>
        </w:rPr>
      </w:pPr>
      <w:r>
        <w:rPr>
          <w:color w:val="000000"/>
        </w:rPr>
        <w:tab/>
      </w:r>
    </w:p>
    <w:p w14:paraId="09CB121C" w14:textId="4102AA54" w:rsidR="00670FEC" w:rsidRDefault="009B104C">
      <w:pPr>
        <w:tabs>
          <w:tab w:val="left" w:leader="underscore" w:pos="9639"/>
        </w:tabs>
        <w:jc w:val="both"/>
        <w:rPr>
          <w:color w:val="000000"/>
        </w:rPr>
      </w:pPr>
      <w:r>
        <w:rPr>
          <w:color w:val="000000"/>
        </w:rPr>
        <w:tab/>
      </w:r>
    </w:p>
    <w:p w14:paraId="09CB121D" w14:textId="234164BB" w:rsidR="00670FEC" w:rsidRDefault="009B104C">
      <w:pPr>
        <w:tabs>
          <w:tab w:val="left" w:leader="underscore" w:pos="9639"/>
        </w:tabs>
        <w:jc w:val="both"/>
        <w:rPr>
          <w:color w:val="000000"/>
        </w:rPr>
      </w:pPr>
      <w:r>
        <w:rPr>
          <w:color w:val="000000"/>
        </w:rPr>
        <w:t>14</w:t>
      </w:r>
      <w:r>
        <w:rPr>
          <w:color w:val="000000"/>
        </w:rPr>
        <w:t xml:space="preserve">. Ar esate įmonių, ne pelno organizacijų valdymo organų narys ir ar gaunate atlyginimą už šį darbą? </w:t>
      </w:r>
      <w:r>
        <w:rPr>
          <w:color w:val="000000"/>
        </w:rPr>
        <w:tab/>
      </w:r>
    </w:p>
    <w:p w14:paraId="09CB121E" w14:textId="77777777" w:rsidR="00670FEC" w:rsidRDefault="009B104C">
      <w:pPr>
        <w:tabs>
          <w:tab w:val="left" w:leader="underscore" w:pos="9639"/>
        </w:tabs>
        <w:jc w:val="both"/>
        <w:rPr>
          <w:color w:val="000000"/>
        </w:rPr>
      </w:pPr>
      <w:r>
        <w:rPr>
          <w:color w:val="000000"/>
        </w:rPr>
        <w:tab/>
      </w:r>
    </w:p>
    <w:p w14:paraId="09CB121F" w14:textId="1FE159DE" w:rsidR="00670FEC" w:rsidRDefault="009B104C">
      <w:pPr>
        <w:tabs>
          <w:tab w:val="left" w:leader="underscore" w:pos="9639"/>
        </w:tabs>
        <w:jc w:val="both"/>
        <w:rPr>
          <w:color w:val="000000"/>
        </w:rPr>
      </w:pPr>
      <w:r>
        <w:rPr>
          <w:color w:val="000000"/>
        </w:rPr>
        <w:tab/>
      </w:r>
    </w:p>
    <w:p w14:paraId="09CB1220" w14:textId="0A95270F" w:rsidR="00670FEC" w:rsidRDefault="009B104C">
      <w:pPr>
        <w:tabs>
          <w:tab w:val="left" w:leader="underscore" w:pos="9639"/>
        </w:tabs>
        <w:jc w:val="both"/>
        <w:rPr>
          <w:color w:val="000000"/>
        </w:rPr>
      </w:pPr>
      <w:r>
        <w:rPr>
          <w:color w:val="000000"/>
        </w:rPr>
        <w:t>15</w:t>
      </w:r>
      <w:r>
        <w:rPr>
          <w:color w:val="000000"/>
        </w:rPr>
        <w:t xml:space="preserve">. Ar buvote teistas už sunkius nusikaltimus ar nusikaltimus valstybės tarnybai? Jei taip – tai kada, pagal kokį straipsnį? </w:t>
      </w:r>
      <w:r>
        <w:rPr>
          <w:color w:val="000000"/>
        </w:rPr>
        <w:tab/>
      </w:r>
    </w:p>
    <w:p w14:paraId="09CB1221" w14:textId="77777777" w:rsidR="00670FEC" w:rsidRDefault="009B104C">
      <w:pPr>
        <w:tabs>
          <w:tab w:val="left" w:leader="underscore" w:pos="9639"/>
        </w:tabs>
        <w:jc w:val="both"/>
        <w:rPr>
          <w:color w:val="000000"/>
        </w:rPr>
      </w:pPr>
      <w:r>
        <w:rPr>
          <w:color w:val="000000"/>
        </w:rPr>
        <w:tab/>
      </w:r>
    </w:p>
    <w:p w14:paraId="09CB1222" w14:textId="2AFB6D19" w:rsidR="00670FEC" w:rsidRDefault="009B104C">
      <w:pPr>
        <w:tabs>
          <w:tab w:val="left" w:leader="underscore" w:pos="9639"/>
        </w:tabs>
        <w:jc w:val="both"/>
        <w:rPr>
          <w:color w:val="000000"/>
        </w:rPr>
      </w:pPr>
      <w:r>
        <w:rPr>
          <w:color w:val="000000"/>
        </w:rPr>
        <w:lastRenderedPageBreak/>
        <w:tab/>
      </w:r>
    </w:p>
    <w:p w14:paraId="09CB1223" w14:textId="5D9E07DD" w:rsidR="00670FEC" w:rsidRDefault="009B104C">
      <w:pPr>
        <w:tabs>
          <w:tab w:val="left" w:leader="underscore" w:pos="9639"/>
        </w:tabs>
        <w:jc w:val="both"/>
        <w:rPr>
          <w:color w:val="000000"/>
        </w:rPr>
      </w:pPr>
      <w:r>
        <w:rPr>
          <w:color w:val="000000"/>
        </w:rPr>
        <w:t>16</w:t>
      </w:r>
      <w:r>
        <w:rPr>
          <w:color w:val="000000"/>
        </w:rPr>
        <w:t xml:space="preserve">. Ar buvote atleistas iš tarnybos už tarnybinį nusižengimą pagal VTĮ? Jei taip – tai kada? </w:t>
      </w:r>
      <w:r>
        <w:rPr>
          <w:color w:val="000000"/>
        </w:rPr>
        <w:tab/>
      </w:r>
    </w:p>
    <w:p w14:paraId="09CB1224" w14:textId="77777777" w:rsidR="00670FEC" w:rsidRDefault="009B104C">
      <w:pPr>
        <w:tabs>
          <w:tab w:val="left" w:leader="underscore" w:pos="9639"/>
        </w:tabs>
        <w:jc w:val="both"/>
        <w:rPr>
          <w:color w:val="000000"/>
        </w:rPr>
      </w:pPr>
      <w:r>
        <w:rPr>
          <w:color w:val="000000"/>
        </w:rPr>
        <w:tab/>
      </w:r>
    </w:p>
    <w:p w14:paraId="09CB1225" w14:textId="716227CE" w:rsidR="00670FEC" w:rsidRDefault="009B104C">
      <w:pPr>
        <w:tabs>
          <w:tab w:val="left" w:leader="underscore" w:pos="9639"/>
        </w:tabs>
        <w:jc w:val="both"/>
        <w:rPr>
          <w:color w:val="000000"/>
        </w:rPr>
      </w:pPr>
      <w:r>
        <w:rPr>
          <w:color w:val="000000"/>
        </w:rPr>
        <w:tab/>
      </w:r>
    </w:p>
    <w:p w14:paraId="09CB1226" w14:textId="1A6C212A" w:rsidR="00670FEC" w:rsidRDefault="009B104C">
      <w:pPr>
        <w:tabs>
          <w:tab w:val="left" w:leader="underscore" w:pos="9639"/>
        </w:tabs>
        <w:jc w:val="both"/>
        <w:rPr>
          <w:color w:val="000000"/>
        </w:rPr>
      </w:pPr>
      <w:r>
        <w:rPr>
          <w:color w:val="000000"/>
        </w:rPr>
        <w:t>17</w:t>
      </w:r>
      <w:r>
        <w:rPr>
          <w:color w:val="000000"/>
        </w:rPr>
        <w:t>. Ar buvote SSRS v</w:t>
      </w:r>
      <w:r>
        <w:rPr>
          <w:color w:val="000000"/>
        </w:rPr>
        <w:t>alstybės saugumo komiteto (NKVD, NKGB, MGB, KGB) kadrinis darbuotojas, kuriam pagal įstatymą „Dėl SSRS valstybės saugumo komiteto (NKVD, NKGB, MGB, KGB) vertinimo ir šios organizacijos kadrinių darbuotojų dabartinės veiklos“ draudžiama dirbti valstybės tar</w:t>
      </w:r>
      <w:r>
        <w:rPr>
          <w:color w:val="000000"/>
        </w:rPr>
        <w:t xml:space="preserve">nyboje? </w:t>
      </w:r>
      <w:r>
        <w:rPr>
          <w:color w:val="000000"/>
        </w:rPr>
        <w:tab/>
      </w:r>
    </w:p>
    <w:p w14:paraId="09CB1227" w14:textId="77777777" w:rsidR="00670FEC" w:rsidRDefault="009B104C">
      <w:pPr>
        <w:tabs>
          <w:tab w:val="left" w:leader="underscore" w:pos="9639"/>
        </w:tabs>
        <w:jc w:val="both"/>
        <w:rPr>
          <w:color w:val="000000"/>
        </w:rPr>
      </w:pPr>
      <w:r>
        <w:rPr>
          <w:color w:val="000000"/>
        </w:rPr>
        <w:tab/>
      </w:r>
    </w:p>
    <w:p w14:paraId="09CB1228" w14:textId="00B427EB" w:rsidR="00670FEC" w:rsidRDefault="009B104C">
      <w:pPr>
        <w:tabs>
          <w:tab w:val="left" w:leader="underscore" w:pos="9639"/>
        </w:tabs>
        <w:jc w:val="both"/>
        <w:rPr>
          <w:color w:val="000000"/>
        </w:rPr>
      </w:pPr>
      <w:r>
        <w:rPr>
          <w:color w:val="000000"/>
        </w:rPr>
        <w:tab/>
      </w:r>
    </w:p>
    <w:p w14:paraId="09CB1229" w14:textId="37156ACE" w:rsidR="00670FEC" w:rsidRDefault="009B104C">
      <w:pPr>
        <w:tabs>
          <w:tab w:val="left" w:leader="underscore" w:pos="9639"/>
        </w:tabs>
        <w:jc w:val="both"/>
        <w:rPr>
          <w:color w:val="000000"/>
        </w:rPr>
      </w:pPr>
      <w:r>
        <w:rPr>
          <w:color w:val="000000"/>
        </w:rPr>
        <w:t>18</w:t>
      </w:r>
      <w:r>
        <w:rPr>
          <w:color w:val="000000"/>
        </w:rPr>
        <w:t xml:space="preserve">. Ar atstovaujate užsienio valstybių įmonių, įstaigų, organizacijų interesams? </w:t>
      </w:r>
      <w:r>
        <w:rPr>
          <w:color w:val="000000"/>
        </w:rPr>
        <w:tab/>
      </w:r>
    </w:p>
    <w:p w14:paraId="09CB122A" w14:textId="77777777" w:rsidR="00670FEC" w:rsidRDefault="009B104C">
      <w:pPr>
        <w:tabs>
          <w:tab w:val="left" w:leader="underscore" w:pos="9639"/>
        </w:tabs>
        <w:jc w:val="both"/>
        <w:rPr>
          <w:color w:val="000000"/>
        </w:rPr>
      </w:pPr>
      <w:r>
        <w:rPr>
          <w:color w:val="000000"/>
        </w:rPr>
        <w:tab/>
      </w:r>
    </w:p>
    <w:p w14:paraId="09CB122B" w14:textId="6CF2BBA4" w:rsidR="00670FEC" w:rsidRDefault="009B104C">
      <w:pPr>
        <w:tabs>
          <w:tab w:val="left" w:leader="underscore" w:pos="9639"/>
        </w:tabs>
        <w:jc w:val="both"/>
        <w:rPr>
          <w:color w:val="000000"/>
        </w:rPr>
      </w:pPr>
      <w:r>
        <w:rPr>
          <w:color w:val="000000"/>
        </w:rPr>
        <w:tab/>
      </w:r>
    </w:p>
    <w:p w14:paraId="09CB122C" w14:textId="77C1A61A" w:rsidR="00670FEC" w:rsidRDefault="009B104C">
      <w:pPr>
        <w:tabs>
          <w:tab w:val="left" w:leader="underscore" w:pos="9639"/>
        </w:tabs>
        <w:jc w:val="both"/>
        <w:rPr>
          <w:color w:val="000000"/>
        </w:rPr>
      </w:pPr>
      <w:r>
        <w:rPr>
          <w:color w:val="000000"/>
        </w:rPr>
        <w:t>19</w:t>
      </w:r>
      <w:r>
        <w:rPr>
          <w:color w:val="000000"/>
        </w:rPr>
        <w:t xml:space="preserve">. Ar gyvenote ilgesnį laiką (daugiau kaip 6 mėnesius) už Lietuvos ribų? Kada, kur ir kodėl? </w:t>
      </w:r>
      <w:r>
        <w:rPr>
          <w:color w:val="000000"/>
        </w:rPr>
        <w:tab/>
      </w:r>
    </w:p>
    <w:p w14:paraId="09CB122D" w14:textId="77777777" w:rsidR="00670FEC" w:rsidRDefault="009B104C">
      <w:pPr>
        <w:tabs>
          <w:tab w:val="left" w:leader="underscore" w:pos="9639"/>
        </w:tabs>
        <w:jc w:val="both"/>
        <w:rPr>
          <w:color w:val="000000"/>
        </w:rPr>
      </w:pPr>
      <w:r>
        <w:rPr>
          <w:color w:val="000000"/>
        </w:rPr>
        <w:tab/>
      </w:r>
    </w:p>
    <w:p w14:paraId="09CB122E" w14:textId="77777777" w:rsidR="00670FEC" w:rsidRDefault="009B104C">
      <w:pPr>
        <w:tabs>
          <w:tab w:val="left" w:leader="underscore" w:pos="9639"/>
        </w:tabs>
        <w:jc w:val="both"/>
        <w:rPr>
          <w:color w:val="000000"/>
        </w:rPr>
      </w:pPr>
      <w:r>
        <w:rPr>
          <w:color w:val="000000"/>
        </w:rPr>
        <w:tab/>
      </w:r>
    </w:p>
    <w:p w14:paraId="09CB122F" w14:textId="317F3283" w:rsidR="00670FEC" w:rsidRDefault="009B104C">
      <w:pPr>
        <w:tabs>
          <w:tab w:val="left" w:leader="underscore" w:pos="9639"/>
        </w:tabs>
        <w:jc w:val="both"/>
        <w:rPr>
          <w:color w:val="000000"/>
        </w:rPr>
      </w:pPr>
      <w:r>
        <w:rPr>
          <w:color w:val="000000"/>
        </w:rPr>
        <w:tab/>
      </w:r>
    </w:p>
    <w:p w14:paraId="09CB1230" w14:textId="2DA99BB7" w:rsidR="00670FEC" w:rsidRDefault="009B104C">
      <w:pPr>
        <w:tabs>
          <w:tab w:val="left" w:leader="underscore" w:pos="9639"/>
        </w:tabs>
        <w:jc w:val="both"/>
        <w:rPr>
          <w:color w:val="000000"/>
        </w:rPr>
      </w:pPr>
      <w:r>
        <w:rPr>
          <w:color w:val="000000"/>
        </w:rPr>
        <w:t>20</w:t>
      </w:r>
      <w:r>
        <w:rPr>
          <w:color w:val="000000"/>
        </w:rPr>
        <w:t xml:space="preserve">. Ar esama priežasčių, galinčių apsunkinti Jūsų darbą užsienyje? Detalizuokite </w:t>
      </w:r>
      <w:r>
        <w:rPr>
          <w:color w:val="000000"/>
        </w:rPr>
        <w:tab/>
      </w:r>
    </w:p>
    <w:p w14:paraId="09CB1231" w14:textId="77777777" w:rsidR="00670FEC" w:rsidRDefault="009B104C">
      <w:pPr>
        <w:tabs>
          <w:tab w:val="left" w:leader="underscore" w:pos="9639"/>
        </w:tabs>
        <w:jc w:val="both"/>
        <w:rPr>
          <w:color w:val="000000"/>
        </w:rPr>
      </w:pPr>
      <w:r>
        <w:rPr>
          <w:color w:val="000000"/>
        </w:rPr>
        <w:tab/>
      </w:r>
    </w:p>
    <w:p w14:paraId="09CB1232" w14:textId="77777777" w:rsidR="00670FEC" w:rsidRDefault="009B104C">
      <w:pPr>
        <w:tabs>
          <w:tab w:val="left" w:leader="underscore" w:pos="9639"/>
        </w:tabs>
        <w:jc w:val="both"/>
        <w:rPr>
          <w:color w:val="000000"/>
        </w:rPr>
      </w:pPr>
      <w:r>
        <w:rPr>
          <w:color w:val="000000"/>
        </w:rPr>
        <w:tab/>
      </w:r>
    </w:p>
    <w:p w14:paraId="09CB1233" w14:textId="158F1872" w:rsidR="00670FEC" w:rsidRDefault="009B104C">
      <w:pPr>
        <w:tabs>
          <w:tab w:val="left" w:leader="underscore" w:pos="9639"/>
        </w:tabs>
        <w:jc w:val="both"/>
        <w:rPr>
          <w:color w:val="000000"/>
        </w:rPr>
      </w:pPr>
      <w:r>
        <w:rPr>
          <w:color w:val="000000"/>
        </w:rPr>
        <w:tab/>
      </w:r>
    </w:p>
    <w:p w14:paraId="09CB1234" w14:textId="4DFF72F0" w:rsidR="00670FEC" w:rsidRDefault="009B104C">
      <w:pPr>
        <w:tabs>
          <w:tab w:val="left" w:leader="underscore" w:pos="9639"/>
        </w:tabs>
        <w:jc w:val="both"/>
        <w:rPr>
          <w:color w:val="000000"/>
        </w:rPr>
      </w:pPr>
      <w:r>
        <w:rPr>
          <w:color w:val="000000"/>
        </w:rPr>
        <w:t>21</w:t>
      </w:r>
      <w:r>
        <w:rPr>
          <w:color w:val="000000"/>
        </w:rPr>
        <w:t xml:space="preserve">. Ar esate dalyvavęs URM anksčiau rengtuose konkursuose. Jei taip, nurodykite kada? </w:t>
      </w:r>
      <w:r>
        <w:rPr>
          <w:color w:val="000000"/>
        </w:rPr>
        <w:tab/>
      </w:r>
    </w:p>
    <w:p w14:paraId="09CB1235" w14:textId="77777777" w:rsidR="00670FEC" w:rsidRDefault="009B104C">
      <w:pPr>
        <w:tabs>
          <w:tab w:val="left" w:leader="underscore" w:pos="9639"/>
        </w:tabs>
        <w:jc w:val="both"/>
        <w:rPr>
          <w:color w:val="000000"/>
        </w:rPr>
      </w:pPr>
      <w:r>
        <w:rPr>
          <w:color w:val="000000"/>
        </w:rPr>
        <w:tab/>
      </w:r>
    </w:p>
    <w:p w14:paraId="09CB1236" w14:textId="2FD308A5" w:rsidR="00670FEC" w:rsidRDefault="009B104C">
      <w:pPr>
        <w:tabs>
          <w:tab w:val="left" w:leader="underscore" w:pos="9639"/>
        </w:tabs>
        <w:jc w:val="both"/>
        <w:rPr>
          <w:color w:val="000000"/>
        </w:rPr>
      </w:pPr>
      <w:r>
        <w:rPr>
          <w:color w:val="000000"/>
        </w:rPr>
        <w:tab/>
      </w:r>
    </w:p>
    <w:p w14:paraId="09CB1237" w14:textId="27928F70" w:rsidR="00670FEC" w:rsidRDefault="009B104C">
      <w:pPr>
        <w:tabs>
          <w:tab w:val="left" w:leader="underscore" w:pos="9639"/>
        </w:tabs>
        <w:jc w:val="both"/>
        <w:rPr>
          <w:color w:val="000000"/>
        </w:rPr>
      </w:pPr>
      <w:r>
        <w:rPr>
          <w:color w:val="000000"/>
        </w:rPr>
        <w:t>22</w:t>
      </w:r>
      <w:r>
        <w:rPr>
          <w:color w:val="000000"/>
        </w:rPr>
        <w:t>. Ar Jus sieja artimi giminystės ar svainystės ryšiai (tėvai, įtėvi</w:t>
      </w:r>
      <w:r>
        <w:rPr>
          <w:color w:val="000000"/>
        </w:rPr>
        <w:t>ai, broliai, seserys ir jų vaikai, seneliai, sutuoktiniai, vaikai, įvaikiai, jų sutuoktiniai ir jų vaikai, taip pat sutuoktinių tėvai, broliai, seserys ir jų vaikai) su asmenimis, jau dirbančiais šioje institucijoje ar įstaigoje? Jei taip, nurodyti vardą i</w:t>
      </w:r>
      <w:r>
        <w:rPr>
          <w:color w:val="000000"/>
        </w:rPr>
        <w:t xml:space="preserve">r pavardę: </w:t>
      </w:r>
      <w:r>
        <w:rPr>
          <w:color w:val="000000"/>
        </w:rPr>
        <w:tab/>
      </w:r>
    </w:p>
    <w:p w14:paraId="09CB1238" w14:textId="77777777" w:rsidR="00670FEC" w:rsidRDefault="009B104C">
      <w:pPr>
        <w:tabs>
          <w:tab w:val="left" w:leader="underscore" w:pos="9639"/>
        </w:tabs>
        <w:jc w:val="both"/>
        <w:rPr>
          <w:color w:val="000000"/>
        </w:rPr>
      </w:pPr>
      <w:r>
        <w:rPr>
          <w:color w:val="000000"/>
        </w:rPr>
        <w:tab/>
      </w:r>
    </w:p>
    <w:p w14:paraId="09CB1239" w14:textId="5589EE94" w:rsidR="00670FEC" w:rsidRDefault="009B104C">
      <w:pPr>
        <w:tabs>
          <w:tab w:val="left" w:leader="underscore" w:pos="9639"/>
        </w:tabs>
        <w:jc w:val="both"/>
        <w:rPr>
          <w:color w:val="000000"/>
        </w:rPr>
      </w:pPr>
      <w:r>
        <w:rPr>
          <w:color w:val="000000"/>
        </w:rPr>
        <w:tab/>
      </w:r>
    </w:p>
    <w:p w14:paraId="09CB123A" w14:textId="11DE7111" w:rsidR="00670FEC" w:rsidRDefault="009B104C">
      <w:pPr>
        <w:tabs>
          <w:tab w:val="left" w:leader="underscore" w:pos="9639"/>
        </w:tabs>
        <w:jc w:val="both"/>
        <w:rPr>
          <w:color w:val="000000"/>
        </w:rPr>
      </w:pPr>
      <w:r>
        <w:rPr>
          <w:color w:val="000000"/>
        </w:rPr>
        <w:t>23</w:t>
      </w:r>
      <w:r>
        <w:rPr>
          <w:color w:val="000000"/>
        </w:rPr>
        <w:t xml:space="preserve">. Kodėl norėtumėte dirbti Užsienio reikalų ministerijoje? Ko tikitės iš šio darbo? </w:t>
      </w:r>
      <w:r>
        <w:rPr>
          <w:color w:val="000000"/>
        </w:rPr>
        <w:tab/>
      </w:r>
    </w:p>
    <w:p w14:paraId="09CB123B" w14:textId="77777777" w:rsidR="00670FEC" w:rsidRDefault="009B104C">
      <w:pPr>
        <w:tabs>
          <w:tab w:val="left" w:leader="underscore" w:pos="9639"/>
        </w:tabs>
        <w:jc w:val="both"/>
        <w:rPr>
          <w:color w:val="000000"/>
        </w:rPr>
      </w:pPr>
      <w:r>
        <w:rPr>
          <w:color w:val="000000"/>
        </w:rPr>
        <w:tab/>
      </w:r>
    </w:p>
    <w:p w14:paraId="09CB123C" w14:textId="77777777" w:rsidR="00670FEC" w:rsidRDefault="009B104C">
      <w:pPr>
        <w:tabs>
          <w:tab w:val="left" w:leader="underscore" w:pos="9639"/>
        </w:tabs>
        <w:jc w:val="both"/>
        <w:rPr>
          <w:color w:val="000000"/>
        </w:rPr>
      </w:pPr>
      <w:r>
        <w:rPr>
          <w:color w:val="000000"/>
        </w:rPr>
        <w:tab/>
      </w:r>
    </w:p>
    <w:p w14:paraId="09CB123D" w14:textId="69DE57E2" w:rsidR="00670FEC" w:rsidRDefault="009B104C">
      <w:pPr>
        <w:tabs>
          <w:tab w:val="left" w:leader="underscore" w:pos="9639"/>
        </w:tabs>
        <w:jc w:val="both"/>
        <w:rPr>
          <w:color w:val="000000"/>
        </w:rPr>
      </w:pPr>
      <w:r>
        <w:rPr>
          <w:color w:val="000000"/>
        </w:rPr>
        <w:tab/>
      </w:r>
    </w:p>
    <w:p w14:paraId="09CB123E" w14:textId="01672ECB" w:rsidR="00670FEC" w:rsidRDefault="009B104C">
      <w:pPr>
        <w:tabs>
          <w:tab w:val="left" w:leader="underscore" w:pos="9639"/>
        </w:tabs>
        <w:jc w:val="both"/>
        <w:rPr>
          <w:color w:val="000000"/>
        </w:rPr>
      </w:pPr>
      <w:r>
        <w:rPr>
          <w:color w:val="000000"/>
        </w:rPr>
        <w:t>24</w:t>
      </w:r>
      <w:r>
        <w:rPr>
          <w:color w:val="000000"/>
        </w:rPr>
        <w:t>. Kokiame URM departamente /skyriuje pageidautumėte dirbti (nurodykite prioritetine tvarka)</w:t>
      </w:r>
    </w:p>
    <w:p w14:paraId="09CB123F" w14:textId="0939ED02" w:rsidR="00670FEC" w:rsidRDefault="009B104C">
      <w:pPr>
        <w:tabs>
          <w:tab w:val="left" w:leader="underscore" w:pos="9639"/>
        </w:tabs>
        <w:jc w:val="both"/>
        <w:rPr>
          <w:color w:val="000000"/>
        </w:rPr>
      </w:pPr>
      <w:r>
        <w:rPr>
          <w:color w:val="000000"/>
        </w:rPr>
        <w:t>1</w:t>
      </w:r>
      <w:r>
        <w:rPr>
          <w:color w:val="000000"/>
        </w:rPr>
        <w:t xml:space="preserve">. </w:t>
      </w:r>
      <w:r>
        <w:rPr>
          <w:color w:val="000000"/>
        </w:rPr>
        <w:tab/>
      </w:r>
    </w:p>
    <w:p w14:paraId="09CB1240" w14:textId="6D4D7E21" w:rsidR="00670FEC" w:rsidRDefault="009B104C">
      <w:pPr>
        <w:tabs>
          <w:tab w:val="left" w:leader="underscore" w:pos="9639"/>
        </w:tabs>
        <w:jc w:val="both"/>
        <w:rPr>
          <w:color w:val="000000"/>
        </w:rPr>
      </w:pPr>
      <w:r>
        <w:rPr>
          <w:color w:val="000000"/>
        </w:rPr>
        <w:t>2</w:t>
      </w:r>
      <w:r>
        <w:rPr>
          <w:color w:val="000000"/>
        </w:rPr>
        <w:t xml:space="preserve">. </w:t>
      </w:r>
      <w:r>
        <w:rPr>
          <w:color w:val="000000"/>
        </w:rPr>
        <w:tab/>
      </w:r>
    </w:p>
    <w:p w14:paraId="09CB1241" w14:textId="06533DC2" w:rsidR="00670FEC" w:rsidRDefault="009B104C">
      <w:pPr>
        <w:tabs>
          <w:tab w:val="left" w:leader="underscore" w:pos="9639"/>
        </w:tabs>
        <w:jc w:val="both"/>
        <w:rPr>
          <w:color w:val="000000"/>
        </w:rPr>
      </w:pPr>
      <w:r>
        <w:rPr>
          <w:color w:val="000000"/>
        </w:rPr>
        <w:t>3</w:t>
      </w:r>
      <w:r>
        <w:rPr>
          <w:color w:val="000000"/>
        </w:rPr>
        <w:t xml:space="preserve">. </w:t>
      </w:r>
      <w:r>
        <w:rPr>
          <w:color w:val="000000"/>
        </w:rPr>
        <w:tab/>
      </w:r>
    </w:p>
    <w:p w14:paraId="09CB1242" w14:textId="143A190B" w:rsidR="00670FEC" w:rsidRDefault="009B104C">
      <w:pPr>
        <w:tabs>
          <w:tab w:val="left" w:leader="underscore" w:pos="9639"/>
        </w:tabs>
        <w:jc w:val="both"/>
        <w:rPr>
          <w:color w:val="000000"/>
        </w:rPr>
      </w:pPr>
      <w:r>
        <w:rPr>
          <w:color w:val="000000"/>
        </w:rPr>
        <w:t>25</w:t>
      </w:r>
      <w:r>
        <w:rPr>
          <w:color w:val="000000"/>
        </w:rPr>
        <w:t xml:space="preserve">. Pateikite apie save kitų faktų, kurie galėtų sudominti atrankos komisiją </w:t>
      </w:r>
      <w:r>
        <w:rPr>
          <w:color w:val="000000"/>
        </w:rPr>
        <w:tab/>
      </w:r>
    </w:p>
    <w:p w14:paraId="09CB1243" w14:textId="77777777" w:rsidR="00670FEC" w:rsidRDefault="009B104C">
      <w:pPr>
        <w:tabs>
          <w:tab w:val="left" w:leader="underscore" w:pos="9639"/>
        </w:tabs>
        <w:jc w:val="both"/>
        <w:rPr>
          <w:color w:val="000000"/>
        </w:rPr>
      </w:pPr>
      <w:r>
        <w:rPr>
          <w:color w:val="000000"/>
        </w:rPr>
        <w:tab/>
      </w:r>
    </w:p>
    <w:p w14:paraId="09CB1244" w14:textId="77777777" w:rsidR="00670FEC" w:rsidRDefault="009B104C">
      <w:pPr>
        <w:tabs>
          <w:tab w:val="left" w:leader="underscore" w:pos="9639"/>
        </w:tabs>
        <w:jc w:val="both"/>
        <w:rPr>
          <w:color w:val="000000"/>
        </w:rPr>
      </w:pPr>
      <w:r>
        <w:rPr>
          <w:color w:val="000000"/>
        </w:rPr>
        <w:tab/>
      </w:r>
    </w:p>
    <w:p w14:paraId="09CB1245" w14:textId="77777777" w:rsidR="00670FEC" w:rsidRDefault="009B104C">
      <w:pPr>
        <w:tabs>
          <w:tab w:val="left" w:leader="underscore" w:pos="9639"/>
        </w:tabs>
        <w:jc w:val="both"/>
        <w:rPr>
          <w:color w:val="000000"/>
        </w:rPr>
      </w:pPr>
      <w:r>
        <w:rPr>
          <w:color w:val="000000"/>
        </w:rPr>
        <w:tab/>
      </w:r>
    </w:p>
    <w:p w14:paraId="09CB1246" w14:textId="77777777" w:rsidR="00670FEC" w:rsidRDefault="009B104C">
      <w:pPr>
        <w:tabs>
          <w:tab w:val="left" w:leader="underscore" w:pos="9639"/>
        </w:tabs>
        <w:jc w:val="both"/>
        <w:rPr>
          <w:color w:val="000000"/>
        </w:rPr>
      </w:pPr>
      <w:r>
        <w:rPr>
          <w:color w:val="000000"/>
        </w:rPr>
        <w:tab/>
      </w:r>
    </w:p>
    <w:p w14:paraId="09CB1247" w14:textId="77777777" w:rsidR="00670FEC" w:rsidRDefault="00670FEC">
      <w:pPr>
        <w:tabs>
          <w:tab w:val="left" w:leader="underscore" w:pos="9639"/>
        </w:tabs>
        <w:jc w:val="both"/>
        <w:rPr>
          <w:color w:val="000000"/>
        </w:rPr>
      </w:pPr>
    </w:p>
    <w:p w14:paraId="09CB1248" w14:textId="77777777" w:rsidR="00670FEC" w:rsidRDefault="009B104C">
      <w:pPr>
        <w:tabs>
          <w:tab w:val="left" w:leader="underscore" w:pos="4368"/>
          <w:tab w:val="left" w:pos="6162"/>
          <w:tab w:val="right" w:leader="underscore" w:pos="9639"/>
        </w:tabs>
        <w:jc w:val="both"/>
        <w:rPr>
          <w:color w:val="000000"/>
        </w:rPr>
      </w:pPr>
      <w:r>
        <w:rPr>
          <w:color w:val="000000"/>
        </w:rPr>
        <w:t xml:space="preserve">Pretendento parašas </w:t>
      </w:r>
      <w:r>
        <w:rPr>
          <w:color w:val="000000"/>
        </w:rPr>
        <w:tab/>
      </w:r>
      <w:r>
        <w:rPr>
          <w:color w:val="000000"/>
        </w:rPr>
        <w:tab/>
        <w:t xml:space="preserve">m. </w:t>
      </w:r>
      <w:r>
        <w:rPr>
          <w:color w:val="000000"/>
        </w:rPr>
        <w:tab/>
        <w:t>d.</w:t>
      </w:r>
    </w:p>
    <w:p w14:paraId="09CB1249" w14:textId="0D2309C2" w:rsidR="00670FEC" w:rsidRDefault="00670FEC">
      <w:pPr>
        <w:tabs>
          <w:tab w:val="left" w:leader="underscore" w:pos="9639"/>
        </w:tabs>
        <w:jc w:val="both"/>
        <w:rPr>
          <w:color w:val="000000"/>
        </w:rPr>
      </w:pPr>
    </w:p>
    <w:p w14:paraId="09CB124A" w14:textId="14BD9546" w:rsidR="00670FEC" w:rsidRDefault="009B104C">
      <w:pPr>
        <w:tabs>
          <w:tab w:val="left" w:leader="underscore" w:pos="9639"/>
        </w:tabs>
        <w:jc w:val="both"/>
        <w:rPr>
          <w:color w:val="000000"/>
        </w:rPr>
      </w:pPr>
      <w:r>
        <w:rPr>
          <w:color w:val="000000"/>
        </w:rPr>
        <w:t>26</w:t>
      </w:r>
      <w:r>
        <w:rPr>
          <w:color w:val="000000"/>
        </w:rPr>
        <w:t xml:space="preserve">. IŠVADA: </w:t>
      </w:r>
      <w:r>
        <w:rPr>
          <w:color w:val="000000"/>
        </w:rPr>
        <w:tab/>
      </w:r>
    </w:p>
    <w:p w14:paraId="09CB124B" w14:textId="77777777" w:rsidR="00670FEC" w:rsidRDefault="00670FEC">
      <w:pPr>
        <w:tabs>
          <w:tab w:val="left" w:leader="underscore" w:pos="9639"/>
        </w:tabs>
        <w:jc w:val="both"/>
        <w:rPr>
          <w:color w:val="000000"/>
        </w:rPr>
      </w:pPr>
    </w:p>
    <w:p w14:paraId="09CB124C" w14:textId="77777777" w:rsidR="00670FEC" w:rsidRDefault="009B104C">
      <w:pPr>
        <w:tabs>
          <w:tab w:val="left" w:leader="underscore" w:pos="9639"/>
        </w:tabs>
        <w:jc w:val="both"/>
        <w:rPr>
          <w:color w:val="000000"/>
        </w:rPr>
      </w:pPr>
      <w:r>
        <w:rPr>
          <w:color w:val="000000"/>
        </w:rPr>
        <w:t xml:space="preserve">Personalo tarnybos vadovas </w:t>
      </w:r>
      <w:r>
        <w:rPr>
          <w:color w:val="000000"/>
        </w:rPr>
        <w:tab/>
      </w:r>
    </w:p>
    <w:p w14:paraId="09CB124D" w14:textId="77777777" w:rsidR="00670FEC" w:rsidRDefault="009B104C">
      <w:pPr>
        <w:tabs>
          <w:tab w:val="center" w:pos="3666"/>
          <w:tab w:val="center" w:pos="7722"/>
        </w:tabs>
        <w:jc w:val="both"/>
        <w:rPr>
          <w:color w:val="000000"/>
        </w:rPr>
      </w:pPr>
      <w:r>
        <w:rPr>
          <w:color w:val="000000"/>
        </w:rPr>
        <w:tab/>
        <w:t>(Parašas)</w:t>
      </w:r>
      <w:r>
        <w:rPr>
          <w:color w:val="000000"/>
        </w:rPr>
        <w:tab/>
        <w:t>(Vardo raidė ir pavardė)</w:t>
      </w:r>
    </w:p>
    <w:p w14:paraId="09CB124E" w14:textId="7704F87C" w:rsidR="00670FEC" w:rsidRDefault="009B104C">
      <w:pPr>
        <w:jc w:val="center"/>
        <w:rPr>
          <w:color w:val="000000"/>
        </w:rPr>
      </w:pPr>
      <w:r>
        <w:rPr>
          <w:color w:val="000000"/>
        </w:rPr>
        <w:t>______________</w:t>
      </w:r>
    </w:p>
    <w:p w14:paraId="09CB124F" w14:textId="62229A12" w:rsidR="00670FEC" w:rsidRDefault="009B104C">
      <w:pPr>
        <w:jc w:val="center"/>
        <w:rPr>
          <w:b/>
          <w:caps/>
          <w:color w:val="000000"/>
        </w:rPr>
      </w:pPr>
      <w:r>
        <w:rPr>
          <w:b/>
          <w:caps/>
          <w:color w:val="000000"/>
        </w:rPr>
        <w:br w:type="page"/>
      </w:r>
      <w:r>
        <w:rPr>
          <w:b/>
          <w:caps/>
          <w:color w:val="000000"/>
        </w:rPr>
        <w:lastRenderedPageBreak/>
        <w:t>UŽSIENIO KalbŲ mokėjimo kortelė</w:t>
      </w:r>
    </w:p>
    <w:p w14:paraId="09CB1250" w14:textId="77777777" w:rsidR="00670FEC" w:rsidRDefault="00670FEC">
      <w:pPr>
        <w:ind w:firstLine="709"/>
        <w:jc w:val="both"/>
        <w:rPr>
          <w:color w:val="000000"/>
        </w:rPr>
      </w:pPr>
    </w:p>
    <w:p w14:paraId="09CB1251" w14:textId="77777777" w:rsidR="00670FEC" w:rsidRDefault="009B104C">
      <w:pPr>
        <w:tabs>
          <w:tab w:val="left" w:leader="dot" w:pos="5148"/>
          <w:tab w:val="left" w:pos="7020"/>
          <w:tab w:val="right" w:leader="dot" w:pos="9639"/>
        </w:tabs>
        <w:jc w:val="both"/>
        <w:rPr>
          <w:color w:val="000000"/>
        </w:rPr>
      </w:pPr>
      <w:r>
        <w:rPr>
          <w:color w:val="000000"/>
        </w:rPr>
        <w:t xml:space="preserve">Vardas, pavardė </w:t>
      </w:r>
      <w:r>
        <w:rPr>
          <w:color w:val="000000"/>
        </w:rPr>
        <w:tab/>
      </w:r>
      <w:r>
        <w:rPr>
          <w:color w:val="000000"/>
        </w:rPr>
        <w:tab/>
        <w:t>Data.</w:t>
      </w:r>
      <w:r>
        <w:rPr>
          <w:color w:val="000000"/>
        </w:rPr>
        <w:tab/>
      </w:r>
    </w:p>
    <w:p w14:paraId="09CB1252" w14:textId="77777777" w:rsidR="00670FEC" w:rsidRDefault="009B104C">
      <w:pPr>
        <w:tabs>
          <w:tab w:val="left" w:leader="dot" w:pos="5148"/>
        </w:tabs>
        <w:jc w:val="both"/>
        <w:rPr>
          <w:color w:val="000000"/>
        </w:rPr>
      </w:pPr>
      <w:r>
        <w:rPr>
          <w:color w:val="000000"/>
        </w:rPr>
        <w:t xml:space="preserve">Pareigos </w:t>
      </w:r>
      <w:r>
        <w:rPr>
          <w:color w:val="000000"/>
        </w:rPr>
        <w:tab/>
      </w:r>
    </w:p>
    <w:p w14:paraId="09CB1253" w14:textId="77777777" w:rsidR="00670FEC" w:rsidRDefault="00670FEC">
      <w:pPr>
        <w:jc w:val="both"/>
        <w:rPr>
          <w:color w:val="000000"/>
        </w:rPr>
      </w:pPr>
    </w:p>
    <w:p w14:paraId="09CB1254" w14:textId="77777777" w:rsidR="00670FEC" w:rsidRDefault="009B104C">
      <w:pPr>
        <w:jc w:val="both"/>
        <w:rPr>
          <w:color w:val="000000"/>
        </w:rPr>
      </w:pPr>
      <w:r>
        <w:rPr>
          <w:color w:val="000000"/>
        </w:rPr>
        <w:t>Penkių balų sistema įvertinkite savo žemiau nurodytų (ar pasirinktų) kalbų mokėjimą:</w:t>
      </w:r>
    </w:p>
    <w:p w14:paraId="09CB1255" w14:textId="77777777" w:rsidR="00670FEC" w:rsidRDefault="00670FEC">
      <w:pPr>
        <w:jc w:val="both"/>
        <w:rPr>
          <w:color w:val="000000"/>
        </w:rPr>
      </w:pPr>
    </w:p>
    <w:p w14:paraId="09CB1256" w14:textId="77777777" w:rsidR="00670FEC" w:rsidRDefault="009B104C">
      <w:pPr>
        <w:tabs>
          <w:tab w:val="center" w:pos="2340"/>
          <w:tab w:val="center" w:pos="3744"/>
          <w:tab w:val="center" w:pos="5304"/>
          <w:tab w:val="center" w:pos="7020"/>
        </w:tabs>
      </w:pPr>
      <w:r>
        <w:tab/>
        <w:t>Klausa</w:t>
      </w:r>
      <w:r>
        <w:tab/>
        <w:t>Kalba</w:t>
      </w:r>
      <w:r>
        <w:tab/>
        <w:t>Skaitymas</w:t>
      </w:r>
      <w:r>
        <w:tab/>
        <w:t>Rašymas</w:t>
      </w:r>
    </w:p>
    <w:p w14:paraId="09CB1257" w14:textId="77777777" w:rsidR="00670FEC" w:rsidRDefault="009B104C">
      <w:pPr>
        <w:tabs>
          <w:tab w:val="center" w:pos="2340"/>
          <w:tab w:val="center" w:pos="3744"/>
          <w:tab w:val="center" w:pos="5304"/>
          <w:tab w:val="center" w:pos="7020"/>
        </w:tabs>
        <w:jc w:val="both"/>
      </w:pPr>
      <w:r>
        <w:t>Anglų</w:t>
      </w:r>
      <w:r>
        <w:tab/>
      </w:r>
      <w:r>
        <w:rPr>
          <w:color w:val="000000"/>
        </w:rPr>
        <w:t></w:t>
      </w:r>
      <w:r>
        <w:rPr>
          <w:color w:val="000000"/>
        </w:rPr>
        <w:tab/>
        <w:t></w:t>
      </w:r>
      <w:r>
        <w:rPr>
          <w:color w:val="000000"/>
        </w:rPr>
        <w:tab/>
        <w:t></w:t>
      </w:r>
      <w:r>
        <w:rPr>
          <w:color w:val="000000"/>
        </w:rPr>
        <w:tab/>
        <w:t></w:t>
      </w:r>
    </w:p>
    <w:p w14:paraId="09CB1258" w14:textId="77777777" w:rsidR="00670FEC" w:rsidRDefault="009B104C">
      <w:pPr>
        <w:tabs>
          <w:tab w:val="center" w:pos="2340"/>
          <w:tab w:val="center" w:pos="3744"/>
          <w:tab w:val="center" w:pos="5304"/>
          <w:tab w:val="center" w:pos="7020"/>
        </w:tabs>
        <w:jc w:val="both"/>
      </w:pPr>
      <w:r>
        <w:t>Prancūzų</w:t>
      </w:r>
      <w:r>
        <w:tab/>
      </w:r>
      <w:r>
        <w:rPr>
          <w:color w:val="000000"/>
        </w:rPr>
        <w:t></w:t>
      </w:r>
      <w:r>
        <w:rPr>
          <w:color w:val="000000"/>
        </w:rPr>
        <w:tab/>
        <w:t></w:t>
      </w:r>
      <w:r>
        <w:rPr>
          <w:color w:val="000000"/>
        </w:rPr>
        <w:tab/>
        <w:t></w:t>
      </w:r>
      <w:r>
        <w:rPr>
          <w:color w:val="000000"/>
        </w:rPr>
        <w:tab/>
        <w:t></w:t>
      </w:r>
    </w:p>
    <w:p w14:paraId="09CB1259" w14:textId="77777777" w:rsidR="00670FEC" w:rsidRDefault="009B104C">
      <w:pPr>
        <w:tabs>
          <w:tab w:val="center" w:pos="2340"/>
          <w:tab w:val="center" w:pos="3744"/>
          <w:tab w:val="center" w:pos="5304"/>
          <w:tab w:val="center" w:pos="7020"/>
        </w:tabs>
        <w:jc w:val="both"/>
      </w:pPr>
      <w:r>
        <w:t>Vokiečių</w:t>
      </w:r>
      <w:r>
        <w:tab/>
      </w:r>
      <w:r>
        <w:rPr>
          <w:color w:val="000000"/>
        </w:rPr>
        <w:t></w:t>
      </w:r>
      <w:r>
        <w:rPr>
          <w:color w:val="000000"/>
        </w:rPr>
        <w:tab/>
        <w:t></w:t>
      </w:r>
      <w:r>
        <w:rPr>
          <w:color w:val="000000"/>
        </w:rPr>
        <w:tab/>
        <w:t></w:t>
      </w:r>
      <w:r>
        <w:rPr>
          <w:color w:val="000000"/>
        </w:rPr>
        <w:tab/>
        <w:t></w:t>
      </w:r>
    </w:p>
    <w:p w14:paraId="09CB125A" w14:textId="77777777" w:rsidR="00670FEC" w:rsidRDefault="009B104C">
      <w:pPr>
        <w:tabs>
          <w:tab w:val="center" w:pos="2340"/>
          <w:tab w:val="center" w:pos="3744"/>
          <w:tab w:val="center" w:pos="5304"/>
          <w:tab w:val="center" w:pos="7020"/>
        </w:tabs>
        <w:jc w:val="both"/>
      </w:pPr>
      <w:r>
        <w:t>Ispanų</w:t>
      </w:r>
      <w:r>
        <w:tab/>
      </w:r>
      <w:r>
        <w:rPr>
          <w:color w:val="000000"/>
        </w:rPr>
        <w:t></w:t>
      </w:r>
      <w:r>
        <w:rPr>
          <w:color w:val="000000"/>
        </w:rPr>
        <w:tab/>
        <w:t></w:t>
      </w:r>
      <w:r>
        <w:rPr>
          <w:color w:val="000000"/>
        </w:rPr>
        <w:tab/>
        <w:t></w:t>
      </w:r>
      <w:r>
        <w:rPr>
          <w:color w:val="000000"/>
        </w:rPr>
        <w:tab/>
        <w:t></w:t>
      </w:r>
    </w:p>
    <w:p w14:paraId="09CB125B" w14:textId="77777777" w:rsidR="00670FEC" w:rsidRDefault="009B104C">
      <w:pPr>
        <w:tabs>
          <w:tab w:val="center" w:pos="2340"/>
          <w:tab w:val="center" w:pos="3744"/>
          <w:tab w:val="center" w:pos="5304"/>
          <w:tab w:val="center" w:pos="7020"/>
        </w:tabs>
        <w:jc w:val="both"/>
      </w:pPr>
      <w:r>
        <w:t>Rusų</w:t>
      </w:r>
      <w:r>
        <w:tab/>
      </w:r>
      <w:r>
        <w:rPr>
          <w:color w:val="000000"/>
        </w:rPr>
        <w:t></w:t>
      </w:r>
      <w:r>
        <w:rPr>
          <w:color w:val="000000"/>
        </w:rPr>
        <w:tab/>
        <w:t></w:t>
      </w:r>
      <w:r>
        <w:rPr>
          <w:color w:val="000000"/>
        </w:rPr>
        <w:tab/>
        <w:t></w:t>
      </w:r>
      <w:r>
        <w:rPr>
          <w:color w:val="000000"/>
        </w:rPr>
        <w:tab/>
        <w:t></w:t>
      </w:r>
    </w:p>
    <w:p w14:paraId="09CB125C" w14:textId="77777777" w:rsidR="00670FEC" w:rsidRDefault="009B104C">
      <w:pPr>
        <w:tabs>
          <w:tab w:val="right" w:leader="dot" w:pos="741"/>
          <w:tab w:val="center" w:pos="2340"/>
          <w:tab w:val="center" w:pos="3744"/>
          <w:tab w:val="center" w:pos="5304"/>
          <w:tab w:val="center" w:pos="7020"/>
        </w:tabs>
        <w:jc w:val="both"/>
      </w:pPr>
      <w:r>
        <w:t>...</w:t>
      </w:r>
      <w:r>
        <w:tab/>
      </w:r>
      <w:r>
        <w:tab/>
      </w:r>
      <w:r>
        <w:rPr>
          <w:color w:val="000000"/>
        </w:rPr>
        <w:t></w:t>
      </w:r>
      <w:r>
        <w:rPr>
          <w:color w:val="000000"/>
        </w:rPr>
        <w:tab/>
        <w:t></w:t>
      </w:r>
      <w:r>
        <w:rPr>
          <w:color w:val="000000"/>
        </w:rPr>
        <w:tab/>
        <w:t></w:t>
      </w:r>
      <w:r>
        <w:rPr>
          <w:color w:val="000000"/>
        </w:rPr>
        <w:tab/>
        <w:t></w:t>
      </w:r>
    </w:p>
    <w:p w14:paraId="09CB125D" w14:textId="77777777" w:rsidR="00670FEC" w:rsidRDefault="009B104C">
      <w:pPr>
        <w:tabs>
          <w:tab w:val="right" w:leader="dot" w:pos="798"/>
          <w:tab w:val="center" w:pos="2340"/>
          <w:tab w:val="center" w:pos="3744"/>
          <w:tab w:val="center" w:pos="5304"/>
          <w:tab w:val="center" w:pos="7020"/>
        </w:tabs>
        <w:jc w:val="both"/>
      </w:pPr>
      <w:r>
        <w:t>...</w:t>
      </w:r>
      <w:r>
        <w:tab/>
      </w:r>
      <w:r>
        <w:tab/>
      </w:r>
      <w:r>
        <w:rPr>
          <w:color w:val="000000"/>
        </w:rPr>
        <w:t></w:t>
      </w:r>
      <w:r>
        <w:rPr>
          <w:color w:val="000000"/>
        </w:rPr>
        <w:tab/>
        <w:t></w:t>
      </w:r>
      <w:r>
        <w:rPr>
          <w:color w:val="000000"/>
        </w:rPr>
        <w:tab/>
        <w:t></w:t>
      </w:r>
      <w:r>
        <w:rPr>
          <w:color w:val="000000"/>
        </w:rPr>
        <w:tab/>
        <w:t></w:t>
      </w:r>
    </w:p>
    <w:p w14:paraId="09CB125E" w14:textId="77777777" w:rsidR="00670FEC" w:rsidRDefault="009B104C">
      <w:pPr>
        <w:tabs>
          <w:tab w:val="right" w:leader="dot" w:pos="798"/>
          <w:tab w:val="center" w:pos="2340"/>
          <w:tab w:val="center" w:pos="3744"/>
          <w:tab w:val="center" w:pos="5304"/>
          <w:tab w:val="center" w:pos="7020"/>
        </w:tabs>
        <w:jc w:val="both"/>
      </w:pPr>
      <w:r>
        <w:t>...</w:t>
      </w:r>
      <w:r>
        <w:tab/>
      </w:r>
      <w:r>
        <w:tab/>
      </w:r>
      <w:r>
        <w:rPr>
          <w:color w:val="000000"/>
        </w:rPr>
        <w:t></w:t>
      </w:r>
      <w:r>
        <w:rPr>
          <w:color w:val="000000"/>
        </w:rPr>
        <w:tab/>
        <w:t></w:t>
      </w:r>
      <w:r>
        <w:rPr>
          <w:color w:val="000000"/>
        </w:rPr>
        <w:tab/>
        <w:t></w:t>
      </w:r>
      <w:r>
        <w:rPr>
          <w:color w:val="000000"/>
        </w:rPr>
        <w:tab/>
        <w:t></w:t>
      </w:r>
    </w:p>
    <w:p w14:paraId="09CB125F" w14:textId="77777777" w:rsidR="00670FEC" w:rsidRDefault="00670FEC"/>
    <w:tbl>
      <w:tblPr>
        <w:tblW w:w="9637" w:type="dxa"/>
        <w:tblLook w:val="01E0" w:firstRow="1" w:lastRow="1" w:firstColumn="1" w:lastColumn="1" w:noHBand="0" w:noVBand="0"/>
      </w:tblPr>
      <w:tblGrid>
        <w:gridCol w:w="316"/>
        <w:gridCol w:w="2420"/>
        <w:gridCol w:w="2646"/>
        <w:gridCol w:w="1944"/>
        <w:gridCol w:w="2311"/>
      </w:tblGrid>
      <w:tr w:rsidR="00670FEC" w14:paraId="09CB1268" w14:textId="77777777">
        <w:trPr>
          <w:divId w:val="2135907517"/>
        </w:trPr>
        <w:tc>
          <w:tcPr>
            <w:tcW w:w="0" w:type="auto"/>
            <w:tcBorders>
              <w:top w:val="single" w:sz="4" w:space="0" w:color="auto"/>
              <w:bottom w:val="single" w:sz="4" w:space="0" w:color="auto"/>
            </w:tcBorders>
          </w:tcPr>
          <w:p w14:paraId="09CB1260" w14:textId="77777777" w:rsidR="00670FEC" w:rsidRDefault="00670FEC">
            <w:pPr>
              <w:rPr>
                <w:sz w:val="20"/>
              </w:rPr>
            </w:pPr>
          </w:p>
        </w:tc>
        <w:tc>
          <w:tcPr>
            <w:tcW w:w="0" w:type="auto"/>
            <w:tcBorders>
              <w:top w:val="single" w:sz="4" w:space="0" w:color="auto"/>
              <w:bottom w:val="single" w:sz="4" w:space="0" w:color="auto"/>
            </w:tcBorders>
          </w:tcPr>
          <w:p w14:paraId="09CB1261" w14:textId="77777777" w:rsidR="00670FEC" w:rsidRDefault="009B104C">
            <w:pPr>
              <w:rPr>
                <w:sz w:val="20"/>
                <w:lang w:eastAsia="lt-LT"/>
              </w:rPr>
            </w:pPr>
            <w:r>
              <w:rPr>
                <w:sz w:val="20"/>
                <w:lang w:eastAsia="lt-LT"/>
              </w:rPr>
              <w:t>Klausa</w:t>
            </w:r>
          </w:p>
          <w:p w14:paraId="09CB1262" w14:textId="77777777" w:rsidR="00670FEC" w:rsidRDefault="009B104C">
            <w:pPr>
              <w:rPr>
                <w:sz w:val="20"/>
                <w:lang w:eastAsia="lt-LT"/>
              </w:rPr>
            </w:pPr>
            <w:r>
              <w:rPr>
                <w:sz w:val="20"/>
                <w:lang w:eastAsia="lt-LT"/>
              </w:rPr>
              <w:t>Šnekamosios kalbos supratimas</w:t>
            </w:r>
          </w:p>
        </w:tc>
        <w:tc>
          <w:tcPr>
            <w:tcW w:w="0" w:type="auto"/>
            <w:tcBorders>
              <w:top w:val="single" w:sz="4" w:space="0" w:color="auto"/>
              <w:bottom w:val="single" w:sz="4" w:space="0" w:color="auto"/>
            </w:tcBorders>
          </w:tcPr>
          <w:p w14:paraId="09CB1263" w14:textId="77777777" w:rsidR="00670FEC" w:rsidRDefault="009B104C">
            <w:pPr>
              <w:rPr>
                <w:sz w:val="20"/>
                <w:lang w:eastAsia="lt-LT"/>
              </w:rPr>
            </w:pPr>
            <w:r>
              <w:rPr>
                <w:sz w:val="20"/>
                <w:lang w:eastAsia="lt-LT"/>
              </w:rPr>
              <w:t>Kalba</w:t>
            </w:r>
          </w:p>
          <w:p w14:paraId="09CB1264" w14:textId="77777777" w:rsidR="00670FEC" w:rsidRDefault="009B104C">
            <w:pPr>
              <w:rPr>
                <w:sz w:val="20"/>
                <w:lang w:eastAsia="lt-LT"/>
              </w:rPr>
            </w:pPr>
            <w:r>
              <w:rPr>
                <w:sz w:val="20"/>
                <w:lang w:eastAsia="lt-LT"/>
              </w:rPr>
              <w:t>Sugebėjimas reikšti mintis žodžiu</w:t>
            </w:r>
          </w:p>
        </w:tc>
        <w:tc>
          <w:tcPr>
            <w:tcW w:w="0" w:type="auto"/>
            <w:tcBorders>
              <w:top w:val="single" w:sz="4" w:space="0" w:color="auto"/>
              <w:bottom w:val="single" w:sz="4" w:space="0" w:color="auto"/>
            </w:tcBorders>
          </w:tcPr>
          <w:p w14:paraId="09CB1265" w14:textId="77777777" w:rsidR="00670FEC" w:rsidRDefault="009B104C">
            <w:pPr>
              <w:rPr>
                <w:sz w:val="20"/>
                <w:lang w:eastAsia="lt-LT"/>
              </w:rPr>
            </w:pPr>
            <w:r>
              <w:rPr>
                <w:sz w:val="20"/>
                <w:lang w:eastAsia="lt-LT"/>
              </w:rPr>
              <w:t>Skaitymas Sugebėjimas skaityti ir suprasti tekstą</w:t>
            </w:r>
          </w:p>
        </w:tc>
        <w:tc>
          <w:tcPr>
            <w:tcW w:w="0" w:type="auto"/>
            <w:tcBorders>
              <w:top w:val="single" w:sz="4" w:space="0" w:color="auto"/>
              <w:bottom w:val="single" w:sz="4" w:space="0" w:color="auto"/>
            </w:tcBorders>
          </w:tcPr>
          <w:p w14:paraId="09CB1266" w14:textId="77777777" w:rsidR="00670FEC" w:rsidRDefault="009B104C">
            <w:pPr>
              <w:rPr>
                <w:sz w:val="20"/>
                <w:lang w:eastAsia="lt-LT"/>
              </w:rPr>
            </w:pPr>
            <w:r>
              <w:rPr>
                <w:sz w:val="20"/>
                <w:lang w:eastAsia="lt-LT"/>
              </w:rPr>
              <w:t>Rašymas</w:t>
            </w:r>
          </w:p>
          <w:p w14:paraId="09CB1267" w14:textId="77777777" w:rsidR="00670FEC" w:rsidRDefault="009B104C">
            <w:pPr>
              <w:rPr>
                <w:sz w:val="20"/>
                <w:lang w:eastAsia="lt-LT"/>
              </w:rPr>
            </w:pPr>
            <w:r>
              <w:rPr>
                <w:sz w:val="20"/>
                <w:lang w:eastAsia="lt-LT"/>
              </w:rPr>
              <w:t>Sugebėjimas reikšti mintis raštu</w:t>
            </w:r>
          </w:p>
        </w:tc>
      </w:tr>
      <w:tr w:rsidR="00670FEC" w14:paraId="09CB126E" w14:textId="77777777">
        <w:trPr>
          <w:divId w:val="2135907517"/>
        </w:trPr>
        <w:tc>
          <w:tcPr>
            <w:tcW w:w="0" w:type="auto"/>
            <w:tcBorders>
              <w:top w:val="single" w:sz="4" w:space="0" w:color="auto"/>
              <w:bottom w:val="single" w:sz="4" w:space="0" w:color="auto"/>
            </w:tcBorders>
          </w:tcPr>
          <w:p w14:paraId="09CB1269" w14:textId="77777777" w:rsidR="00670FEC" w:rsidRDefault="009B104C">
            <w:pPr>
              <w:rPr>
                <w:sz w:val="20"/>
                <w:lang w:eastAsia="lt-LT"/>
              </w:rPr>
            </w:pPr>
            <w:r>
              <w:rPr>
                <w:sz w:val="20"/>
                <w:lang w:eastAsia="lt-LT"/>
              </w:rPr>
              <w:t>5</w:t>
            </w:r>
          </w:p>
        </w:tc>
        <w:tc>
          <w:tcPr>
            <w:tcW w:w="0" w:type="auto"/>
            <w:tcBorders>
              <w:top w:val="single" w:sz="4" w:space="0" w:color="auto"/>
              <w:bottom w:val="single" w:sz="4" w:space="0" w:color="auto"/>
            </w:tcBorders>
          </w:tcPr>
          <w:p w14:paraId="09CB126A" w14:textId="77777777" w:rsidR="00670FEC" w:rsidRDefault="009B104C">
            <w:pPr>
              <w:rPr>
                <w:sz w:val="20"/>
                <w:lang w:eastAsia="lt-LT"/>
              </w:rPr>
            </w:pPr>
            <w:r>
              <w:rPr>
                <w:sz w:val="20"/>
                <w:lang w:eastAsia="lt-LT"/>
              </w:rPr>
              <w:t>Beveik kaip išsilavinęs tos tautybės asmuo</w:t>
            </w:r>
          </w:p>
        </w:tc>
        <w:tc>
          <w:tcPr>
            <w:tcW w:w="0" w:type="auto"/>
            <w:tcBorders>
              <w:top w:val="single" w:sz="4" w:space="0" w:color="auto"/>
              <w:bottom w:val="single" w:sz="4" w:space="0" w:color="auto"/>
            </w:tcBorders>
          </w:tcPr>
          <w:p w14:paraId="09CB126B" w14:textId="77777777" w:rsidR="00670FEC" w:rsidRDefault="009B104C">
            <w:pPr>
              <w:rPr>
                <w:sz w:val="20"/>
                <w:lang w:eastAsia="lt-LT"/>
              </w:rPr>
            </w:pPr>
            <w:r>
              <w:rPr>
                <w:sz w:val="20"/>
                <w:lang w:eastAsia="lt-LT"/>
              </w:rPr>
              <w:t xml:space="preserve">Beveik kaip išsilavinęs </w:t>
            </w:r>
            <w:r>
              <w:rPr>
                <w:sz w:val="20"/>
                <w:lang w:eastAsia="lt-LT"/>
              </w:rPr>
              <w:t>tos tautybės asmuo</w:t>
            </w:r>
          </w:p>
        </w:tc>
        <w:tc>
          <w:tcPr>
            <w:tcW w:w="0" w:type="auto"/>
            <w:tcBorders>
              <w:top w:val="single" w:sz="4" w:space="0" w:color="auto"/>
              <w:bottom w:val="single" w:sz="4" w:space="0" w:color="auto"/>
            </w:tcBorders>
          </w:tcPr>
          <w:p w14:paraId="09CB126C" w14:textId="77777777" w:rsidR="00670FEC" w:rsidRDefault="009B104C">
            <w:pPr>
              <w:rPr>
                <w:sz w:val="20"/>
                <w:lang w:eastAsia="lt-LT"/>
              </w:rPr>
            </w:pPr>
            <w:r>
              <w:rPr>
                <w:sz w:val="20"/>
                <w:lang w:eastAsia="lt-LT"/>
              </w:rPr>
              <w:t>Beveik kaip išsilavinęs tos tautybės asmuo</w:t>
            </w:r>
          </w:p>
        </w:tc>
        <w:tc>
          <w:tcPr>
            <w:tcW w:w="0" w:type="auto"/>
            <w:tcBorders>
              <w:top w:val="single" w:sz="4" w:space="0" w:color="auto"/>
              <w:bottom w:val="single" w:sz="4" w:space="0" w:color="auto"/>
            </w:tcBorders>
          </w:tcPr>
          <w:p w14:paraId="09CB126D" w14:textId="77777777" w:rsidR="00670FEC" w:rsidRDefault="009B104C">
            <w:pPr>
              <w:rPr>
                <w:sz w:val="20"/>
                <w:lang w:eastAsia="lt-LT"/>
              </w:rPr>
            </w:pPr>
            <w:r>
              <w:rPr>
                <w:sz w:val="20"/>
                <w:lang w:eastAsia="lt-LT"/>
              </w:rPr>
              <w:t>Beveik kaip išsilavinęs tos tautybės asmuo</w:t>
            </w:r>
          </w:p>
        </w:tc>
      </w:tr>
      <w:tr w:rsidR="00670FEC" w14:paraId="09CB1274" w14:textId="77777777">
        <w:trPr>
          <w:divId w:val="2135907517"/>
        </w:trPr>
        <w:tc>
          <w:tcPr>
            <w:tcW w:w="0" w:type="auto"/>
            <w:tcBorders>
              <w:top w:val="single" w:sz="4" w:space="0" w:color="auto"/>
              <w:bottom w:val="single" w:sz="4" w:space="0" w:color="auto"/>
            </w:tcBorders>
          </w:tcPr>
          <w:p w14:paraId="09CB126F" w14:textId="77777777" w:rsidR="00670FEC" w:rsidRDefault="009B104C">
            <w:pPr>
              <w:rPr>
                <w:sz w:val="20"/>
                <w:lang w:eastAsia="lt-LT"/>
              </w:rPr>
            </w:pPr>
            <w:r>
              <w:rPr>
                <w:sz w:val="20"/>
                <w:lang w:eastAsia="lt-LT"/>
              </w:rPr>
              <w:t>4</w:t>
            </w:r>
          </w:p>
        </w:tc>
        <w:tc>
          <w:tcPr>
            <w:tcW w:w="0" w:type="auto"/>
            <w:tcBorders>
              <w:top w:val="single" w:sz="4" w:space="0" w:color="auto"/>
              <w:bottom w:val="single" w:sz="4" w:space="0" w:color="auto"/>
            </w:tcBorders>
          </w:tcPr>
          <w:p w14:paraId="09CB1270" w14:textId="77777777" w:rsidR="00670FEC" w:rsidRDefault="009B104C">
            <w:pPr>
              <w:rPr>
                <w:sz w:val="20"/>
                <w:lang w:eastAsia="lt-LT"/>
              </w:rPr>
            </w:pPr>
            <w:r>
              <w:rPr>
                <w:sz w:val="20"/>
                <w:lang w:eastAsia="lt-LT"/>
              </w:rPr>
              <w:t>Supranta visą šnekamąją kalbą, pokalbius, diskusijas. Gali kilti problemų dėl retesnių išsireiškimų ar dialektų.</w:t>
            </w:r>
          </w:p>
        </w:tc>
        <w:tc>
          <w:tcPr>
            <w:tcW w:w="0" w:type="auto"/>
            <w:tcBorders>
              <w:top w:val="single" w:sz="4" w:space="0" w:color="auto"/>
              <w:bottom w:val="single" w:sz="4" w:space="0" w:color="auto"/>
            </w:tcBorders>
          </w:tcPr>
          <w:p w14:paraId="09CB1271" w14:textId="77777777" w:rsidR="00670FEC" w:rsidRDefault="009B104C">
            <w:pPr>
              <w:rPr>
                <w:sz w:val="20"/>
                <w:lang w:eastAsia="lt-LT"/>
              </w:rPr>
            </w:pPr>
            <w:r>
              <w:rPr>
                <w:sz w:val="20"/>
                <w:lang w:eastAsia="lt-LT"/>
              </w:rPr>
              <w:t>Platus ir tikslus žodynas diskusijo</w:t>
            </w:r>
            <w:r>
              <w:rPr>
                <w:sz w:val="20"/>
                <w:lang w:eastAsia="lt-LT"/>
              </w:rPr>
              <w:t>se bendromis ar specifinėmis temomis. Gali pasitaikyti smulkių struktūrinių klaidų. Beveik nepastebimas užsienio akcentas</w:t>
            </w:r>
          </w:p>
        </w:tc>
        <w:tc>
          <w:tcPr>
            <w:tcW w:w="0" w:type="auto"/>
            <w:tcBorders>
              <w:top w:val="single" w:sz="4" w:space="0" w:color="auto"/>
              <w:bottom w:val="single" w:sz="4" w:space="0" w:color="auto"/>
            </w:tcBorders>
          </w:tcPr>
          <w:p w14:paraId="09CB1272" w14:textId="77777777" w:rsidR="00670FEC" w:rsidRDefault="009B104C">
            <w:pPr>
              <w:rPr>
                <w:sz w:val="20"/>
                <w:lang w:eastAsia="lt-LT"/>
              </w:rPr>
            </w:pPr>
            <w:r>
              <w:rPr>
                <w:sz w:val="20"/>
                <w:lang w:eastAsia="lt-LT"/>
              </w:rPr>
              <w:t>Skaito greitai, nesustodamas, lengvai supranta tekstą. Gali pateikti sinonimus daugeliui žodžių.</w:t>
            </w:r>
          </w:p>
        </w:tc>
        <w:tc>
          <w:tcPr>
            <w:tcW w:w="0" w:type="auto"/>
            <w:tcBorders>
              <w:top w:val="single" w:sz="4" w:space="0" w:color="auto"/>
              <w:bottom w:val="single" w:sz="4" w:space="0" w:color="auto"/>
            </w:tcBorders>
          </w:tcPr>
          <w:p w14:paraId="09CB1273" w14:textId="77777777" w:rsidR="00670FEC" w:rsidRDefault="009B104C">
            <w:pPr>
              <w:rPr>
                <w:sz w:val="20"/>
                <w:lang w:eastAsia="lt-LT"/>
              </w:rPr>
            </w:pPr>
            <w:r>
              <w:rPr>
                <w:sz w:val="20"/>
                <w:lang w:eastAsia="lt-LT"/>
              </w:rPr>
              <w:t>Sklandžiai rašo įvairiomis temomis, d</w:t>
            </w:r>
            <w:r>
              <w:rPr>
                <w:sz w:val="20"/>
                <w:lang w:eastAsia="lt-LT"/>
              </w:rPr>
              <w:t>aro retas, nedideles sakinio struktūros klaidas.</w:t>
            </w:r>
          </w:p>
        </w:tc>
      </w:tr>
      <w:tr w:rsidR="00670FEC" w14:paraId="09CB127A" w14:textId="77777777">
        <w:trPr>
          <w:divId w:val="2135907517"/>
        </w:trPr>
        <w:tc>
          <w:tcPr>
            <w:tcW w:w="0" w:type="auto"/>
            <w:tcBorders>
              <w:top w:val="single" w:sz="4" w:space="0" w:color="auto"/>
              <w:bottom w:val="single" w:sz="4" w:space="0" w:color="auto"/>
            </w:tcBorders>
          </w:tcPr>
          <w:p w14:paraId="09CB1275" w14:textId="77777777" w:rsidR="00670FEC" w:rsidRDefault="009B104C">
            <w:pPr>
              <w:rPr>
                <w:sz w:val="20"/>
                <w:lang w:eastAsia="lt-LT"/>
              </w:rPr>
            </w:pPr>
            <w:r>
              <w:rPr>
                <w:sz w:val="20"/>
                <w:lang w:eastAsia="lt-LT"/>
              </w:rPr>
              <w:t>3</w:t>
            </w:r>
          </w:p>
        </w:tc>
        <w:tc>
          <w:tcPr>
            <w:tcW w:w="0" w:type="auto"/>
            <w:tcBorders>
              <w:top w:val="single" w:sz="4" w:space="0" w:color="auto"/>
              <w:bottom w:val="single" w:sz="4" w:space="0" w:color="auto"/>
            </w:tcBorders>
          </w:tcPr>
          <w:p w14:paraId="09CB1276" w14:textId="77777777" w:rsidR="00670FEC" w:rsidRDefault="009B104C">
            <w:pPr>
              <w:rPr>
                <w:sz w:val="20"/>
                <w:lang w:eastAsia="lt-LT"/>
              </w:rPr>
            </w:pPr>
            <w:r>
              <w:rPr>
                <w:sz w:val="20"/>
                <w:lang w:eastAsia="lt-LT"/>
              </w:rPr>
              <w:t>Supranta didžiąją dalį diskusijos, pranešėjo pasakytą kalbą. Gali sekti pokalbį tarp vietinių gyventojų, nors ir nesuprasdamas kai kurių smulkmenų.</w:t>
            </w:r>
          </w:p>
        </w:tc>
        <w:tc>
          <w:tcPr>
            <w:tcW w:w="0" w:type="auto"/>
            <w:tcBorders>
              <w:top w:val="single" w:sz="4" w:space="0" w:color="auto"/>
              <w:bottom w:val="single" w:sz="4" w:space="0" w:color="auto"/>
            </w:tcBorders>
          </w:tcPr>
          <w:p w14:paraId="09CB1277" w14:textId="77777777" w:rsidR="00670FEC" w:rsidRDefault="009B104C">
            <w:pPr>
              <w:rPr>
                <w:sz w:val="20"/>
                <w:lang w:eastAsia="lt-LT"/>
              </w:rPr>
            </w:pPr>
            <w:r>
              <w:rPr>
                <w:sz w:val="20"/>
                <w:lang w:eastAsia="lt-LT"/>
              </w:rPr>
              <w:t>Pakankamas žodynas pokalbiams bendromis temomis bei disk</w:t>
            </w:r>
            <w:r>
              <w:rPr>
                <w:sz w:val="20"/>
                <w:lang w:eastAsia="lt-LT"/>
              </w:rPr>
              <w:t>usijoms kai kuriais specialiais klausimais. Dažniausiai gali suformuluoti teisingą sakinį. Nors kalba lengvai suprantama, kalbėdamas pavargsta.</w:t>
            </w:r>
          </w:p>
        </w:tc>
        <w:tc>
          <w:tcPr>
            <w:tcW w:w="0" w:type="auto"/>
            <w:tcBorders>
              <w:top w:val="single" w:sz="4" w:space="0" w:color="auto"/>
              <w:bottom w:val="single" w:sz="4" w:space="0" w:color="auto"/>
            </w:tcBorders>
          </w:tcPr>
          <w:p w14:paraId="09CB1278" w14:textId="77777777" w:rsidR="00670FEC" w:rsidRDefault="009B104C">
            <w:pPr>
              <w:rPr>
                <w:sz w:val="20"/>
                <w:lang w:eastAsia="lt-LT"/>
              </w:rPr>
            </w:pPr>
            <w:r>
              <w:rPr>
                <w:sz w:val="20"/>
                <w:lang w:eastAsia="lt-LT"/>
              </w:rPr>
              <w:t>Skaito beveik be kliūčių ir gali gana tiksliai atpasakoti perskaitytą tekstą.</w:t>
            </w:r>
          </w:p>
        </w:tc>
        <w:tc>
          <w:tcPr>
            <w:tcW w:w="0" w:type="auto"/>
            <w:tcBorders>
              <w:top w:val="single" w:sz="4" w:space="0" w:color="auto"/>
              <w:bottom w:val="single" w:sz="4" w:space="0" w:color="auto"/>
            </w:tcBorders>
          </w:tcPr>
          <w:p w14:paraId="09CB1279" w14:textId="77777777" w:rsidR="00670FEC" w:rsidRDefault="009B104C">
            <w:pPr>
              <w:rPr>
                <w:sz w:val="20"/>
                <w:lang w:eastAsia="lt-LT"/>
              </w:rPr>
            </w:pPr>
            <w:r>
              <w:rPr>
                <w:sz w:val="20"/>
                <w:lang w:eastAsia="lt-LT"/>
              </w:rPr>
              <w:t>Gali rašyti ilgais, gerai formuluo</w:t>
            </w:r>
            <w:r>
              <w:rPr>
                <w:sz w:val="20"/>
                <w:lang w:eastAsia="lt-LT"/>
              </w:rPr>
              <w:t>jamais sakiniais. Retos sakinio struktūros bei rašybos klaidos. Turinys aiškus, gana tikslus.</w:t>
            </w:r>
          </w:p>
        </w:tc>
      </w:tr>
      <w:tr w:rsidR="00670FEC" w14:paraId="09CB1280" w14:textId="77777777">
        <w:trPr>
          <w:divId w:val="2135907517"/>
        </w:trPr>
        <w:tc>
          <w:tcPr>
            <w:tcW w:w="0" w:type="auto"/>
            <w:tcBorders>
              <w:top w:val="single" w:sz="4" w:space="0" w:color="auto"/>
              <w:bottom w:val="single" w:sz="4" w:space="0" w:color="auto"/>
            </w:tcBorders>
          </w:tcPr>
          <w:p w14:paraId="09CB127B" w14:textId="77777777" w:rsidR="00670FEC" w:rsidRDefault="009B104C">
            <w:pPr>
              <w:rPr>
                <w:sz w:val="20"/>
                <w:lang w:eastAsia="lt-LT"/>
              </w:rPr>
            </w:pPr>
            <w:r>
              <w:rPr>
                <w:sz w:val="20"/>
                <w:lang w:eastAsia="lt-LT"/>
              </w:rPr>
              <w:t>2</w:t>
            </w:r>
          </w:p>
        </w:tc>
        <w:tc>
          <w:tcPr>
            <w:tcW w:w="0" w:type="auto"/>
            <w:tcBorders>
              <w:top w:val="single" w:sz="4" w:space="0" w:color="auto"/>
              <w:bottom w:val="single" w:sz="4" w:space="0" w:color="auto"/>
            </w:tcBorders>
          </w:tcPr>
          <w:p w14:paraId="09CB127C" w14:textId="77777777" w:rsidR="00670FEC" w:rsidRDefault="009B104C">
            <w:pPr>
              <w:rPr>
                <w:sz w:val="20"/>
                <w:lang w:eastAsia="lt-LT"/>
              </w:rPr>
            </w:pPr>
            <w:r>
              <w:rPr>
                <w:sz w:val="20"/>
                <w:lang w:eastAsia="lt-LT"/>
              </w:rPr>
              <w:t>Supranta didžiąją dalį pranešėjo sakomos kalbos bendromis temomis, supratimas kartais klaidingas. Dažniausiai negali suprasti vietinių gyventojų pokalbio.</w:t>
            </w:r>
          </w:p>
        </w:tc>
        <w:tc>
          <w:tcPr>
            <w:tcW w:w="0" w:type="auto"/>
            <w:tcBorders>
              <w:top w:val="single" w:sz="4" w:space="0" w:color="auto"/>
              <w:bottom w:val="single" w:sz="4" w:space="0" w:color="auto"/>
            </w:tcBorders>
          </w:tcPr>
          <w:p w14:paraId="09CB127D" w14:textId="77777777" w:rsidR="00670FEC" w:rsidRDefault="009B104C">
            <w:pPr>
              <w:rPr>
                <w:sz w:val="20"/>
                <w:lang w:eastAsia="lt-LT"/>
              </w:rPr>
            </w:pPr>
            <w:r>
              <w:rPr>
                <w:sz w:val="20"/>
                <w:lang w:eastAsia="lt-LT"/>
              </w:rPr>
              <w:t>Pakankamas žodynas pokalbiams bendromis temomis bei kai kuriais specifiniais klausimais. Abejoja, naudodamas žodžius ir gramatines formas. Aiškiai girdimas užsieniečio akcentas.</w:t>
            </w:r>
          </w:p>
        </w:tc>
        <w:tc>
          <w:tcPr>
            <w:tcW w:w="0" w:type="auto"/>
            <w:tcBorders>
              <w:top w:val="single" w:sz="4" w:space="0" w:color="auto"/>
              <w:bottom w:val="single" w:sz="4" w:space="0" w:color="auto"/>
            </w:tcBorders>
          </w:tcPr>
          <w:p w14:paraId="09CB127E" w14:textId="77777777" w:rsidR="00670FEC" w:rsidRDefault="009B104C">
            <w:pPr>
              <w:rPr>
                <w:sz w:val="20"/>
                <w:lang w:eastAsia="lt-LT"/>
              </w:rPr>
            </w:pPr>
            <w:r>
              <w:rPr>
                <w:sz w:val="20"/>
                <w:lang w:eastAsia="lt-LT"/>
              </w:rPr>
              <w:t>Skaito palyginus lėtai, gali apytiksliai atpasakoti nesudėtingas pastraipas.</w:t>
            </w:r>
          </w:p>
        </w:tc>
        <w:tc>
          <w:tcPr>
            <w:tcW w:w="0" w:type="auto"/>
            <w:tcBorders>
              <w:top w:val="single" w:sz="4" w:space="0" w:color="auto"/>
              <w:bottom w:val="single" w:sz="4" w:space="0" w:color="auto"/>
            </w:tcBorders>
          </w:tcPr>
          <w:p w14:paraId="09CB127F" w14:textId="77777777" w:rsidR="00670FEC" w:rsidRDefault="009B104C">
            <w:pPr>
              <w:rPr>
                <w:sz w:val="20"/>
                <w:lang w:eastAsia="lt-LT"/>
              </w:rPr>
            </w:pPr>
            <w:r>
              <w:rPr>
                <w:sz w:val="20"/>
                <w:lang w:eastAsia="lt-LT"/>
              </w:rPr>
              <w:t>R</w:t>
            </w:r>
            <w:r>
              <w:rPr>
                <w:sz w:val="20"/>
                <w:lang w:eastAsia="lt-LT"/>
              </w:rPr>
              <w:t>ašo paprastais sakiniais, nelabai daug sakinio struktūros bei prasmės klaidų. Sakinių turinys gana aiškus, bet pateikimas neteisingas.</w:t>
            </w:r>
          </w:p>
        </w:tc>
      </w:tr>
      <w:tr w:rsidR="00670FEC" w14:paraId="09CB1286" w14:textId="77777777">
        <w:trPr>
          <w:divId w:val="2135907517"/>
        </w:trPr>
        <w:tc>
          <w:tcPr>
            <w:tcW w:w="0" w:type="auto"/>
            <w:tcBorders>
              <w:top w:val="single" w:sz="4" w:space="0" w:color="auto"/>
              <w:bottom w:val="single" w:sz="4" w:space="0" w:color="auto"/>
            </w:tcBorders>
          </w:tcPr>
          <w:p w14:paraId="09CB1281" w14:textId="77777777" w:rsidR="00670FEC" w:rsidRDefault="009B104C">
            <w:pPr>
              <w:rPr>
                <w:sz w:val="20"/>
                <w:lang w:eastAsia="lt-LT"/>
              </w:rPr>
            </w:pPr>
            <w:r>
              <w:rPr>
                <w:sz w:val="20"/>
                <w:lang w:eastAsia="lt-LT"/>
              </w:rPr>
              <w:t>1</w:t>
            </w:r>
          </w:p>
        </w:tc>
        <w:tc>
          <w:tcPr>
            <w:tcW w:w="0" w:type="auto"/>
            <w:tcBorders>
              <w:top w:val="single" w:sz="4" w:space="0" w:color="auto"/>
              <w:bottom w:val="single" w:sz="4" w:space="0" w:color="auto"/>
            </w:tcBorders>
          </w:tcPr>
          <w:p w14:paraId="09CB1282" w14:textId="77777777" w:rsidR="00670FEC" w:rsidRDefault="009B104C">
            <w:pPr>
              <w:rPr>
                <w:sz w:val="20"/>
                <w:lang w:eastAsia="lt-LT"/>
              </w:rPr>
            </w:pPr>
            <w:r>
              <w:rPr>
                <w:sz w:val="20"/>
                <w:lang w:eastAsia="lt-LT"/>
              </w:rPr>
              <w:t>Supranta tik labai trumpus ir paprastus sakinius.</w:t>
            </w:r>
          </w:p>
        </w:tc>
        <w:tc>
          <w:tcPr>
            <w:tcW w:w="0" w:type="auto"/>
            <w:tcBorders>
              <w:top w:val="single" w:sz="4" w:space="0" w:color="auto"/>
              <w:bottom w:val="single" w:sz="4" w:space="0" w:color="auto"/>
            </w:tcBorders>
          </w:tcPr>
          <w:p w14:paraId="09CB1283" w14:textId="77777777" w:rsidR="00670FEC" w:rsidRDefault="009B104C">
            <w:pPr>
              <w:rPr>
                <w:sz w:val="20"/>
                <w:lang w:eastAsia="lt-LT"/>
              </w:rPr>
            </w:pPr>
            <w:r>
              <w:rPr>
                <w:sz w:val="20"/>
                <w:lang w:eastAsia="lt-LT"/>
              </w:rPr>
              <w:t>Labai ribotas žodynas, beveik jokio supratimo apie sakinių darybą. I</w:t>
            </w:r>
            <w:r>
              <w:rPr>
                <w:sz w:val="20"/>
                <w:lang w:eastAsia="lt-LT"/>
              </w:rPr>
              <w:t>šsireiškimai dažniausiai klaidingi. Sunkiai suprantama kalba.</w:t>
            </w:r>
          </w:p>
        </w:tc>
        <w:tc>
          <w:tcPr>
            <w:tcW w:w="0" w:type="auto"/>
            <w:tcBorders>
              <w:top w:val="single" w:sz="4" w:space="0" w:color="auto"/>
              <w:bottom w:val="single" w:sz="4" w:space="0" w:color="auto"/>
            </w:tcBorders>
          </w:tcPr>
          <w:p w14:paraId="09CB1284" w14:textId="77777777" w:rsidR="00670FEC" w:rsidRDefault="009B104C">
            <w:pPr>
              <w:rPr>
                <w:sz w:val="20"/>
                <w:lang w:eastAsia="lt-LT"/>
              </w:rPr>
            </w:pPr>
            <w:r>
              <w:rPr>
                <w:sz w:val="20"/>
                <w:lang w:eastAsia="lt-LT"/>
              </w:rPr>
              <w:t>Skaito labai lėtai, negali atpasakoti teksto turinio ar paaiškinti išsireiškimų.</w:t>
            </w:r>
          </w:p>
        </w:tc>
        <w:tc>
          <w:tcPr>
            <w:tcW w:w="0" w:type="auto"/>
            <w:tcBorders>
              <w:top w:val="single" w:sz="4" w:space="0" w:color="auto"/>
              <w:bottom w:val="single" w:sz="4" w:space="0" w:color="auto"/>
            </w:tcBorders>
          </w:tcPr>
          <w:p w14:paraId="09CB1285" w14:textId="07DDC6DC" w:rsidR="00670FEC" w:rsidRDefault="009B104C">
            <w:pPr>
              <w:rPr>
                <w:sz w:val="20"/>
                <w:lang w:eastAsia="lt-LT"/>
              </w:rPr>
            </w:pPr>
            <w:r>
              <w:rPr>
                <w:sz w:val="20"/>
                <w:lang w:eastAsia="lt-LT"/>
              </w:rPr>
              <w:t>Gali rašyti labai trumpais, labai paprastais sakiniais. Daug sakinių darybos, rašybos klaidų, t. t.</w:t>
            </w:r>
          </w:p>
        </w:tc>
      </w:tr>
    </w:tbl>
    <w:p w14:paraId="09CB1287" w14:textId="55B3274B" w:rsidR="00670FEC" w:rsidRDefault="009B104C">
      <w:pPr>
        <w:tabs>
          <w:tab w:val="left" w:pos="397"/>
          <w:tab w:val="left" w:pos="2948"/>
          <w:tab w:val="left" w:pos="5329"/>
          <w:tab w:val="left" w:pos="7654"/>
        </w:tabs>
        <w:jc w:val="center"/>
        <w:rPr>
          <w:b/>
          <w:color w:val="000000"/>
        </w:rPr>
      </w:pPr>
      <w:r>
        <w:rPr>
          <w:b/>
          <w:color w:val="000000"/>
        </w:rPr>
        <w:t>__________</w:t>
      </w:r>
      <w:r>
        <w:rPr>
          <w:b/>
          <w:color w:val="000000"/>
        </w:rPr>
        <w:t>____</w:t>
      </w:r>
    </w:p>
    <w:p w14:paraId="54F73A97" w14:textId="77777777" w:rsidR="009B104C" w:rsidRDefault="009B104C">
      <w:pPr>
        <w:ind w:firstLine="5102"/>
      </w:pPr>
      <w:r>
        <w:br w:type="page"/>
      </w:r>
    </w:p>
    <w:p w14:paraId="09CB1288" w14:textId="2B8FA499" w:rsidR="00670FEC" w:rsidRDefault="009B104C">
      <w:pPr>
        <w:ind w:firstLine="5102"/>
      </w:pPr>
      <w:r>
        <w:t>2</w:t>
      </w:r>
      <w:r>
        <w:t xml:space="preserve"> priedas</w:t>
      </w:r>
    </w:p>
    <w:p w14:paraId="09CB1289" w14:textId="77777777" w:rsidR="00670FEC" w:rsidRDefault="00670FEC">
      <w:pPr>
        <w:jc w:val="both"/>
        <w:rPr>
          <w:color w:val="000000"/>
        </w:rPr>
      </w:pPr>
    </w:p>
    <w:p w14:paraId="09CB128A" w14:textId="77777777" w:rsidR="00670FEC" w:rsidRDefault="009B104C">
      <w:pPr>
        <w:jc w:val="center"/>
        <w:rPr>
          <w:b/>
          <w:caps/>
          <w:color w:val="000000"/>
        </w:rPr>
      </w:pPr>
      <w:r>
        <w:rPr>
          <w:b/>
          <w:caps/>
          <w:color w:val="000000"/>
        </w:rPr>
        <w:t>PRETENDENTŲ IR JŲ PATEIKTŲ DOKUMENTŲ REGISTRACIJOS ŽURNALAS</w:t>
      </w:r>
    </w:p>
    <w:p w14:paraId="09CB128B" w14:textId="77777777" w:rsidR="00670FEC" w:rsidRDefault="00670FEC">
      <w:pPr>
        <w:tabs>
          <w:tab w:val="left" w:pos="737"/>
          <w:tab w:val="left" w:pos="1984"/>
          <w:tab w:val="left" w:pos="3231"/>
          <w:tab w:val="left" w:pos="4479"/>
          <w:tab w:val="left" w:pos="5669"/>
          <w:tab w:val="left" w:pos="6860"/>
          <w:tab w:val="left" w:pos="7880"/>
          <w:tab w:val="left" w:pos="9014"/>
        </w:tabs>
        <w:jc w:val="both"/>
        <w:rPr>
          <w:b/>
          <w:color w:val="000000"/>
        </w:rPr>
      </w:pPr>
    </w:p>
    <w:tbl>
      <w:tblPr>
        <w:tblW w:w="9637" w:type="dxa"/>
        <w:tblLook w:val="01E0" w:firstRow="1" w:lastRow="1" w:firstColumn="1" w:lastColumn="1" w:noHBand="0" w:noVBand="0"/>
      </w:tblPr>
      <w:tblGrid>
        <w:gridCol w:w="1118"/>
        <w:gridCol w:w="1118"/>
        <w:gridCol w:w="1118"/>
        <w:gridCol w:w="1108"/>
        <w:gridCol w:w="1108"/>
        <w:gridCol w:w="1182"/>
        <w:gridCol w:w="1108"/>
        <w:gridCol w:w="1118"/>
        <w:gridCol w:w="877"/>
      </w:tblGrid>
      <w:tr w:rsidR="00670FEC" w14:paraId="09CB1295" w14:textId="77777777">
        <w:trPr>
          <w:divId w:val="1542787127"/>
        </w:trPr>
        <w:tc>
          <w:tcPr>
            <w:tcW w:w="580" w:type="pct"/>
            <w:tcBorders>
              <w:top w:val="single" w:sz="4" w:space="0" w:color="auto"/>
              <w:bottom w:val="single" w:sz="4" w:space="0" w:color="auto"/>
              <w:right w:val="single" w:sz="4" w:space="0" w:color="auto"/>
            </w:tcBorders>
          </w:tcPr>
          <w:p w14:paraId="09CB128C" w14:textId="77777777" w:rsidR="00670FEC" w:rsidRDefault="009B104C">
            <w:pPr>
              <w:rPr>
                <w:sz w:val="20"/>
                <w:szCs w:val="16"/>
                <w:lang w:eastAsia="lt-LT"/>
              </w:rPr>
            </w:pPr>
            <w:r>
              <w:rPr>
                <w:sz w:val="20"/>
                <w:szCs w:val="16"/>
                <w:lang w:eastAsia="lt-LT"/>
              </w:rPr>
              <w:t>Pretendento eilės Nr.</w:t>
            </w:r>
          </w:p>
        </w:tc>
        <w:tc>
          <w:tcPr>
            <w:tcW w:w="580" w:type="pct"/>
            <w:tcBorders>
              <w:top w:val="single" w:sz="4" w:space="0" w:color="auto"/>
              <w:left w:val="single" w:sz="4" w:space="0" w:color="auto"/>
              <w:bottom w:val="single" w:sz="4" w:space="0" w:color="auto"/>
              <w:right w:val="single" w:sz="4" w:space="0" w:color="auto"/>
            </w:tcBorders>
          </w:tcPr>
          <w:p w14:paraId="09CB128D" w14:textId="77777777" w:rsidR="00670FEC" w:rsidRDefault="009B104C">
            <w:pPr>
              <w:rPr>
                <w:sz w:val="20"/>
                <w:szCs w:val="16"/>
                <w:lang w:eastAsia="lt-LT"/>
              </w:rPr>
            </w:pPr>
            <w:r>
              <w:rPr>
                <w:sz w:val="20"/>
                <w:szCs w:val="16"/>
                <w:lang w:eastAsia="lt-LT"/>
              </w:rPr>
              <w:t>Pretendento vardas, pavardė</w:t>
            </w:r>
          </w:p>
        </w:tc>
        <w:tc>
          <w:tcPr>
            <w:tcW w:w="580" w:type="pct"/>
            <w:tcBorders>
              <w:top w:val="single" w:sz="4" w:space="0" w:color="auto"/>
              <w:left w:val="single" w:sz="4" w:space="0" w:color="auto"/>
              <w:bottom w:val="single" w:sz="4" w:space="0" w:color="auto"/>
              <w:right w:val="single" w:sz="4" w:space="0" w:color="auto"/>
            </w:tcBorders>
          </w:tcPr>
          <w:p w14:paraId="09CB128E" w14:textId="77777777" w:rsidR="00670FEC" w:rsidRDefault="009B104C">
            <w:pPr>
              <w:rPr>
                <w:sz w:val="20"/>
                <w:szCs w:val="16"/>
                <w:lang w:eastAsia="lt-LT"/>
              </w:rPr>
            </w:pPr>
            <w:r>
              <w:rPr>
                <w:sz w:val="20"/>
                <w:szCs w:val="16"/>
                <w:lang w:eastAsia="lt-LT"/>
              </w:rPr>
              <w:t>Pretendento adresas</w:t>
            </w:r>
          </w:p>
        </w:tc>
        <w:tc>
          <w:tcPr>
            <w:tcW w:w="465" w:type="pct"/>
            <w:tcBorders>
              <w:top w:val="single" w:sz="4" w:space="0" w:color="auto"/>
              <w:left w:val="single" w:sz="4" w:space="0" w:color="auto"/>
              <w:bottom w:val="single" w:sz="4" w:space="0" w:color="auto"/>
              <w:right w:val="single" w:sz="4" w:space="0" w:color="auto"/>
            </w:tcBorders>
          </w:tcPr>
          <w:p w14:paraId="09CB128F" w14:textId="77777777" w:rsidR="00670FEC" w:rsidRDefault="009B104C">
            <w:pPr>
              <w:rPr>
                <w:sz w:val="20"/>
                <w:szCs w:val="16"/>
                <w:lang w:eastAsia="lt-LT"/>
              </w:rPr>
            </w:pPr>
            <w:r>
              <w:rPr>
                <w:sz w:val="20"/>
                <w:szCs w:val="16"/>
                <w:lang w:eastAsia="lt-LT"/>
              </w:rPr>
              <w:t>Pateikti dokumentai</w:t>
            </w:r>
          </w:p>
        </w:tc>
        <w:tc>
          <w:tcPr>
            <w:tcW w:w="577" w:type="pct"/>
            <w:tcBorders>
              <w:top w:val="single" w:sz="4" w:space="0" w:color="auto"/>
              <w:left w:val="single" w:sz="4" w:space="0" w:color="auto"/>
              <w:bottom w:val="single" w:sz="4" w:space="0" w:color="auto"/>
              <w:right w:val="single" w:sz="4" w:space="0" w:color="auto"/>
            </w:tcBorders>
          </w:tcPr>
          <w:p w14:paraId="09CB1290" w14:textId="77777777" w:rsidR="00670FEC" w:rsidRDefault="009B104C">
            <w:pPr>
              <w:rPr>
                <w:sz w:val="20"/>
                <w:szCs w:val="16"/>
                <w:lang w:eastAsia="lt-LT"/>
              </w:rPr>
            </w:pPr>
            <w:r>
              <w:rPr>
                <w:sz w:val="20"/>
                <w:szCs w:val="16"/>
                <w:lang w:eastAsia="lt-LT"/>
              </w:rPr>
              <w:t>Dokumentų priėmimo data</w:t>
            </w:r>
          </w:p>
        </w:tc>
        <w:tc>
          <w:tcPr>
            <w:tcW w:w="603" w:type="pct"/>
            <w:tcBorders>
              <w:top w:val="single" w:sz="4" w:space="0" w:color="auto"/>
              <w:left w:val="single" w:sz="4" w:space="0" w:color="auto"/>
              <w:bottom w:val="single" w:sz="4" w:space="0" w:color="auto"/>
              <w:right w:val="single" w:sz="4" w:space="0" w:color="auto"/>
            </w:tcBorders>
          </w:tcPr>
          <w:p w14:paraId="09CB1291" w14:textId="77777777" w:rsidR="00670FEC" w:rsidRDefault="009B104C">
            <w:pPr>
              <w:rPr>
                <w:sz w:val="20"/>
                <w:szCs w:val="16"/>
                <w:lang w:eastAsia="lt-LT"/>
              </w:rPr>
            </w:pPr>
            <w:r>
              <w:rPr>
                <w:sz w:val="20"/>
                <w:szCs w:val="16"/>
                <w:lang w:eastAsia="lt-LT"/>
              </w:rPr>
              <w:t>Dokumentus priėmusio asmens parašas</w:t>
            </w:r>
          </w:p>
        </w:tc>
        <w:tc>
          <w:tcPr>
            <w:tcW w:w="539" w:type="pct"/>
            <w:tcBorders>
              <w:top w:val="single" w:sz="4" w:space="0" w:color="auto"/>
              <w:left w:val="single" w:sz="4" w:space="0" w:color="auto"/>
              <w:bottom w:val="single" w:sz="4" w:space="0" w:color="auto"/>
              <w:right w:val="single" w:sz="4" w:space="0" w:color="auto"/>
            </w:tcBorders>
          </w:tcPr>
          <w:p w14:paraId="09CB1292" w14:textId="77777777" w:rsidR="00670FEC" w:rsidRDefault="009B104C">
            <w:pPr>
              <w:rPr>
                <w:sz w:val="20"/>
                <w:szCs w:val="16"/>
                <w:lang w:eastAsia="lt-LT"/>
              </w:rPr>
            </w:pPr>
            <w:r>
              <w:rPr>
                <w:sz w:val="20"/>
                <w:szCs w:val="16"/>
                <w:lang w:eastAsia="lt-LT"/>
              </w:rPr>
              <w:t xml:space="preserve">Nepateikti </w:t>
            </w:r>
            <w:r>
              <w:rPr>
                <w:sz w:val="20"/>
                <w:szCs w:val="16"/>
                <w:lang w:eastAsia="lt-LT"/>
              </w:rPr>
              <w:t>dokumentai</w:t>
            </w:r>
          </w:p>
        </w:tc>
        <w:tc>
          <w:tcPr>
            <w:tcW w:w="580" w:type="pct"/>
            <w:tcBorders>
              <w:top w:val="single" w:sz="4" w:space="0" w:color="auto"/>
              <w:left w:val="single" w:sz="4" w:space="0" w:color="auto"/>
              <w:bottom w:val="single" w:sz="4" w:space="0" w:color="auto"/>
              <w:right w:val="single" w:sz="4" w:space="0" w:color="auto"/>
            </w:tcBorders>
          </w:tcPr>
          <w:p w14:paraId="09CB1293" w14:textId="77777777" w:rsidR="00670FEC" w:rsidRDefault="009B104C">
            <w:pPr>
              <w:rPr>
                <w:sz w:val="20"/>
                <w:szCs w:val="16"/>
                <w:lang w:eastAsia="lt-LT"/>
              </w:rPr>
            </w:pPr>
            <w:r>
              <w:rPr>
                <w:sz w:val="20"/>
                <w:szCs w:val="16"/>
                <w:lang w:eastAsia="lt-LT"/>
              </w:rPr>
              <w:t>Pretendento parašas</w:t>
            </w:r>
          </w:p>
        </w:tc>
        <w:tc>
          <w:tcPr>
            <w:tcW w:w="494" w:type="pct"/>
            <w:tcBorders>
              <w:top w:val="single" w:sz="4" w:space="0" w:color="auto"/>
              <w:left w:val="single" w:sz="4" w:space="0" w:color="auto"/>
              <w:bottom w:val="single" w:sz="4" w:space="0" w:color="auto"/>
            </w:tcBorders>
          </w:tcPr>
          <w:p w14:paraId="09CB1294" w14:textId="77777777" w:rsidR="00670FEC" w:rsidRDefault="009B104C">
            <w:pPr>
              <w:rPr>
                <w:sz w:val="20"/>
                <w:szCs w:val="16"/>
                <w:lang w:eastAsia="lt-LT"/>
              </w:rPr>
            </w:pPr>
            <w:r>
              <w:rPr>
                <w:sz w:val="20"/>
                <w:szCs w:val="16"/>
                <w:lang w:eastAsia="lt-LT"/>
              </w:rPr>
              <w:t>Pastabos</w:t>
            </w:r>
          </w:p>
        </w:tc>
      </w:tr>
      <w:tr w:rsidR="00670FEC" w14:paraId="09CB1297" w14:textId="77777777">
        <w:trPr>
          <w:divId w:val="1542787127"/>
        </w:trPr>
        <w:tc>
          <w:tcPr>
            <w:tcW w:w="5000" w:type="pct"/>
            <w:gridSpan w:val="9"/>
            <w:tcBorders>
              <w:top w:val="single" w:sz="4" w:space="0" w:color="auto"/>
            </w:tcBorders>
          </w:tcPr>
          <w:p w14:paraId="09CB1296" w14:textId="77777777" w:rsidR="00670FEC" w:rsidRDefault="009B104C">
            <w:pPr>
              <w:tabs>
                <w:tab w:val="right" w:pos="4161"/>
              </w:tabs>
              <w:rPr>
                <w:sz w:val="20"/>
                <w:szCs w:val="16"/>
                <w:lang w:eastAsia="lt-LT"/>
              </w:rPr>
            </w:pPr>
            <w:r>
              <w:rPr>
                <w:sz w:val="20"/>
                <w:szCs w:val="16"/>
                <w:lang w:eastAsia="lt-LT"/>
              </w:rPr>
              <w:tab/>
              <w:t>Prašymas *</w:t>
            </w:r>
          </w:p>
        </w:tc>
      </w:tr>
      <w:tr w:rsidR="00670FEC" w14:paraId="09CB1299" w14:textId="77777777">
        <w:trPr>
          <w:divId w:val="1542787127"/>
        </w:trPr>
        <w:tc>
          <w:tcPr>
            <w:tcW w:w="5000" w:type="pct"/>
            <w:gridSpan w:val="9"/>
          </w:tcPr>
          <w:p w14:paraId="09CB1298" w14:textId="77777777" w:rsidR="00670FEC" w:rsidRDefault="009B104C">
            <w:pPr>
              <w:tabs>
                <w:tab w:val="right" w:pos="4104"/>
              </w:tabs>
              <w:rPr>
                <w:sz w:val="20"/>
                <w:szCs w:val="16"/>
                <w:lang w:eastAsia="lt-LT"/>
              </w:rPr>
            </w:pPr>
            <w:r>
              <w:rPr>
                <w:sz w:val="20"/>
                <w:szCs w:val="16"/>
                <w:lang w:eastAsia="lt-LT"/>
              </w:rPr>
              <w:tab/>
              <w:t>Diplomas*</w:t>
            </w:r>
          </w:p>
        </w:tc>
      </w:tr>
      <w:tr w:rsidR="00670FEC" w14:paraId="09CB129B" w14:textId="77777777">
        <w:trPr>
          <w:divId w:val="1542787127"/>
        </w:trPr>
        <w:tc>
          <w:tcPr>
            <w:tcW w:w="5000" w:type="pct"/>
            <w:gridSpan w:val="9"/>
          </w:tcPr>
          <w:p w14:paraId="09CB129A" w14:textId="77777777" w:rsidR="00670FEC" w:rsidRDefault="009B104C">
            <w:pPr>
              <w:tabs>
                <w:tab w:val="right" w:pos="3762"/>
              </w:tabs>
              <w:rPr>
                <w:sz w:val="20"/>
                <w:szCs w:val="16"/>
                <w:lang w:eastAsia="lt-LT"/>
              </w:rPr>
            </w:pPr>
            <w:r>
              <w:rPr>
                <w:sz w:val="20"/>
                <w:szCs w:val="16"/>
                <w:lang w:eastAsia="lt-LT"/>
              </w:rPr>
              <w:tab/>
              <w:t>Pasas*</w:t>
            </w:r>
          </w:p>
        </w:tc>
      </w:tr>
      <w:tr w:rsidR="00670FEC" w14:paraId="09CB129D" w14:textId="77777777">
        <w:trPr>
          <w:divId w:val="1542787127"/>
        </w:trPr>
        <w:tc>
          <w:tcPr>
            <w:tcW w:w="5000" w:type="pct"/>
            <w:gridSpan w:val="9"/>
          </w:tcPr>
          <w:p w14:paraId="09CB129C" w14:textId="77777777" w:rsidR="00670FEC" w:rsidRDefault="009B104C">
            <w:pPr>
              <w:tabs>
                <w:tab w:val="right" w:pos="3933"/>
              </w:tabs>
              <w:rPr>
                <w:sz w:val="20"/>
                <w:szCs w:val="16"/>
                <w:lang w:eastAsia="lt-LT"/>
              </w:rPr>
            </w:pPr>
            <w:r>
              <w:rPr>
                <w:sz w:val="20"/>
                <w:szCs w:val="16"/>
                <w:lang w:eastAsia="lt-LT"/>
              </w:rPr>
              <w:tab/>
              <w:t>Anketa*</w:t>
            </w:r>
          </w:p>
        </w:tc>
      </w:tr>
      <w:tr w:rsidR="00670FEC" w14:paraId="09CB129F" w14:textId="77777777">
        <w:trPr>
          <w:divId w:val="1542787127"/>
        </w:trPr>
        <w:tc>
          <w:tcPr>
            <w:tcW w:w="5000" w:type="pct"/>
            <w:gridSpan w:val="9"/>
          </w:tcPr>
          <w:p w14:paraId="09CB129E" w14:textId="77777777" w:rsidR="00670FEC" w:rsidRDefault="009B104C">
            <w:pPr>
              <w:tabs>
                <w:tab w:val="right" w:pos="3762"/>
              </w:tabs>
              <w:rPr>
                <w:sz w:val="20"/>
                <w:szCs w:val="16"/>
                <w:lang w:eastAsia="lt-LT"/>
              </w:rPr>
            </w:pPr>
            <w:r>
              <w:rPr>
                <w:sz w:val="20"/>
                <w:szCs w:val="16"/>
                <w:lang w:eastAsia="lt-LT"/>
              </w:rPr>
              <w:tab/>
              <w:t>ir t. t.*</w:t>
            </w:r>
          </w:p>
        </w:tc>
      </w:tr>
      <w:tr w:rsidR="00670FEC" w14:paraId="09CB12A1" w14:textId="77777777">
        <w:trPr>
          <w:divId w:val="1542787127"/>
        </w:trPr>
        <w:tc>
          <w:tcPr>
            <w:tcW w:w="5000" w:type="pct"/>
            <w:gridSpan w:val="9"/>
          </w:tcPr>
          <w:p w14:paraId="09CB12A0" w14:textId="77777777" w:rsidR="00670FEC" w:rsidRDefault="00670FEC">
            <w:pPr>
              <w:rPr>
                <w:sz w:val="20"/>
                <w:szCs w:val="16"/>
              </w:rPr>
            </w:pPr>
          </w:p>
        </w:tc>
      </w:tr>
    </w:tbl>
    <w:p w14:paraId="09CB12A2" w14:textId="77777777" w:rsidR="00670FEC" w:rsidRDefault="009B104C">
      <w:pPr>
        <w:tabs>
          <w:tab w:val="left" w:pos="737"/>
          <w:tab w:val="left" w:pos="1984"/>
          <w:tab w:val="left" w:pos="3231"/>
          <w:tab w:val="left" w:pos="4479"/>
          <w:tab w:val="left" w:pos="5669"/>
          <w:tab w:val="left" w:pos="6860"/>
          <w:tab w:val="left" w:pos="7880"/>
          <w:tab w:val="left" w:pos="9014"/>
        </w:tabs>
        <w:jc w:val="both"/>
        <w:rPr>
          <w:color w:val="000000"/>
        </w:rPr>
      </w:pPr>
      <w:r>
        <w:rPr>
          <w:color w:val="000000"/>
        </w:rPr>
        <w:t>* Pateikta kaip pavyzdys.</w:t>
      </w:r>
    </w:p>
    <w:p w14:paraId="09CB12A3" w14:textId="77777777" w:rsidR="00670FEC" w:rsidRDefault="00670FEC">
      <w:pPr>
        <w:tabs>
          <w:tab w:val="left" w:pos="737"/>
          <w:tab w:val="left" w:pos="1984"/>
          <w:tab w:val="left" w:pos="3231"/>
          <w:tab w:val="left" w:pos="4479"/>
          <w:tab w:val="left" w:pos="5669"/>
          <w:tab w:val="left" w:pos="6860"/>
          <w:tab w:val="left" w:pos="7880"/>
          <w:tab w:val="left" w:pos="9014"/>
        </w:tabs>
        <w:jc w:val="both"/>
        <w:rPr>
          <w:color w:val="000000"/>
        </w:rPr>
      </w:pPr>
    </w:p>
    <w:p w14:paraId="09CB12A4" w14:textId="77777777" w:rsidR="00670FEC" w:rsidRDefault="009B104C">
      <w:pPr>
        <w:tabs>
          <w:tab w:val="left" w:pos="737"/>
          <w:tab w:val="left" w:pos="1984"/>
          <w:tab w:val="left" w:pos="3231"/>
          <w:tab w:val="left" w:pos="4479"/>
          <w:tab w:val="left" w:pos="5669"/>
          <w:tab w:val="left" w:pos="6860"/>
          <w:tab w:val="left" w:pos="7880"/>
          <w:tab w:val="left" w:pos="9014"/>
        </w:tabs>
        <w:jc w:val="both"/>
        <w:rPr>
          <w:color w:val="000000"/>
        </w:rPr>
      </w:pPr>
      <w:r>
        <w:rPr>
          <w:color w:val="000000"/>
        </w:rPr>
        <w:t>Pateikus 1 d. prieš konkursą dokumento originalą, registracijos žurnale jis įregistruojamas ir pažymima – originalas.</w:t>
      </w:r>
    </w:p>
    <w:p w14:paraId="09CB12A5" w14:textId="77777777" w:rsidR="00670FEC" w:rsidRDefault="009B104C">
      <w:pPr>
        <w:jc w:val="center"/>
        <w:rPr>
          <w:color w:val="000000"/>
        </w:rPr>
      </w:pPr>
      <w:r>
        <w:rPr>
          <w:color w:val="000000"/>
        </w:rPr>
        <w:t>______________</w:t>
      </w:r>
    </w:p>
    <w:p w14:paraId="56C010C2" w14:textId="77777777" w:rsidR="009B104C" w:rsidRDefault="009B104C">
      <w:pPr>
        <w:ind w:firstLine="5102"/>
        <w:rPr>
          <w:color w:val="000000"/>
        </w:rPr>
      </w:pPr>
      <w:r>
        <w:rPr>
          <w:color w:val="000000"/>
        </w:rPr>
        <w:br w:type="page"/>
      </w:r>
    </w:p>
    <w:p w14:paraId="09CB12A6" w14:textId="214FB3ED" w:rsidR="00670FEC" w:rsidRDefault="009B104C">
      <w:pPr>
        <w:ind w:firstLine="5102"/>
      </w:pPr>
      <w:r>
        <w:lastRenderedPageBreak/>
        <w:t>3 priedas</w:t>
      </w:r>
    </w:p>
    <w:p w14:paraId="09CB12A7" w14:textId="15EA8DCA" w:rsidR="00670FEC" w:rsidRDefault="009B104C">
      <w:pPr>
        <w:ind w:firstLine="5102"/>
      </w:pPr>
      <w:r>
        <w:t>1</w:t>
      </w:r>
      <w:r>
        <w:t xml:space="preserve"> forma</w:t>
      </w:r>
    </w:p>
    <w:p w14:paraId="09CB12A8" w14:textId="77777777" w:rsidR="00670FEC" w:rsidRDefault="00670FEC">
      <w:pPr>
        <w:ind w:firstLine="709"/>
      </w:pPr>
    </w:p>
    <w:p w14:paraId="09CB12A9" w14:textId="77777777" w:rsidR="00670FEC" w:rsidRDefault="00670FEC">
      <w:pPr>
        <w:ind w:firstLine="709"/>
        <w:jc w:val="both"/>
        <w:rPr>
          <w:color w:val="000000"/>
        </w:rPr>
      </w:pPr>
    </w:p>
    <w:p w14:paraId="09CB12AA" w14:textId="77777777" w:rsidR="00670FEC" w:rsidRDefault="009B104C">
      <w:pPr>
        <w:tabs>
          <w:tab w:val="left" w:pos="6162"/>
        </w:tabs>
        <w:jc w:val="both"/>
        <w:rPr>
          <w:color w:val="000000"/>
        </w:rPr>
      </w:pPr>
      <w:r>
        <w:rPr>
          <w:color w:val="000000"/>
        </w:rPr>
        <w:t xml:space="preserve">______________________________ </w:t>
      </w:r>
      <w:r>
        <w:rPr>
          <w:color w:val="000000"/>
        </w:rPr>
        <w:tab/>
      </w:r>
      <w:r>
        <w:rPr>
          <w:b/>
          <w:color w:val="000000"/>
        </w:rPr>
        <w:t>PRANEŠIMAS</w:t>
      </w:r>
    </w:p>
    <w:p w14:paraId="09CB12AB" w14:textId="77777777" w:rsidR="00670FEC" w:rsidRDefault="009B104C">
      <w:pPr>
        <w:tabs>
          <w:tab w:val="center" w:pos="1716"/>
          <w:tab w:val="left" w:pos="6162"/>
        </w:tabs>
        <w:jc w:val="both"/>
        <w:rPr>
          <w:color w:val="000000"/>
        </w:rPr>
      </w:pPr>
      <w:r>
        <w:rPr>
          <w:color w:val="000000"/>
          <w:position w:val="6"/>
        </w:rPr>
        <w:tab/>
        <w:t>(Valstybės institucijos pavadinimas)</w:t>
      </w:r>
      <w:r>
        <w:rPr>
          <w:color w:val="000000"/>
        </w:rPr>
        <w:tab/>
        <w:t>_______________________</w:t>
      </w:r>
    </w:p>
    <w:p w14:paraId="09CB12AC" w14:textId="77777777" w:rsidR="00670FEC" w:rsidRDefault="009B104C">
      <w:pPr>
        <w:tabs>
          <w:tab w:val="center" w:pos="7410"/>
        </w:tabs>
        <w:jc w:val="both"/>
        <w:rPr>
          <w:color w:val="000000"/>
        </w:rPr>
      </w:pPr>
      <w:r>
        <w:rPr>
          <w:color w:val="000000"/>
          <w:position w:val="6"/>
        </w:rPr>
        <w:tab/>
        <w:t>(Data)</w:t>
      </w:r>
    </w:p>
    <w:p w14:paraId="09CB12AD" w14:textId="77777777" w:rsidR="00670FEC" w:rsidRDefault="009B104C">
      <w:pPr>
        <w:tabs>
          <w:tab w:val="left" w:pos="6162"/>
        </w:tabs>
        <w:ind w:firstLine="6162"/>
        <w:jc w:val="both"/>
        <w:rPr>
          <w:color w:val="000000"/>
        </w:rPr>
      </w:pPr>
      <w:r>
        <w:rPr>
          <w:color w:val="000000"/>
        </w:rPr>
        <w:t>_______________________</w:t>
      </w:r>
    </w:p>
    <w:p w14:paraId="09CB12AE" w14:textId="77777777" w:rsidR="00670FEC" w:rsidRDefault="009B104C">
      <w:pPr>
        <w:tabs>
          <w:tab w:val="center" w:pos="7488"/>
        </w:tabs>
        <w:jc w:val="both"/>
        <w:rPr>
          <w:color w:val="000000"/>
        </w:rPr>
      </w:pPr>
      <w:r>
        <w:rPr>
          <w:color w:val="000000"/>
          <w:position w:val="6"/>
        </w:rPr>
        <w:tab/>
        <w:t>(Parengimo vieta)</w:t>
      </w:r>
    </w:p>
    <w:p w14:paraId="09CB12AF" w14:textId="77777777" w:rsidR="00670FEC" w:rsidRDefault="00670FEC">
      <w:pPr>
        <w:tabs>
          <w:tab w:val="left" w:pos="6162"/>
        </w:tabs>
        <w:jc w:val="both"/>
        <w:rPr>
          <w:color w:val="000000"/>
        </w:rPr>
      </w:pPr>
    </w:p>
    <w:p w14:paraId="09CB12B0" w14:textId="77777777" w:rsidR="00670FEC" w:rsidRDefault="009B104C">
      <w:pPr>
        <w:tabs>
          <w:tab w:val="left" w:pos="6162"/>
        </w:tabs>
        <w:jc w:val="both"/>
        <w:rPr>
          <w:color w:val="000000"/>
        </w:rPr>
      </w:pPr>
      <w:r>
        <w:rPr>
          <w:color w:val="000000"/>
        </w:rPr>
        <w:t>_________________________________________________</w:t>
      </w:r>
    </w:p>
    <w:p w14:paraId="09CB12B1" w14:textId="77777777" w:rsidR="00670FEC" w:rsidRDefault="009B104C">
      <w:pPr>
        <w:tabs>
          <w:tab w:val="center" w:pos="2652"/>
        </w:tabs>
        <w:jc w:val="both"/>
        <w:rPr>
          <w:color w:val="000000"/>
        </w:rPr>
      </w:pPr>
      <w:r>
        <w:rPr>
          <w:color w:val="000000"/>
          <w:position w:val="6"/>
        </w:rPr>
        <w:tab/>
      </w:r>
      <w:r>
        <w:rPr>
          <w:color w:val="000000"/>
          <w:position w:val="6"/>
        </w:rPr>
        <w:t>(Adresatas)</w:t>
      </w:r>
    </w:p>
    <w:p w14:paraId="09CB12B2" w14:textId="77777777" w:rsidR="00670FEC" w:rsidRDefault="00670FEC">
      <w:pPr>
        <w:jc w:val="both"/>
        <w:rPr>
          <w:color w:val="000000"/>
        </w:rPr>
      </w:pPr>
    </w:p>
    <w:p w14:paraId="09CB12B3" w14:textId="2A2ECFB0" w:rsidR="00670FEC" w:rsidRDefault="009B104C">
      <w:pPr>
        <w:jc w:val="both"/>
        <w:rPr>
          <w:color w:val="000000"/>
        </w:rPr>
      </w:pPr>
      <w:r>
        <w:rPr>
          <w:b/>
          <w:color w:val="000000"/>
        </w:rPr>
        <w:t>Dėl leidimo dalyvauti konkurse</w:t>
      </w:r>
    </w:p>
    <w:p w14:paraId="09CB12B4" w14:textId="77777777" w:rsidR="00670FEC" w:rsidRDefault="00670FEC">
      <w:pPr>
        <w:jc w:val="both"/>
        <w:rPr>
          <w:color w:val="000000"/>
        </w:rPr>
      </w:pPr>
    </w:p>
    <w:p w14:paraId="09CB12B5" w14:textId="77777777" w:rsidR="00670FEC" w:rsidRDefault="009B104C">
      <w:pPr>
        <w:jc w:val="both"/>
        <w:rPr>
          <w:color w:val="000000"/>
        </w:rPr>
      </w:pPr>
      <w:r>
        <w:rPr>
          <w:color w:val="000000"/>
        </w:rPr>
        <w:t>Pranešame, kad Jūs galėsite dalyvauti konkurse į Lietuvos Respublikos diplomatinę tarnybą.</w:t>
      </w:r>
    </w:p>
    <w:p w14:paraId="09CB12B6" w14:textId="77777777" w:rsidR="00670FEC" w:rsidRDefault="00670FEC">
      <w:pPr>
        <w:jc w:val="both"/>
        <w:rPr>
          <w:color w:val="000000"/>
        </w:rPr>
      </w:pPr>
    </w:p>
    <w:p w14:paraId="09CB12B7" w14:textId="77777777" w:rsidR="00670FEC" w:rsidRDefault="009B104C">
      <w:pPr>
        <w:tabs>
          <w:tab w:val="right" w:leader="underscore" w:pos="9639"/>
        </w:tabs>
        <w:jc w:val="both"/>
        <w:rPr>
          <w:color w:val="000000"/>
        </w:rPr>
      </w:pPr>
      <w:r>
        <w:rPr>
          <w:color w:val="000000"/>
        </w:rPr>
        <w:t xml:space="preserve">Atrankos komisijos posėdis vyks ________ val. adresu: </w:t>
      </w:r>
      <w:r>
        <w:rPr>
          <w:color w:val="000000"/>
        </w:rPr>
        <w:tab/>
      </w:r>
    </w:p>
    <w:p w14:paraId="09CB12B8" w14:textId="77777777" w:rsidR="00670FEC" w:rsidRDefault="009B104C">
      <w:pPr>
        <w:tabs>
          <w:tab w:val="right" w:leader="underscore" w:pos="9639"/>
        </w:tabs>
        <w:jc w:val="both"/>
        <w:rPr>
          <w:color w:val="000000"/>
        </w:rPr>
      </w:pPr>
      <w:r>
        <w:rPr>
          <w:color w:val="000000"/>
        </w:rPr>
        <w:tab/>
      </w:r>
    </w:p>
    <w:p w14:paraId="09CB12B9" w14:textId="77777777" w:rsidR="00670FEC" w:rsidRDefault="009B104C">
      <w:pPr>
        <w:tabs>
          <w:tab w:val="right" w:leader="underscore" w:pos="9639"/>
        </w:tabs>
        <w:jc w:val="both"/>
        <w:rPr>
          <w:color w:val="000000"/>
        </w:rPr>
      </w:pPr>
      <w:r>
        <w:rPr>
          <w:color w:val="000000"/>
        </w:rPr>
        <w:t>.</w:t>
      </w:r>
    </w:p>
    <w:p w14:paraId="09CB12BA" w14:textId="77777777" w:rsidR="00670FEC" w:rsidRDefault="00670FEC">
      <w:pPr>
        <w:jc w:val="both"/>
        <w:rPr>
          <w:color w:val="000000"/>
        </w:rPr>
      </w:pPr>
    </w:p>
    <w:p w14:paraId="09CB12BB" w14:textId="77777777" w:rsidR="00670FEC" w:rsidRDefault="009B104C">
      <w:pPr>
        <w:tabs>
          <w:tab w:val="left" w:pos="2964"/>
          <w:tab w:val="left" w:leader="underscore" w:pos="4836"/>
          <w:tab w:val="left" w:pos="5772"/>
          <w:tab w:val="right" w:leader="underscore" w:pos="9639"/>
        </w:tabs>
        <w:jc w:val="both"/>
        <w:rPr>
          <w:color w:val="000000"/>
        </w:rPr>
      </w:pPr>
      <w:r>
        <w:rPr>
          <w:color w:val="000000"/>
        </w:rPr>
        <w:t xml:space="preserve">Personalo tarnybos vadovas </w:t>
      </w:r>
      <w:r>
        <w:rPr>
          <w:color w:val="000000"/>
        </w:rPr>
        <w:tab/>
      </w:r>
      <w:r>
        <w:rPr>
          <w:color w:val="000000"/>
        </w:rPr>
        <w:tab/>
      </w:r>
      <w:r>
        <w:rPr>
          <w:color w:val="000000"/>
        </w:rPr>
        <w:tab/>
      </w:r>
      <w:r>
        <w:rPr>
          <w:color w:val="000000"/>
        </w:rPr>
        <w:tab/>
      </w:r>
    </w:p>
    <w:p w14:paraId="09CB12BC" w14:textId="77777777" w:rsidR="00670FEC" w:rsidRDefault="009B104C">
      <w:pPr>
        <w:tabs>
          <w:tab w:val="center" w:pos="3978"/>
          <w:tab w:val="center" w:pos="7722"/>
        </w:tabs>
        <w:jc w:val="both"/>
        <w:rPr>
          <w:color w:val="000000"/>
        </w:rPr>
      </w:pPr>
      <w:r>
        <w:rPr>
          <w:color w:val="000000"/>
          <w:position w:val="6"/>
        </w:rPr>
        <w:tab/>
        <w:t>(Parašas)</w:t>
      </w:r>
      <w:r>
        <w:rPr>
          <w:color w:val="000000"/>
          <w:position w:val="6"/>
        </w:rPr>
        <w:tab/>
        <w:t>(Vardo raidė,</w:t>
      </w:r>
      <w:r>
        <w:rPr>
          <w:color w:val="000000"/>
          <w:position w:val="6"/>
        </w:rPr>
        <w:t xml:space="preserve"> pavardė)</w:t>
      </w:r>
    </w:p>
    <w:p w14:paraId="09CB12BD" w14:textId="71477F9A" w:rsidR="00670FEC" w:rsidRDefault="009B104C">
      <w:pPr>
        <w:jc w:val="center"/>
        <w:rPr>
          <w:color w:val="000000"/>
        </w:rPr>
      </w:pPr>
      <w:r>
        <w:rPr>
          <w:color w:val="000000"/>
        </w:rPr>
        <w:t>______________</w:t>
      </w:r>
    </w:p>
    <w:p w14:paraId="09CB12BE" w14:textId="64F99B1A" w:rsidR="00670FEC" w:rsidRDefault="009B104C">
      <w:pPr>
        <w:ind w:firstLine="5102"/>
      </w:pPr>
      <w:r>
        <w:br w:type="page"/>
      </w:r>
      <w:r>
        <w:lastRenderedPageBreak/>
        <w:t>2</w:t>
      </w:r>
      <w:r>
        <w:t xml:space="preserve"> forma</w:t>
      </w:r>
    </w:p>
    <w:p w14:paraId="09CB12BF" w14:textId="77777777" w:rsidR="00670FEC" w:rsidRDefault="00670FEC">
      <w:pPr>
        <w:jc w:val="both"/>
        <w:rPr>
          <w:color w:val="000000"/>
        </w:rPr>
      </w:pPr>
    </w:p>
    <w:p w14:paraId="09CB12C0" w14:textId="77777777" w:rsidR="00670FEC" w:rsidRDefault="009B104C">
      <w:pPr>
        <w:tabs>
          <w:tab w:val="left" w:pos="6162"/>
        </w:tabs>
        <w:jc w:val="both"/>
        <w:rPr>
          <w:color w:val="000000"/>
        </w:rPr>
      </w:pPr>
      <w:r>
        <w:rPr>
          <w:color w:val="000000"/>
        </w:rPr>
        <w:t xml:space="preserve">______________________________ </w:t>
      </w:r>
      <w:r>
        <w:rPr>
          <w:color w:val="000000"/>
        </w:rPr>
        <w:tab/>
      </w:r>
      <w:r>
        <w:rPr>
          <w:b/>
          <w:color w:val="000000"/>
        </w:rPr>
        <w:t>PRANEŠIMAS</w:t>
      </w:r>
    </w:p>
    <w:p w14:paraId="09CB12C1" w14:textId="77777777" w:rsidR="00670FEC" w:rsidRDefault="009B104C">
      <w:pPr>
        <w:tabs>
          <w:tab w:val="center" w:pos="1716"/>
          <w:tab w:val="left" w:pos="6162"/>
        </w:tabs>
        <w:jc w:val="both"/>
        <w:rPr>
          <w:color w:val="000000"/>
        </w:rPr>
      </w:pPr>
      <w:r>
        <w:rPr>
          <w:color w:val="000000"/>
          <w:position w:val="6"/>
        </w:rPr>
        <w:tab/>
        <w:t>(Valstybės institucijos pavadinimas)</w:t>
      </w:r>
      <w:r>
        <w:rPr>
          <w:color w:val="000000"/>
        </w:rPr>
        <w:tab/>
        <w:t>_______________________</w:t>
      </w:r>
    </w:p>
    <w:p w14:paraId="09CB12C2" w14:textId="77777777" w:rsidR="00670FEC" w:rsidRDefault="009B104C">
      <w:pPr>
        <w:tabs>
          <w:tab w:val="center" w:pos="7410"/>
        </w:tabs>
        <w:jc w:val="both"/>
        <w:rPr>
          <w:color w:val="000000"/>
        </w:rPr>
      </w:pPr>
      <w:r>
        <w:rPr>
          <w:color w:val="000000"/>
          <w:position w:val="6"/>
        </w:rPr>
        <w:tab/>
        <w:t>(Data)</w:t>
      </w:r>
    </w:p>
    <w:p w14:paraId="09CB12C3" w14:textId="77777777" w:rsidR="00670FEC" w:rsidRDefault="009B104C">
      <w:pPr>
        <w:tabs>
          <w:tab w:val="left" w:pos="6162"/>
        </w:tabs>
        <w:ind w:firstLine="6162"/>
        <w:jc w:val="both"/>
        <w:rPr>
          <w:color w:val="000000"/>
        </w:rPr>
      </w:pPr>
      <w:r>
        <w:rPr>
          <w:color w:val="000000"/>
        </w:rPr>
        <w:t>_______________________</w:t>
      </w:r>
    </w:p>
    <w:p w14:paraId="09CB12C4" w14:textId="77777777" w:rsidR="00670FEC" w:rsidRDefault="009B104C">
      <w:pPr>
        <w:tabs>
          <w:tab w:val="center" w:pos="7488"/>
        </w:tabs>
        <w:jc w:val="both"/>
        <w:rPr>
          <w:color w:val="000000"/>
        </w:rPr>
      </w:pPr>
      <w:r>
        <w:rPr>
          <w:color w:val="000000"/>
          <w:position w:val="6"/>
        </w:rPr>
        <w:tab/>
        <w:t>(Parengimo vieta)</w:t>
      </w:r>
    </w:p>
    <w:p w14:paraId="09CB12C5" w14:textId="77777777" w:rsidR="00670FEC" w:rsidRDefault="00670FEC">
      <w:pPr>
        <w:jc w:val="both"/>
        <w:rPr>
          <w:color w:val="000000"/>
        </w:rPr>
      </w:pPr>
    </w:p>
    <w:p w14:paraId="09CB12C6" w14:textId="77777777" w:rsidR="00670FEC" w:rsidRDefault="009B104C">
      <w:pPr>
        <w:jc w:val="both"/>
        <w:rPr>
          <w:color w:val="000000"/>
        </w:rPr>
      </w:pPr>
      <w:r>
        <w:rPr>
          <w:color w:val="000000"/>
        </w:rPr>
        <w:t>_________________________________________________</w:t>
      </w:r>
    </w:p>
    <w:p w14:paraId="09CB12C7" w14:textId="77777777" w:rsidR="00670FEC" w:rsidRDefault="009B104C">
      <w:pPr>
        <w:tabs>
          <w:tab w:val="center" w:pos="2652"/>
        </w:tabs>
        <w:jc w:val="both"/>
        <w:rPr>
          <w:color w:val="000000"/>
        </w:rPr>
      </w:pPr>
      <w:r>
        <w:rPr>
          <w:color w:val="000000"/>
          <w:position w:val="6"/>
        </w:rPr>
        <w:tab/>
      </w:r>
      <w:r>
        <w:rPr>
          <w:color w:val="000000"/>
          <w:position w:val="6"/>
        </w:rPr>
        <w:t>(Adresatas)</w:t>
      </w:r>
    </w:p>
    <w:p w14:paraId="09CB12C8" w14:textId="77777777" w:rsidR="00670FEC" w:rsidRDefault="00670FEC">
      <w:pPr>
        <w:jc w:val="both"/>
        <w:rPr>
          <w:color w:val="000000"/>
        </w:rPr>
      </w:pPr>
    </w:p>
    <w:p w14:paraId="09CB12C9" w14:textId="688FD767" w:rsidR="00670FEC" w:rsidRDefault="009B104C">
      <w:pPr>
        <w:jc w:val="both"/>
        <w:rPr>
          <w:color w:val="000000"/>
        </w:rPr>
      </w:pPr>
      <w:r>
        <w:rPr>
          <w:b/>
          <w:color w:val="000000"/>
        </w:rPr>
        <w:t>Dėl pateiktų dokumentų neatitikimo nustatytiems reikalavimams</w:t>
      </w:r>
    </w:p>
    <w:p w14:paraId="09CB12CA" w14:textId="77777777" w:rsidR="00670FEC" w:rsidRDefault="00670FEC">
      <w:pPr>
        <w:jc w:val="both"/>
        <w:rPr>
          <w:color w:val="000000"/>
        </w:rPr>
      </w:pPr>
    </w:p>
    <w:p w14:paraId="09CB12CB" w14:textId="77777777" w:rsidR="00670FEC" w:rsidRDefault="009B104C">
      <w:pPr>
        <w:jc w:val="both"/>
        <w:rPr>
          <w:color w:val="000000"/>
        </w:rPr>
      </w:pPr>
      <w:r>
        <w:rPr>
          <w:color w:val="000000"/>
        </w:rPr>
        <w:t>Pranešame, kad Jūs negalėsite dalyvauti konkurse į Lietuvos Respublikos diplomatinę tarnybą</w:t>
      </w:r>
    </w:p>
    <w:p w14:paraId="09CB12CC" w14:textId="77777777" w:rsidR="00670FEC" w:rsidRDefault="00670FEC">
      <w:pPr>
        <w:jc w:val="both"/>
        <w:rPr>
          <w:color w:val="000000"/>
        </w:rPr>
      </w:pPr>
    </w:p>
    <w:p w14:paraId="09CB12CD" w14:textId="77777777" w:rsidR="00670FEC" w:rsidRDefault="009B104C">
      <w:pPr>
        <w:tabs>
          <w:tab w:val="right" w:leader="underscore" w:pos="9639"/>
        </w:tabs>
        <w:jc w:val="both"/>
        <w:rPr>
          <w:color w:val="000000"/>
        </w:rPr>
      </w:pPr>
      <w:r>
        <w:rPr>
          <w:color w:val="000000"/>
        </w:rPr>
        <w:t xml:space="preserve">Jūsų kandidatūra neįtraukta į konkurse dalyvaujančių asmenų sąrašą </w:t>
      </w:r>
      <w:r>
        <w:rPr>
          <w:color w:val="000000"/>
        </w:rPr>
        <w:tab/>
      </w:r>
    </w:p>
    <w:p w14:paraId="09CB12CE" w14:textId="77777777" w:rsidR="00670FEC" w:rsidRDefault="009B104C">
      <w:pPr>
        <w:tabs>
          <w:tab w:val="right" w:leader="underscore" w:pos="9639"/>
        </w:tabs>
        <w:jc w:val="both"/>
        <w:rPr>
          <w:color w:val="000000"/>
        </w:rPr>
      </w:pPr>
      <w:r>
        <w:rPr>
          <w:color w:val="000000"/>
        </w:rPr>
        <w:tab/>
      </w:r>
    </w:p>
    <w:p w14:paraId="09CB12CF" w14:textId="77777777" w:rsidR="00670FEC" w:rsidRDefault="00670FEC">
      <w:pPr>
        <w:tabs>
          <w:tab w:val="right" w:leader="underscore" w:pos="9639"/>
        </w:tabs>
        <w:jc w:val="both"/>
        <w:rPr>
          <w:color w:val="000000"/>
        </w:rPr>
      </w:pPr>
    </w:p>
    <w:p w14:paraId="09CB12D0" w14:textId="77777777" w:rsidR="00670FEC" w:rsidRDefault="00670FEC">
      <w:pPr>
        <w:jc w:val="both"/>
        <w:rPr>
          <w:color w:val="000000"/>
        </w:rPr>
      </w:pPr>
    </w:p>
    <w:p w14:paraId="09CB12D1" w14:textId="77777777" w:rsidR="00670FEC" w:rsidRDefault="009B104C">
      <w:pPr>
        <w:tabs>
          <w:tab w:val="left" w:pos="2964"/>
          <w:tab w:val="left" w:leader="underscore" w:pos="4836"/>
          <w:tab w:val="left" w:pos="5772"/>
          <w:tab w:val="right" w:leader="underscore" w:pos="9639"/>
        </w:tabs>
        <w:jc w:val="both"/>
        <w:rPr>
          <w:color w:val="000000"/>
        </w:rPr>
      </w:pPr>
      <w:r>
        <w:rPr>
          <w:color w:val="000000"/>
        </w:rPr>
        <w:t>Personalo ta</w:t>
      </w:r>
      <w:r>
        <w:rPr>
          <w:color w:val="000000"/>
        </w:rPr>
        <w:t xml:space="preserve">rnybos vadovas </w:t>
      </w:r>
      <w:r>
        <w:rPr>
          <w:color w:val="000000"/>
        </w:rPr>
        <w:tab/>
      </w:r>
      <w:r>
        <w:rPr>
          <w:color w:val="000000"/>
        </w:rPr>
        <w:tab/>
      </w:r>
      <w:r>
        <w:rPr>
          <w:color w:val="000000"/>
        </w:rPr>
        <w:tab/>
      </w:r>
      <w:r>
        <w:rPr>
          <w:color w:val="000000"/>
        </w:rPr>
        <w:tab/>
      </w:r>
    </w:p>
    <w:p w14:paraId="09CB12D2" w14:textId="77777777" w:rsidR="00670FEC" w:rsidRDefault="009B104C">
      <w:pPr>
        <w:tabs>
          <w:tab w:val="center" w:pos="3978"/>
          <w:tab w:val="center" w:pos="7722"/>
        </w:tabs>
        <w:jc w:val="both"/>
        <w:rPr>
          <w:color w:val="000000"/>
        </w:rPr>
      </w:pPr>
      <w:r>
        <w:rPr>
          <w:color w:val="000000"/>
          <w:position w:val="6"/>
        </w:rPr>
        <w:tab/>
        <w:t>(Parašas)</w:t>
      </w:r>
      <w:r>
        <w:rPr>
          <w:color w:val="000000"/>
          <w:position w:val="6"/>
        </w:rPr>
        <w:tab/>
        <w:t>(Vardo raidė, pavardė)</w:t>
      </w:r>
    </w:p>
    <w:p w14:paraId="09CB12D3" w14:textId="389270AE" w:rsidR="00670FEC" w:rsidRDefault="009B104C">
      <w:pPr>
        <w:jc w:val="center"/>
        <w:rPr>
          <w:color w:val="000000"/>
        </w:rPr>
      </w:pPr>
      <w:r>
        <w:rPr>
          <w:color w:val="000000"/>
        </w:rPr>
        <w:t>______________</w:t>
      </w:r>
    </w:p>
    <w:p w14:paraId="09B64F96" w14:textId="77777777" w:rsidR="009B104C" w:rsidRDefault="009B104C">
      <w:pPr>
        <w:ind w:firstLine="5102"/>
      </w:pPr>
      <w:r>
        <w:br w:type="page"/>
      </w:r>
    </w:p>
    <w:p w14:paraId="09CB12D4" w14:textId="3217E1B8" w:rsidR="00670FEC" w:rsidRDefault="009B104C">
      <w:pPr>
        <w:ind w:firstLine="5102"/>
      </w:pPr>
      <w:r>
        <w:t>4</w:t>
      </w:r>
      <w:r>
        <w:t xml:space="preserve"> priedas</w:t>
      </w:r>
    </w:p>
    <w:p w14:paraId="09CB12D5" w14:textId="77777777" w:rsidR="00670FEC" w:rsidRDefault="00670FEC">
      <w:pPr>
        <w:ind w:firstLine="709"/>
        <w:jc w:val="both"/>
        <w:rPr>
          <w:color w:val="000000"/>
        </w:rPr>
      </w:pPr>
    </w:p>
    <w:p w14:paraId="09CB12D6" w14:textId="77777777" w:rsidR="00670FEC" w:rsidRDefault="009B104C">
      <w:pPr>
        <w:jc w:val="center"/>
        <w:rPr>
          <w:b/>
          <w:caps/>
          <w:color w:val="000000"/>
        </w:rPr>
      </w:pPr>
      <w:r>
        <w:rPr>
          <w:b/>
          <w:caps/>
          <w:color w:val="000000"/>
        </w:rPr>
        <w:t>Pretendentų egzaminavimo taisyklės</w:t>
      </w:r>
    </w:p>
    <w:p w14:paraId="09CB12D7" w14:textId="77777777" w:rsidR="00670FEC" w:rsidRDefault="00670FEC">
      <w:pPr>
        <w:ind w:firstLine="709"/>
        <w:jc w:val="both"/>
        <w:rPr>
          <w:color w:val="000000"/>
        </w:rPr>
      </w:pPr>
    </w:p>
    <w:p w14:paraId="09CB12D8" w14:textId="77777777" w:rsidR="00670FEC" w:rsidRDefault="009B104C">
      <w:pPr>
        <w:ind w:firstLine="709"/>
        <w:jc w:val="both"/>
        <w:rPr>
          <w:color w:val="000000"/>
        </w:rPr>
      </w:pPr>
      <w:r>
        <w:rPr>
          <w:color w:val="000000"/>
        </w:rPr>
        <w:t>1</w:t>
      </w:r>
      <w:r>
        <w:rPr>
          <w:color w:val="000000"/>
        </w:rPr>
        <w:t>. Komisijos sekretoriaus (toliau – sekretorius) sukviesti į egzaminavimo patalpą pretendentai burtų keliu gauna po atskirą šifro</w:t>
      </w:r>
      <w:r>
        <w:rPr>
          <w:color w:val="000000"/>
        </w:rPr>
        <w:t xml:space="preserve"> kortelę su 6 ženklų (3 raidžių ir 3 skaičių) šifru, kurį turi saugoti per visą egzaminą ir grąžinti sekretoriui po trečiojo konkurso etapo (pokalbio). Šifro kortelių yra daugiau negu pretendentų.</w:t>
      </w:r>
    </w:p>
    <w:p w14:paraId="09CB12D9" w14:textId="77777777" w:rsidR="00670FEC" w:rsidRDefault="009B104C">
      <w:pPr>
        <w:ind w:firstLine="709"/>
        <w:jc w:val="both"/>
        <w:rPr>
          <w:color w:val="000000"/>
        </w:rPr>
      </w:pPr>
      <w:r>
        <w:rPr>
          <w:color w:val="000000"/>
        </w:rPr>
        <w:t>2</w:t>
      </w:r>
      <w:r>
        <w:rPr>
          <w:color w:val="000000"/>
        </w:rPr>
        <w:t xml:space="preserve">. Atsakomybė už šifro konfidencialumo išsaugojimą </w:t>
      </w:r>
      <w:r>
        <w:rPr>
          <w:color w:val="000000"/>
        </w:rPr>
        <w:t>egzamino metu tenka pretendentams. Neužtikrinus šifro konfidencialumo, pretendentas komisijos pirmininko sprendimu gali būti pašalintas iš konkurso. Po egzamino iki baigiamojo komisijos posėdžio šifro konfidencialumą užtikrina sekretorius.</w:t>
      </w:r>
    </w:p>
    <w:p w14:paraId="09CB12DA" w14:textId="77777777" w:rsidR="00670FEC" w:rsidRDefault="009B104C">
      <w:pPr>
        <w:ind w:firstLine="709"/>
        <w:jc w:val="both"/>
        <w:rPr>
          <w:color w:val="000000"/>
        </w:rPr>
      </w:pPr>
      <w:r>
        <w:rPr>
          <w:color w:val="000000"/>
        </w:rPr>
        <w:t>3</w:t>
      </w:r>
      <w:r>
        <w:rPr>
          <w:color w:val="000000"/>
        </w:rPr>
        <w:t>. Pretenden</w:t>
      </w:r>
      <w:r>
        <w:rPr>
          <w:color w:val="000000"/>
        </w:rPr>
        <w:t>tai suteiktais šifrais pažymi kiekvieną egzamino raštu metu pildomą lapą (viršutiniame dešiniajame kampe).</w:t>
      </w:r>
    </w:p>
    <w:p w14:paraId="09CB12DB" w14:textId="77777777" w:rsidR="00670FEC" w:rsidRDefault="009B104C">
      <w:pPr>
        <w:ind w:firstLine="709"/>
        <w:jc w:val="both"/>
        <w:rPr>
          <w:color w:val="000000"/>
        </w:rPr>
      </w:pPr>
      <w:r>
        <w:rPr>
          <w:color w:val="000000"/>
        </w:rPr>
        <w:t>4</w:t>
      </w:r>
      <w:r>
        <w:rPr>
          <w:color w:val="000000"/>
        </w:rPr>
        <w:t>. Egzaminui raštu skiriama nuo 2 iki 3 astronominių valandų. Visiems pretendentams suteikiamos vienodos sąlygos atlikti darbą raštu.</w:t>
      </w:r>
    </w:p>
    <w:p w14:paraId="09CB12DC" w14:textId="77777777" w:rsidR="00670FEC" w:rsidRDefault="009B104C">
      <w:pPr>
        <w:ind w:firstLine="709"/>
        <w:jc w:val="both"/>
        <w:rPr>
          <w:color w:val="000000"/>
        </w:rPr>
      </w:pPr>
      <w:r>
        <w:rPr>
          <w:color w:val="000000"/>
        </w:rPr>
        <w:t>5</w:t>
      </w:r>
      <w:r>
        <w:rPr>
          <w:color w:val="000000"/>
        </w:rPr>
        <w:t>. Atli</w:t>
      </w:r>
      <w:r>
        <w:rPr>
          <w:color w:val="000000"/>
        </w:rPr>
        <w:t>kus testus, juos surenka sekretorius ir kopijas išdalina komisijos nariams. Kiekvieną darbą raštu tikrina ir vertina vienodas komisijos narių skaičius, bet ne mažiau nei 3.</w:t>
      </w:r>
    </w:p>
    <w:p w14:paraId="09CB12DD" w14:textId="77777777" w:rsidR="00670FEC" w:rsidRDefault="009B104C">
      <w:pPr>
        <w:ind w:firstLine="709"/>
        <w:jc w:val="both"/>
        <w:rPr>
          <w:color w:val="000000"/>
        </w:rPr>
      </w:pPr>
      <w:r>
        <w:rPr>
          <w:color w:val="000000"/>
        </w:rPr>
        <w:t>6</w:t>
      </w:r>
      <w:r>
        <w:rPr>
          <w:color w:val="000000"/>
        </w:rPr>
        <w:t>. Kiekvienas komisijos narys įvertina testus nuo 1 iki 100 balų ir užpildo Tes</w:t>
      </w:r>
      <w:r>
        <w:rPr>
          <w:color w:val="000000"/>
        </w:rPr>
        <w:t>tų įvertinimo kortelę (4.1 priedas).</w:t>
      </w:r>
    </w:p>
    <w:p w14:paraId="09CB12DE" w14:textId="77777777" w:rsidR="00670FEC" w:rsidRDefault="009B104C">
      <w:pPr>
        <w:ind w:firstLine="709"/>
        <w:jc w:val="both"/>
        <w:rPr>
          <w:color w:val="000000"/>
        </w:rPr>
      </w:pPr>
      <w:r>
        <w:rPr>
          <w:color w:val="000000"/>
        </w:rPr>
        <w:t>7</w:t>
      </w:r>
      <w:r>
        <w:rPr>
          <w:color w:val="000000"/>
        </w:rPr>
        <w:t>. Sekretorius surenka iš komisijos narių visas Testų įvertinimo korteles ir užpildo Bendrąją testų įvertinimo lentelę (4.2 priedas). Bendras testų rezultatas gaunamas padauginus gautą balų skaičių iš juos tikrinusi</w:t>
      </w:r>
      <w:r>
        <w:rPr>
          <w:color w:val="000000"/>
        </w:rPr>
        <w:t>ų komisijos narių skaičiaus.</w:t>
      </w:r>
    </w:p>
    <w:p w14:paraId="09CB12DF" w14:textId="77777777" w:rsidR="00670FEC" w:rsidRDefault="009B104C">
      <w:pPr>
        <w:ind w:firstLine="709"/>
        <w:jc w:val="both"/>
        <w:rPr>
          <w:color w:val="000000"/>
        </w:rPr>
      </w:pPr>
      <w:r>
        <w:rPr>
          <w:color w:val="000000"/>
        </w:rPr>
        <w:t>8</w:t>
      </w:r>
      <w:r>
        <w:rPr>
          <w:color w:val="000000"/>
        </w:rPr>
        <w:t>. Komisijos nariai su bendraisiais testo rezultatais supažindinami baigiamojo komisijos posėdžio metu.</w:t>
      </w:r>
    </w:p>
    <w:p w14:paraId="09CB12E0" w14:textId="77777777" w:rsidR="00670FEC" w:rsidRDefault="009B104C">
      <w:pPr>
        <w:ind w:firstLine="709"/>
        <w:jc w:val="both"/>
        <w:rPr>
          <w:color w:val="000000"/>
        </w:rPr>
      </w:pPr>
      <w:r>
        <w:rPr>
          <w:color w:val="000000"/>
        </w:rPr>
        <w:t>9</w:t>
      </w:r>
      <w:r>
        <w:rPr>
          <w:color w:val="000000"/>
        </w:rPr>
        <w:t>. Įvertinus testus, į trečiąjį atrankos etapą laišku kviečiami tik daugiausiai balų surinkusieji pretendentai, kur</w:t>
      </w:r>
      <w:r>
        <w:rPr>
          <w:color w:val="000000"/>
        </w:rPr>
        <w:t>ių turi būti ne mažiau, nei yra planuojama priimti į rezervą.</w:t>
      </w:r>
    </w:p>
    <w:p w14:paraId="09CB12E1" w14:textId="77777777" w:rsidR="00670FEC" w:rsidRDefault="009B104C">
      <w:pPr>
        <w:ind w:firstLine="709"/>
        <w:jc w:val="both"/>
        <w:rPr>
          <w:color w:val="000000"/>
        </w:rPr>
      </w:pPr>
      <w:r>
        <w:rPr>
          <w:color w:val="000000"/>
        </w:rPr>
        <w:t>10</w:t>
      </w:r>
      <w:r>
        <w:rPr>
          <w:color w:val="000000"/>
        </w:rPr>
        <w:t>. Komisijos sekretorius kviečia pretendentus po vieną pokalbiui. Pretendentai kviečiami abėcėlės tvarka.</w:t>
      </w:r>
    </w:p>
    <w:p w14:paraId="09CB12E2" w14:textId="77777777" w:rsidR="00670FEC" w:rsidRDefault="009B104C">
      <w:pPr>
        <w:ind w:firstLine="709"/>
        <w:jc w:val="both"/>
        <w:rPr>
          <w:color w:val="000000"/>
        </w:rPr>
      </w:pPr>
      <w:r>
        <w:rPr>
          <w:color w:val="000000"/>
        </w:rPr>
        <w:t>11</w:t>
      </w:r>
      <w:r>
        <w:rPr>
          <w:color w:val="000000"/>
        </w:rPr>
        <w:t>. Komisijos nariui pageidaujant, pokalbis su pretendentu gali vykti atskirai,</w:t>
      </w:r>
      <w:r>
        <w:rPr>
          <w:color w:val="000000"/>
        </w:rPr>
        <w:t xml:space="preserve"> t. y. su kiekvienu asmeniškai.</w:t>
      </w:r>
    </w:p>
    <w:p w14:paraId="09CB12E3" w14:textId="77777777" w:rsidR="00670FEC" w:rsidRDefault="009B104C">
      <w:pPr>
        <w:ind w:firstLine="709"/>
        <w:jc w:val="both"/>
        <w:rPr>
          <w:color w:val="000000"/>
        </w:rPr>
      </w:pPr>
      <w:r>
        <w:rPr>
          <w:color w:val="000000"/>
        </w:rPr>
        <w:t>12</w:t>
      </w:r>
      <w:r>
        <w:rPr>
          <w:color w:val="000000"/>
        </w:rPr>
        <w:t>. Pokalbį su kiekvienu pretendentu komisijos nariai įvertina atskirai nuo 1 iki 10 balų. Kiekvienas komisijos narys užpildo atskirą Pokalbio įvertinimo kortelę (4.3 priedas).</w:t>
      </w:r>
    </w:p>
    <w:p w14:paraId="09CB12E4" w14:textId="77777777" w:rsidR="00670FEC" w:rsidRDefault="009B104C">
      <w:pPr>
        <w:ind w:firstLine="709"/>
        <w:jc w:val="both"/>
        <w:rPr>
          <w:color w:val="000000"/>
        </w:rPr>
      </w:pPr>
      <w:r>
        <w:rPr>
          <w:color w:val="000000"/>
        </w:rPr>
        <w:t>13</w:t>
      </w:r>
      <w:r>
        <w:rPr>
          <w:color w:val="000000"/>
        </w:rPr>
        <w:t>. Po pokalbio su visais pretendentais</w:t>
      </w:r>
      <w:r>
        <w:rPr>
          <w:color w:val="000000"/>
        </w:rPr>
        <w:t xml:space="preserve"> sekretorius surenka iš komisijos narių vertinimo korteles ir užpildo konkurso rezultatų suvestinę lentelę (4.4 priedas). Pretendento bendras įvertinimas gaunamas susumavus egzamino raštu ir pokalbio metu gautus balus.</w:t>
      </w:r>
    </w:p>
    <w:p w14:paraId="09CB12E5" w14:textId="77777777" w:rsidR="00670FEC" w:rsidRDefault="009B104C">
      <w:pPr>
        <w:ind w:firstLine="709"/>
        <w:jc w:val="both"/>
        <w:rPr>
          <w:color w:val="000000"/>
        </w:rPr>
      </w:pPr>
      <w:r>
        <w:rPr>
          <w:color w:val="000000"/>
        </w:rPr>
        <w:t>14</w:t>
      </w:r>
      <w:r>
        <w:rPr>
          <w:color w:val="000000"/>
        </w:rPr>
        <w:t>. Parengus konkurso rezultatų s</w:t>
      </w:r>
      <w:r>
        <w:rPr>
          <w:color w:val="000000"/>
        </w:rPr>
        <w:t>uvestinę lentelę, organizuojamas baigiamasis komisijos posėdis. Jame dalyvauja visi komisijos nariai.</w:t>
      </w:r>
    </w:p>
    <w:p w14:paraId="09CB12E6" w14:textId="77777777" w:rsidR="00670FEC" w:rsidRDefault="009B104C">
      <w:pPr>
        <w:ind w:firstLine="709"/>
        <w:jc w:val="both"/>
        <w:rPr>
          <w:color w:val="000000"/>
        </w:rPr>
      </w:pPr>
      <w:r>
        <w:rPr>
          <w:color w:val="000000"/>
        </w:rPr>
        <w:t>15</w:t>
      </w:r>
      <w:r>
        <w:rPr>
          <w:color w:val="000000"/>
        </w:rPr>
        <w:t>. Sekretorius atneša šifro korteles, kurios iki to momento laikomos seife, ir supažindina komisijos narius su konkurso rezultatais ir pretendentų pa</w:t>
      </w:r>
      <w:r>
        <w:rPr>
          <w:color w:val="000000"/>
        </w:rPr>
        <w:t>vardėmis.</w:t>
      </w:r>
    </w:p>
    <w:p w14:paraId="09CB12E7" w14:textId="77777777" w:rsidR="00670FEC" w:rsidRDefault="009B104C">
      <w:pPr>
        <w:ind w:firstLine="709"/>
        <w:jc w:val="both"/>
        <w:rPr>
          <w:color w:val="000000"/>
        </w:rPr>
      </w:pPr>
      <w:r>
        <w:rPr>
          <w:color w:val="000000"/>
        </w:rPr>
        <w:t>16</w:t>
      </w:r>
      <w:r>
        <w:rPr>
          <w:color w:val="000000"/>
        </w:rPr>
        <w:t>. Atsižvelgiant į konkurso rezultatus (t. y. jei keletas pretendentų surinko vienodą balų skaičių) bei į pageidautinus tuo metu DT ar konkrečioje pareigybėje pretendento privalumus (pvz., teisininko ar ekonomisto diplomas, japonų kalbos mok</w:t>
      </w:r>
      <w:r>
        <w:rPr>
          <w:color w:val="000000"/>
        </w:rPr>
        <w:t>ėjimas ir kt.), komisija vertina pretendentų, surinkusių daugiausia balų, privalumus pagal jų pačių pateiktą privalumų sąrašą. Privalumų vertinimo sistema yra patvirtinama iki konkurso pradžios.</w:t>
      </w:r>
    </w:p>
    <w:p w14:paraId="09CB12E8" w14:textId="77777777" w:rsidR="00670FEC" w:rsidRDefault="009B104C">
      <w:pPr>
        <w:ind w:firstLine="709"/>
        <w:jc w:val="both"/>
        <w:rPr>
          <w:color w:val="000000"/>
        </w:rPr>
      </w:pPr>
      <w:r>
        <w:rPr>
          <w:color w:val="000000"/>
        </w:rPr>
        <w:t>17</w:t>
      </w:r>
      <w:r>
        <w:rPr>
          <w:color w:val="000000"/>
        </w:rPr>
        <w:t>. Sekretorius užpildo konkurso rezultatų suvestinę lent</w:t>
      </w:r>
      <w:r>
        <w:rPr>
          <w:color w:val="000000"/>
        </w:rPr>
        <w:t>elę (4.4 priedas) ir surašo komisijos posėdžio protokolą (5 priedas). Komisijos nariai ir sekretorius pasirašo.</w:t>
      </w:r>
    </w:p>
    <w:p w14:paraId="09CB12E9" w14:textId="46990202" w:rsidR="00670FEC" w:rsidRDefault="009B104C">
      <w:pPr>
        <w:ind w:firstLine="709"/>
        <w:jc w:val="both"/>
        <w:rPr>
          <w:color w:val="000000"/>
        </w:rPr>
      </w:pPr>
      <w:r>
        <w:rPr>
          <w:color w:val="000000"/>
        </w:rPr>
        <w:t>18</w:t>
      </w:r>
      <w:r>
        <w:rPr>
          <w:color w:val="000000"/>
        </w:rPr>
        <w:t xml:space="preserve">. Pretendentai laišku supažindinami su konkurso rezultatais, išsiuntus jiems pranešimą dėl konkurso į LR diplomatinę tarnybą rezultatų ir </w:t>
      </w:r>
      <w:r>
        <w:rPr>
          <w:color w:val="000000"/>
        </w:rPr>
        <w:t>baigiamojo komisijos posėdžio protokolo išrašą (6 priedas, 1 ar 2 forma).</w:t>
      </w:r>
    </w:p>
    <w:p w14:paraId="09CB12EA" w14:textId="14E7BD68" w:rsidR="00670FEC" w:rsidRDefault="009B104C">
      <w:pPr>
        <w:jc w:val="center"/>
        <w:rPr>
          <w:b/>
          <w:color w:val="000000"/>
        </w:rPr>
      </w:pPr>
      <w:r>
        <w:rPr>
          <w:b/>
          <w:color w:val="000000"/>
        </w:rPr>
        <w:t>______________</w:t>
      </w:r>
    </w:p>
    <w:p w14:paraId="09CB12EB" w14:textId="77777777" w:rsidR="00670FEC" w:rsidRDefault="009B104C">
      <w:pPr>
        <w:jc w:val="center"/>
        <w:rPr>
          <w:color w:val="000000"/>
        </w:rPr>
      </w:pPr>
      <w:r>
        <w:rPr>
          <w:b/>
          <w:color w:val="000000"/>
        </w:rPr>
        <w:br w:type="page"/>
      </w:r>
      <w:r>
        <w:rPr>
          <w:b/>
          <w:color w:val="000000"/>
        </w:rPr>
        <w:lastRenderedPageBreak/>
        <w:t xml:space="preserve">Šifro kortelė </w:t>
      </w:r>
      <w:r>
        <w:rPr>
          <w:color w:val="000000"/>
        </w:rPr>
        <w:t>(pavyzdys)</w:t>
      </w:r>
    </w:p>
    <w:p w14:paraId="09CB12EC" w14:textId="77777777" w:rsidR="00670FEC" w:rsidRDefault="00670FEC">
      <w:pPr>
        <w:ind w:firstLine="709"/>
        <w:jc w:val="both"/>
        <w:rPr>
          <w:color w:val="000000"/>
        </w:rPr>
      </w:pPr>
    </w:p>
    <w:tbl>
      <w:tblPr>
        <w:tblW w:w="1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tblGrid>
      <w:tr w:rsidR="00670FEC" w14:paraId="09CB12EE" w14:textId="77777777">
        <w:trPr>
          <w:trHeight w:val="1238"/>
          <w:jc w:val="center"/>
        </w:trPr>
        <w:tc>
          <w:tcPr>
            <w:tcW w:w="1440" w:type="dxa"/>
            <w:vAlign w:val="center"/>
          </w:tcPr>
          <w:p w14:paraId="09CB12ED" w14:textId="77777777" w:rsidR="00670FEC" w:rsidRDefault="009B104C">
            <w:pPr>
              <w:jc w:val="center"/>
              <w:rPr>
                <w:color w:val="000000"/>
              </w:rPr>
            </w:pPr>
            <w:r>
              <w:rPr>
                <w:color w:val="000000"/>
              </w:rPr>
              <w:t>1ACB54</w:t>
            </w:r>
          </w:p>
        </w:tc>
      </w:tr>
    </w:tbl>
    <w:p w14:paraId="09CB12EF" w14:textId="3F435384" w:rsidR="00670FEC" w:rsidRDefault="009B104C">
      <w:pPr>
        <w:jc w:val="center"/>
        <w:rPr>
          <w:color w:val="000000"/>
        </w:rPr>
      </w:pPr>
      <w:r>
        <w:rPr>
          <w:color w:val="000000"/>
        </w:rPr>
        <w:t>______________</w:t>
      </w:r>
    </w:p>
    <w:p w14:paraId="619420BE" w14:textId="77777777" w:rsidR="009B104C" w:rsidRDefault="009B104C">
      <w:pPr>
        <w:ind w:firstLine="5102"/>
      </w:pPr>
    </w:p>
    <w:p w14:paraId="09CB12F0" w14:textId="0AB90958" w:rsidR="00670FEC" w:rsidRDefault="009B104C">
      <w:pPr>
        <w:ind w:firstLine="5102"/>
      </w:pPr>
      <w:r>
        <w:br w:type="page"/>
      </w:r>
      <w:r>
        <w:t>4.1</w:t>
      </w:r>
      <w:r>
        <w:t xml:space="preserve"> priedas</w:t>
      </w:r>
    </w:p>
    <w:p w14:paraId="09CB12F1" w14:textId="77777777" w:rsidR="00670FEC" w:rsidRDefault="00670FEC">
      <w:pPr>
        <w:ind w:firstLine="709"/>
        <w:jc w:val="both"/>
        <w:rPr>
          <w:color w:val="000000"/>
        </w:rPr>
      </w:pPr>
    </w:p>
    <w:p w14:paraId="09CB12F2" w14:textId="77777777" w:rsidR="00670FEC" w:rsidRDefault="009B104C">
      <w:pPr>
        <w:jc w:val="center"/>
        <w:rPr>
          <w:b/>
          <w:caps/>
          <w:color w:val="000000"/>
        </w:rPr>
      </w:pPr>
      <w:r>
        <w:rPr>
          <w:b/>
          <w:caps/>
          <w:color w:val="000000"/>
        </w:rPr>
        <w:t>TESTŲ ĮVERTINIMO KORTELĖ</w:t>
      </w:r>
    </w:p>
    <w:p w14:paraId="09CB12F3" w14:textId="77777777" w:rsidR="00670FEC" w:rsidRDefault="009B104C">
      <w:pPr>
        <w:jc w:val="center"/>
        <w:rPr>
          <w:color w:val="000000"/>
        </w:rPr>
      </w:pPr>
      <w:r>
        <w:rPr>
          <w:color w:val="000000"/>
        </w:rPr>
        <w:t>__________________________</w:t>
      </w:r>
    </w:p>
    <w:p w14:paraId="09CB12F4" w14:textId="77777777" w:rsidR="00670FEC" w:rsidRDefault="009B104C">
      <w:pPr>
        <w:jc w:val="center"/>
        <w:rPr>
          <w:color w:val="000000"/>
        </w:rPr>
      </w:pPr>
      <w:r>
        <w:rPr>
          <w:color w:val="000000"/>
          <w:position w:val="6"/>
        </w:rPr>
        <w:t>(Data)</w:t>
      </w:r>
    </w:p>
    <w:p w14:paraId="09CB12F5" w14:textId="77777777" w:rsidR="00670FEC" w:rsidRDefault="00670FEC">
      <w:pPr>
        <w:ind w:firstLine="709"/>
        <w:jc w:val="both"/>
        <w:rPr>
          <w:color w:val="000000"/>
        </w:rPr>
      </w:pPr>
    </w:p>
    <w:p w14:paraId="09CB12F6" w14:textId="77777777" w:rsidR="00670FEC" w:rsidRDefault="009B104C">
      <w:pPr>
        <w:tabs>
          <w:tab w:val="right" w:leader="underscore" w:pos="9639"/>
        </w:tabs>
        <w:ind w:firstLine="709"/>
        <w:jc w:val="both"/>
        <w:rPr>
          <w:color w:val="000000"/>
        </w:rPr>
      </w:pPr>
      <w:r>
        <w:rPr>
          <w:color w:val="000000"/>
        </w:rPr>
        <w:t xml:space="preserve">Komisijos narys </w:t>
      </w:r>
      <w:r>
        <w:rPr>
          <w:color w:val="000000"/>
        </w:rPr>
        <w:tab/>
      </w:r>
    </w:p>
    <w:p w14:paraId="09CB12F7" w14:textId="77777777" w:rsidR="00670FEC" w:rsidRDefault="009B104C">
      <w:pPr>
        <w:tabs>
          <w:tab w:val="center" w:pos="5304"/>
        </w:tabs>
        <w:ind w:firstLine="709"/>
        <w:jc w:val="both"/>
        <w:rPr>
          <w:color w:val="000000"/>
        </w:rPr>
      </w:pPr>
      <w:r>
        <w:rPr>
          <w:color w:val="000000"/>
          <w:position w:val="6"/>
        </w:rPr>
        <w:tab/>
        <w:t xml:space="preserve">(Vardas, </w:t>
      </w:r>
      <w:r>
        <w:rPr>
          <w:color w:val="000000"/>
          <w:position w:val="6"/>
        </w:rPr>
        <w:t>pavardė)</w:t>
      </w:r>
    </w:p>
    <w:p w14:paraId="09CB12F8" w14:textId="77777777" w:rsidR="00670FEC" w:rsidRDefault="009B104C">
      <w:pPr>
        <w:jc w:val="both"/>
        <w:rPr>
          <w:color w:val="000000"/>
        </w:rPr>
      </w:pPr>
      <w:r>
        <w:rPr>
          <w:color w:val="000000"/>
        </w:rPr>
        <w:t>vertina pretendentus taip:</w:t>
      </w:r>
    </w:p>
    <w:p w14:paraId="09CB12F9" w14:textId="77777777" w:rsidR="00670FEC" w:rsidRDefault="00670FEC">
      <w:pPr>
        <w:ind w:firstLine="70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986"/>
        <w:gridCol w:w="1976"/>
      </w:tblGrid>
      <w:tr w:rsidR="00670FEC" w14:paraId="09CB12FD" w14:textId="77777777">
        <w:trPr>
          <w:divId w:val="1769108964"/>
        </w:trPr>
        <w:tc>
          <w:tcPr>
            <w:tcW w:w="2426" w:type="pct"/>
            <w:tcBorders>
              <w:left w:val="nil"/>
            </w:tcBorders>
          </w:tcPr>
          <w:p w14:paraId="09CB12FA" w14:textId="77777777" w:rsidR="00670FEC" w:rsidRDefault="009B104C">
            <w:pPr>
              <w:rPr>
                <w:b/>
                <w:sz w:val="20"/>
                <w:lang w:eastAsia="lt-LT"/>
              </w:rPr>
            </w:pPr>
            <w:r>
              <w:rPr>
                <w:b/>
                <w:sz w:val="20"/>
                <w:lang w:eastAsia="lt-LT"/>
              </w:rPr>
              <w:t>Pretendento vardas, pavardė*</w:t>
            </w:r>
          </w:p>
        </w:tc>
        <w:tc>
          <w:tcPr>
            <w:tcW w:w="1549" w:type="pct"/>
          </w:tcPr>
          <w:p w14:paraId="09CB12FB" w14:textId="77777777" w:rsidR="00670FEC" w:rsidRDefault="009B104C">
            <w:pPr>
              <w:rPr>
                <w:b/>
                <w:sz w:val="20"/>
                <w:lang w:eastAsia="lt-LT"/>
              </w:rPr>
            </w:pPr>
            <w:r>
              <w:rPr>
                <w:b/>
                <w:sz w:val="20"/>
                <w:lang w:eastAsia="lt-LT"/>
              </w:rPr>
              <w:t>Pretendento šifras</w:t>
            </w:r>
          </w:p>
        </w:tc>
        <w:tc>
          <w:tcPr>
            <w:tcW w:w="1024" w:type="pct"/>
            <w:tcBorders>
              <w:right w:val="nil"/>
            </w:tcBorders>
          </w:tcPr>
          <w:p w14:paraId="09CB12FC" w14:textId="77777777" w:rsidR="00670FEC" w:rsidRDefault="009B104C">
            <w:pPr>
              <w:rPr>
                <w:b/>
                <w:sz w:val="20"/>
                <w:lang w:eastAsia="lt-LT"/>
              </w:rPr>
            </w:pPr>
            <w:r>
              <w:rPr>
                <w:b/>
                <w:sz w:val="20"/>
                <w:lang w:eastAsia="lt-LT"/>
              </w:rPr>
              <w:t>Įvertinimas</w:t>
            </w:r>
          </w:p>
        </w:tc>
      </w:tr>
      <w:tr w:rsidR="00670FEC" w14:paraId="09CB12FF" w14:textId="77777777">
        <w:trPr>
          <w:divId w:val="1769108964"/>
        </w:trPr>
        <w:tc>
          <w:tcPr>
            <w:tcW w:w="5000" w:type="pct"/>
            <w:gridSpan w:val="3"/>
            <w:tcBorders>
              <w:left w:val="nil"/>
              <w:right w:val="nil"/>
            </w:tcBorders>
          </w:tcPr>
          <w:p w14:paraId="09CB12FE" w14:textId="77777777" w:rsidR="00670FEC" w:rsidRDefault="00670FEC">
            <w:pPr>
              <w:rPr>
                <w:sz w:val="20"/>
              </w:rPr>
            </w:pPr>
          </w:p>
        </w:tc>
      </w:tr>
      <w:tr w:rsidR="00670FEC" w14:paraId="09CB1301" w14:textId="77777777">
        <w:trPr>
          <w:divId w:val="1769108964"/>
        </w:trPr>
        <w:tc>
          <w:tcPr>
            <w:tcW w:w="5000" w:type="pct"/>
            <w:gridSpan w:val="3"/>
            <w:tcBorders>
              <w:left w:val="nil"/>
              <w:right w:val="nil"/>
            </w:tcBorders>
          </w:tcPr>
          <w:p w14:paraId="09CB1300" w14:textId="77777777" w:rsidR="00670FEC" w:rsidRDefault="00670FEC">
            <w:pPr>
              <w:rPr>
                <w:sz w:val="20"/>
              </w:rPr>
            </w:pPr>
          </w:p>
        </w:tc>
      </w:tr>
      <w:tr w:rsidR="00670FEC" w14:paraId="09CB1303" w14:textId="77777777">
        <w:trPr>
          <w:divId w:val="1769108964"/>
        </w:trPr>
        <w:tc>
          <w:tcPr>
            <w:tcW w:w="5000" w:type="pct"/>
            <w:gridSpan w:val="3"/>
            <w:tcBorders>
              <w:left w:val="nil"/>
              <w:right w:val="nil"/>
            </w:tcBorders>
          </w:tcPr>
          <w:p w14:paraId="09CB1302" w14:textId="77777777" w:rsidR="00670FEC" w:rsidRDefault="00670FEC">
            <w:pPr>
              <w:rPr>
                <w:sz w:val="20"/>
              </w:rPr>
            </w:pPr>
          </w:p>
        </w:tc>
      </w:tr>
      <w:tr w:rsidR="00670FEC" w14:paraId="09CB1305" w14:textId="77777777">
        <w:trPr>
          <w:divId w:val="1769108964"/>
        </w:trPr>
        <w:tc>
          <w:tcPr>
            <w:tcW w:w="5000" w:type="pct"/>
            <w:gridSpan w:val="3"/>
            <w:tcBorders>
              <w:left w:val="nil"/>
              <w:right w:val="nil"/>
            </w:tcBorders>
          </w:tcPr>
          <w:p w14:paraId="09CB1304" w14:textId="77777777" w:rsidR="00670FEC" w:rsidRDefault="00670FEC">
            <w:pPr>
              <w:rPr>
                <w:sz w:val="20"/>
              </w:rPr>
            </w:pPr>
          </w:p>
        </w:tc>
      </w:tr>
    </w:tbl>
    <w:p w14:paraId="09CB1306" w14:textId="77777777" w:rsidR="00670FEC" w:rsidRDefault="00670FEC">
      <w:pPr>
        <w:divId w:val="1769108964"/>
      </w:pPr>
    </w:p>
    <w:p w14:paraId="09CB1307" w14:textId="77777777" w:rsidR="00670FEC" w:rsidRDefault="009B104C">
      <w:pPr>
        <w:tabs>
          <w:tab w:val="left" w:pos="2340"/>
          <w:tab w:val="left" w:leader="underscore" w:pos="4602"/>
          <w:tab w:val="left" w:pos="5772"/>
          <w:tab w:val="right" w:leader="underscore" w:pos="9639"/>
        </w:tabs>
        <w:jc w:val="both"/>
        <w:rPr>
          <w:color w:val="000000"/>
        </w:rPr>
      </w:pPr>
      <w:r>
        <w:rPr>
          <w:color w:val="000000"/>
        </w:rPr>
        <w:t xml:space="preserve">Komisijos narys </w:t>
      </w:r>
      <w:r>
        <w:rPr>
          <w:color w:val="000000"/>
        </w:rPr>
        <w:tab/>
      </w:r>
      <w:r>
        <w:rPr>
          <w:color w:val="000000"/>
        </w:rPr>
        <w:tab/>
      </w:r>
      <w:r>
        <w:rPr>
          <w:color w:val="000000"/>
        </w:rPr>
        <w:tab/>
      </w:r>
      <w:r>
        <w:rPr>
          <w:color w:val="000000"/>
        </w:rPr>
        <w:tab/>
      </w:r>
    </w:p>
    <w:p w14:paraId="09CB1308" w14:textId="77777777" w:rsidR="00670FEC" w:rsidRDefault="009B104C">
      <w:pPr>
        <w:tabs>
          <w:tab w:val="center" w:pos="3432"/>
          <w:tab w:val="center" w:pos="7722"/>
        </w:tabs>
        <w:jc w:val="both"/>
        <w:rPr>
          <w:color w:val="000000"/>
        </w:rPr>
      </w:pPr>
      <w:r>
        <w:rPr>
          <w:color w:val="000000"/>
          <w:position w:val="6"/>
        </w:rPr>
        <w:tab/>
        <w:t>(Parašas)</w:t>
      </w:r>
      <w:r>
        <w:rPr>
          <w:color w:val="000000"/>
          <w:position w:val="6"/>
        </w:rPr>
        <w:tab/>
        <w:t>(Vardas, pavardė)</w:t>
      </w:r>
    </w:p>
    <w:p w14:paraId="09CB1309" w14:textId="77777777" w:rsidR="00670FEC" w:rsidRDefault="00670FEC">
      <w:pPr>
        <w:jc w:val="both"/>
        <w:rPr>
          <w:color w:val="000000"/>
        </w:rPr>
      </w:pPr>
    </w:p>
    <w:p w14:paraId="09CB130A" w14:textId="77777777" w:rsidR="00670FEC" w:rsidRDefault="009B104C">
      <w:pPr>
        <w:jc w:val="both"/>
        <w:rPr>
          <w:color w:val="000000"/>
        </w:rPr>
      </w:pPr>
      <w:r>
        <w:rPr>
          <w:color w:val="000000"/>
        </w:rPr>
        <w:t>* Įrašoma baigiamojo komisijos posėdžio metu.</w:t>
      </w:r>
    </w:p>
    <w:p w14:paraId="09CB130B" w14:textId="77777777" w:rsidR="00670FEC" w:rsidRDefault="009B104C">
      <w:pPr>
        <w:jc w:val="center"/>
        <w:rPr>
          <w:color w:val="000000"/>
        </w:rPr>
      </w:pPr>
      <w:r>
        <w:rPr>
          <w:color w:val="000000"/>
        </w:rPr>
        <w:t>______________</w:t>
      </w:r>
    </w:p>
    <w:p w14:paraId="1959F914" w14:textId="77777777" w:rsidR="009B104C" w:rsidRDefault="009B104C">
      <w:pPr>
        <w:ind w:firstLine="5102"/>
      </w:pPr>
    </w:p>
    <w:p w14:paraId="09CB130C" w14:textId="2BB533E2" w:rsidR="00670FEC" w:rsidRDefault="009B104C">
      <w:pPr>
        <w:ind w:firstLine="5102"/>
      </w:pPr>
      <w:r>
        <w:br w:type="page"/>
      </w:r>
      <w:r>
        <w:t>4.2</w:t>
      </w:r>
      <w:r>
        <w:t xml:space="preserve"> priedas </w:t>
      </w:r>
    </w:p>
    <w:p w14:paraId="09CB130D" w14:textId="77777777" w:rsidR="00670FEC" w:rsidRDefault="00670FEC">
      <w:pPr>
        <w:ind w:firstLine="709"/>
        <w:jc w:val="both"/>
        <w:rPr>
          <w:color w:val="000000"/>
        </w:rPr>
      </w:pPr>
    </w:p>
    <w:p w14:paraId="09CB130E" w14:textId="77777777" w:rsidR="00670FEC" w:rsidRDefault="009B104C">
      <w:pPr>
        <w:jc w:val="center"/>
        <w:rPr>
          <w:b/>
          <w:caps/>
          <w:color w:val="000000"/>
        </w:rPr>
      </w:pPr>
      <w:r>
        <w:rPr>
          <w:b/>
          <w:caps/>
          <w:color w:val="000000"/>
        </w:rPr>
        <w:t xml:space="preserve">BENDROJI TESTŲ </w:t>
      </w:r>
      <w:r>
        <w:rPr>
          <w:b/>
          <w:caps/>
          <w:color w:val="000000"/>
        </w:rPr>
        <w:t>ĮVERTINIMO LENTELĖ</w:t>
      </w:r>
    </w:p>
    <w:p w14:paraId="09CB130F" w14:textId="77777777" w:rsidR="00670FEC" w:rsidRDefault="009B104C">
      <w:pPr>
        <w:jc w:val="center"/>
        <w:rPr>
          <w:color w:val="000000"/>
        </w:rPr>
      </w:pPr>
      <w:r>
        <w:rPr>
          <w:color w:val="000000"/>
        </w:rPr>
        <w:t>______________________________</w:t>
      </w:r>
    </w:p>
    <w:p w14:paraId="09CB1310" w14:textId="77777777" w:rsidR="00670FEC" w:rsidRDefault="009B104C">
      <w:pPr>
        <w:jc w:val="center"/>
        <w:rPr>
          <w:color w:val="000000"/>
        </w:rPr>
      </w:pPr>
      <w:r>
        <w:rPr>
          <w:color w:val="000000"/>
          <w:position w:val="6"/>
        </w:rPr>
        <w:t>(Data)</w:t>
      </w:r>
    </w:p>
    <w:p w14:paraId="09CB1311" w14:textId="77777777" w:rsidR="00670FEC" w:rsidRDefault="00670FEC">
      <w:pPr>
        <w:ind w:firstLine="709"/>
        <w:jc w:val="both"/>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2026"/>
        <w:gridCol w:w="1974"/>
        <w:gridCol w:w="3612"/>
      </w:tblGrid>
      <w:tr w:rsidR="00670FEC" w14:paraId="09CB1316" w14:textId="77777777">
        <w:trPr>
          <w:divId w:val="308824004"/>
        </w:trPr>
        <w:tc>
          <w:tcPr>
            <w:tcW w:w="1051" w:type="pct"/>
            <w:tcBorders>
              <w:left w:val="nil"/>
            </w:tcBorders>
          </w:tcPr>
          <w:p w14:paraId="09CB1312" w14:textId="77777777" w:rsidR="00670FEC" w:rsidRDefault="009B104C">
            <w:pPr>
              <w:rPr>
                <w:b/>
                <w:sz w:val="20"/>
                <w:lang w:eastAsia="lt-LT"/>
              </w:rPr>
            </w:pPr>
            <w:r>
              <w:rPr>
                <w:b/>
                <w:sz w:val="20"/>
                <w:lang w:eastAsia="lt-LT"/>
              </w:rPr>
              <w:t>Pretendento vardas, pavardė*</w:t>
            </w:r>
          </w:p>
        </w:tc>
        <w:tc>
          <w:tcPr>
            <w:tcW w:w="1051" w:type="pct"/>
          </w:tcPr>
          <w:p w14:paraId="09CB1313" w14:textId="77777777" w:rsidR="00670FEC" w:rsidRDefault="009B104C">
            <w:pPr>
              <w:rPr>
                <w:b/>
                <w:sz w:val="20"/>
                <w:lang w:eastAsia="lt-LT"/>
              </w:rPr>
            </w:pPr>
            <w:r>
              <w:rPr>
                <w:b/>
                <w:sz w:val="20"/>
                <w:lang w:eastAsia="lt-LT"/>
              </w:rPr>
              <w:t>Pretendento šifras</w:t>
            </w:r>
          </w:p>
        </w:tc>
        <w:tc>
          <w:tcPr>
            <w:tcW w:w="1024" w:type="pct"/>
          </w:tcPr>
          <w:p w14:paraId="09CB1314" w14:textId="77777777" w:rsidR="00670FEC" w:rsidRDefault="009B104C">
            <w:pPr>
              <w:rPr>
                <w:b/>
                <w:sz w:val="20"/>
                <w:lang w:eastAsia="lt-LT"/>
              </w:rPr>
            </w:pPr>
            <w:r>
              <w:rPr>
                <w:b/>
                <w:sz w:val="20"/>
                <w:lang w:eastAsia="lt-LT"/>
              </w:rPr>
              <w:t>Įvertinimas (balais)</w:t>
            </w:r>
          </w:p>
        </w:tc>
        <w:tc>
          <w:tcPr>
            <w:tcW w:w="1873" w:type="pct"/>
            <w:tcBorders>
              <w:right w:val="nil"/>
            </w:tcBorders>
          </w:tcPr>
          <w:p w14:paraId="09CB1315" w14:textId="77777777" w:rsidR="00670FEC" w:rsidRDefault="009B104C">
            <w:pPr>
              <w:rPr>
                <w:b/>
                <w:sz w:val="20"/>
                <w:lang w:eastAsia="lt-LT"/>
              </w:rPr>
            </w:pPr>
            <w:r>
              <w:rPr>
                <w:b/>
                <w:sz w:val="20"/>
                <w:lang w:eastAsia="lt-LT"/>
              </w:rPr>
              <w:t>Bendras įvertinimas (testų įvertinimas balais dauginamas iš komisijos narių skaičiaus)</w:t>
            </w:r>
          </w:p>
        </w:tc>
      </w:tr>
      <w:tr w:rsidR="00670FEC" w14:paraId="09CB1318" w14:textId="77777777">
        <w:trPr>
          <w:divId w:val="308824004"/>
        </w:trPr>
        <w:tc>
          <w:tcPr>
            <w:tcW w:w="5000" w:type="pct"/>
            <w:gridSpan w:val="4"/>
            <w:tcBorders>
              <w:left w:val="nil"/>
              <w:right w:val="nil"/>
            </w:tcBorders>
          </w:tcPr>
          <w:p w14:paraId="09CB1317" w14:textId="77777777" w:rsidR="00670FEC" w:rsidRDefault="00670FEC">
            <w:pPr>
              <w:rPr>
                <w:sz w:val="20"/>
              </w:rPr>
            </w:pPr>
          </w:p>
        </w:tc>
      </w:tr>
      <w:tr w:rsidR="00670FEC" w14:paraId="09CB131A" w14:textId="77777777">
        <w:trPr>
          <w:divId w:val="308824004"/>
        </w:trPr>
        <w:tc>
          <w:tcPr>
            <w:tcW w:w="5000" w:type="pct"/>
            <w:gridSpan w:val="4"/>
            <w:tcBorders>
              <w:left w:val="nil"/>
              <w:right w:val="nil"/>
            </w:tcBorders>
          </w:tcPr>
          <w:p w14:paraId="09CB1319" w14:textId="77777777" w:rsidR="00670FEC" w:rsidRDefault="00670FEC">
            <w:pPr>
              <w:rPr>
                <w:sz w:val="20"/>
              </w:rPr>
            </w:pPr>
          </w:p>
        </w:tc>
      </w:tr>
      <w:tr w:rsidR="00670FEC" w14:paraId="09CB131C" w14:textId="77777777">
        <w:trPr>
          <w:divId w:val="308824004"/>
        </w:trPr>
        <w:tc>
          <w:tcPr>
            <w:tcW w:w="5000" w:type="pct"/>
            <w:gridSpan w:val="4"/>
            <w:tcBorders>
              <w:left w:val="nil"/>
              <w:right w:val="nil"/>
            </w:tcBorders>
          </w:tcPr>
          <w:p w14:paraId="09CB131B" w14:textId="77777777" w:rsidR="00670FEC" w:rsidRDefault="00670FEC">
            <w:pPr>
              <w:rPr>
                <w:sz w:val="20"/>
              </w:rPr>
            </w:pPr>
          </w:p>
        </w:tc>
      </w:tr>
      <w:tr w:rsidR="00670FEC" w14:paraId="09CB131E" w14:textId="77777777">
        <w:trPr>
          <w:divId w:val="308824004"/>
        </w:trPr>
        <w:tc>
          <w:tcPr>
            <w:tcW w:w="5000" w:type="pct"/>
            <w:gridSpan w:val="4"/>
            <w:tcBorders>
              <w:left w:val="nil"/>
              <w:right w:val="nil"/>
            </w:tcBorders>
          </w:tcPr>
          <w:p w14:paraId="09CB131D" w14:textId="77777777" w:rsidR="00670FEC" w:rsidRDefault="00670FEC">
            <w:pPr>
              <w:rPr>
                <w:sz w:val="20"/>
              </w:rPr>
            </w:pPr>
          </w:p>
        </w:tc>
      </w:tr>
    </w:tbl>
    <w:p w14:paraId="09CB131F" w14:textId="77777777" w:rsidR="00670FEC" w:rsidRDefault="00670FEC">
      <w:pPr>
        <w:ind w:firstLine="709"/>
        <w:divId w:val="308824004"/>
      </w:pPr>
    </w:p>
    <w:p w14:paraId="09CB1320" w14:textId="77777777" w:rsidR="00670FEC" w:rsidRDefault="009B104C">
      <w:pPr>
        <w:tabs>
          <w:tab w:val="left" w:pos="2340"/>
          <w:tab w:val="left" w:leader="underscore" w:pos="4602"/>
          <w:tab w:val="left" w:pos="5772"/>
          <w:tab w:val="right" w:leader="underscore" w:pos="9639"/>
        </w:tabs>
        <w:jc w:val="both"/>
        <w:rPr>
          <w:color w:val="000000"/>
        </w:rPr>
      </w:pPr>
      <w:r>
        <w:rPr>
          <w:color w:val="000000"/>
        </w:rPr>
        <w:t xml:space="preserve">Komisijos sekretorius </w:t>
      </w:r>
      <w:r>
        <w:rPr>
          <w:color w:val="000000"/>
        </w:rPr>
        <w:tab/>
      </w:r>
      <w:r>
        <w:rPr>
          <w:color w:val="000000"/>
        </w:rPr>
        <w:tab/>
      </w:r>
      <w:r>
        <w:rPr>
          <w:color w:val="000000"/>
        </w:rPr>
        <w:tab/>
      </w:r>
      <w:r>
        <w:rPr>
          <w:color w:val="000000"/>
        </w:rPr>
        <w:tab/>
      </w:r>
    </w:p>
    <w:p w14:paraId="09CB1321" w14:textId="77777777" w:rsidR="00670FEC" w:rsidRDefault="009B104C">
      <w:pPr>
        <w:tabs>
          <w:tab w:val="center" w:pos="3432"/>
          <w:tab w:val="center" w:pos="7722"/>
        </w:tabs>
        <w:jc w:val="both"/>
        <w:rPr>
          <w:color w:val="000000"/>
        </w:rPr>
      </w:pPr>
      <w:r>
        <w:rPr>
          <w:color w:val="000000"/>
          <w:position w:val="6"/>
        </w:rPr>
        <w:tab/>
      </w:r>
      <w:r>
        <w:rPr>
          <w:color w:val="000000"/>
          <w:position w:val="6"/>
        </w:rPr>
        <w:t>(Parašas)</w:t>
      </w:r>
      <w:r>
        <w:rPr>
          <w:color w:val="000000"/>
          <w:position w:val="6"/>
        </w:rPr>
        <w:tab/>
        <w:t>(Vardas, pavardė)</w:t>
      </w:r>
    </w:p>
    <w:p w14:paraId="09CB1322" w14:textId="77777777" w:rsidR="00670FEC" w:rsidRDefault="00670FEC">
      <w:pPr>
        <w:jc w:val="both"/>
        <w:rPr>
          <w:color w:val="000000"/>
        </w:rPr>
      </w:pPr>
    </w:p>
    <w:p w14:paraId="09CB1323" w14:textId="77777777" w:rsidR="00670FEC" w:rsidRDefault="009B104C">
      <w:pPr>
        <w:jc w:val="both"/>
        <w:rPr>
          <w:color w:val="000000"/>
        </w:rPr>
      </w:pPr>
      <w:r>
        <w:rPr>
          <w:color w:val="000000"/>
        </w:rPr>
        <w:t>* Įrašoma baigiamojo komisijos posėdžio metu.</w:t>
      </w:r>
    </w:p>
    <w:p w14:paraId="09CB1324" w14:textId="77777777" w:rsidR="00670FEC" w:rsidRDefault="009B104C">
      <w:pPr>
        <w:jc w:val="center"/>
        <w:rPr>
          <w:color w:val="000000"/>
        </w:rPr>
      </w:pPr>
      <w:r>
        <w:rPr>
          <w:color w:val="000000"/>
        </w:rPr>
        <w:t>______________</w:t>
      </w:r>
    </w:p>
    <w:p w14:paraId="77A83328" w14:textId="77777777" w:rsidR="009B104C" w:rsidRDefault="009B104C">
      <w:pPr>
        <w:ind w:firstLine="5102"/>
      </w:pPr>
      <w:r>
        <w:br w:type="page"/>
      </w:r>
    </w:p>
    <w:p w14:paraId="09CB1325" w14:textId="0ABF7C99" w:rsidR="00670FEC" w:rsidRDefault="009B104C">
      <w:pPr>
        <w:ind w:firstLine="5102"/>
        <w:rPr>
          <w:color w:val="000000"/>
        </w:rPr>
      </w:pPr>
      <w:r>
        <w:t>4.3</w:t>
      </w:r>
      <w:r>
        <w:t xml:space="preserve"> priedas</w:t>
      </w:r>
    </w:p>
    <w:p w14:paraId="09CB1326" w14:textId="77777777" w:rsidR="00670FEC" w:rsidRDefault="009B104C">
      <w:pPr>
        <w:jc w:val="center"/>
        <w:rPr>
          <w:b/>
          <w:caps/>
          <w:color w:val="000000"/>
        </w:rPr>
      </w:pPr>
      <w:r>
        <w:rPr>
          <w:b/>
          <w:caps/>
          <w:color w:val="000000"/>
        </w:rPr>
        <w:t>POKALBIO ĮVERTINIMO KORTELĖ</w:t>
      </w:r>
    </w:p>
    <w:p w14:paraId="09CB1327" w14:textId="77777777" w:rsidR="00670FEC" w:rsidRDefault="009B104C">
      <w:pPr>
        <w:jc w:val="center"/>
        <w:rPr>
          <w:color w:val="000000"/>
        </w:rPr>
      </w:pPr>
      <w:r>
        <w:rPr>
          <w:color w:val="000000"/>
        </w:rPr>
        <w:t>___________________________</w:t>
      </w:r>
    </w:p>
    <w:p w14:paraId="09CB1328" w14:textId="77777777" w:rsidR="00670FEC" w:rsidRDefault="009B104C">
      <w:pPr>
        <w:jc w:val="center"/>
        <w:rPr>
          <w:color w:val="000000"/>
        </w:rPr>
      </w:pPr>
      <w:r>
        <w:rPr>
          <w:color w:val="000000"/>
          <w:position w:val="6"/>
        </w:rPr>
        <w:t>(Data)</w:t>
      </w:r>
    </w:p>
    <w:p w14:paraId="09CB1329" w14:textId="77777777" w:rsidR="00670FEC" w:rsidRDefault="00670FEC">
      <w:pPr>
        <w:ind w:firstLine="709"/>
        <w:jc w:val="both"/>
        <w:rPr>
          <w:color w:val="000000"/>
        </w:rPr>
      </w:pPr>
    </w:p>
    <w:p w14:paraId="09CB132A" w14:textId="77777777" w:rsidR="00670FEC" w:rsidRDefault="009B104C">
      <w:pPr>
        <w:tabs>
          <w:tab w:val="right" w:leader="underscore" w:pos="9639"/>
        </w:tabs>
        <w:ind w:firstLine="709"/>
        <w:jc w:val="both"/>
        <w:rPr>
          <w:color w:val="000000"/>
        </w:rPr>
      </w:pPr>
      <w:r>
        <w:rPr>
          <w:color w:val="000000"/>
        </w:rPr>
        <w:t xml:space="preserve">Komisijos narys </w:t>
      </w:r>
      <w:r>
        <w:rPr>
          <w:color w:val="000000"/>
        </w:rPr>
        <w:tab/>
      </w:r>
    </w:p>
    <w:p w14:paraId="09CB132B" w14:textId="77777777" w:rsidR="00670FEC" w:rsidRDefault="009B104C">
      <w:pPr>
        <w:tabs>
          <w:tab w:val="center" w:pos="5304"/>
        </w:tabs>
        <w:ind w:firstLine="709"/>
        <w:jc w:val="both"/>
        <w:rPr>
          <w:color w:val="000000"/>
        </w:rPr>
      </w:pPr>
      <w:r>
        <w:rPr>
          <w:color w:val="000000"/>
          <w:position w:val="6"/>
        </w:rPr>
        <w:tab/>
        <w:t>(Vardas, pavardė)</w:t>
      </w:r>
    </w:p>
    <w:p w14:paraId="09CB132C" w14:textId="77777777" w:rsidR="00670FEC" w:rsidRDefault="009B104C">
      <w:pPr>
        <w:jc w:val="both"/>
        <w:rPr>
          <w:color w:val="000000"/>
        </w:rPr>
      </w:pPr>
      <w:r>
        <w:rPr>
          <w:color w:val="000000"/>
        </w:rPr>
        <w:t>vertina pretendentus taip:</w:t>
      </w:r>
    </w:p>
    <w:p w14:paraId="09CB132D" w14:textId="77777777" w:rsidR="00670FEC" w:rsidRDefault="00670FEC">
      <w:pPr>
        <w:jc w:val="both"/>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986"/>
        <w:gridCol w:w="1976"/>
      </w:tblGrid>
      <w:tr w:rsidR="00670FEC" w14:paraId="09CB1331" w14:textId="77777777">
        <w:tc>
          <w:tcPr>
            <w:tcW w:w="2426" w:type="pct"/>
            <w:tcBorders>
              <w:left w:val="nil"/>
            </w:tcBorders>
          </w:tcPr>
          <w:p w14:paraId="09CB132E" w14:textId="77777777" w:rsidR="00670FEC" w:rsidRDefault="009B104C">
            <w:pPr>
              <w:rPr>
                <w:b/>
                <w:sz w:val="20"/>
                <w:lang w:eastAsia="lt-LT"/>
              </w:rPr>
            </w:pPr>
            <w:r>
              <w:rPr>
                <w:b/>
                <w:sz w:val="20"/>
                <w:lang w:eastAsia="lt-LT"/>
              </w:rPr>
              <w:t>Pretendento vardas</w:t>
            </w:r>
            <w:r>
              <w:rPr>
                <w:b/>
                <w:sz w:val="20"/>
                <w:lang w:eastAsia="lt-LT"/>
              </w:rPr>
              <w:t>, pavardė*</w:t>
            </w:r>
          </w:p>
        </w:tc>
        <w:tc>
          <w:tcPr>
            <w:tcW w:w="1549" w:type="pct"/>
          </w:tcPr>
          <w:p w14:paraId="09CB132F" w14:textId="77777777" w:rsidR="00670FEC" w:rsidRDefault="009B104C">
            <w:pPr>
              <w:rPr>
                <w:b/>
                <w:sz w:val="20"/>
                <w:lang w:eastAsia="lt-LT"/>
              </w:rPr>
            </w:pPr>
            <w:r>
              <w:rPr>
                <w:b/>
                <w:sz w:val="20"/>
                <w:lang w:eastAsia="lt-LT"/>
              </w:rPr>
              <w:t>Pretendento šifras</w:t>
            </w:r>
          </w:p>
        </w:tc>
        <w:tc>
          <w:tcPr>
            <w:tcW w:w="1024" w:type="pct"/>
            <w:tcBorders>
              <w:right w:val="nil"/>
            </w:tcBorders>
          </w:tcPr>
          <w:p w14:paraId="09CB1330" w14:textId="77777777" w:rsidR="00670FEC" w:rsidRDefault="009B104C">
            <w:pPr>
              <w:rPr>
                <w:b/>
                <w:sz w:val="20"/>
                <w:lang w:eastAsia="lt-LT"/>
              </w:rPr>
            </w:pPr>
            <w:r>
              <w:rPr>
                <w:b/>
                <w:sz w:val="20"/>
                <w:lang w:eastAsia="lt-LT"/>
              </w:rPr>
              <w:t>Įvertinimas</w:t>
            </w:r>
          </w:p>
        </w:tc>
      </w:tr>
      <w:tr w:rsidR="00670FEC" w14:paraId="09CB1333" w14:textId="77777777">
        <w:tc>
          <w:tcPr>
            <w:tcW w:w="5000" w:type="pct"/>
            <w:gridSpan w:val="3"/>
            <w:tcBorders>
              <w:left w:val="nil"/>
              <w:right w:val="nil"/>
            </w:tcBorders>
          </w:tcPr>
          <w:p w14:paraId="09CB1332" w14:textId="77777777" w:rsidR="00670FEC" w:rsidRDefault="00670FEC">
            <w:pPr>
              <w:ind w:firstLine="709"/>
              <w:rPr>
                <w:sz w:val="20"/>
              </w:rPr>
            </w:pPr>
          </w:p>
        </w:tc>
      </w:tr>
      <w:tr w:rsidR="00670FEC" w14:paraId="09CB1335" w14:textId="77777777">
        <w:tc>
          <w:tcPr>
            <w:tcW w:w="5000" w:type="pct"/>
            <w:gridSpan w:val="3"/>
            <w:tcBorders>
              <w:left w:val="nil"/>
              <w:right w:val="nil"/>
            </w:tcBorders>
          </w:tcPr>
          <w:p w14:paraId="09CB1334" w14:textId="77777777" w:rsidR="00670FEC" w:rsidRDefault="00670FEC">
            <w:pPr>
              <w:ind w:firstLine="709"/>
              <w:rPr>
                <w:sz w:val="20"/>
              </w:rPr>
            </w:pPr>
          </w:p>
        </w:tc>
      </w:tr>
      <w:tr w:rsidR="00670FEC" w14:paraId="09CB1337" w14:textId="77777777">
        <w:tc>
          <w:tcPr>
            <w:tcW w:w="5000" w:type="pct"/>
            <w:gridSpan w:val="3"/>
            <w:tcBorders>
              <w:left w:val="nil"/>
              <w:right w:val="nil"/>
            </w:tcBorders>
          </w:tcPr>
          <w:p w14:paraId="09CB1336" w14:textId="77777777" w:rsidR="00670FEC" w:rsidRDefault="00670FEC">
            <w:pPr>
              <w:ind w:firstLine="709"/>
              <w:rPr>
                <w:sz w:val="20"/>
              </w:rPr>
            </w:pPr>
          </w:p>
        </w:tc>
      </w:tr>
      <w:tr w:rsidR="00670FEC" w14:paraId="09CB1339" w14:textId="77777777">
        <w:tc>
          <w:tcPr>
            <w:tcW w:w="5000" w:type="pct"/>
            <w:gridSpan w:val="3"/>
            <w:tcBorders>
              <w:left w:val="nil"/>
              <w:right w:val="nil"/>
            </w:tcBorders>
          </w:tcPr>
          <w:p w14:paraId="09CB1338" w14:textId="77777777" w:rsidR="00670FEC" w:rsidRDefault="00670FEC">
            <w:pPr>
              <w:ind w:firstLine="709"/>
              <w:rPr>
                <w:sz w:val="20"/>
              </w:rPr>
            </w:pPr>
          </w:p>
        </w:tc>
      </w:tr>
    </w:tbl>
    <w:p w14:paraId="09CB133A" w14:textId="77777777" w:rsidR="00670FEC" w:rsidRDefault="00670FEC">
      <w:pPr>
        <w:ind w:firstLine="709"/>
        <w:jc w:val="both"/>
        <w:rPr>
          <w:color w:val="000000"/>
        </w:rPr>
      </w:pPr>
    </w:p>
    <w:p w14:paraId="09CB133B" w14:textId="77777777" w:rsidR="00670FEC" w:rsidRDefault="009B104C">
      <w:pPr>
        <w:jc w:val="both"/>
        <w:rPr>
          <w:color w:val="000000"/>
        </w:rPr>
      </w:pPr>
      <w:r>
        <w:rPr>
          <w:color w:val="000000"/>
        </w:rPr>
        <w:t>* Įrašoma baigiamojo komisijos posėdžio metu.</w:t>
      </w:r>
    </w:p>
    <w:p w14:paraId="09CB133C" w14:textId="77777777" w:rsidR="00670FEC" w:rsidRDefault="00670FEC">
      <w:pPr>
        <w:jc w:val="both"/>
        <w:rPr>
          <w:color w:val="000000"/>
        </w:rPr>
      </w:pPr>
    </w:p>
    <w:p w14:paraId="09CB133D" w14:textId="77777777" w:rsidR="00670FEC" w:rsidRDefault="009B104C">
      <w:pPr>
        <w:tabs>
          <w:tab w:val="left" w:pos="2340"/>
          <w:tab w:val="left" w:leader="underscore" w:pos="4602"/>
          <w:tab w:val="left" w:pos="5772"/>
          <w:tab w:val="right" w:leader="underscore" w:pos="9639"/>
        </w:tabs>
        <w:jc w:val="both"/>
        <w:rPr>
          <w:color w:val="000000"/>
        </w:rPr>
      </w:pPr>
      <w:r>
        <w:rPr>
          <w:color w:val="000000"/>
        </w:rPr>
        <w:t xml:space="preserve">Komisijos narys </w:t>
      </w:r>
      <w:r>
        <w:rPr>
          <w:color w:val="000000"/>
        </w:rPr>
        <w:tab/>
      </w:r>
      <w:r>
        <w:rPr>
          <w:color w:val="000000"/>
        </w:rPr>
        <w:tab/>
      </w:r>
      <w:r>
        <w:rPr>
          <w:color w:val="000000"/>
        </w:rPr>
        <w:tab/>
      </w:r>
      <w:r>
        <w:rPr>
          <w:color w:val="000000"/>
        </w:rPr>
        <w:tab/>
      </w:r>
    </w:p>
    <w:p w14:paraId="09CB133E" w14:textId="77777777" w:rsidR="00670FEC" w:rsidRDefault="009B104C">
      <w:pPr>
        <w:tabs>
          <w:tab w:val="center" w:pos="3432"/>
          <w:tab w:val="center" w:pos="7722"/>
        </w:tabs>
        <w:jc w:val="both"/>
        <w:rPr>
          <w:color w:val="000000"/>
        </w:rPr>
      </w:pPr>
      <w:r>
        <w:rPr>
          <w:color w:val="000000"/>
          <w:position w:val="6"/>
        </w:rPr>
        <w:tab/>
        <w:t>(Parašas)</w:t>
      </w:r>
      <w:r>
        <w:rPr>
          <w:color w:val="000000"/>
          <w:position w:val="6"/>
        </w:rPr>
        <w:tab/>
        <w:t>(Vardas, pavardė)</w:t>
      </w:r>
    </w:p>
    <w:p w14:paraId="09CB133F" w14:textId="77777777" w:rsidR="00670FEC" w:rsidRDefault="009B104C">
      <w:pPr>
        <w:jc w:val="center"/>
        <w:rPr>
          <w:color w:val="000000"/>
        </w:rPr>
      </w:pPr>
      <w:r>
        <w:rPr>
          <w:color w:val="000000"/>
        </w:rPr>
        <w:t>______________</w:t>
      </w:r>
    </w:p>
    <w:p w14:paraId="6F1B9ED2" w14:textId="77777777" w:rsidR="009B104C" w:rsidRDefault="009B104C">
      <w:pPr>
        <w:ind w:firstLine="5102"/>
        <w:rPr>
          <w:color w:val="000000"/>
        </w:rPr>
      </w:pPr>
      <w:r>
        <w:rPr>
          <w:color w:val="000000"/>
        </w:rPr>
        <w:br w:type="page"/>
      </w:r>
    </w:p>
    <w:p w14:paraId="09CB1340" w14:textId="11A8C2B2" w:rsidR="00670FEC" w:rsidRDefault="009B104C">
      <w:pPr>
        <w:ind w:firstLine="5102"/>
        <w:rPr>
          <w:color w:val="000000"/>
        </w:rPr>
      </w:pPr>
      <w:r>
        <w:rPr>
          <w:color w:val="000000"/>
        </w:rPr>
        <w:t>4.4</w:t>
      </w:r>
      <w:r>
        <w:rPr>
          <w:color w:val="000000"/>
        </w:rPr>
        <w:t xml:space="preserve"> priedas </w:t>
      </w:r>
    </w:p>
    <w:p w14:paraId="09CB1341" w14:textId="77777777" w:rsidR="00670FEC" w:rsidRDefault="00670FEC">
      <w:pPr>
        <w:ind w:firstLine="709"/>
        <w:jc w:val="both"/>
        <w:rPr>
          <w:color w:val="000000"/>
        </w:rPr>
      </w:pPr>
    </w:p>
    <w:p w14:paraId="09CB1342" w14:textId="77777777" w:rsidR="00670FEC" w:rsidRDefault="009B104C">
      <w:pPr>
        <w:jc w:val="center"/>
        <w:rPr>
          <w:b/>
          <w:caps/>
          <w:color w:val="000000"/>
        </w:rPr>
      </w:pPr>
      <w:r>
        <w:rPr>
          <w:b/>
          <w:caps/>
          <w:color w:val="000000"/>
        </w:rPr>
        <w:t>KONKURSO REZULTATŲ SUVESTINĖ LENTELĖ</w:t>
      </w:r>
    </w:p>
    <w:p w14:paraId="09CB1343" w14:textId="77777777" w:rsidR="00670FEC" w:rsidRDefault="009B104C">
      <w:pPr>
        <w:jc w:val="center"/>
        <w:rPr>
          <w:color w:val="000000"/>
        </w:rPr>
      </w:pPr>
      <w:r>
        <w:rPr>
          <w:color w:val="000000"/>
        </w:rPr>
        <w:t>__________________________</w:t>
      </w:r>
    </w:p>
    <w:p w14:paraId="09CB1344" w14:textId="77777777" w:rsidR="00670FEC" w:rsidRDefault="009B104C">
      <w:pPr>
        <w:jc w:val="center"/>
        <w:rPr>
          <w:color w:val="000000"/>
        </w:rPr>
      </w:pPr>
      <w:r>
        <w:rPr>
          <w:color w:val="000000"/>
          <w:position w:val="6"/>
        </w:rPr>
        <w:t>(Data)</w:t>
      </w:r>
    </w:p>
    <w:p w14:paraId="09CB1345" w14:textId="77777777" w:rsidR="00670FEC" w:rsidRDefault="00670FEC">
      <w:pPr>
        <w:ind w:firstLine="70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1806"/>
        <w:gridCol w:w="1341"/>
        <w:gridCol w:w="1527"/>
        <w:gridCol w:w="1665"/>
        <w:gridCol w:w="1492"/>
      </w:tblGrid>
      <w:tr w:rsidR="00670FEC" w14:paraId="09CB134A" w14:textId="77777777">
        <w:trPr>
          <w:divId w:val="1548685076"/>
        </w:trPr>
        <w:tc>
          <w:tcPr>
            <w:tcW w:w="937" w:type="pct"/>
            <w:vMerge w:val="restart"/>
            <w:tcBorders>
              <w:left w:val="nil"/>
            </w:tcBorders>
          </w:tcPr>
          <w:p w14:paraId="09CB1346" w14:textId="77777777" w:rsidR="00670FEC" w:rsidRDefault="009B104C">
            <w:pPr>
              <w:rPr>
                <w:b/>
                <w:sz w:val="20"/>
                <w:lang w:eastAsia="lt-LT"/>
              </w:rPr>
            </w:pPr>
            <w:r>
              <w:rPr>
                <w:b/>
                <w:sz w:val="20"/>
                <w:lang w:eastAsia="lt-LT"/>
              </w:rPr>
              <w:t>Pretendento vardas, pavardė</w:t>
            </w:r>
          </w:p>
        </w:tc>
        <w:tc>
          <w:tcPr>
            <w:tcW w:w="937" w:type="pct"/>
            <w:vMerge w:val="restart"/>
          </w:tcPr>
          <w:p w14:paraId="09CB1347" w14:textId="77777777" w:rsidR="00670FEC" w:rsidRDefault="009B104C">
            <w:pPr>
              <w:rPr>
                <w:b/>
                <w:sz w:val="20"/>
                <w:lang w:eastAsia="lt-LT"/>
              </w:rPr>
            </w:pPr>
            <w:r>
              <w:rPr>
                <w:b/>
                <w:sz w:val="20"/>
                <w:lang w:eastAsia="lt-LT"/>
              </w:rPr>
              <w:t>Pretendento šifras</w:t>
            </w:r>
          </w:p>
        </w:tc>
        <w:tc>
          <w:tcPr>
            <w:tcW w:w="2352" w:type="pct"/>
            <w:gridSpan w:val="3"/>
          </w:tcPr>
          <w:p w14:paraId="09CB1348" w14:textId="77777777" w:rsidR="00670FEC" w:rsidRDefault="009B104C">
            <w:pPr>
              <w:jc w:val="center"/>
              <w:rPr>
                <w:b/>
                <w:sz w:val="20"/>
                <w:lang w:eastAsia="lt-LT"/>
              </w:rPr>
            </w:pPr>
            <w:r>
              <w:rPr>
                <w:b/>
                <w:sz w:val="20"/>
                <w:lang w:eastAsia="lt-LT"/>
              </w:rPr>
              <w:t>Įvertinimas</w:t>
            </w:r>
          </w:p>
        </w:tc>
        <w:tc>
          <w:tcPr>
            <w:tcW w:w="774" w:type="pct"/>
            <w:vMerge w:val="restart"/>
            <w:tcBorders>
              <w:right w:val="nil"/>
            </w:tcBorders>
          </w:tcPr>
          <w:p w14:paraId="09CB1349" w14:textId="77777777" w:rsidR="00670FEC" w:rsidRDefault="009B104C">
            <w:pPr>
              <w:rPr>
                <w:b/>
                <w:sz w:val="20"/>
                <w:lang w:eastAsia="lt-LT"/>
              </w:rPr>
            </w:pPr>
            <w:r>
              <w:rPr>
                <w:b/>
                <w:sz w:val="20"/>
                <w:lang w:eastAsia="lt-LT"/>
              </w:rPr>
              <w:t>Bendras įvertinimas*</w:t>
            </w:r>
          </w:p>
        </w:tc>
      </w:tr>
      <w:tr w:rsidR="00670FEC" w14:paraId="09CB1351" w14:textId="77777777">
        <w:trPr>
          <w:divId w:val="1548685076"/>
        </w:trPr>
        <w:tc>
          <w:tcPr>
            <w:tcW w:w="937" w:type="pct"/>
            <w:vMerge/>
            <w:tcBorders>
              <w:left w:val="nil"/>
            </w:tcBorders>
          </w:tcPr>
          <w:p w14:paraId="09CB134B" w14:textId="77777777" w:rsidR="00670FEC" w:rsidRDefault="00670FEC">
            <w:pPr>
              <w:rPr>
                <w:sz w:val="20"/>
              </w:rPr>
            </w:pPr>
          </w:p>
        </w:tc>
        <w:tc>
          <w:tcPr>
            <w:tcW w:w="937" w:type="pct"/>
            <w:vMerge/>
          </w:tcPr>
          <w:p w14:paraId="09CB134C" w14:textId="77777777" w:rsidR="00670FEC" w:rsidRDefault="00670FEC">
            <w:pPr>
              <w:rPr>
                <w:sz w:val="20"/>
              </w:rPr>
            </w:pPr>
          </w:p>
        </w:tc>
        <w:tc>
          <w:tcPr>
            <w:tcW w:w="696" w:type="pct"/>
          </w:tcPr>
          <w:p w14:paraId="09CB134D" w14:textId="77777777" w:rsidR="00670FEC" w:rsidRDefault="009B104C">
            <w:pPr>
              <w:rPr>
                <w:b/>
                <w:sz w:val="20"/>
                <w:lang w:eastAsia="lt-LT"/>
              </w:rPr>
            </w:pPr>
            <w:r>
              <w:rPr>
                <w:b/>
                <w:sz w:val="20"/>
                <w:lang w:eastAsia="lt-LT"/>
              </w:rPr>
              <w:t>Testas</w:t>
            </w:r>
          </w:p>
        </w:tc>
        <w:tc>
          <w:tcPr>
            <w:tcW w:w="792" w:type="pct"/>
          </w:tcPr>
          <w:p w14:paraId="09CB134E" w14:textId="77777777" w:rsidR="00670FEC" w:rsidRDefault="009B104C">
            <w:pPr>
              <w:rPr>
                <w:b/>
                <w:sz w:val="20"/>
                <w:lang w:eastAsia="lt-LT"/>
              </w:rPr>
            </w:pPr>
            <w:r>
              <w:rPr>
                <w:b/>
                <w:sz w:val="20"/>
                <w:lang w:eastAsia="lt-LT"/>
              </w:rPr>
              <w:t>Pokalbis</w:t>
            </w:r>
          </w:p>
        </w:tc>
        <w:tc>
          <w:tcPr>
            <w:tcW w:w="864" w:type="pct"/>
          </w:tcPr>
          <w:p w14:paraId="09CB134F" w14:textId="77777777" w:rsidR="00670FEC" w:rsidRDefault="009B104C">
            <w:pPr>
              <w:rPr>
                <w:b/>
                <w:sz w:val="20"/>
                <w:lang w:eastAsia="lt-LT"/>
              </w:rPr>
            </w:pPr>
            <w:r>
              <w:rPr>
                <w:b/>
                <w:sz w:val="20"/>
                <w:lang w:eastAsia="lt-LT"/>
              </w:rPr>
              <w:t>Papildomi privalumai</w:t>
            </w:r>
          </w:p>
        </w:tc>
        <w:tc>
          <w:tcPr>
            <w:tcW w:w="774" w:type="pct"/>
            <w:vMerge/>
            <w:tcBorders>
              <w:right w:val="nil"/>
            </w:tcBorders>
          </w:tcPr>
          <w:p w14:paraId="09CB1350" w14:textId="77777777" w:rsidR="00670FEC" w:rsidRDefault="00670FEC">
            <w:pPr>
              <w:rPr>
                <w:sz w:val="20"/>
              </w:rPr>
            </w:pPr>
          </w:p>
        </w:tc>
      </w:tr>
      <w:tr w:rsidR="00670FEC" w14:paraId="09CB1353" w14:textId="77777777">
        <w:trPr>
          <w:divId w:val="1548685076"/>
        </w:trPr>
        <w:tc>
          <w:tcPr>
            <w:tcW w:w="5000" w:type="pct"/>
            <w:gridSpan w:val="6"/>
            <w:tcBorders>
              <w:left w:val="nil"/>
              <w:right w:val="nil"/>
            </w:tcBorders>
          </w:tcPr>
          <w:p w14:paraId="09CB1352" w14:textId="77777777" w:rsidR="00670FEC" w:rsidRDefault="00670FEC">
            <w:pPr>
              <w:rPr>
                <w:sz w:val="20"/>
              </w:rPr>
            </w:pPr>
          </w:p>
        </w:tc>
      </w:tr>
      <w:tr w:rsidR="00670FEC" w14:paraId="09CB1355" w14:textId="77777777">
        <w:trPr>
          <w:divId w:val="1548685076"/>
        </w:trPr>
        <w:tc>
          <w:tcPr>
            <w:tcW w:w="5000" w:type="pct"/>
            <w:gridSpan w:val="6"/>
            <w:tcBorders>
              <w:left w:val="nil"/>
              <w:right w:val="nil"/>
            </w:tcBorders>
          </w:tcPr>
          <w:p w14:paraId="09CB1354" w14:textId="77777777" w:rsidR="00670FEC" w:rsidRDefault="00670FEC">
            <w:pPr>
              <w:rPr>
                <w:sz w:val="20"/>
              </w:rPr>
            </w:pPr>
          </w:p>
        </w:tc>
      </w:tr>
      <w:tr w:rsidR="00670FEC" w14:paraId="09CB1357" w14:textId="77777777">
        <w:trPr>
          <w:divId w:val="1548685076"/>
        </w:trPr>
        <w:tc>
          <w:tcPr>
            <w:tcW w:w="5000" w:type="pct"/>
            <w:gridSpan w:val="6"/>
            <w:tcBorders>
              <w:left w:val="nil"/>
              <w:right w:val="nil"/>
            </w:tcBorders>
          </w:tcPr>
          <w:p w14:paraId="09CB1356" w14:textId="77777777" w:rsidR="00670FEC" w:rsidRDefault="00670FEC">
            <w:pPr>
              <w:rPr>
                <w:sz w:val="20"/>
              </w:rPr>
            </w:pPr>
          </w:p>
        </w:tc>
      </w:tr>
    </w:tbl>
    <w:p w14:paraId="09CB1358" w14:textId="77777777" w:rsidR="00670FEC" w:rsidRDefault="00670FEC">
      <w:pPr>
        <w:ind w:firstLine="709"/>
        <w:divId w:val="1548685076"/>
      </w:pPr>
    </w:p>
    <w:p w14:paraId="09CB1359" w14:textId="77777777" w:rsidR="00670FEC" w:rsidRDefault="009B104C">
      <w:pPr>
        <w:jc w:val="both"/>
        <w:rPr>
          <w:color w:val="000000"/>
        </w:rPr>
      </w:pPr>
      <w:r>
        <w:rPr>
          <w:color w:val="000000"/>
        </w:rPr>
        <w:t xml:space="preserve">* Skaičiuojant bendrą vertinimą, sumuojama testų ir pokalbio metu gauta balų suma, taip pat papildomi privalumai (jei jie yra </w:t>
      </w:r>
      <w:r>
        <w:rPr>
          <w:color w:val="000000"/>
        </w:rPr>
        <w:t>vertinami).</w:t>
      </w:r>
    </w:p>
    <w:p w14:paraId="09CB135A" w14:textId="77777777" w:rsidR="00670FEC" w:rsidRDefault="009B104C">
      <w:pPr>
        <w:jc w:val="center"/>
        <w:rPr>
          <w:color w:val="000000"/>
        </w:rPr>
      </w:pPr>
      <w:r>
        <w:rPr>
          <w:color w:val="000000"/>
        </w:rPr>
        <w:t>______________</w:t>
      </w:r>
    </w:p>
    <w:p w14:paraId="1241E96E" w14:textId="77777777" w:rsidR="009B104C" w:rsidRDefault="009B104C">
      <w:pPr>
        <w:ind w:firstLine="5102"/>
      </w:pPr>
      <w:r>
        <w:br w:type="page"/>
      </w:r>
    </w:p>
    <w:p w14:paraId="09CB135B" w14:textId="05A4CE5F" w:rsidR="00670FEC" w:rsidRDefault="009B104C">
      <w:pPr>
        <w:ind w:firstLine="5102"/>
      </w:pPr>
      <w:r>
        <w:t>5</w:t>
      </w:r>
      <w:r>
        <w:t xml:space="preserve"> priedas</w:t>
      </w:r>
    </w:p>
    <w:p w14:paraId="09CB135C" w14:textId="77777777" w:rsidR="00670FEC" w:rsidRDefault="00670FEC">
      <w:pPr>
        <w:ind w:firstLine="709"/>
        <w:jc w:val="both"/>
        <w:rPr>
          <w:color w:val="000000"/>
        </w:rPr>
      </w:pPr>
    </w:p>
    <w:p w14:paraId="09CB135D" w14:textId="77777777" w:rsidR="00670FEC" w:rsidRDefault="009B104C">
      <w:pPr>
        <w:tabs>
          <w:tab w:val="left" w:pos="6162"/>
        </w:tabs>
        <w:jc w:val="both"/>
        <w:rPr>
          <w:color w:val="000000"/>
        </w:rPr>
      </w:pPr>
      <w:r>
        <w:rPr>
          <w:color w:val="000000"/>
        </w:rPr>
        <w:t xml:space="preserve">______________________________________ </w:t>
      </w:r>
      <w:r>
        <w:rPr>
          <w:color w:val="000000"/>
        </w:rPr>
        <w:tab/>
      </w:r>
      <w:r>
        <w:rPr>
          <w:b/>
          <w:color w:val="000000"/>
        </w:rPr>
        <w:t>PROTOKOLAS</w:t>
      </w:r>
    </w:p>
    <w:p w14:paraId="09CB135E" w14:textId="77777777" w:rsidR="00670FEC" w:rsidRDefault="009B104C">
      <w:pPr>
        <w:tabs>
          <w:tab w:val="center" w:pos="2106"/>
          <w:tab w:val="left" w:pos="6162"/>
        </w:tabs>
        <w:jc w:val="both"/>
        <w:rPr>
          <w:color w:val="000000"/>
        </w:rPr>
      </w:pPr>
      <w:r>
        <w:rPr>
          <w:color w:val="000000"/>
          <w:position w:val="6"/>
        </w:rPr>
        <w:tab/>
        <w:t>(Valstybės institucijos pavadinimas)</w:t>
      </w:r>
      <w:r>
        <w:rPr>
          <w:color w:val="000000"/>
        </w:rPr>
        <w:tab/>
        <w:t xml:space="preserve">_____________________ Nr. </w:t>
      </w:r>
    </w:p>
    <w:p w14:paraId="09CB135F" w14:textId="77777777" w:rsidR="00670FEC" w:rsidRDefault="009B104C">
      <w:pPr>
        <w:tabs>
          <w:tab w:val="center" w:pos="7410"/>
        </w:tabs>
        <w:jc w:val="both"/>
        <w:rPr>
          <w:color w:val="000000"/>
        </w:rPr>
      </w:pPr>
      <w:r>
        <w:rPr>
          <w:color w:val="000000"/>
          <w:position w:val="6"/>
        </w:rPr>
        <w:tab/>
        <w:t>(Data)</w:t>
      </w:r>
    </w:p>
    <w:p w14:paraId="09CB1360" w14:textId="77777777" w:rsidR="00670FEC" w:rsidRDefault="009B104C">
      <w:pPr>
        <w:tabs>
          <w:tab w:val="left" w:pos="6162"/>
        </w:tabs>
        <w:ind w:firstLine="6162"/>
        <w:jc w:val="both"/>
        <w:rPr>
          <w:color w:val="000000"/>
        </w:rPr>
      </w:pPr>
      <w:r>
        <w:rPr>
          <w:color w:val="000000"/>
        </w:rPr>
        <w:t>_______________________</w:t>
      </w:r>
    </w:p>
    <w:p w14:paraId="09CB1361" w14:textId="77777777" w:rsidR="00670FEC" w:rsidRDefault="009B104C">
      <w:pPr>
        <w:tabs>
          <w:tab w:val="center" w:pos="7488"/>
        </w:tabs>
        <w:jc w:val="both"/>
        <w:rPr>
          <w:color w:val="000000"/>
        </w:rPr>
      </w:pPr>
      <w:r>
        <w:rPr>
          <w:color w:val="000000"/>
          <w:position w:val="6"/>
        </w:rPr>
        <w:tab/>
        <w:t>(Parengimo vieta)</w:t>
      </w:r>
    </w:p>
    <w:p w14:paraId="09CB1362" w14:textId="77777777" w:rsidR="00670FEC" w:rsidRDefault="00670FEC">
      <w:pPr>
        <w:jc w:val="both"/>
        <w:rPr>
          <w:b/>
          <w:color w:val="000000"/>
        </w:rPr>
      </w:pPr>
    </w:p>
    <w:p w14:paraId="09CB1363" w14:textId="0513EEBA" w:rsidR="00670FEC" w:rsidRDefault="009B104C">
      <w:pPr>
        <w:jc w:val="both"/>
        <w:rPr>
          <w:color w:val="000000"/>
        </w:rPr>
      </w:pPr>
      <w:r>
        <w:rPr>
          <w:b/>
          <w:color w:val="000000"/>
        </w:rPr>
        <w:t>Pretendentų atrankos komisijos posėdis</w:t>
      </w:r>
    </w:p>
    <w:p w14:paraId="09CB1364" w14:textId="77777777" w:rsidR="00670FEC" w:rsidRDefault="00670FEC">
      <w:pPr>
        <w:jc w:val="both"/>
        <w:rPr>
          <w:color w:val="000000"/>
        </w:rPr>
      </w:pPr>
    </w:p>
    <w:p w14:paraId="09CB1365" w14:textId="77777777" w:rsidR="00670FEC" w:rsidRDefault="009B104C">
      <w:pPr>
        <w:jc w:val="both"/>
        <w:rPr>
          <w:color w:val="000000"/>
        </w:rPr>
      </w:pPr>
      <w:r>
        <w:rPr>
          <w:color w:val="000000"/>
        </w:rPr>
        <w:t>DAL</w:t>
      </w:r>
      <w:r>
        <w:rPr>
          <w:color w:val="000000"/>
        </w:rPr>
        <w:t>YVAVO:</w:t>
      </w:r>
    </w:p>
    <w:p w14:paraId="09CB1366" w14:textId="77777777" w:rsidR="00670FEC" w:rsidRDefault="009B104C">
      <w:pPr>
        <w:tabs>
          <w:tab w:val="right" w:leader="underscore" w:pos="5529"/>
        </w:tabs>
        <w:jc w:val="both"/>
        <w:rPr>
          <w:color w:val="000000"/>
        </w:rPr>
      </w:pPr>
      <w:r>
        <w:rPr>
          <w:color w:val="000000"/>
        </w:rPr>
        <w:t xml:space="preserve">Komisijos pirmininkas </w:t>
      </w:r>
      <w:r>
        <w:rPr>
          <w:color w:val="000000"/>
        </w:rPr>
        <w:tab/>
      </w:r>
    </w:p>
    <w:p w14:paraId="09CB1367" w14:textId="77777777" w:rsidR="00670FEC" w:rsidRDefault="009B104C">
      <w:pPr>
        <w:tabs>
          <w:tab w:val="right" w:leader="underscore" w:pos="5529"/>
        </w:tabs>
        <w:jc w:val="both"/>
        <w:rPr>
          <w:color w:val="000000"/>
        </w:rPr>
      </w:pPr>
      <w:r>
        <w:rPr>
          <w:color w:val="000000"/>
        </w:rPr>
        <w:t xml:space="preserve">Komisijos sekretorius </w:t>
      </w:r>
      <w:r>
        <w:rPr>
          <w:color w:val="000000"/>
        </w:rPr>
        <w:tab/>
      </w:r>
    </w:p>
    <w:p w14:paraId="09CB1368" w14:textId="77777777" w:rsidR="00670FEC" w:rsidRDefault="009B104C">
      <w:pPr>
        <w:tabs>
          <w:tab w:val="right" w:leader="underscore" w:pos="9639"/>
        </w:tabs>
        <w:jc w:val="both"/>
        <w:rPr>
          <w:color w:val="000000"/>
        </w:rPr>
      </w:pPr>
      <w:r>
        <w:rPr>
          <w:color w:val="000000"/>
        </w:rPr>
        <w:t xml:space="preserve">Komisijos nariai: </w:t>
      </w:r>
      <w:r>
        <w:rPr>
          <w:color w:val="000000"/>
        </w:rPr>
        <w:tab/>
      </w:r>
    </w:p>
    <w:p w14:paraId="09CB1369" w14:textId="77777777" w:rsidR="00670FEC" w:rsidRDefault="009B104C">
      <w:pPr>
        <w:tabs>
          <w:tab w:val="right" w:leader="underscore" w:pos="9639"/>
        </w:tabs>
        <w:jc w:val="both"/>
        <w:rPr>
          <w:color w:val="000000"/>
        </w:rPr>
      </w:pPr>
      <w:r>
        <w:rPr>
          <w:color w:val="000000"/>
        </w:rPr>
        <w:tab/>
      </w:r>
    </w:p>
    <w:p w14:paraId="09CB136A" w14:textId="77777777" w:rsidR="00670FEC" w:rsidRDefault="009B104C">
      <w:pPr>
        <w:tabs>
          <w:tab w:val="right" w:leader="underscore" w:pos="9639"/>
        </w:tabs>
        <w:jc w:val="both"/>
        <w:rPr>
          <w:color w:val="000000"/>
        </w:rPr>
      </w:pPr>
      <w:r>
        <w:rPr>
          <w:color w:val="000000"/>
        </w:rPr>
        <w:tab/>
      </w:r>
    </w:p>
    <w:p w14:paraId="09CB136B" w14:textId="77777777" w:rsidR="00670FEC" w:rsidRDefault="009B104C">
      <w:pPr>
        <w:tabs>
          <w:tab w:val="right" w:leader="underscore" w:pos="9639"/>
        </w:tabs>
        <w:jc w:val="both"/>
        <w:rPr>
          <w:color w:val="000000"/>
        </w:rPr>
      </w:pPr>
      <w:r>
        <w:rPr>
          <w:color w:val="000000"/>
        </w:rPr>
        <w:tab/>
      </w:r>
    </w:p>
    <w:p w14:paraId="09CB136C" w14:textId="77777777" w:rsidR="00670FEC" w:rsidRDefault="00670FEC">
      <w:pPr>
        <w:jc w:val="both"/>
        <w:rPr>
          <w:color w:val="000000"/>
        </w:rPr>
      </w:pPr>
    </w:p>
    <w:p w14:paraId="09CB136D" w14:textId="77777777" w:rsidR="00670FEC" w:rsidRDefault="009B104C">
      <w:pPr>
        <w:jc w:val="both"/>
        <w:rPr>
          <w:color w:val="000000"/>
        </w:rPr>
      </w:pPr>
      <w:r>
        <w:rPr>
          <w:color w:val="000000"/>
        </w:rPr>
        <w:t>SVARSTYTA:</w:t>
      </w:r>
    </w:p>
    <w:p w14:paraId="09CB136E" w14:textId="3A7AA93F" w:rsidR="00670FEC" w:rsidRDefault="009B104C">
      <w:pPr>
        <w:jc w:val="both"/>
        <w:rPr>
          <w:color w:val="000000"/>
        </w:rPr>
      </w:pPr>
      <w:r>
        <w:rPr>
          <w:color w:val="000000"/>
        </w:rPr>
        <w:t>1</w:t>
      </w:r>
      <w:r>
        <w:rPr>
          <w:color w:val="000000"/>
        </w:rPr>
        <w:t>. 200... m. konkurso į Lietuvos Respublikos diplomatinę tarnybą rezultatai</w:t>
      </w:r>
    </w:p>
    <w:p w14:paraId="09CB136F" w14:textId="437E293D" w:rsidR="00670FEC" w:rsidRDefault="009B104C">
      <w:pPr>
        <w:jc w:val="both"/>
        <w:rPr>
          <w:color w:val="000000"/>
        </w:rPr>
      </w:pPr>
      <w:r>
        <w:rPr>
          <w:color w:val="000000"/>
        </w:rPr>
        <w:t>2</w:t>
      </w:r>
      <w:r>
        <w:rPr>
          <w:color w:val="000000"/>
        </w:rPr>
        <w:t>. Pretendentų į pareigybes URM atranka</w:t>
      </w:r>
    </w:p>
    <w:p w14:paraId="09CB1370" w14:textId="5417FA0C" w:rsidR="00670FEC" w:rsidRDefault="009B104C">
      <w:pPr>
        <w:jc w:val="both"/>
        <w:rPr>
          <w:color w:val="000000"/>
        </w:rPr>
      </w:pPr>
      <w:r>
        <w:rPr>
          <w:color w:val="000000"/>
        </w:rPr>
        <w:t>3</w:t>
      </w:r>
      <w:r>
        <w:rPr>
          <w:color w:val="000000"/>
        </w:rPr>
        <w:t xml:space="preserve">. Rezervo į Lietuvos Respublikos </w:t>
      </w:r>
      <w:r>
        <w:rPr>
          <w:color w:val="000000"/>
        </w:rPr>
        <w:t>diplomatinę tarnybą sudarymas</w:t>
      </w:r>
    </w:p>
    <w:p w14:paraId="09CB1371" w14:textId="77777777" w:rsidR="00670FEC" w:rsidRDefault="00670FEC">
      <w:pPr>
        <w:jc w:val="both"/>
        <w:rPr>
          <w:color w:val="000000"/>
        </w:rPr>
      </w:pPr>
    </w:p>
    <w:p w14:paraId="09CB1372" w14:textId="328FDCD7" w:rsidR="00670FEC" w:rsidRDefault="009B104C">
      <w:pPr>
        <w:jc w:val="both"/>
        <w:rPr>
          <w:color w:val="000000"/>
        </w:rPr>
      </w:pPr>
      <w:r>
        <w:rPr>
          <w:color w:val="000000"/>
        </w:rPr>
        <w:t>NUTARTA:</w:t>
      </w:r>
    </w:p>
    <w:p w14:paraId="09CB1373" w14:textId="7DAB4014" w:rsidR="00670FEC" w:rsidRDefault="009B104C">
      <w:pPr>
        <w:jc w:val="both"/>
        <w:rPr>
          <w:color w:val="000000"/>
        </w:rPr>
      </w:pPr>
      <w:r>
        <w:rPr>
          <w:color w:val="000000"/>
        </w:rPr>
        <w:t>1</w:t>
      </w:r>
      <w:r>
        <w:rPr>
          <w:color w:val="000000"/>
        </w:rPr>
        <w:t xml:space="preserve">. 200... m. konkurso į DT laimėtojais laikyti pretendentus, surinkusius </w:t>
      </w:r>
      <w:proofErr w:type="spellStart"/>
      <w:r>
        <w:rPr>
          <w:color w:val="000000"/>
        </w:rPr>
        <w:t>nuo____iki</w:t>
      </w:r>
      <w:proofErr w:type="spellEnd"/>
      <w:r>
        <w:rPr>
          <w:color w:val="000000"/>
        </w:rPr>
        <w:t>_____ balų.</w:t>
      </w:r>
    </w:p>
    <w:p w14:paraId="09CB1374" w14:textId="33A8FC22" w:rsidR="00670FEC" w:rsidRDefault="009B104C">
      <w:pPr>
        <w:jc w:val="both"/>
        <w:rPr>
          <w:color w:val="000000"/>
        </w:rPr>
      </w:pPr>
      <w:r>
        <w:rPr>
          <w:color w:val="000000"/>
        </w:rPr>
        <w:t>2</w:t>
      </w:r>
      <w:r>
        <w:rPr>
          <w:color w:val="000000"/>
        </w:rPr>
        <w:t>. Į pareigybes URM skirti šiuos konkurso laimėtojus:</w:t>
      </w:r>
    </w:p>
    <w:p w14:paraId="09CB1375" w14:textId="77777777" w:rsidR="00670FEC" w:rsidRDefault="009B104C">
      <w:pPr>
        <w:tabs>
          <w:tab w:val="right" w:leader="underscore" w:pos="9639"/>
        </w:tabs>
        <w:jc w:val="both"/>
        <w:rPr>
          <w:color w:val="000000"/>
        </w:rPr>
      </w:pPr>
      <w:r>
        <w:rPr>
          <w:color w:val="000000"/>
        </w:rPr>
        <w:tab/>
      </w:r>
    </w:p>
    <w:p w14:paraId="09CB1376" w14:textId="23169042" w:rsidR="00670FEC" w:rsidRDefault="009B104C">
      <w:pPr>
        <w:tabs>
          <w:tab w:val="right" w:leader="underscore" w:pos="9639"/>
        </w:tabs>
        <w:jc w:val="both"/>
        <w:rPr>
          <w:color w:val="000000"/>
        </w:rPr>
      </w:pPr>
      <w:r>
        <w:rPr>
          <w:color w:val="000000"/>
        </w:rPr>
        <w:tab/>
      </w:r>
    </w:p>
    <w:p w14:paraId="09CB1377" w14:textId="70440230" w:rsidR="00670FEC" w:rsidRDefault="009B104C">
      <w:pPr>
        <w:jc w:val="both"/>
        <w:rPr>
          <w:color w:val="000000"/>
        </w:rPr>
      </w:pPr>
      <w:r>
        <w:rPr>
          <w:color w:val="000000"/>
        </w:rPr>
        <w:t>3</w:t>
      </w:r>
      <w:r>
        <w:rPr>
          <w:color w:val="000000"/>
        </w:rPr>
        <w:t>. LR diplomatinės tarnybos rezervą sudaryti iš šių</w:t>
      </w:r>
      <w:r>
        <w:rPr>
          <w:color w:val="000000"/>
        </w:rPr>
        <w:t xml:space="preserve"> pretendentų:</w:t>
      </w:r>
    </w:p>
    <w:p w14:paraId="09CB1378" w14:textId="77777777" w:rsidR="00670FEC" w:rsidRDefault="009B104C">
      <w:pPr>
        <w:tabs>
          <w:tab w:val="right" w:leader="underscore" w:pos="9639"/>
        </w:tabs>
        <w:jc w:val="both"/>
        <w:rPr>
          <w:color w:val="000000"/>
        </w:rPr>
      </w:pPr>
      <w:r>
        <w:rPr>
          <w:color w:val="000000"/>
        </w:rPr>
        <w:tab/>
      </w:r>
    </w:p>
    <w:p w14:paraId="09CB1379" w14:textId="77777777" w:rsidR="00670FEC" w:rsidRDefault="009B104C">
      <w:pPr>
        <w:jc w:val="center"/>
        <w:rPr>
          <w:color w:val="000000"/>
        </w:rPr>
      </w:pPr>
      <w:r>
        <w:rPr>
          <w:color w:val="000000"/>
          <w:position w:val="6"/>
        </w:rPr>
        <w:t>(Vardas, pavardė, šifro numeris, surinktų balų skaičius)</w:t>
      </w:r>
    </w:p>
    <w:p w14:paraId="09CB137A" w14:textId="77777777" w:rsidR="00670FEC" w:rsidRDefault="00670FEC">
      <w:pPr>
        <w:jc w:val="both"/>
        <w:rPr>
          <w:color w:val="000000"/>
        </w:rPr>
      </w:pPr>
    </w:p>
    <w:p w14:paraId="09CB137B" w14:textId="77777777" w:rsidR="00670FEC" w:rsidRDefault="00670FEC">
      <w:pPr>
        <w:jc w:val="both"/>
        <w:rPr>
          <w:color w:val="000000"/>
        </w:rPr>
      </w:pPr>
    </w:p>
    <w:p w14:paraId="09CB137C" w14:textId="77777777" w:rsidR="00670FEC" w:rsidRDefault="009B104C">
      <w:pPr>
        <w:tabs>
          <w:tab w:val="left" w:pos="1950"/>
          <w:tab w:val="left" w:leader="underscore" w:pos="4914"/>
        </w:tabs>
        <w:jc w:val="both"/>
        <w:rPr>
          <w:color w:val="000000"/>
        </w:rPr>
      </w:pPr>
      <w:r>
        <w:rPr>
          <w:color w:val="000000"/>
        </w:rPr>
        <w:t xml:space="preserve">Pirmininkas </w:t>
      </w:r>
      <w:r>
        <w:rPr>
          <w:color w:val="000000"/>
        </w:rPr>
        <w:tab/>
      </w:r>
      <w:r>
        <w:rPr>
          <w:color w:val="000000"/>
        </w:rPr>
        <w:tab/>
      </w:r>
    </w:p>
    <w:p w14:paraId="09CB137D" w14:textId="77777777" w:rsidR="00670FEC" w:rsidRDefault="009B104C">
      <w:pPr>
        <w:tabs>
          <w:tab w:val="center" w:pos="3354"/>
        </w:tabs>
        <w:jc w:val="both"/>
        <w:rPr>
          <w:color w:val="000000"/>
        </w:rPr>
      </w:pPr>
      <w:r>
        <w:rPr>
          <w:color w:val="000000"/>
          <w:position w:val="6"/>
        </w:rPr>
        <w:tab/>
        <w:t>(Parašas)</w:t>
      </w:r>
    </w:p>
    <w:p w14:paraId="09CB137E" w14:textId="77777777" w:rsidR="00670FEC" w:rsidRDefault="009B104C">
      <w:pPr>
        <w:tabs>
          <w:tab w:val="left" w:pos="1950"/>
          <w:tab w:val="left" w:leader="underscore" w:pos="4914"/>
        </w:tabs>
        <w:jc w:val="both"/>
        <w:rPr>
          <w:color w:val="000000"/>
        </w:rPr>
      </w:pPr>
      <w:r>
        <w:rPr>
          <w:color w:val="000000"/>
        </w:rPr>
        <w:t xml:space="preserve">Sekretorius </w:t>
      </w:r>
      <w:r>
        <w:rPr>
          <w:color w:val="000000"/>
        </w:rPr>
        <w:tab/>
      </w:r>
      <w:r>
        <w:rPr>
          <w:color w:val="000000"/>
        </w:rPr>
        <w:tab/>
      </w:r>
    </w:p>
    <w:p w14:paraId="09CB137F" w14:textId="77777777" w:rsidR="00670FEC" w:rsidRDefault="009B104C">
      <w:pPr>
        <w:tabs>
          <w:tab w:val="center" w:pos="3354"/>
        </w:tabs>
        <w:jc w:val="both"/>
        <w:rPr>
          <w:color w:val="000000"/>
        </w:rPr>
      </w:pPr>
      <w:r>
        <w:rPr>
          <w:color w:val="000000"/>
          <w:position w:val="6"/>
        </w:rPr>
        <w:tab/>
        <w:t>(Parašas)</w:t>
      </w:r>
    </w:p>
    <w:p w14:paraId="09CB1380" w14:textId="77777777" w:rsidR="00670FEC" w:rsidRDefault="009B104C">
      <w:pPr>
        <w:tabs>
          <w:tab w:val="left" w:pos="1950"/>
          <w:tab w:val="left" w:leader="underscore" w:pos="4914"/>
        </w:tabs>
        <w:jc w:val="both"/>
        <w:rPr>
          <w:color w:val="000000"/>
        </w:rPr>
      </w:pPr>
      <w:r>
        <w:rPr>
          <w:color w:val="000000"/>
        </w:rPr>
        <w:t xml:space="preserve">Nariai: </w:t>
      </w:r>
      <w:r>
        <w:rPr>
          <w:color w:val="000000"/>
        </w:rPr>
        <w:tab/>
      </w:r>
      <w:r>
        <w:rPr>
          <w:color w:val="000000"/>
        </w:rPr>
        <w:tab/>
      </w:r>
    </w:p>
    <w:p w14:paraId="09CB1381" w14:textId="77777777" w:rsidR="00670FEC" w:rsidRDefault="009B104C">
      <w:pPr>
        <w:tabs>
          <w:tab w:val="center" w:pos="3354"/>
        </w:tabs>
        <w:jc w:val="both"/>
        <w:rPr>
          <w:color w:val="000000"/>
        </w:rPr>
      </w:pPr>
      <w:r>
        <w:rPr>
          <w:color w:val="000000"/>
          <w:position w:val="6"/>
        </w:rPr>
        <w:tab/>
        <w:t>(Parašas)</w:t>
      </w:r>
    </w:p>
    <w:p w14:paraId="09CB1382" w14:textId="77777777" w:rsidR="00670FEC" w:rsidRDefault="009B104C">
      <w:pPr>
        <w:tabs>
          <w:tab w:val="left" w:pos="1950"/>
          <w:tab w:val="left" w:leader="underscore" w:pos="4914"/>
        </w:tabs>
        <w:ind w:firstLine="1950"/>
        <w:jc w:val="both"/>
        <w:rPr>
          <w:color w:val="000000"/>
        </w:rPr>
      </w:pPr>
      <w:r>
        <w:rPr>
          <w:color w:val="000000"/>
        </w:rPr>
        <w:tab/>
      </w:r>
    </w:p>
    <w:p w14:paraId="09CB1383" w14:textId="77777777" w:rsidR="00670FEC" w:rsidRDefault="009B104C">
      <w:pPr>
        <w:tabs>
          <w:tab w:val="center" w:pos="3354"/>
        </w:tabs>
        <w:jc w:val="both"/>
        <w:rPr>
          <w:color w:val="000000"/>
        </w:rPr>
      </w:pPr>
      <w:r>
        <w:rPr>
          <w:color w:val="000000"/>
          <w:position w:val="6"/>
        </w:rPr>
        <w:tab/>
        <w:t>(Parašas)</w:t>
      </w:r>
    </w:p>
    <w:p w14:paraId="09CB1384" w14:textId="77777777" w:rsidR="00670FEC" w:rsidRDefault="009B104C">
      <w:pPr>
        <w:tabs>
          <w:tab w:val="left" w:pos="1950"/>
          <w:tab w:val="left" w:leader="underscore" w:pos="4914"/>
        </w:tabs>
        <w:ind w:firstLine="1950"/>
        <w:jc w:val="both"/>
        <w:rPr>
          <w:color w:val="000000"/>
        </w:rPr>
      </w:pPr>
      <w:r>
        <w:rPr>
          <w:color w:val="000000"/>
        </w:rPr>
        <w:tab/>
      </w:r>
    </w:p>
    <w:p w14:paraId="09CB1385" w14:textId="77777777" w:rsidR="00670FEC" w:rsidRDefault="009B104C">
      <w:pPr>
        <w:tabs>
          <w:tab w:val="center" w:pos="3354"/>
        </w:tabs>
        <w:jc w:val="both"/>
        <w:rPr>
          <w:color w:val="000000"/>
        </w:rPr>
      </w:pPr>
      <w:r>
        <w:rPr>
          <w:color w:val="000000"/>
          <w:position w:val="6"/>
        </w:rPr>
        <w:tab/>
        <w:t>(Parašas)</w:t>
      </w:r>
    </w:p>
    <w:p w14:paraId="09CB1386" w14:textId="77777777" w:rsidR="00670FEC" w:rsidRDefault="009B104C">
      <w:pPr>
        <w:tabs>
          <w:tab w:val="left" w:pos="1950"/>
          <w:tab w:val="left" w:leader="underscore" w:pos="4914"/>
        </w:tabs>
        <w:ind w:firstLine="1950"/>
        <w:jc w:val="both"/>
        <w:rPr>
          <w:color w:val="000000"/>
        </w:rPr>
      </w:pPr>
      <w:r>
        <w:rPr>
          <w:color w:val="000000"/>
        </w:rPr>
        <w:tab/>
      </w:r>
    </w:p>
    <w:p w14:paraId="09CB1387" w14:textId="77777777" w:rsidR="00670FEC" w:rsidRDefault="009B104C">
      <w:pPr>
        <w:tabs>
          <w:tab w:val="center" w:pos="3354"/>
        </w:tabs>
        <w:jc w:val="both"/>
        <w:rPr>
          <w:color w:val="000000"/>
        </w:rPr>
      </w:pPr>
      <w:r>
        <w:rPr>
          <w:color w:val="000000"/>
          <w:position w:val="6"/>
        </w:rPr>
        <w:tab/>
        <w:t>(Parašas)</w:t>
      </w:r>
    </w:p>
    <w:p w14:paraId="09CB1388" w14:textId="77777777" w:rsidR="00670FEC" w:rsidRDefault="009B104C">
      <w:pPr>
        <w:tabs>
          <w:tab w:val="left" w:pos="1950"/>
          <w:tab w:val="left" w:leader="underscore" w:pos="4914"/>
        </w:tabs>
        <w:ind w:firstLine="1950"/>
        <w:jc w:val="both"/>
        <w:rPr>
          <w:color w:val="000000"/>
        </w:rPr>
      </w:pPr>
      <w:r>
        <w:rPr>
          <w:color w:val="000000"/>
        </w:rPr>
        <w:tab/>
      </w:r>
    </w:p>
    <w:p w14:paraId="09CB1389" w14:textId="77777777" w:rsidR="00670FEC" w:rsidRDefault="009B104C">
      <w:pPr>
        <w:tabs>
          <w:tab w:val="center" w:pos="3354"/>
        </w:tabs>
        <w:jc w:val="both"/>
        <w:rPr>
          <w:color w:val="000000"/>
        </w:rPr>
      </w:pPr>
      <w:r>
        <w:rPr>
          <w:color w:val="000000"/>
          <w:position w:val="6"/>
        </w:rPr>
        <w:tab/>
        <w:t>(Parašas)</w:t>
      </w:r>
    </w:p>
    <w:p w14:paraId="09CB138A" w14:textId="77777777" w:rsidR="00670FEC" w:rsidRDefault="009B104C">
      <w:pPr>
        <w:tabs>
          <w:tab w:val="left" w:pos="1950"/>
          <w:tab w:val="left" w:leader="underscore" w:pos="4914"/>
        </w:tabs>
        <w:ind w:firstLine="1950"/>
        <w:jc w:val="both"/>
        <w:rPr>
          <w:color w:val="000000"/>
        </w:rPr>
      </w:pPr>
      <w:r>
        <w:rPr>
          <w:color w:val="000000"/>
        </w:rPr>
        <w:tab/>
      </w:r>
    </w:p>
    <w:p w14:paraId="09CB138B" w14:textId="77777777" w:rsidR="00670FEC" w:rsidRDefault="009B104C">
      <w:pPr>
        <w:tabs>
          <w:tab w:val="center" w:pos="3354"/>
        </w:tabs>
        <w:jc w:val="both"/>
        <w:rPr>
          <w:color w:val="000000"/>
        </w:rPr>
      </w:pPr>
      <w:r>
        <w:rPr>
          <w:color w:val="000000"/>
          <w:position w:val="6"/>
        </w:rPr>
        <w:tab/>
        <w:t>(Parašas)</w:t>
      </w:r>
    </w:p>
    <w:p w14:paraId="09CB138C" w14:textId="7B0B8C57" w:rsidR="00670FEC" w:rsidRDefault="009B104C">
      <w:pPr>
        <w:jc w:val="center"/>
        <w:rPr>
          <w:color w:val="000000"/>
        </w:rPr>
      </w:pPr>
      <w:r>
        <w:rPr>
          <w:color w:val="000000"/>
        </w:rPr>
        <w:t>______________</w:t>
      </w:r>
    </w:p>
    <w:bookmarkStart w:id="0" w:name="_GoBack" w:displacedByCustomXml="prev"/>
    <w:p w14:paraId="68BA187B" w14:textId="521C5436" w:rsidR="009B104C" w:rsidRDefault="009B104C">
      <w:pPr>
        <w:ind w:firstLine="5102"/>
      </w:pPr>
    </w:p>
    <w:p w14:paraId="09CB138D" w14:textId="464A0864" w:rsidR="00670FEC" w:rsidRDefault="009B104C">
      <w:pPr>
        <w:ind w:firstLine="5102"/>
      </w:pPr>
      <w:r>
        <w:br w:type="page"/>
      </w:r>
      <w:r>
        <w:lastRenderedPageBreak/>
        <w:t>6 priedas</w:t>
      </w:r>
    </w:p>
    <w:p w14:paraId="09CB138E" w14:textId="77777777" w:rsidR="00670FEC" w:rsidRDefault="009B104C">
      <w:pPr>
        <w:ind w:firstLine="5102"/>
      </w:pPr>
      <w:r>
        <w:t>1</w:t>
      </w:r>
      <w:r>
        <w:t xml:space="preserve"> forma</w:t>
      </w:r>
    </w:p>
    <w:p w14:paraId="09CB138F" w14:textId="77777777" w:rsidR="00670FEC" w:rsidRDefault="00670FEC">
      <w:pPr>
        <w:ind w:firstLine="709"/>
        <w:jc w:val="both"/>
        <w:rPr>
          <w:color w:val="000000"/>
        </w:rPr>
      </w:pPr>
    </w:p>
    <w:p w14:paraId="09CB1390" w14:textId="77777777" w:rsidR="00670FEC" w:rsidRDefault="00670FEC">
      <w:pPr>
        <w:jc w:val="both"/>
        <w:rPr>
          <w:color w:val="000000"/>
        </w:rPr>
      </w:pPr>
    </w:p>
    <w:p w14:paraId="09CB1391" w14:textId="77777777" w:rsidR="00670FEC" w:rsidRDefault="009B104C">
      <w:pPr>
        <w:tabs>
          <w:tab w:val="left" w:pos="6786"/>
        </w:tabs>
        <w:jc w:val="both"/>
        <w:rPr>
          <w:color w:val="000000"/>
        </w:rPr>
      </w:pPr>
      <w:r>
        <w:rPr>
          <w:color w:val="000000"/>
          <w:u w:val="single"/>
        </w:rPr>
        <w:t>Užsienio reikalų ministerija</w:t>
      </w:r>
      <w:r>
        <w:rPr>
          <w:color w:val="000000"/>
        </w:rPr>
        <w:tab/>
      </w:r>
      <w:r>
        <w:rPr>
          <w:b/>
          <w:color w:val="000000"/>
        </w:rPr>
        <w:t>PRANEŠIMAS</w:t>
      </w:r>
    </w:p>
    <w:p w14:paraId="09CB1392" w14:textId="5B464A3C" w:rsidR="00670FEC" w:rsidRDefault="009B104C">
      <w:pPr>
        <w:tabs>
          <w:tab w:val="left" w:pos="6786"/>
        </w:tabs>
        <w:ind w:firstLine="6786"/>
        <w:jc w:val="both"/>
        <w:rPr>
          <w:color w:val="000000"/>
        </w:rPr>
      </w:pPr>
      <w:r>
        <w:rPr>
          <w:color w:val="000000"/>
        </w:rPr>
        <w:t>___________________</w:t>
      </w:r>
    </w:p>
    <w:p w14:paraId="09CB1393" w14:textId="0E102FD4" w:rsidR="00670FEC" w:rsidRDefault="009B104C">
      <w:pPr>
        <w:tabs>
          <w:tab w:val="center" w:pos="7878"/>
        </w:tabs>
        <w:jc w:val="both"/>
        <w:rPr>
          <w:color w:val="000000"/>
        </w:rPr>
      </w:pPr>
      <w:r>
        <w:rPr>
          <w:color w:val="000000"/>
          <w:position w:val="6"/>
        </w:rPr>
        <w:tab/>
        <w:t>(Data)</w:t>
      </w:r>
    </w:p>
    <w:p w14:paraId="09CB1394" w14:textId="7B93336F" w:rsidR="00670FEC" w:rsidRDefault="009B104C">
      <w:pPr>
        <w:tabs>
          <w:tab w:val="left" w:pos="6786"/>
        </w:tabs>
        <w:ind w:firstLine="6786"/>
        <w:jc w:val="both"/>
        <w:rPr>
          <w:color w:val="000000"/>
        </w:rPr>
      </w:pPr>
      <w:r>
        <w:rPr>
          <w:color w:val="000000"/>
        </w:rPr>
        <w:t>___________________</w:t>
      </w:r>
    </w:p>
    <w:p w14:paraId="09CB1395" w14:textId="54360B29" w:rsidR="00670FEC" w:rsidRDefault="009B104C">
      <w:pPr>
        <w:tabs>
          <w:tab w:val="center" w:pos="7878"/>
        </w:tabs>
        <w:jc w:val="both"/>
        <w:rPr>
          <w:color w:val="000000"/>
        </w:rPr>
      </w:pPr>
      <w:r>
        <w:rPr>
          <w:color w:val="000000"/>
          <w:position w:val="6"/>
        </w:rPr>
        <w:tab/>
        <w:t>(Parengimo vieta)</w:t>
      </w:r>
    </w:p>
    <w:p w14:paraId="09CB1396" w14:textId="77777777" w:rsidR="00670FEC" w:rsidRDefault="00670FEC">
      <w:pPr>
        <w:jc w:val="both"/>
        <w:rPr>
          <w:color w:val="000000"/>
        </w:rPr>
      </w:pPr>
    </w:p>
    <w:p w14:paraId="09CB1397" w14:textId="77777777" w:rsidR="00670FEC" w:rsidRDefault="009B104C">
      <w:pPr>
        <w:jc w:val="both"/>
        <w:rPr>
          <w:color w:val="000000"/>
        </w:rPr>
      </w:pPr>
      <w:r>
        <w:rPr>
          <w:color w:val="000000"/>
        </w:rPr>
        <w:t>_______________________________________________________</w:t>
      </w:r>
    </w:p>
    <w:p w14:paraId="09CB1398" w14:textId="77777777" w:rsidR="00670FEC" w:rsidRDefault="009B104C">
      <w:pPr>
        <w:tabs>
          <w:tab w:val="center" w:pos="2730"/>
        </w:tabs>
        <w:jc w:val="both"/>
        <w:rPr>
          <w:color w:val="000000"/>
        </w:rPr>
      </w:pPr>
      <w:r>
        <w:rPr>
          <w:color w:val="000000"/>
          <w:position w:val="6"/>
        </w:rPr>
        <w:tab/>
        <w:t>(Adresatas)</w:t>
      </w:r>
    </w:p>
    <w:p w14:paraId="09CB1399" w14:textId="77777777" w:rsidR="00670FEC" w:rsidRDefault="00670FEC">
      <w:pPr>
        <w:jc w:val="both"/>
        <w:rPr>
          <w:color w:val="000000"/>
        </w:rPr>
      </w:pPr>
    </w:p>
    <w:p w14:paraId="09CB139A" w14:textId="18905403" w:rsidR="00670FEC" w:rsidRDefault="009B104C">
      <w:pPr>
        <w:jc w:val="both"/>
        <w:rPr>
          <w:color w:val="000000"/>
        </w:rPr>
      </w:pPr>
      <w:r>
        <w:rPr>
          <w:b/>
          <w:color w:val="000000"/>
        </w:rPr>
        <w:t>Dėl konkurso į LR diplomatinę tarnybą rezultatų</w:t>
      </w:r>
    </w:p>
    <w:p w14:paraId="09CB139B" w14:textId="77777777" w:rsidR="00670FEC" w:rsidRDefault="00670FEC">
      <w:pPr>
        <w:jc w:val="both"/>
        <w:rPr>
          <w:color w:val="000000"/>
        </w:rPr>
      </w:pPr>
    </w:p>
    <w:p w14:paraId="09CB139C" w14:textId="77777777" w:rsidR="00670FEC" w:rsidRDefault="009B104C">
      <w:pPr>
        <w:jc w:val="both"/>
        <w:rPr>
          <w:color w:val="000000"/>
        </w:rPr>
      </w:pPr>
      <w:r>
        <w:rPr>
          <w:color w:val="000000"/>
        </w:rPr>
        <w:t xml:space="preserve">Pranešame, kad </w:t>
      </w:r>
      <w:r>
        <w:rPr>
          <w:color w:val="000000"/>
        </w:rPr>
        <w:t>200__m.____________mėn. _____d. atrankos komisijos sprendimu Jūs sėkmingai praėjote konkursą ir esate priimamas į __________________________________ pareigybę Užsienio reikalų ministerijoje/įtrauktas į Lietuvos Respublikos diplomatinės tarnybos rezervą. Ap</w:t>
      </w:r>
      <w:r>
        <w:rPr>
          <w:color w:val="000000"/>
        </w:rPr>
        <w:t>ie atsirandančias vakansijas ir Jūsų priėmimą į konkrečią pareigybę parengiamajam laikotarpiui informuosime vėliau.</w:t>
      </w:r>
    </w:p>
    <w:p w14:paraId="09CB139D" w14:textId="77777777" w:rsidR="00670FEC" w:rsidRDefault="00670FEC">
      <w:pPr>
        <w:jc w:val="both"/>
        <w:rPr>
          <w:color w:val="000000"/>
        </w:rPr>
      </w:pPr>
    </w:p>
    <w:p w14:paraId="09CB139E" w14:textId="77777777" w:rsidR="00670FEC" w:rsidRDefault="009B104C">
      <w:pPr>
        <w:tabs>
          <w:tab w:val="left" w:pos="2964"/>
          <w:tab w:val="left" w:leader="underscore" w:pos="4836"/>
          <w:tab w:val="left" w:pos="5772"/>
          <w:tab w:val="right" w:leader="underscore" w:pos="9639"/>
        </w:tabs>
        <w:jc w:val="both"/>
        <w:rPr>
          <w:color w:val="000000"/>
        </w:rPr>
      </w:pPr>
      <w:r>
        <w:rPr>
          <w:color w:val="000000"/>
        </w:rPr>
        <w:t xml:space="preserve">Personalo tarnybos vadovas </w:t>
      </w:r>
      <w:r>
        <w:rPr>
          <w:color w:val="000000"/>
        </w:rPr>
        <w:tab/>
      </w:r>
      <w:r>
        <w:rPr>
          <w:color w:val="000000"/>
        </w:rPr>
        <w:tab/>
      </w:r>
      <w:r>
        <w:rPr>
          <w:color w:val="000000"/>
        </w:rPr>
        <w:tab/>
      </w:r>
      <w:r>
        <w:rPr>
          <w:color w:val="000000"/>
        </w:rPr>
        <w:tab/>
      </w:r>
    </w:p>
    <w:p w14:paraId="09CB139F" w14:textId="77777777" w:rsidR="00670FEC" w:rsidRDefault="009B104C">
      <w:pPr>
        <w:tabs>
          <w:tab w:val="center" w:pos="3978"/>
          <w:tab w:val="center" w:pos="7722"/>
        </w:tabs>
        <w:jc w:val="both"/>
        <w:rPr>
          <w:color w:val="000000"/>
        </w:rPr>
      </w:pPr>
      <w:r>
        <w:rPr>
          <w:color w:val="000000"/>
          <w:position w:val="6"/>
        </w:rPr>
        <w:tab/>
        <w:t>(Parašas)</w:t>
      </w:r>
      <w:r>
        <w:rPr>
          <w:color w:val="000000"/>
          <w:position w:val="6"/>
        </w:rPr>
        <w:tab/>
        <w:t>(Vardo raidė, pavardė)</w:t>
      </w:r>
    </w:p>
    <w:p w14:paraId="09CB13A0" w14:textId="3E25AE73" w:rsidR="00670FEC" w:rsidRDefault="009B104C">
      <w:pPr>
        <w:jc w:val="center"/>
        <w:rPr>
          <w:color w:val="000000"/>
        </w:rPr>
      </w:pPr>
      <w:r>
        <w:rPr>
          <w:color w:val="000000"/>
        </w:rPr>
        <w:t>______________</w:t>
      </w:r>
    </w:p>
    <w:p w14:paraId="09CB13A1" w14:textId="57FF786B" w:rsidR="00670FEC" w:rsidRDefault="009B104C">
      <w:pPr>
        <w:ind w:firstLine="5102"/>
      </w:pPr>
      <w:r>
        <w:br w:type="page"/>
      </w:r>
      <w:r>
        <w:lastRenderedPageBreak/>
        <w:t>6 priedas</w:t>
      </w:r>
    </w:p>
    <w:p w14:paraId="09CB13A2" w14:textId="435A1B8D" w:rsidR="00670FEC" w:rsidRDefault="009B104C">
      <w:pPr>
        <w:ind w:firstLine="5102"/>
      </w:pPr>
      <w:r>
        <w:t>2</w:t>
      </w:r>
      <w:r>
        <w:t xml:space="preserve"> forma</w:t>
      </w:r>
    </w:p>
    <w:p w14:paraId="09CB13A3" w14:textId="77777777" w:rsidR="00670FEC" w:rsidRDefault="00670FEC">
      <w:pPr>
        <w:ind w:firstLine="709"/>
        <w:jc w:val="both"/>
        <w:rPr>
          <w:color w:val="000000"/>
          <w:u w:val="single"/>
        </w:rPr>
      </w:pPr>
    </w:p>
    <w:p w14:paraId="09CB13A4" w14:textId="77777777" w:rsidR="00670FEC" w:rsidRDefault="009B104C">
      <w:pPr>
        <w:tabs>
          <w:tab w:val="left" w:pos="6786"/>
        </w:tabs>
        <w:jc w:val="both"/>
        <w:rPr>
          <w:color w:val="000000"/>
        </w:rPr>
      </w:pPr>
      <w:r>
        <w:rPr>
          <w:color w:val="000000"/>
          <w:u w:val="single"/>
        </w:rPr>
        <w:t>Užsienio reikalų ministerija</w:t>
      </w:r>
      <w:r>
        <w:rPr>
          <w:color w:val="000000"/>
        </w:rPr>
        <w:tab/>
      </w:r>
      <w:r>
        <w:rPr>
          <w:b/>
          <w:color w:val="000000"/>
        </w:rPr>
        <w:t>PRA</w:t>
      </w:r>
      <w:r>
        <w:rPr>
          <w:b/>
          <w:color w:val="000000"/>
        </w:rPr>
        <w:t>NEŠIMAS</w:t>
      </w:r>
    </w:p>
    <w:p w14:paraId="09CB13A5" w14:textId="6CD28570" w:rsidR="00670FEC" w:rsidRDefault="009B104C">
      <w:pPr>
        <w:tabs>
          <w:tab w:val="left" w:pos="6786"/>
        </w:tabs>
        <w:ind w:firstLine="6786"/>
        <w:jc w:val="both"/>
        <w:rPr>
          <w:color w:val="000000"/>
        </w:rPr>
      </w:pPr>
      <w:r>
        <w:rPr>
          <w:color w:val="000000"/>
        </w:rPr>
        <w:t>___________________</w:t>
      </w:r>
    </w:p>
    <w:p w14:paraId="09CB13A6" w14:textId="0C334B7F" w:rsidR="00670FEC" w:rsidRDefault="009B104C">
      <w:pPr>
        <w:tabs>
          <w:tab w:val="center" w:pos="7878"/>
        </w:tabs>
        <w:jc w:val="both"/>
        <w:rPr>
          <w:color w:val="000000"/>
        </w:rPr>
      </w:pPr>
      <w:r>
        <w:rPr>
          <w:color w:val="000000"/>
          <w:position w:val="6"/>
        </w:rPr>
        <w:tab/>
        <w:t>(Data)</w:t>
      </w:r>
    </w:p>
    <w:p w14:paraId="09CB13A7" w14:textId="5C4B4915" w:rsidR="00670FEC" w:rsidRDefault="009B104C">
      <w:pPr>
        <w:tabs>
          <w:tab w:val="left" w:pos="6786"/>
        </w:tabs>
        <w:ind w:firstLine="6786"/>
        <w:jc w:val="both"/>
        <w:rPr>
          <w:color w:val="000000"/>
        </w:rPr>
      </w:pPr>
      <w:r>
        <w:rPr>
          <w:color w:val="000000"/>
        </w:rPr>
        <w:t>___________________</w:t>
      </w:r>
    </w:p>
    <w:p w14:paraId="09CB13A8" w14:textId="611D52E8" w:rsidR="00670FEC" w:rsidRDefault="009B104C">
      <w:pPr>
        <w:tabs>
          <w:tab w:val="center" w:pos="7878"/>
        </w:tabs>
        <w:jc w:val="both"/>
        <w:rPr>
          <w:color w:val="000000"/>
        </w:rPr>
      </w:pPr>
      <w:r>
        <w:rPr>
          <w:color w:val="000000"/>
          <w:position w:val="6"/>
        </w:rPr>
        <w:tab/>
        <w:t>(Parengimo vieta)</w:t>
      </w:r>
    </w:p>
    <w:p w14:paraId="09CB13A9" w14:textId="77777777" w:rsidR="00670FEC" w:rsidRDefault="00670FEC">
      <w:pPr>
        <w:jc w:val="both"/>
        <w:rPr>
          <w:color w:val="000000"/>
        </w:rPr>
      </w:pPr>
    </w:p>
    <w:p w14:paraId="09CB13AA" w14:textId="77777777" w:rsidR="00670FEC" w:rsidRDefault="009B104C">
      <w:pPr>
        <w:jc w:val="both"/>
        <w:rPr>
          <w:color w:val="000000"/>
        </w:rPr>
      </w:pPr>
      <w:r>
        <w:rPr>
          <w:color w:val="000000"/>
        </w:rPr>
        <w:t>_______________________________________________________</w:t>
      </w:r>
    </w:p>
    <w:p w14:paraId="09CB13AB" w14:textId="77777777" w:rsidR="00670FEC" w:rsidRDefault="009B104C">
      <w:pPr>
        <w:tabs>
          <w:tab w:val="center" w:pos="2730"/>
        </w:tabs>
        <w:jc w:val="both"/>
        <w:rPr>
          <w:color w:val="000000"/>
        </w:rPr>
      </w:pPr>
      <w:r>
        <w:rPr>
          <w:color w:val="000000"/>
          <w:position w:val="6"/>
        </w:rPr>
        <w:tab/>
        <w:t>(Adresatas)</w:t>
      </w:r>
    </w:p>
    <w:p w14:paraId="09CB13AC" w14:textId="77777777" w:rsidR="00670FEC" w:rsidRDefault="00670FEC">
      <w:pPr>
        <w:jc w:val="both"/>
        <w:rPr>
          <w:color w:val="000000"/>
        </w:rPr>
      </w:pPr>
    </w:p>
    <w:p w14:paraId="09CB13AD" w14:textId="6A6FE104" w:rsidR="00670FEC" w:rsidRDefault="009B104C">
      <w:pPr>
        <w:jc w:val="both"/>
        <w:rPr>
          <w:color w:val="000000"/>
        </w:rPr>
      </w:pPr>
      <w:r>
        <w:rPr>
          <w:b/>
          <w:color w:val="000000"/>
        </w:rPr>
        <w:t>Dėl konkurso į LR diplomatinę tarnybą rezultatų</w:t>
      </w:r>
    </w:p>
    <w:p w14:paraId="09CB13AE" w14:textId="77777777" w:rsidR="00670FEC" w:rsidRDefault="00670FEC">
      <w:pPr>
        <w:jc w:val="both"/>
        <w:rPr>
          <w:color w:val="000000"/>
        </w:rPr>
      </w:pPr>
    </w:p>
    <w:p w14:paraId="09CB13AF" w14:textId="77777777" w:rsidR="00670FEC" w:rsidRDefault="009B104C">
      <w:pPr>
        <w:jc w:val="both"/>
        <w:rPr>
          <w:color w:val="000000"/>
        </w:rPr>
      </w:pPr>
      <w:r>
        <w:rPr>
          <w:color w:val="000000"/>
        </w:rPr>
        <w:t xml:space="preserve">Pranešame, kad 200__ m. ____________ mėn. _____ d. </w:t>
      </w:r>
      <w:r>
        <w:rPr>
          <w:color w:val="000000"/>
        </w:rPr>
        <w:t>atrankos komisijos sprendimu Jūs surinkote nepakankamai balų ir nesate įtrauktas į LR diplomatinės tarnybos rezervą.</w:t>
      </w:r>
    </w:p>
    <w:p w14:paraId="09CB13B0" w14:textId="77777777" w:rsidR="00670FEC" w:rsidRDefault="00670FEC">
      <w:pPr>
        <w:jc w:val="both"/>
        <w:rPr>
          <w:color w:val="000000"/>
        </w:rPr>
      </w:pPr>
    </w:p>
    <w:p w14:paraId="09CB13B1" w14:textId="77777777" w:rsidR="00670FEC" w:rsidRDefault="009B104C">
      <w:pPr>
        <w:jc w:val="both"/>
        <w:rPr>
          <w:color w:val="000000"/>
        </w:rPr>
      </w:pPr>
      <w:r>
        <w:rPr>
          <w:color w:val="000000"/>
        </w:rPr>
        <w:t>Dėkojame Jums už dalyvavimą konkurse.</w:t>
      </w:r>
    </w:p>
    <w:p w14:paraId="09CB13B2" w14:textId="77777777" w:rsidR="00670FEC" w:rsidRDefault="00670FEC">
      <w:pPr>
        <w:jc w:val="both"/>
        <w:rPr>
          <w:color w:val="000000"/>
        </w:rPr>
      </w:pPr>
    </w:p>
    <w:p w14:paraId="09CB13B3" w14:textId="77777777" w:rsidR="00670FEC" w:rsidRDefault="009B104C">
      <w:pPr>
        <w:tabs>
          <w:tab w:val="left" w:pos="2964"/>
          <w:tab w:val="left" w:leader="underscore" w:pos="4836"/>
          <w:tab w:val="left" w:pos="5772"/>
          <w:tab w:val="right" w:leader="underscore" w:pos="9639"/>
        </w:tabs>
        <w:jc w:val="both"/>
        <w:rPr>
          <w:color w:val="000000"/>
        </w:rPr>
      </w:pPr>
      <w:r>
        <w:rPr>
          <w:color w:val="000000"/>
        </w:rPr>
        <w:t xml:space="preserve">Personalo tarnybos vadovas </w:t>
      </w:r>
      <w:r>
        <w:rPr>
          <w:color w:val="000000"/>
        </w:rPr>
        <w:tab/>
      </w:r>
      <w:r>
        <w:rPr>
          <w:color w:val="000000"/>
        </w:rPr>
        <w:tab/>
      </w:r>
      <w:r>
        <w:rPr>
          <w:color w:val="000000"/>
        </w:rPr>
        <w:tab/>
      </w:r>
      <w:r>
        <w:rPr>
          <w:color w:val="000000"/>
        </w:rPr>
        <w:tab/>
      </w:r>
    </w:p>
    <w:p w14:paraId="09CB13B4" w14:textId="77777777" w:rsidR="00670FEC" w:rsidRDefault="009B104C">
      <w:pPr>
        <w:tabs>
          <w:tab w:val="center" w:pos="3978"/>
          <w:tab w:val="center" w:pos="7722"/>
        </w:tabs>
        <w:jc w:val="both"/>
        <w:rPr>
          <w:color w:val="000000"/>
        </w:rPr>
      </w:pPr>
      <w:r>
        <w:rPr>
          <w:color w:val="000000"/>
          <w:position w:val="6"/>
        </w:rPr>
        <w:tab/>
        <w:t>(Parašas)</w:t>
      </w:r>
      <w:r>
        <w:rPr>
          <w:color w:val="000000"/>
          <w:position w:val="6"/>
        </w:rPr>
        <w:tab/>
        <w:t>(Vardo raidė, pavardė)</w:t>
      </w:r>
    </w:p>
    <w:p w14:paraId="09CB13B5" w14:textId="77777777" w:rsidR="00670FEC" w:rsidRDefault="009B104C">
      <w:pPr>
        <w:jc w:val="center"/>
        <w:rPr>
          <w:color w:val="000000"/>
        </w:rPr>
      </w:pPr>
      <w:r>
        <w:rPr>
          <w:color w:val="000000"/>
        </w:rPr>
        <w:t>______________</w:t>
      </w:r>
    </w:p>
    <w:p w14:paraId="09CB13B6" w14:textId="77777777" w:rsidR="00670FEC" w:rsidRDefault="00670FEC">
      <w:pPr>
        <w:jc w:val="center"/>
        <w:rPr>
          <w:color w:val="000000"/>
        </w:rPr>
      </w:pPr>
    </w:p>
    <w:p w14:paraId="09CB13B7" w14:textId="4E52FF6A" w:rsidR="00670FEC" w:rsidRDefault="009B104C">
      <w:pPr>
        <w:ind w:firstLine="709"/>
        <w:rPr>
          <w:color w:val="000000"/>
        </w:rPr>
      </w:pPr>
    </w:p>
    <w:bookmarkEnd w:id="0" w:displacedByCustomXml="next"/>
    <w:sectPr w:rsidR="00670FEC">
      <w:headerReference w:type="even" r:id="rId10"/>
      <w:headerReference w:type="default" r:id="rId11"/>
      <w:footerReference w:type="even" r:id="rId12"/>
      <w:footerReference w:type="default" r:id="rId13"/>
      <w:headerReference w:type="first" r:id="rId14"/>
      <w:footerReference w:type="first" r:id="rId15"/>
      <w:type w:val="oddPage"/>
      <w:pgSz w:w="11907" w:h="16839"/>
      <w:pgMar w:top="1134" w:right="567" w:bottom="1134" w:left="1701" w:header="567" w:footer="567" w:gutter="0"/>
      <w:cols w:space="1296"/>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B13BB" w14:textId="77777777" w:rsidR="00670FEC" w:rsidRDefault="009B104C">
      <w:r>
        <w:separator/>
      </w:r>
    </w:p>
  </w:endnote>
  <w:endnote w:type="continuationSeparator" w:id="0">
    <w:p w14:paraId="09CB13BC" w14:textId="77777777" w:rsidR="00670FEC" w:rsidRDefault="009B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13C1" w14:textId="77777777" w:rsidR="00670FEC" w:rsidRDefault="00670FE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13C2" w14:textId="77777777" w:rsidR="00670FEC" w:rsidRDefault="00670FE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13C4" w14:textId="77777777" w:rsidR="00670FEC" w:rsidRDefault="00670FE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B13B9" w14:textId="77777777" w:rsidR="00670FEC" w:rsidRDefault="009B104C">
      <w:r>
        <w:separator/>
      </w:r>
    </w:p>
  </w:footnote>
  <w:footnote w:type="continuationSeparator" w:id="0">
    <w:p w14:paraId="09CB13BA" w14:textId="77777777" w:rsidR="00670FEC" w:rsidRDefault="009B1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13BD" w14:textId="77777777" w:rsidR="00670FEC" w:rsidRDefault="009B104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9CB13BE" w14:textId="77777777" w:rsidR="00670FEC" w:rsidRDefault="00670FE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13C0" w14:textId="77777777" w:rsidR="00670FEC" w:rsidRPr="009B104C" w:rsidRDefault="00670FEC">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13C3" w14:textId="77777777" w:rsidR="00670FEC" w:rsidRDefault="00670FE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6E"/>
    <w:rsid w:val="00502A6E"/>
    <w:rsid w:val="00670FEC"/>
    <w:rsid w:val="009B104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CB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10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10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5583">
      <w:bodyDiv w:val="1"/>
      <w:marLeft w:val="0"/>
      <w:marRight w:val="0"/>
      <w:marTop w:val="0"/>
      <w:marBottom w:val="0"/>
      <w:divBdr>
        <w:top w:val="none" w:sz="0" w:space="0" w:color="auto"/>
        <w:left w:val="none" w:sz="0" w:space="0" w:color="auto"/>
        <w:bottom w:val="none" w:sz="0" w:space="0" w:color="auto"/>
        <w:right w:val="none" w:sz="0" w:space="0" w:color="auto"/>
      </w:divBdr>
    </w:div>
    <w:div w:id="308824004">
      <w:bodyDiv w:val="1"/>
      <w:marLeft w:val="0"/>
      <w:marRight w:val="0"/>
      <w:marTop w:val="0"/>
      <w:marBottom w:val="0"/>
      <w:divBdr>
        <w:top w:val="none" w:sz="0" w:space="0" w:color="auto"/>
        <w:left w:val="none" w:sz="0" w:space="0" w:color="auto"/>
        <w:bottom w:val="none" w:sz="0" w:space="0" w:color="auto"/>
        <w:right w:val="none" w:sz="0" w:space="0" w:color="auto"/>
      </w:divBdr>
    </w:div>
    <w:div w:id="673146580">
      <w:bodyDiv w:val="1"/>
      <w:marLeft w:val="0"/>
      <w:marRight w:val="0"/>
      <w:marTop w:val="0"/>
      <w:marBottom w:val="0"/>
      <w:divBdr>
        <w:top w:val="none" w:sz="0" w:space="0" w:color="auto"/>
        <w:left w:val="none" w:sz="0" w:space="0" w:color="auto"/>
        <w:bottom w:val="none" w:sz="0" w:space="0" w:color="auto"/>
        <w:right w:val="none" w:sz="0" w:space="0" w:color="auto"/>
      </w:divBdr>
    </w:div>
    <w:div w:id="805775936">
      <w:bodyDiv w:val="1"/>
      <w:marLeft w:val="0"/>
      <w:marRight w:val="0"/>
      <w:marTop w:val="0"/>
      <w:marBottom w:val="0"/>
      <w:divBdr>
        <w:top w:val="none" w:sz="0" w:space="0" w:color="auto"/>
        <w:left w:val="none" w:sz="0" w:space="0" w:color="auto"/>
        <w:bottom w:val="none" w:sz="0" w:space="0" w:color="auto"/>
        <w:right w:val="none" w:sz="0" w:space="0" w:color="auto"/>
      </w:divBdr>
    </w:div>
    <w:div w:id="974289106">
      <w:bodyDiv w:val="1"/>
      <w:marLeft w:val="0"/>
      <w:marRight w:val="0"/>
      <w:marTop w:val="0"/>
      <w:marBottom w:val="0"/>
      <w:divBdr>
        <w:top w:val="none" w:sz="0" w:space="0" w:color="auto"/>
        <w:left w:val="none" w:sz="0" w:space="0" w:color="auto"/>
        <w:bottom w:val="none" w:sz="0" w:space="0" w:color="auto"/>
        <w:right w:val="none" w:sz="0" w:space="0" w:color="auto"/>
      </w:divBdr>
    </w:div>
    <w:div w:id="1380278137">
      <w:bodyDiv w:val="1"/>
      <w:marLeft w:val="0"/>
      <w:marRight w:val="0"/>
      <w:marTop w:val="0"/>
      <w:marBottom w:val="0"/>
      <w:divBdr>
        <w:top w:val="none" w:sz="0" w:space="0" w:color="auto"/>
        <w:left w:val="none" w:sz="0" w:space="0" w:color="auto"/>
        <w:bottom w:val="none" w:sz="0" w:space="0" w:color="auto"/>
        <w:right w:val="none" w:sz="0" w:space="0" w:color="auto"/>
      </w:divBdr>
    </w:div>
    <w:div w:id="1542787127">
      <w:bodyDiv w:val="1"/>
      <w:marLeft w:val="0"/>
      <w:marRight w:val="0"/>
      <w:marTop w:val="0"/>
      <w:marBottom w:val="0"/>
      <w:divBdr>
        <w:top w:val="none" w:sz="0" w:space="0" w:color="auto"/>
        <w:left w:val="none" w:sz="0" w:space="0" w:color="auto"/>
        <w:bottom w:val="none" w:sz="0" w:space="0" w:color="auto"/>
        <w:right w:val="none" w:sz="0" w:space="0" w:color="auto"/>
      </w:divBdr>
    </w:div>
    <w:div w:id="1548685076">
      <w:bodyDiv w:val="1"/>
      <w:marLeft w:val="0"/>
      <w:marRight w:val="0"/>
      <w:marTop w:val="0"/>
      <w:marBottom w:val="0"/>
      <w:divBdr>
        <w:top w:val="none" w:sz="0" w:space="0" w:color="auto"/>
        <w:left w:val="none" w:sz="0" w:space="0" w:color="auto"/>
        <w:bottom w:val="none" w:sz="0" w:space="0" w:color="auto"/>
        <w:right w:val="none" w:sz="0" w:space="0" w:color="auto"/>
      </w:divBdr>
    </w:div>
    <w:div w:id="1769108964">
      <w:bodyDiv w:val="1"/>
      <w:marLeft w:val="0"/>
      <w:marRight w:val="0"/>
      <w:marTop w:val="0"/>
      <w:marBottom w:val="0"/>
      <w:divBdr>
        <w:top w:val="none" w:sz="0" w:space="0" w:color="auto"/>
        <w:left w:val="none" w:sz="0" w:space="0" w:color="auto"/>
        <w:bottom w:val="none" w:sz="0" w:space="0" w:color="auto"/>
        <w:right w:val="none" w:sz="0" w:space="0" w:color="auto"/>
      </w:divBdr>
    </w:div>
    <w:div w:id="21359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AC"/>
    <w:rsid w:val="00AA35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35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35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20825</Words>
  <Characters>11871</Characters>
  <Application>Microsoft Office Word</Application>
  <DocSecurity>0</DocSecurity>
  <Lines>98</Lines>
  <Paragraphs>65</Paragraphs>
  <ScaleCrop>false</ScaleCrop>
  <Company/>
  <LinksUpToDate>false</LinksUpToDate>
  <CharactersWithSpaces>32631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2015-08-31T19:58:00Z</dcterms:created>
  <dc:creator>marina.buivid@gmail.com</dc:creator>
  <lastModifiedBy>GRUNDAITĖ Aistė</lastModifiedBy>
  <dcterms:modified xsi:type="dcterms:W3CDTF">2017-03-20T14:10:00Z</dcterms:modified>
  <revision>3</revision>
</coreProperties>
</file>