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VALSTYBĖS TARNYBOS ĮSTATYMO 8, 10 STRAIPSNIŲ IR ĮSTATYMO 3 PRIEDO PAKEITIMO IR PAPILDYMO ĮSTATYMAS</w:t>
      </w:r>
    </w:p>
    <w:p>
      <w:pPr>
        <w:widowControl w:val="0"/>
        <w:suppressAutoHyphens/>
        <w:jc w:val="center"/>
        <w:rPr>
          <w:color w:val="000000"/>
        </w:rPr>
      </w:pPr>
    </w:p>
    <w:p>
      <w:pPr>
        <w:keepLines/>
        <w:widowControl w:val="0"/>
        <w:suppressAutoHyphens/>
        <w:jc w:val="center"/>
        <w:rPr>
          <w:color w:val="000000"/>
        </w:rPr>
      </w:pPr>
      <w:r>
        <w:rPr>
          <w:color w:val="000000"/>
        </w:rPr>
        <w:t>2009 m. liepos 7 d. Nr. XI-320</w:t>
      </w:r>
    </w:p>
    <w:p>
      <w:pPr>
        <w:keepLines/>
        <w:widowControl w:val="0"/>
        <w:suppressAutoHyphens/>
        <w:jc w:val="center"/>
        <w:rPr>
          <w:color w:val="000000"/>
        </w:rPr>
      </w:pPr>
      <w:r>
        <w:rPr>
          <w:color w:val="000000"/>
        </w:rPr>
        <w:t>Vilnius</w:t>
      </w:r>
    </w:p>
    <w:p>
      <w:pPr>
        <w:keepLines/>
        <w:widowControl w:val="0"/>
        <w:suppressAutoHyphens/>
        <w:jc w:val="center"/>
        <w:rPr>
          <w:b/>
          <w:bCs/>
          <w:color w:val="000000"/>
        </w:rPr>
      </w:pPr>
    </w:p>
    <w:p>
      <w:pPr>
        <w:keepLines/>
        <w:widowControl w:val="0"/>
        <w:suppressAutoHyphens/>
        <w:jc w:val="center"/>
        <w:rPr>
          <w:color w:val="000000"/>
        </w:rPr>
      </w:pPr>
      <w:r>
        <w:rPr>
          <w:color w:val="000000"/>
        </w:rPr>
        <w:t xml:space="preserve">(Žin., 1999, Nr. </w:t>
      </w:r>
      <w:fldSimple w:instr="HYPERLINK https://www.e-tar.lt/portal/lt/legalAct/TAR.D3ED3792F52B \t _blank">
        <w:r>
          <w:rPr>
            <w:color w:val="0000FF" w:themeColor="hyperlink"/>
            <w:u w:val="single"/>
          </w:rPr>
          <w:t>66-2130</w:t>
        </w:r>
      </w:fldSimple>
      <w:r>
        <w:rPr>
          <w:color w:val="000000"/>
        </w:rPr>
        <w:t xml:space="preserve">; 2002, Nr. </w:t>
      </w:r>
      <w:fldSimple w:instr="HYPERLINK https://www.e-tar.lt/portal/lt/legalAct/TAR.5603BD9D8D74 \t _blank">
        <w:r>
          <w:rPr>
            <w:color w:val="0000FF" w:themeColor="hyperlink"/>
            <w:u w:val="single"/>
          </w:rPr>
          <w:t>45-1708</w:t>
        </w:r>
      </w:fldSimple>
      <w:r>
        <w:rPr>
          <w:color w:val="000000"/>
        </w:rPr>
        <w:t xml:space="preserve">, Nr. </w:t>
      </w:r>
      <w:fldSimple w:instr="HYPERLINK https://www.e-tar.lt/portal/lt/legalAct/TAR.C3898659EAFB \t _blank">
        <w:r>
          <w:rPr>
            <w:color w:val="0000FF" w:themeColor="hyperlink"/>
            <w:u w:val="single"/>
          </w:rPr>
          <w:t>127-5750</w:t>
        </w:r>
      </w:fldSimple>
      <w:r>
        <w:rPr>
          <w:color w:val="000000"/>
        </w:rPr>
        <w:t xml:space="preserve">; 2003, Nr. </w:t>
      </w:r>
      <w:fldSimple w:instr="HYPERLINK https://www.e-tar.lt/portal/lt/legalAct/TAR.86426B5C8851 \t _blank">
        <w:r>
          <w:rPr>
            <w:color w:val="0000FF" w:themeColor="hyperlink"/>
            <w:u w:val="single"/>
          </w:rPr>
          <w:t>17-705</w:t>
        </w:r>
      </w:fldSimple>
      <w:r>
        <w:rPr>
          <w:color w:val="000000"/>
        </w:rPr>
        <w:t xml:space="preserve">, Nr. </w:t>
      </w:r>
      <w:fldSimple w:instr="HYPERLINK https://www.e-tar.lt/portal/lt/legalAct/TAR.F0DC47DB2573 \t _blank">
        <w:r>
          <w:rPr>
            <w:color w:val="0000FF" w:themeColor="hyperlink"/>
            <w:u w:val="single"/>
          </w:rPr>
          <w:t>112-4993</w:t>
        </w:r>
      </w:fldSimple>
      <w:r>
        <w:rPr>
          <w:color w:val="000000"/>
        </w:rPr>
        <w:t xml:space="preserve">; 2004, Nr. </w:t>
      </w:r>
      <w:fldSimple w:instr="HYPERLINK https://www.e-tar.lt/portal/lt/legalAct/TAR.9EDAB4EAFABA \t _blank">
        <w:r>
          <w:rPr>
            <w:color w:val="0000FF" w:themeColor="hyperlink"/>
            <w:u w:val="single"/>
          </w:rPr>
          <w:t>4-32</w:t>
        </w:r>
      </w:fldSimple>
      <w:r>
        <w:rPr>
          <w:color w:val="000000"/>
        </w:rPr>
        <w:t xml:space="preserve">, Nr. </w:t>
      </w:r>
      <w:fldSimple w:instr="HYPERLINK https://www.e-tar.lt/portal/lt/legalAct/TAR.519B021AB4AF \t _blank">
        <w:r>
          <w:rPr>
            <w:color w:val="0000FF" w:themeColor="hyperlink"/>
            <w:u w:val="single"/>
          </w:rPr>
          <w:t>116-4323</w:t>
        </w:r>
      </w:fldSimple>
      <w:r>
        <w:rPr>
          <w:color w:val="000000"/>
        </w:rPr>
        <w:t xml:space="preserve">; 2006, Nr. </w:t>
      </w:r>
      <w:fldSimple w:instr="HYPERLINK https://www.e-tar.lt/portal/lt/legalAct/TAR.FDA590A67D72 \t _blank">
        <w:r>
          <w:rPr>
            <w:color w:val="0000FF" w:themeColor="hyperlink"/>
            <w:u w:val="single"/>
          </w:rPr>
          <w:t>4-97</w:t>
        </w:r>
      </w:fldSimple>
      <w:r>
        <w:rPr>
          <w:color w:val="000000"/>
        </w:rPr>
        <w:t xml:space="preserve">; 2007, Nr. </w:t>
      </w:r>
      <w:fldSimple w:instr="HYPERLINK https://www.e-tar.lt/portal/lt/legalAct/TAR.FB5F2FB6C07B \t _blank">
        <w:r>
          <w:rPr>
            <w:color w:val="0000FF" w:themeColor="hyperlink"/>
            <w:u w:val="single"/>
          </w:rPr>
          <w:t>69-2723</w:t>
        </w:r>
      </w:fldSimple>
      <w:r>
        <w:rPr>
          <w:color w:val="000000"/>
        </w:rPr>
        <w:t xml:space="preserve">, Nr. </w:t>
      </w:r>
      <w:fldSimple w:instr="HYPERLINK https://www.e-tar.lt/portal/lt/legalAct/TAR.1FD4C316A480 \t _blank">
        <w:r>
          <w:rPr>
            <w:color w:val="0000FF" w:themeColor="hyperlink"/>
            <w:u w:val="single"/>
          </w:rPr>
          <w:t>135-5453</w:t>
        </w:r>
      </w:fldSimple>
      <w:r>
        <w:rPr>
          <w:color w:val="000000"/>
        </w:rPr>
        <w:t xml:space="preserve">; 2008, Nr. </w:t>
      </w:r>
      <w:fldSimple w:instr="HYPERLINK https://www.e-tar.lt/portal/lt/legalAct/TAR.92ED4E44917E \t _blank">
        <w:r>
          <w:rPr>
            <w:color w:val="0000FF" w:themeColor="hyperlink"/>
            <w:u w:val="single"/>
          </w:rPr>
          <w:t>81-3189</w:t>
        </w:r>
      </w:fldSimple>
      <w:r>
        <w:rPr>
          <w:color w:val="000000"/>
        </w:rPr>
        <w:t xml:space="preserve">, Nr. </w:t>
      </w:r>
      <w:fldSimple w:instr="HYPERLINK https://www.e-tar.lt/portal/lt/legalAct/TAR.0EB830B086D0 \t _blank">
        <w:r>
          <w:rPr>
            <w:color w:val="0000FF" w:themeColor="hyperlink"/>
            <w:u w:val="single"/>
          </w:rPr>
          <w:t>120-4549</w:t>
        </w:r>
      </w:fldSimple>
      <w:r>
        <w:rPr>
          <w:color w:val="000000"/>
        </w:rPr>
        <w:t xml:space="preserve">, Nr. </w:t>
      </w:r>
      <w:fldSimple w:instr="HYPERLINK https://www.e-tar.lt/portal/lt/legalAct/TAR.B13A2F50E71E \t _blank">
        <w:r>
          <w:rPr>
            <w:color w:val="0000FF" w:themeColor="hyperlink"/>
            <w:u w:val="single"/>
          </w:rPr>
          <w:t>143-5688</w:t>
        </w:r>
      </w:fldSimple>
      <w:r>
        <w:rPr>
          <w:color w:val="000000"/>
        </w:rPr>
        <w:t xml:space="preserve">, Nr. </w:t>
      </w:r>
      <w:fldSimple w:instr="HYPERLINK https://www.e-tar.lt/portal/lt/legalAct/TAR.E8FEC5980738 \t _blank">
        <w:r>
          <w:rPr>
            <w:color w:val="0000FF" w:themeColor="hyperlink"/>
            <w:u w:val="single"/>
          </w:rPr>
          <w:t>149-6039</w:t>
        </w:r>
      </w:fldSimple>
      <w:r>
        <w:rPr>
          <w:color w:val="000000"/>
        </w:rPr>
        <w:t>, 6041; 2009, Nr. 29-1140)</w:t>
      </w:r>
    </w:p>
    <w:p>
      <w:pPr>
        <w:ind w:firstLine="567"/>
        <w:jc w:val="both"/>
      </w:pPr>
    </w:p>
    <w:p>
      <w:pPr>
        <w:keepLines/>
        <w:widowControl w:val="0"/>
        <w:suppressAutoHyphens/>
        <w:ind w:firstLine="567"/>
        <w:jc w:val="both"/>
        <w:rPr>
          <w:b/>
          <w:bCs/>
          <w:i/>
          <w:iCs/>
          <w:color w:val="000000"/>
        </w:rPr>
      </w:pPr>
      <w:r>
        <w:rPr>
          <w:b/>
          <w:bCs/>
          <w:color w:val="000000"/>
        </w:rPr>
        <w:t>1</w:t>
      </w:r>
      <w:r>
        <w:rPr>
          <w:b/>
          <w:bCs/>
          <w:color w:val="000000"/>
        </w:rPr>
        <w:t xml:space="preserve"> straipsnis. </w:t>
      </w:r>
      <w:r>
        <w:rPr>
          <w:b/>
          <w:bCs/>
          <w:color w:val="000000"/>
        </w:rPr>
        <w:t>8 straipsnio 5 dalies pakeitimas</w:t>
      </w:r>
    </w:p>
    <w:p>
      <w:pPr>
        <w:widowControl w:val="0"/>
        <w:suppressAutoHyphens/>
        <w:ind w:firstLine="567"/>
        <w:jc w:val="both"/>
        <w:rPr>
          <w:color w:val="000000"/>
        </w:rPr>
      </w:pPr>
      <w:r>
        <w:rPr>
          <w:color w:val="000000"/>
        </w:rPr>
        <w:t>8 straipsnio 5 dalyje vietoj žodžių „Vyriausybės kanceliarijoje“ įrašyti žodžius „Ministro Pirmininko tarnyboje“ ir šią dalį išdėstyti taip:</w:t>
      </w:r>
    </w:p>
    <w:p>
      <w:pPr>
        <w:widowControl w:val="0"/>
        <w:suppressAutoHyphens/>
        <w:ind w:firstLine="567"/>
        <w:jc w:val="both"/>
        <w:rPr>
          <w:color w:val="000000"/>
        </w:rPr>
      </w:pPr>
      <w:r>
        <w:rPr>
          <w:color w:val="000000"/>
        </w:rPr>
        <w:t>„</w:t>
      </w:r>
      <w:r>
        <w:rPr>
          <w:color w:val="000000"/>
        </w:rPr>
        <w:t>5</w:t>
      </w:r>
      <w:r>
        <w:rPr>
          <w:color w:val="000000"/>
        </w:rPr>
        <w:t>.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Ministro Pirmininko tarnyboje, ministerijose, Vyriausybės įstaigose, įstaigose prie ministerijų ir ministrų valdymo sritims priskirtose valstybės įstaigose, apskričių viršininkų administracijose ir Vyriausybės atstovų tarnybose. Didžiausią leistiną valstybės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 skaičių savivaldybės institucijose ir įstaigose tvirtina savivaldybės taryba.“</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 xml:space="preserve">10 straipsnio 2 dalies 5 punkto pakeitimas </w:t>
      </w:r>
    </w:p>
    <w:p>
      <w:pPr>
        <w:widowControl w:val="0"/>
        <w:suppressAutoHyphens/>
        <w:ind w:firstLine="567"/>
        <w:jc w:val="both"/>
        <w:rPr>
          <w:color w:val="000000"/>
        </w:rPr>
      </w:pPr>
      <w:r>
        <w:rPr>
          <w:color w:val="000000"/>
        </w:rPr>
        <w:t>10 straipsnio 2 dalies 5 punkte vietoj žodžių „Vyriausybės kanceliarijoje“ įrašyti žodžius „Ministro Pirmininko tarnyboje“ ir šį punktą išdėstyti taip:</w:t>
      </w:r>
    </w:p>
    <w:p>
      <w:pPr>
        <w:widowControl w:val="0"/>
        <w:suppressAutoHyphens/>
        <w:ind w:firstLine="567"/>
        <w:jc w:val="both"/>
        <w:rPr>
          <w:color w:val="000000"/>
        </w:rPr>
      </w:pPr>
      <w:r>
        <w:rPr>
          <w:color w:val="000000"/>
        </w:rPr>
        <w:t>„</w:t>
      </w:r>
      <w:r>
        <w:rPr>
          <w:color w:val="000000"/>
        </w:rPr>
        <w:t>5</w:t>
      </w:r>
      <w:r>
        <w:rPr>
          <w:color w:val="000000"/>
        </w:rPr>
        <w:t>) valstybės institucijose ir įstaigose – aukštesnių pagal pavaldumą valstybės institucijų ir įstaigų vadovai, Vyriausybės įstaigose ir Ministro Pirmininko tarnyboje – Ministras Pirmininkas;“.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3 priedo I skyriaus pakeitimas</w:t>
      </w:r>
    </w:p>
    <w:p>
      <w:pPr>
        <w:widowControl w:val="0"/>
        <w:suppressAutoHyphens/>
        <w:ind w:firstLine="567"/>
        <w:jc w:val="both"/>
        <w:rPr>
          <w:color w:val="000000"/>
        </w:rPr>
      </w:pPr>
      <w:r>
        <w:rPr>
          <w:color w:val="000000"/>
        </w:rPr>
        <w:t>1</w:t>
      </w:r>
      <w:r>
        <w:rPr>
          <w:color w:val="000000"/>
        </w:rPr>
        <w:t>. Pakeisti Įstatymo 3 priedo I skyriaus 2 eilutės 2 skiltį ir šią eilutę išdėstyti taip:</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06"/>
        <w:gridCol w:w="1529"/>
        <w:gridCol w:w="1204"/>
        <w:gridCol w:w="1325"/>
        <w:gridCol w:w="1243"/>
        <w:gridCol w:w="671"/>
        <w:gridCol w:w="671"/>
        <w:gridCol w:w="671"/>
        <w:gridCol w:w="671"/>
        <w:gridCol w:w="579"/>
      </w:tblGrid>
      <w:tr>
        <w:trPr>
          <w:trHeight w:val="60"/>
        </w:trPr>
        <w:tc>
          <w:tcPr>
            <w:tcW w:w="53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jc w:val="center"/>
              <w:rPr>
                <w:color w:val="000000"/>
                <w:sz w:val="20"/>
              </w:rPr>
            </w:pPr>
            <w:r>
              <w:rPr>
                <w:color w:val="000000"/>
                <w:sz w:val="20"/>
              </w:rPr>
              <w:t>„2.</w:t>
            </w:r>
          </w:p>
        </w:tc>
        <w:tc>
          <w:tcPr>
            <w:tcW w:w="166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Respublikos Prezidento vyriausiasis patarėjas,</w:t>
            </w:r>
          </w:p>
          <w:p>
            <w:pPr>
              <w:widowControl w:val="0"/>
              <w:suppressAutoHyphens/>
              <w:rPr>
                <w:color w:val="000000"/>
                <w:sz w:val="20"/>
              </w:rPr>
            </w:pPr>
            <w:r>
              <w:rPr>
                <w:color w:val="000000"/>
                <w:sz w:val="20"/>
              </w:rPr>
              <w:t>apskrities viršininkas,</w:t>
            </w:r>
          </w:p>
          <w:p>
            <w:pPr>
              <w:widowControl w:val="0"/>
              <w:suppressAutoHyphens/>
              <w:rPr>
                <w:color w:val="000000"/>
                <w:sz w:val="20"/>
              </w:rPr>
            </w:pPr>
            <w:r>
              <w:rPr>
                <w:color w:val="000000"/>
                <w:sz w:val="20"/>
              </w:rPr>
              <w:t>viceministras, savivaldybės administracijos direktorius</w:t>
            </w:r>
          </w:p>
          <w:p>
            <w:pPr>
              <w:widowControl w:val="0"/>
              <w:suppressAutoHyphens/>
              <w:rPr>
                <w:color w:val="000000"/>
                <w:sz w:val="20"/>
              </w:rPr>
            </w:pPr>
            <w:r>
              <w:rPr>
                <w:color w:val="000000"/>
                <w:sz w:val="20"/>
              </w:rPr>
              <w:t>Ministro Pirmininko kancleris</w:t>
            </w:r>
          </w:p>
        </w:tc>
        <w:tc>
          <w:tcPr>
            <w:tcW w:w="130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direktorius (taikoma įstaigos vadovui),</w:t>
            </w:r>
          </w:p>
          <w:p>
            <w:pPr>
              <w:widowControl w:val="0"/>
              <w:suppressAutoHyphens/>
              <w:rPr>
                <w:color w:val="000000"/>
                <w:sz w:val="20"/>
              </w:rPr>
            </w:pPr>
            <w:r>
              <w:rPr>
                <w:color w:val="000000"/>
                <w:sz w:val="20"/>
              </w:rPr>
              <w:t>ministerijos kancleris</w:t>
            </w:r>
          </w:p>
        </w:tc>
        <w:tc>
          <w:tcPr>
            <w:tcW w:w="144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ministerijos kancleris</w:t>
            </w:r>
          </w:p>
        </w:tc>
        <w:tc>
          <w:tcPr>
            <w:tcW w:w="135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direktorius,</w:t>
            </w:r>
          </w:p>
          <w:p>
            <w:pPr>
              <w:widowControl w:val="0"/>
              <w:suppressAutoHyphens/>
              <w:rPr>
                <w:color w:val="000000"/>
                <w:sz w:val="20"/>
              </w:rPr>
            </w:pPr>
            <w:r>
              <w:rPr>
                <w:color w:val="000000"/>
                <w:sz w:val="20"/>
              </w:rPr>
              <w:t>viršininkas,</w:t>
            </w:r>
          </w:p>
          <w:p>
            <w:pPr>
              <w:widowControl w:val="0"/>
              <w:suppressAutoHyphens/>
              <w:rPr>
                <w:color w:val="000000"/>
                <w:sz w:val="20"/>
              </w:rPr>
            </w:pPr>
            <w:r>
              <w:rPr>
                <w:color w:val="000000"/>
                <w:sz w:val="20"/>
              </w:rPr>
              <w:t>vadas</w:t>
            </w:r>
          </w:p>
          <w:p>
            <w:pPr>
              <w:widowControl w:val="0"/>
              <w:suppressAutoHyphens/>
              <w:rPr>
                <w:color w:val="000000"/>
                <w:sz w:val="20"/>
              </w:rPr>
            </w:pPr>
            <w:r>
              <w:rPr>
                <w:color w:val="000000"/>
                <w:sz w:val="20"/>
              </w:rPr>
              <w:t>(taikoma įstaigos vadovui)</w:t>
            </w:r>
          </w:p>
        </w:tc>
        <w:tc>
          <w:tcPr>
            <w:tcW w:w="72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19–20</w:t>
            </w:r>
          </w:p>
        </w:tc>
        <w:tc>
          <w:tcPr>
            <w:tcW w:w="72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18–19</w:t>
            </w:r>
          </w:p>
        </w:tc>
        <w:tc>
          <w:tcPr>
            <w:tcW w:w="72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17–18</w:t>
            </w:r>
          </w:p>
        </w:tc>
        <w:tc>
          <w:tcPr>
            <w:tcW w:w="72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14–17</w:t>
            </w:r>
          </w:p>
        </w:tc>
        <w:tc>
          <w:tcPr>
            <w:tcW w:w="61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13–16“</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2</w:t>
      </w:r>
      <w:r>
        <w:rPr>
          <w:color w:val="000000"/>
        </w:rPr>
        <w:t>. Pakeisti Įstatymo 3 priedo I skyriaus 4 eilutės 2 skiltį ir šią eilutę išdėstyti taip:</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06"/>
        <w:gridCol w:w="1658"/>
        <w:gridCol w:w="1691"/>
        <w:gridCol w:w="918"/>
        <w:gridCol w:w="1562"/>
        <w:gridCol w:w="532"/>
        <w:gridCol w:w="532"/>
        <w:gridCol w:w="532"/>
        <w:gridCol w:w="532"/>
        <w:gridCol w:w="607"/>
      </w:tblGrid>
      <w:tr>
        <w:trPr>
          <w:trHeight w:val="60"/>
        </w:trPr>
        <w:tc>
          <w:tcPr>
            <w:tcW w:w="53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jc w:val="center"/>
              <w:rPr>
                <w:color w:val="000000"/>
                <w:sz w:val="20"/>
              </w:rPr>
            </w:pPr>
            <w:r>
              <w:rPr>
                <w:color w:val="000000"/>
                <w:sz w:val="20"/>
              </w:rPr>
              <w:t>„4.</w:t>
            </w:r>
          </w:p>
        </w:tc>
        <w:tc>
          <w:tcPr>
            <w:tcW w:w="180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Respublikos Prezidento atstovas ypatingiems pavedimams,</w:t>
            </w:r>
          </w:p>
          <w:p>
            <w:pPr>
              <w:widowControl w:val="0"/>
              <w:suppressAutoHyphens/>
              <w:rPr>
                <w:color w:val="000000"/>
                <w:sz w:val="20"/>
              </w:rPr>
            </w:pPr>
            <w:r>
              <w:rPr>
                <w:color w:val="000000"/>
                <w:sz w:val="20"/>
              </w:rPr>
              <w:t>Respublikos Prezidento patarėjas,</w:t>
            </w:r>
          </w:p>
          <w:p>
            <w:pPr>
              <w:widowControl w:val="0"/>
              <w:suppressAutoHyphens/>
              <w:rPr>
                <w:color w:val="000000"/>
                <w:sz w:val="20"/>
              </w:rPr>
            </w:pPr>
            <w:r>
              <w:rPr>
                <w:color w:val="000000"/>
                <w:sz w:val="20"/>
              </w:rPr>
              <w:t>Seimo Pirmininko sekretoriato vadovas,</w:t>
            </w:r>
          </w:p>
          <w:p>
            <w:pPr>
              <w:widowControl w:val="0"/>
              <w:suppressAutoHyphens/>
              <w:rPr>
                <w:color w:val="000000"/>
                <w:sz w:val="20"/>
              </w:rPr>
            </w:pPr>
            <w:r>
              <w:rPr>
                <w:color w:val="000000"/>
                <w:sz w:val="20"/>
              </w:rPr>
              <w:t>Seimo Pirmininko vyresnysis patarėjas,</w:t>
            </w:r>
          </w:p>
          <w:p>
            <w:pPr>
              <w:widowControl w:val="0"/>
              <w:suppressAutoHyphens/>
              <w:rPr>
                <w:color w:val="000000"/>
                <w:sz w:val="20"/>
              </w:rPr>
            </w:pPr>
            <w:r>
              <w:rPr>
                <w:color w:val="000000"/>
                <w:sz w:val="20"/>
              </w:rPr>
              <w:t xml:space="preserve">Ministro Pirmininko sekretoriato vadovas, </w:t>
            </w:r>
          </w:p>
          <w:p>
            <w:pPr>
              <w:widowControl w:val="0"/>
              <w:suppressAutoHyphens/>
              <w:rPr>
                <w:color w:val="000000"/>
                <w:sz w:val="20"/>
              </w:rPr>
            </w:pPr>
            <w:r>
              <w:rPr>
                <w:color w:val="000000"/>
                <w:sz w:val="20"/>
              </w:rPr>
              <w:t>Ministro Pirmininko patarėjas,</w:t>
            </w:r>
          </w:p>
          <w:p>
            <w:pPr>
              <w:widowControl w:val="0"/>
              <w:suppressAutoHyphens/>
              <w:rPr>
                <w:color w:val="000000"/>
                <w:sz w:val="20"/>
              </w:rPr>
            </w:pPr>
            <w:r>
              <w:rPr>
                <w:color w:val="000000"/>
                <w:sz w:val="20"/>
              </w:rPr>
              <w:t>apskrities viršininko pavaduotojas,</w:t>
            </w:r>
          </w:p>
          <w:p>
            <w:pPr>
              <w:widowControl w:val="0"/>
              <w:suppressAutoHyphens/>
              <w:rPr>
                <w:color w:val="000000"/>
                <w:sz w:val="20"/>
              </w:rPr>
            </w:pPr>
            <w:r>
              <w:rPr>
                <w:color w:val="000000"/>
                <w:sz w:val="20"/>
              </w:rPr>
              <w:t xml:space="preserve">savivaldybės administracijos direktoriaus pavaduotojas, </w:t>
            </w:r>
          </w:p>
          <w:p>
            <w:pPr>
              <w:widowControl w:val="0"/>
              <w:suppressAutoHyphens/>
              <w:rPr>
                <w:color w:val="000000"/>
                <w:sz w:val="20"/>
              </w:rPr>
            </w:pPr>
            <w:r>
              <w:rPr>
                <w:color w:val="000000"/>
                <w:sz w:val="20"/>
              </w:rPr>
              <w:t>Ministro Pirmininko kanclerio pirmasis pavaduotojas</w:t>
            </w:r>
          </w:p>
        </w:tc>
        <w:tc>
          <w:tcPr>
            <w:tcW w:w="1843"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direktoriaus pavaduotojas (taikoma įstaigos vadovo pavaduotojui),</w:t>
            </w:r>
          </w:p>
          <w:p>
            <w:pPr>
              <w:widowControl w:val="0"/>
              <w:suppressAutoHyphens/>
              <w:rPr>
                <w:color w:val="000000"/>
                <w:sz w:val="20"/>
              </w:rPr>
            </w:pPr>
            <w:r>
              <w:rPr>
                <w:color w:val="000000"/>
                <w:sz w:val="20"/>
              </w:rPr>
              <w:t>apskrities sekretorius,</w:t>
            </w:r>
          </w:p>
          <w:p>
            <w:pPr>
              <w:widowControl w:val="0"/>
              <w:suppressAutoHyphens/>
              <w:rPr>
                <w:color w:val="000000"/>
                <w:sz w:val="20"/>
              </w:rPr>
            </w:pPr>
            <w:r>
              <w:rPr>
                <w:color w:val="000000"/>
                <w:sz w:val="20"/>
              </w:rPr>
              <w:t>Vyriausybės atstovas Europos Žmogaus Teisių Teisme,</w:t>
            </w:r>
          </w:p>
          <w:p>
            <w:pPr>
              <w:widowControl w:val="0"/>
              <w:suppressAutoHyphens/>
              <w:rPr>
                <w:color w:val="000000"/>
                <w:sz w:val="20"/>
              </w:rPr>
            </w:pPr>
            <w:r>
              <w:rPr>
                <w:color w:val="000000"/>
                <w:sz w:val="20"/>
              </w:rPr>
              <w:t>teismo kancleris,</w:t>
            </w:r>
          </w:p>
          <w:p>
            <w:pPr>
              <w:widowControl w:val="0"/>
              <w:suppressAutoHyphens/>
              <w:rPr>
                <w:color w:val="000000"/>
                <w:sz w:val="20"/>
              </w:rPr>
            </w:pPr>
            <w:r>
              <w:rPr>
                <w:color w:val="000000"/>
                <w:sz w:val="20"/>
              </w:rPr>
              <w:t>prokuratūros kancleris</w:t>
            </w:r>
          </w:p>
        </w:tc>
        <w:tc>
          <w:tcPr>
            <w:tcW w:w="992"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ambasadorius</w:t>
            </w:r>
          </w:p>
        </w:tc>
        <w:tc>
          <w:tcPr>
            <w:tcW w:w="1701"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 xml:space="preserve">direktoriaus pavaduotojas, </w:t>
            </w:r>
          </w:p>
          <w:p>
            <w:pPr>
              <w:widowControl w:val="0"/>
              <w:suppressAutoHyphens/>
              <w:rPr>
                <w:color w:val="000000"/>
                <w:sz w:val="20"/>
              </w:rPr>
            </w:pPr>
            <w:r>
              <w:rPr>
                <w:color w:val="000000"/>
                <w:sz w:val="20"/>
              </w:rPr>
              <w:t>viršininko pavaduotojas,</w:t>
            </w:r>
          </w:p>
          <w:p>
            <w:pPr>
              <w:widowControl w:val="0"/>
              <w:suppressAutoHyphens/>
              <w:rPr>
                <w:color w:val="000000"/>
                <w:sz w:val="20"/>
              </w:rPr>
            </w:pPr>
            <w:r>
              <w:rPr>
                <w:color w:val="000000"/>
                <w:sz w:val="20"/>
              </w:rPr>
              <w:t>vado pavaduotojas (taikoma įstaigos vadovo pavaduotojui),</w:t>
            </w:r>
          </w:p>
          <w:p>
            <w:pPr>
              <w:widowControl w:val="0"/>
              <w:suppressAutoHyphens/>
              <w:rPr>
                <w:color w:val="000000"/>
                <w:sz w:val="20"/>
              </w:rPr>
            </w:pPr>
            <w:r>
              <w:rPr>
                <w:color w:val="000000"/>
                <w:sz w:val="20"/>
              </w:rPr>
              <w:t xml:space="preserve">štabo viršininkas, direktorato direktorius </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18–19</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17–18</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16–17</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13–16</w:t>
            </w:r>
          </w:p>
        </w:tc>
        <w:tc>
          <w:tcPr>
            <w:tcW w:w="64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12–15“</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Pakeisti Įstatymo 3 priedo I skyriaus 5 eilutės 2 ir 3 skiltis ir šią eilutę išdėstyti taip:</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06"/>
        <w:gridCol w:w="1400"/>
        <w:gridCol w:w="1434"/>
        <w:gridCol w:w="1433"/>
        <w:gridCol w:w="1433"/>
        <w:gridCol w:w="532"/>
        <w:gridCol w:w="532"/>
        <w:gridCol w:w="550"/>
        <w:gridCol w:w="643"/>
        <w:gridCol w:w="607"/>
      </w:tblGrid>
      <w:tr>
        <w:trPr>
          <w:trHeight w:val="20"/>
        </w:trPr>
        <w:tc>
          <w:tcPr>
            <w:tcW w:w="53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jc w:val="center"/>
              <w:rPr>
                <w:color w:val="000000"/>
                <w:sz w:val="20"/>
              </w:rPr>
            </w:pPr>
            <w:r>
              <w:rPr>
                <w:color w:val="000000"/>
                <w:sz w:val="20"/>
              </w:rPr>
              <w:t>„5.</w:t>
            </w:r>
          </w:p>
        </w:tc>
        <w:tc>
          <w:tcPr>
            <w:tcW w:w="1523"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Seimo Pirmininko sekretoriato vadovo pavaduotojas,</w:t>
            </w:r>
          </w:p>
          <w:p>
            <w:pPr>
              <w:widowControl w:val="0"/>
              <w:suppressAutoHyphens/>
              <w:rPr>
                <w:color w:val="000000"/>
                <w:sz w:val="20"/>
              </w:rPr>
            </w:pPr>
            <w:r>
              <w:rPr>
                <w:color w:val="000000"/>
                <w:sz w:val="20"/>
              </w:rPr>
              <w:t>Seimo Pirmininko patarėjas,</w:t>
            </w:r>
          </w:p>
          <w:p>
            <w:pPr>
              <w:widowControl w:val="0"/>
              <w:suppressAutoHyphens/>
              <w:rPr>
                <w:color w:val="000000"/>
                <w:sz w:val="20"/>
              </w:rPr>
            </w:pPr>
            <w:r>
              <w:rPr>
                <w:color w:val="000000"/>
                <w:sz w:val="20"/>
              </w:rPr>
              <w:t>ministro patarėjas, Vyriausybės įgaliotinis,</w:t>
            </w:r>
          </w:p>
          <w:p>
            <w:pPr>
              <w:widowControl w:val="0"/>
              <w:suppressAutoHyphens/>
              <w:rPr>
                <w:color w:val="000000"/>
                <w:sz w:val="20"/>
              </w:rPr>
            </w:pPr>
            <w:r>
              <w:rPr>
                <w:color w:val="000000"/>
                <w:sz w:val="20"/>
              </w:rPr>
              <w:t>mero patarėjas,</w:t>
            </w:r>
          </w:p>
          <w:p>
            <w:pPr>
              <w:widowControl w:val="0"/>
              <w:suppressAutoHyphens/>
              <w:rPr>
                <w:color w:val="000000"/>
                <w:sz w:val="20"/>
              </w:rPr>
            </w:pPr>
            <w:r>
              <w:rPr>
                <w:color w:val="000000"/>
                <w:sz w:val="20"/>
              </w:rPr>
              <w:t xml:space="preserve">Ministro Pirmininko tarnybos departamento direktorius </w:t>
            </w:r>
          </w:p>
        </w:tc>
        <w:tc>
          <w:tcPr>
            <w:tcW w:w="156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 xml:space="preserve">departamento direktorius, valdybos direktorius, </w:t>
            </w:r>
          </w:p>
          <w:p>
            <w:pPr>
              <w:widowControl w:val="0"/>
              <w:suppressAutoHyphens/>
              <w:rPr>
                <w:color w:val="000000"/>
                <w:sz w:val="20"/>
              </w:rPr>
            </w:pPr>
            <w:r>
              <w:rPr>
                <w:color w:val="000000"/>
                <w:sz w:val="20"/>
              </w:rPr>
              <w:t xml:space="preserve">komisijos ar tarybos </w:t>
            </w:r>
            <w:r>
              <w:rPr>
                <w:color w:val="000000"/>
                <w:spacing w:val="-4"/>
                <w:sz w:val="20"/>
              </w:rPr>
              <w:t>administracijos</w:t>
            </w:r>
            <w:r>
              <w:rPr>
                <w:color w:val="000000"/>
                <w:sz w:val="20"/>
              </w:rPr>
              <w:t xml:space="preserve"> direktorius, </w:t>
            </w:r>
          </w:p>
          <w:p>
            <w:pPr>
              <w:widowControl w:val="0"/>
              <w:suppressAutoHyphens/>
              <w:rPr>
                <w:color w:val="000000"/>
                <w:sz w:val="20"/>
              </w:rPr>
            </w:pPr>
            <w:r>
              <w:rPr>
                <w:color w:val="000000"/>
                <w:sz w:val="20"/>
              </w:rPr>
              <w:t xml:space="preserve">gynybos patarėjas, </w:t>
            </w:r>
          </w:p>
          <w:p>
            <w:pPr>
              <w:widowControl w:val="0"/>
              <w:suppressAutoHyphens/>
              <w:rPr>
                <w:color w:val="000000"/>
                <w:sz w:val="20"/>
              </w:rPr>
            </w:pPr>
            <w:r>
              <w:rPr>
                <w:color w:val="000000"/>
                <w:sz w:val="20"/>
              </w:rPr>
              <w:t>vyriausiasis patarėjas,</w:t>
            </w:r>
          </w:p>
          <w:p>
            <w:pPr>
              <w:widowControl w:val="0"/>
              <w:suppressAutoHyphens/>
              <w:rPr>
                <w:color w:val="000000"/>
                <w:sz w:val="20"/>
              </w:rPr>
            </w:pPr>
            <w:r>
              <w:rPr>
                <w:color w:val="000000"/>
                <w:sz w:val="20"/>
              </w:rPr>
              <w:t>teismo pirmininko patarėjas</w:t>
            </w:r>
          </w:p>
        </w:tc>
        <w:tc>
          <w:tcPr>
            <w:tcW w:w="155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ambasadorius ypatingiems pavedimams,</w:t>
            </w:r>
          </w:p>
          <w:p>
            <w:pPr>
              <w:widowControl w:val="0"/>
              <w:suppressAutoHyphens/>
              <w:rPr>
                <w:color w:val="000000"/>
                <w:spacing w:val="-3"/>
                <w:sz w:val="20"/>
              </w:rPr>
            </w:pPr>
            <w:r>
              <w:rPr>
                <w:color w:val="000000"/>
                <w:spacing w:val="-3"/>
                <w:sz w:val="20"/>
              </w:rPr>
              <w:t>generalinis inspektorius,</w:t>
            </w:r>
          </w:p>
          <w:p>
            <w:pPr>
              <w:widowControl w:val="0"/>
              <w:suppressAutoHyphens/>
              <w:rPr>
                <w:color w:val="000000"/>
                <w:sz w:val="20"/>
              </w:rPr>
            </w:pPr>
            <w:r>
              <w:rPr>
                <w:color w:val="000000"/>
                <w:sz w:val="20"/>
              </w:rPr>
              <w:t xml:space="preserve">įgaliotasis ministras, </w:t>
            </w:r>
          </w:p>
          <w:p>
            <w:pPr>
              <w:widowControl w:val="0"/>
              <w:suppressAutoHyphens/>
              <w:rPr>
                <w:color w:val="000000"/>
                <w:sz w:val="20"/>
              </w:rPr>
            </w:pPr>
            <w:r>
              <w:rPr>
                <w:color w:val="000000"/>
                <w:sz w:val="20"/>
              </w:rPr>
              <w:t>laikinasis reikalų patikėtinis,</w:t>
            </w:r>
          </w:p>
          <w:p>
            <w:pPr>
              <w:widowControl w:val="0"/>
              <w:suppressAutoHyphens/>
              <w:rPr>
                <w:color w:val="000000"/>
                <w:sz w:val="20"/>
              </w:rPr>
            </w:pPr>
            <w:r>
              <w:rPr>
                <w:color w:val="000000"/>
                <w:sz w:val="20"/>
              </w:rPr>
              <w:t>departamento direktorius,</w:t>
            </w:r>
          </w:p>
          <w:p>
            <w:pPr>
              <w:widowControl w:val="0"/>
              <w:suppressAutoHyphens/>
              <w:rPr>
                <w:color w:val="000000"/>
                <w:sz w:val="20"/>
              </w:rPr>
            </w:pPr>
            <w:r>
              <w:rPr>
                <w:color w:val="000000"/>
                <w:sz w:val="20"/>
              </w:rPr>
              <w:t>generalinis konsulas</w:t>
            </w:r>
          </w:p>
        </w:tc>
        <w:tc>
          <w:tcPr>
            <w:tcW w:w="155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 xml:space="preserve">valdybos viršininkas, </w:t>
            </w:r>
          </w:p>
          <w:p>
            <w:pPr>
              <w:widowControl w:val="0"/>
              <w:suppressAutoHyphens/>
              <w:rPr>
                <w:color w:val="000000"/>
                <w:sz w:val="20"/>
              </w:rPr>
            </w:pPr>
            <w:r>
              <w:rPr>
                <w:color w:val="000000"/>
                <w:sz w:val="20"/>
              </w:rPr>
              <w:t>eskadrilės vadas,</w:t>
            </w:r>
          </w:p>
          <w:p>
            <w:pPr>
              <w:widowControl w:val="0"/>
              <w:suppressAutoHyphens/>
              <w:rPr>
                <w:color w:val="000000"/>
                <w:sz w:val="20"/>
              </w:rPr>
            </w:pPr>
            <w:r>
              <w:rPr>
                <w:color w:val="000000"/>
                <w:sz w:val="20"/>
              </w:rPr>
              <w:t>dalinio vadas,</w:t>
            </w:r>
          </w:p>
          <w:p>
            <w:pPr>
              <w:widowControl w:val="0"/>
              <w:suppressAutoHyphens/>
              <w:rPr>
                <w:color w:val="000000"/>
                <w:sz w:val="20"/>
              </w:rPr>
            </w:pPr>
            <w:r>
              <w:rPr>
                <w:color w:val="000000"/>
                <w:sz w:val="20"/>
              </w:rPr>
              <w:t>patarėjas,</w:t>
            </w:r>
          </w:p>
          <w:p>
            <w:pPr>
              <w:widowControl w:val="0"/>
              <w:suppressAutoHyphens/>
              <w:rPr>
                <w:color w:val="000000"/>
                <w:sz w:val="20"/>
              </w:rPr>
            </w:pPr>
            <w:r>
              <w:rPr>
                <w:color w:val="000000"/>
                <w:sz w:val="20"/>
              </w:rPr>
              <w:t>generalinio direktoriaus patarėjas,</w:t>
            </w:r>
          </w:p>
          <w:p>
            <w:pPr>
              <w:widowControl w:val="0"/>
              <w:suppressAutoHyphens/>
              <w:rPr>
                <w:color w:val="000000"/>
                <w:sz w:val="20"/>
              </w:rPr>
            </w:pPr>
            <w:r>
              <w:rPr>
                <w:color w:val="000000"/>
                <w:sz w:val="20"/>
              </w:rPr>
              <w:t>departamento viršininkas,</w:t>
            </w:r>
          </w:p>
          <w:p>
            <w:pPr>
              <w:widowControl w:val="0"/>
              <w:suppressAutoHyphens/>
              <w:rPr>
                <w:color w:val="000000"/>
                <w:sz w:val="20"/>
              </w:rPr>
            </w:pPr>
            <w:r>
              <w:rPr>
                <w:color w:val="000000"/>
                <w:sz w:val="20"/>
              </w:rPr>
              <w:t>štabo viršininko pavaduotojas</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17–18</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16–17</w:t>
            </w:r>
          </w:p>
        </w:tc>
        <w:tc>
          <w:tcPr>
            <w:tcW w:w="58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15–16</w:t>
            </w:r>
          </w:p>
        </w:tc>
        <w:tc>
          <w:tcPr>
            <w:tcW w:w="68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12–15</w:t>
            </w:r>
          </w:p>
        </w:tc>
        <w:tc>
          <w:tcPr>
            <w:tcW w:w="64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11–14“</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Pakeisti Įstatymo 3 priedo I skyriaus 6 eilutės 3 skiltį ir šią eilutę išdėstyti taip:</w:t>
      </w:r>
    </w:p>
    <w:tbl>
      <w:tblPr>
        <w:tblW w:w="9070" w:type="dxa"/>
        <w:tblLayout w:type="fixed"/>
        <w:tblCellMar>
          <w:left w:w="0" w:type="dxa"/>
          <w:right w:w="0" w:type="dxa"/>
        </w:tblCellMar>
        <w:tblLook w:val="0000" w:firstRow="0" w:lastRow="0" w:firstColumn="0" w:lastColumn="0" w:noHBand="0" w:noVBand="0"/>
      </w:tblPr>
      <w:tblGrid>
        <w:gridCol w:w="533"/>
        <w:gridCol w:w="1433"/>
        <w:gridCol w:w="1433"/>
        <w:gridCol w:w="1434"/>
        <w:gridCol w:w="1433"/>
        <w:gridCol w:w="532"/>
        <w:gridCol w:w="532"/>
        <w:gridCol w:w="532"/>
        <w:gridCol w:w="532"/>
        <w:gridCol w:w="676"/>
      </w:tblGrid>
      <w:tr>
        <w:trPr>
          <w:trHeight w:val="20"/>
        </w:trPr>
        <w:tc>
          <w:tcPr>
            <w:tcW w:w="56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jc w:val="center"/>
              <w:rPr>
                <w:color w:val="000000"/>
                <w:sz w:val="20"/>
              </w:rPr>
            </w:pPr>
            <w:r>
              <w:rPr>
                <w:color w:val="000000"/>
                <w:sz w:val="20"/>
              </w:rPr>
              <w:t>„6.</w:t>
            </w:r>
          </w:p>
        </w:tc>
        <w:tc>
          <w:tcPr>
            <w:tcW w:w="155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Seimo Pirmininko pavaduotojo patarėjas,</w:t>
            </w:r>
          </w:p>
          <w:p>
            <w:pPr>
              <w:widowControl w:val="0"/>
              <w:suppressAutoHyphens/>
              <w:rPr>
                <w:color w:val="000000"/>
                <w:sz w:val="20"/>
              </w:rPr>
            </w:pPr>
            <w:r>
              <w:rPr>
                <w:color w:val="000000"/>
                <w:sz w:val="20"/>
              </w:rPr>
              <w:t>opozicijos lyderio patarėjas,</w:t>
            </w:r>
          </w:p>
          <w:p>
            <w:pPr>
              <w:widowControl w:val="0"/>
              <w:suppressAutoHyphens/>
              <w:rPr>
                <w:color w:val="000000"/>
                <w:sz w:val="20"/>
              </w:rPr>
            </w:pPr>
            <w:r>
              <w:rPr>
                <w:color w:val="000000"/>
                <w:sz w:val="20"/>
              </w:rPr>
              <w:t>Vyriausybės įgaliotinio pavaduotojas</w:t>
            </w:r>
          </w:p>
        </w:tc>
        <w:tc>
          <w:tcPr>
            <w:tcW w:w="155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departamento</w:t>
            </w:r>
            <w:r>
              <w:rPr>
                <w:b/>
                <w:bCs/>
                <w:color w:val="000000"/>
                <w:sz w:val="20"/>
              </w:rPr>
              <w:t xml:space="preserve"> </w:t>
            </w:r>
            <w:r>
              <w:rPr>
                <w:color w:val="000000"/>
                <w:sz w:val="20"/>
              </w:rPr>
              <w:t>direktoriaus pavaduotojas,</w:t>
            </w:r>
            <w:r>
              <w:rPr>
                <w:b/>
                <w:bCs/>
                <w:color w:val="000000"/>
                <w:sz w:val="20"/>
              </w:rPr>
              <w:t xml:space="preserve"> </w:t>
            </w:r>
            <w:r>
              <w:rPr>
                <w:color w:val="000000"/>
                <w:sz w:val="20"/>
              </w:rPr>
              <w:t xml:space="preserve">valdybos direktoriaus pavaduotojas, </w:t>
            </w:r>
          </w:p>
          <w:p>
            <w:pPr>
              <w:widowControl w:val="0"/>
              <w:suppressAutoHyphens/>
              <w:rPr>
                <w:color w:val="000000"/>
                <w:sz w:val="20"/>
              </w:rPr>
            </w:pPr>
            <w:r>
              <w:rPr>
                <w:color w:val="000000"/>
                <w:sz w:val="20"/>
              </w:rPr>
              <w:t xml:space="preserve">komisijos ar tarybos sekretoriato vadovas, Seimo posėdžių sekretoriato vedėjas, </w:t>
            </w:r>
          </w:p>
          <w:p>
            <w:pPr>
              <w:widowControl w:val="0"/>
              <w:suppressAutoHyphens/>
              <w:rPr>
                <w:color w:val="000000"/>
                <w:sz w:val="20"/>
              </w:rPr>
            </w:pPr>
            <w:r>
              <w:rPr>
                <w:color w:val="000000"/>
                <w:spacing w:val="-3"/>
                <w:sz w:val="20"/>
              </w:rPr>
              <w:t xml:space="preserve">skyriaus </w:t>
            </w:r>
            <w:r>
              <w:rPr>
                <w:color w:val="000000"/>
                <w:sz w:val="20"/>
              </w:rPr>
              <w:t xml:space="preserve">vedėjas (taikoma struktūriniam padaliniui, nesančiam kitame struktūriniame padalinyje), Seimo kanceliarijos biuro vedėjas, </w:t>
            </w:r>
          </w:p>
          <w:p>
            <w:pPr>
              <w:widowControl w:val="0"/>
              <w:suppressAutoHyphens/>
              <w:rPr>
                <w:color w:val="000000"/>
                <w:sz w:val="20"/>
              </w:rPr>
            </w:pPr>
            <w:r>
              <w:rPr>
                <w:color w:val="000000"/>
                <w:sz w:val="20"/>
              </w:rPr>
              <w:t>vyresnysis patarėjas,</w:t>
            </w:r>
          </w:p>
          <w:p>
            <w:pPr>
              <w:widowControl w:val="0"/>
              <w:suppressAutoHyphens/>
              <w:rPr>
                <w:color w:val="000000"/>
                <w:sz w:val="20"/>
              </w:rPr>
            </w:pPr>
            <w:r>
              <w:rPr>
                <w:color w:val="000000"/>
                <w:sz w:val="20"/>
              </w:rPr>
              <w:t>Seimo nuolatinis atstovas Europos Sąjungoje, gynybos patarėjo pavaduotojas,</w:t>
            </w:r>
          </w:p>
          <w:p>
            <w:pPr>
              <w:widowControl w:val="0"/>
              <w:suppressAutoHyphens/>
              <w:rPr>
                <w:color w:val="000000"/>
                <w:sz w:val="20"/>
              </w:rPr>
            </w:pPr>
            <w:r>
              <w:rPr>
                <w:color w:val="000000"/>
                <w:sz w:val="20"/>
              </w:rPr>
              <w:t>teismo skyriaus pirmininko patarėjas</w:t>
            </w:r>
          </w:p>
        </w:tc>
        <w:tc>
          <w:tcPr>
            <w:tcW w:w="156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ministras patarėjas,</w:t>
            </w:r>
          </w:p>
          <w:p>
            <w:pPr>
              <w:widowControl w:val="0"/>
              <w:suppressAutoHyphens/>
              <w:rPr>
                <w:color w:val="000000"/>
                <w:sz w:val="20"/>
              </w:rPr>
            </w:pPr>
            <w:r>
              <w:rPr>
                <w:color w:val="000000"/>
                <w:sz w:val="20"/>
              </w:rPr>
              <w:t xml:space="preserve">departamento direktoriaus pavaduotojas, </w:t>
            </w:r>
          </w:p>
          <w:p>
            <w:pPr>
              <w:widowControl w:val="0"/>
              <w:suppressAutoHyphens/>
              <w:rPr>
                <w:color w:val="000000"/>
                <w:sz w:val="20"/>
              </w:rPr>
            </w:pPr>
            <w:r>
              <w:rPr>
                <w:color w:val="000000"/>
                <w:sz w:val="20"/>
              </w:rPr>
              <w:t>skyriaus vedėjas (taikoma struktūriniam padaliniui, nesančiam kitame struktūriniame padalinyje)</w:t>
            </w:r>
          </w:p>
        </w:tc>
        <w:tc>
          <w:tcPr>
            <w:tcW w:w="155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departamento viršininko pavaduotojas,</w:t>
            </w:r>
          </w:p>
          <w:p>
            <w:pPr>
              <w:widowControl w:val="0"/>
              <w:suppressAutoHyphens/>
              <w:rPr>
                <w:color w:val="000000"/>
                <w:sz w:val="20"/>
              </w:rPr>
            </w:pPr>
            <w:r>
              <w:rPr>
                <w:color w:val="000000"/>
                <w:sz w:val="20"/>
              </w:rPr>
              <w:t>valdybos viršininko pavaduotojas,</w:t>
            </w:r>
          </w:p>
          <w:p>
            <w:pPr>
              <w:widowControl w:val="0"/>
              <w:suppressAutoHyphens/>
              <w:rPr>
                <w:color w:val="000000"/>
                <w:sz w:val="20"/>
              </w:rPr>
            </w:pPr>
            <w:r>
              <w:rPr>
                <w:color w:val="000000"/>
                <w:sz w:val="20"/>
              </w:rPr>
              <w:t>eskadrilės vado pavaduotojas,</w:t>
            </w:r>
          </w:p>
          <w:p>
            <w:pPr>
              <w:widowControl w:val="0"/>
              <w:suppressAutoHyphens/>
              <w:rPr>
                <w:color w:val="000000"/>
                <w:sz w:val="20"/>
              </w:rPr>
            </w:pPr>
            <w:r>
              <w:rPr>
                <w:color w:val="000000"/>
                <w:sz w:val="20"/>
              </w:rPr>
              <w:t>dalinio vado pavaduotojas, skyriaus viršininkas</w:t>
            </w:r>
          </w:p>
          <w:p>
            <w:pPr>
              <w:widowControl w:val="0"/>
              <w:suppressAutoHyphens/>
              <w:rPr>
                <w:color w:val="000000"/>
                <w:sz w:val="20"/>
              </w:rPr>
            </w:pPr>
            <w:r>
              <w:rPr>
                <w:color w:val="000000"/>
                <w:sz w:val="20"/>
              </w:rPr>
              <w:t xml:space="preserve">(taikoma struktūriniam padaliniui, nesančiam kitame struktūriniame padalinyje), </w:t>
            </w:r>
          </w:p>
          <w:p>
            <w:pPr>
              <w:widowControl w:val="0"/>
              <w:suppressAutoHyphens/>
              <w:rPr>
                <w:color w:val="000000"/>
                <w:sz w:val="20"/>
              </w:rPr>
            </w:pPr>
            <w:r>
              <w:rPr>
                <w:color w:val="000000"/>
                <w:sz w:val="20"/>
              </w:rPr>
              <w:t xml:space="preserve">komisariato viršininkas (taikoma ne įstaigos vadovui), </w:t>
            </w:r>
          </w:p>
          <w:p>
            <w:pPr>
              <w:widowControl w:val="0"/>
              <w:suppressAutoHyphens/>
              <w:rPr>
                <w:color w:val="000000"/>
                <w:sz w:val="20"/>
              </w:rPr>
            </w:pPr>
            <w:r>
              <w:rPr>
                <w:color w:val="000000"/>
                <w:sz w:val="20"/>
              </w:rPr>
              <w:t>biuro viršininkas (taikoma struktūriniam padaliniui, nesančiam kitame struktūriniame padalinyje),</w:t>
            </w:r>
          </w:p>
          <w:p>
            <w:pPr>
              <w:widowControl w:val="0"/>
              <w:suppressAutoHyphens/>
              <w:rPr>
                <w:color w:val="000000"/>
                <w:sz w:val="20"/>
              </w:rPr>
            </w:pPr>
            <w:r>
              <w:rPr>
                <w:color w:val="000000"/>
                <w:sz w:val="20"/>
              </w:rPr>
              <w:t>posto viršininkas,</w:t>
            </w:r>
          </w:p>
          <w:p>
            <w:pPr>
              <w:widowControl w:val="0"/>
              <w:suppressAutoHyphens/>
              <w:rPr>
                <w:color w:val="000000"/>
                <w:sz w:val="20"/>
              </w:rPr>
            </w:pPr>
            <w:r>
              <w:rPr>
                <w:color w:val="000000"/>
                <w:spacing w:val="-1"/>
                <w:sz w:val="20"/>
              </w:rPr>
              <w:t>Valstybės saugumo departamento</w:t>
            </w:r>
          </w:p>
          <w:p>
            <w:pPr>
              <w:widowControl w:val="0"/>
              <w:suppressAutoHyphens/>
              <w:rPr>
                <w:color w:val="000000"/>
                <w:sz w:val="20"/>
              </w:rPr>
            </w:pPr>
            <w:r>
              <w:rPr>
                <w:color w:val="000000"/>
                <w:spacing w:val="-1"/>
                <w:sz w:val="20"/>
              </w:rPr>
              <w:t>patarėjas</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15–17</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14–16</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13–15</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11–14</w:t>
            </w:r>
          </w:p>
        </w:tc>
        <w:tc>
          <w:tcPr>
            <w:tcW w:w="72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10–13“</w:t>
            </w:r>
          </w:p>
        </w:tc>
      </w:tr>
    </w:tbl>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Įstatymo 3 priedo II skyriaus pakeitimas</w:t>
      </w:r>
    </w:p>
    <w:p>
      <w:pPr>
        <w:widowControl w:val="0"/>
        <w:suppressAutoHyphens/>
        <w:ind w:firstLine="567"/>
        <w:jc w:val="both"/>
        <w:rPr>
          <w:color w:val="000000"/>
        </w:rPr>
      </w:pPr>
      <w:r>
        <w:rPr>
          <w:color w:val="000000"/>
        </w:rPr>
        <w:t>1</w:t>
      </w:r>
      <w:r>
        <w:rPr>
          <w:color w:val="000000"/>
        </w:rPr>
        <w:t>. Pakeisti Įstatymo 3 priedo II skyriaus 2 eilutės 2 skiltį ir šią eilutę išdėstyti taip:</w:t>
      </w:r>
    </w:p>
    <w:tbl>
      <w:tblPr>
        <w:tblW w:w="9070" w:type="dxa"/>
        <w:tblLayout w:type="fixed"/>
        <w:tblCellMar>
          <w:left w:w="0" w:type="dxa"/>
          <w:right w:w="0" w:type="dxa"/>
        </w:tblCellMar>
        <w:tblLook w:val="0000" w:firstRow="0" w:lastRow="0" w:firstColumn="0" w:lastColumn="0" w:noHBand="0" w:noVBand="0"/>
      </w:tblPr>
      <w:tblGrid>
        <w:gridCol w:w="534"/>
        <w:gridCol w:w="1966"/>
        <w:gridCol w:w="1407"/>
        <w:gridCol w:w="1201"/>
        <w:gridCol w:w="1194"/>
        <w:gridCol w:w="532"/>
        <w:gridCol w:w="532"/>
        <w:gridCol w:w="558"/>
        <w:gridCol w:w="525"/>
        <w:gridCol w:w="621"/>
      </w:tblGrid>
      <w:tr>
        <w:trPr>
          <w:trHeight w:val="60"/>
        </w:trPr>
        <w:tc>
          <w:tcPr>
            <w:tcW w:w="56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jc w:val="center"/>
              <w:rPr>
                <w:color w:val="000000"/>
                <w:sz w:val="20"/>
              </w:rPr>
            </w:pPr>
            <w:r>
              <w:rPr>
                <w:color w:val="000000"/>
                <w:sz w:val="20"/>
              </w:rPr>
              <w:t>„2.</w:t>
            </w:r>
          </w:p>
        </w:tc>
        <w:tc>
          <w:tcPr>
            <w:tcW w:w="2146"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Respublikos Prezidento vyriausiasis patarėjas,</w:t>
            </w:r>
          </w:p>
          <w:p>
            <w:pPr>
              <w:widowControl w:val="0"/>
              <w:suppressAutoHyphens/>
              <w:rPr>
                <w:color w:val="000000"/>
                <w:sz w:val="20"/>
              </w:rPr>
            </w:pPr>
            <w:r>
              <w:rPr>
                <w:color w:val="000000"/>
                <w:sz w:val="20"/>
              </w:rPr>
              <w:t>apskrities viršininkas,</w:t>
            </w:r>
          </w:p>
          <w:p>
            <w:pPr>
              <w:widowControl w:val="0"/>
              <w:suppressAutoHyphens/>
              <w:rPr>
                <w:color w:val="000000"/>
                <w:sz w:val="20"/>
              </w:rPr>
            </w:pPr>
            <w:r>
              <w:rPr>
                <w:color w:val="000000"/>
                <w:sz w:val="20"/>
              </w:rPr>
              <w:t>viceministras,</w:t>
            </w:r>
          </w:p>
          <w:p>
            <w:pPr>
              <w:widowControl w:val="0"/>
              <w:suppressAutoHyphens/>
              <w:rPr>
                <w:color w:val="000000"/>
                <w:sz w:val="20"/>
              </w:rPr>
            </w:pPr>
            <w:r>
              <w:rPr>
                <w:color w:val="000000"/>
                <w:sz w:val="20"/>
              </w:rPr>
              <w:t>savivaldybės administracijos direktorius, Ministro Pirmininko kancleris</w:t>
            </w:r>
          </w:p>
        </w:tc>
        <w:tc>
          <w:tcPr>
            <w:tcW w:w="1531"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direktorius (taikoma įstaigos vadovui),</w:t>
            </w:r>
          </w:p>
          <w:p>
            <w:pPr>
              <w:widowControl w:val="0"/>
              <w:suppressAutoHyphens/>
              <w:rPr>
                <w:color w:val="000000"/>
                <w:sz w:val="20"/>
              </w:rPr>
            </w:pPr>
            <w:r>
              <w:rPr>
                <w:color w:val="000000"/>
                <w:sz w:val="20"/>
              </w:rPr>
              <w:t>ministerijos kancleris</w:t>
            </w:r>
          </w:p>
        </w:tc>
        <w:tc>
          <w:tcPr>
            <w:tcW w:w="1304"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ministerijos kancleris</w:t>
            </w:r>
          </w:p>
        </w:tc>
        <w:tc>
          <w:tcPr>
            <w:tcW w:w="1296"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direktorius,</w:t>
            </w:r>
          </w:p>
          <w:p>
            <w:pPr>
              <w:widowControl w:val="0"/>
              <w:suppressAutoHyphens/>
              <w:rPr>
                <w:color w:val="000000"/>
                <w:sz w:val="20"/>
              </w:rPr>
            </w:pPr>
            <w:r>
              <w:rPr>
                <w:color w:val="000000"/>
                <w:sz w:val="20"/>
              </w:rPr>
              <w:t>viršininkas,</w:t>
            </w:r>
          </w:p>
          <w:p>
            <w:pPr>
              <w:widowControl w:val="0"/>
              <w:suppressAutoHyphens/>
              <w:rPr>
                <w:color w:val="000000"/>
                <w:sz w:val="20"/>
              </w:rPr>
            </w:pPr>
            <w:r>
              <w:rPr>
                <w:color w:val="000000"/>
                <w:sz w:val="20"/>
              </w:rPr>
              <w:t>vadas</w:t>
            </w:r>
          </w:p>
          <w:p>
            <w:pPr>
              <w:widowControl w:val="0"/>
              <w:suppressAutoHyphens/>
              <w:rPr>
                <w:color w:val="000000"/>
                <w:sz w:val="20"/>
              </w:rPr>
            </w:pPr>
            <w:r>
              <w:rPr>
                <w:color w:val="000000"/>
                <w:sz w:val="20"/>
              </w:rPr>
              <w:t>(taikoma įstaigos vadovui)</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19–20</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18–19</w:t>
            </w:r>
          </w:p>
        </w:tc>
        <w:tc>
          <w:tcPr>
            <w:tcW w:w="59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17–18</w:t>
            </w:r>
          </w:p>
        </w:tc>
        <w:tc>
          <w:tcPr>
            <w:tcW w:w="55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15–17</w:t>
            </w:r>
          </w:p>
        </w:tc>
        <w:tc>
          <w:tcPr>
            <w:tcW w:w="66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14–16“</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2</w:t>
      </w:r>
      <w:r>
        <w:rPr>
          <w:color w:val="000000"/>
        </w:rPr>
        <w:t>. Pakeisti Įstatymo 3 priedo II skyriaus 4 eilutės 2 skiltį ir šią eilutę išdėstyti taip:</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72"/>
        <w:gridCol w:w="1504"/>
        <w:gridCol w:w="1437"/>
        <w:gridCol w:w="1370"/>
        <w:gridCol w:w="1437"/>
        <w:gridCol w:w="589"/>
        <w:gridCol w:w="499"/>
        <w:gridCol w:w="503"/>
        <w:gridCol w:w="532"/>
        <w:gridCol w:w="727"/>
      </w:tblGrid>
      <w:tr>
        <w:trPr>
          <w:trHeight w:val="60"/>
        </w:trPr>
        <w:tc>
          <w:tcPr>
            <w:tcW w:w="50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„4.</w:t>
            </w:r>
          </w:p>
        </w:tc>
        <w:tc>
          <w:tcPr>
            <w:tcW w:w="163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Respublikos Prezidento atstovas ypatingiems pavedimams,</w:t>
            </w:r>
          </w:p>
          <w:p>
            <w:pPr>
              <w:widowControl w:val="0"/>
              <w:suppressAutoHyphens/>
              <w:rPr>
                <w:color w:val="000000"/>
                <w:sz w:val="20"/>
              </w:rPr>
            </w:pPr>
            <w:r>
              <w:rPr>
                <w:color w:val="000000"/>
                <w:sz w:val="20"/>
              </w:rPr>
              <w:t xml:space="preserve">Respublikos Prezidento patarėjas, </w:t>
            </w:r>
          </w:p>
          <w:p>
            <w:pPr>
              <w:widowControl w:val="0"/>
              <w:suppressAutoHyphens/>
              <w:rPr>
                <w:color w:val="000000"/>
                <w:sz w:val="20"/>
              </w:rPr>
            </w:pPr>
            <w:r>
              <w:rPr>
                <w:color w:val="000000"/>
                <w:sz w:val="20"/>
              </w:rPr>
              <w:t>Seimo Pirmininko sekretoriato vadovas,</w:t>
            </w:r>
          </w:p>
          <w:p>
            <w:pPr>
              <w:widowControl w:val="0"/>
              <w:suppressAutoHyphens/>
              <w:rPr>
                <w:color w:val="000000"/>
                <w:sz w:val="20"/>
              </w:rPr>
            </w:pPr>
            <w:r>
              <w:rPr>
                <w:color w:val="000000"/>
                <w:sz w:val="20"/>
              </w:rPr>
              <w:t>Seimo Pirmininko vyresnysis patarėjas,</w:t>
            </w:r>
          </w:p>
          <w:p>
            <w:pPr>
              <w:widowControl w:val="0"/>
              <w:suppressAutoHyphens/>
              <w:rPr>
                <w:color w:val="000000"/>
                <w:sz w:val="20"/>
              </w:rPr>
            </w:pPr>
            <w:r>
              <w:rPr>
                <w:color w:val="000000"/>
                <w:sz w:val="20"/>
              </w:rPr>
              <w:t xml:space="preserve">Ministro Pirmininko sekretoriato vadovas, </w:t>
            </w:r>
          </w:p>
          <w:p>
            <w:pPr>
              <w:widowControl w:val="0"/>
              <w:suppressAutoHyphens/>
              <w:rPr>
                <w:color w:val="000000"/>
                <w:sz w:val="20"/>
              </w:rPr>
            </w:pPr>
            <w:r>
              <w:rPr>
                <w:color w:val="000000"/>
                <w:sz w:val="20"/>
              </w:rPr>
              <w:t>Ministro Pirmininko patarėjas,</w:t>
            </w:r>
          </w:p>
          <w:p>
            <w:pPr>
              <w:widowControl w:val="0"/>
              <w:suppressAutoHyphens/>
              <w:rPr>
                <w:color w:val="000000"/>
                <w:sz w:val="20"/>
              </w:rPr>
            </w:pPr>
            <w:r>
              <w:rPr>
                <w:color w:val="000000"/>
                <w:sz w:val="20"/>
              </w:rPr>
              <w:t>apskrities viršininko pavaduotojas,</w:t>
            </w:r>
          </w:p>
          <w:p>
            <w:pPr>
              <w:widowControl w:val="0"/>
              <w:suppressAutoHyphens/>
              <w:rPr>
                <w:color w:val="000000"/>
                <w:sz w:val="20"/>
              </w:rPr>
            </w:pPr>
            <w:r>
              <w:rPr>
                <w:color w:val="000000"/>
                <w:sz w:val="20"/>
              </w:rPr>
              <w:t>savivaldybės administracijos direktoriaus pavaduotojas, Ministro Pirmininko kanclerio pirmasis pavaduotojas</w:t>
            </w:r>
          </w:p>
        </w:tc>
        <w:tc>
          <w:tcPr>
            <w:tcW w:w="1564"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direktoriaus pavaduotojas (taikoma įstaigos vadovo pavaduotojui),</w:t>
            </w:r>
          </w:p>
          <w:p>
            <w:pPr>
              <w:widowControl w:val="0"/>
              <w:suppressAutoHyphens/>
              <w:rPr>
                <w:color w:val="000000"/>
                <w:sz w:val="20"/>
              </w:rPr>
            </w:pPr>
            <w:r>
              <w:rPr>
                <w:color w:val="000000"/>
                <w:sz w:val="20"/>
              </w:rPr>
              <w:t>apskrities sekretorius,</w:t>
            </w:r>
          </w:p>
          <w:p>
            <w:pPr>
              <w:widowControl w:val="0"/>
              <w:suppressAutoHyphens/>
              <w:rPr>
                <w:color w:val="000000"/>
                <w:sz w:val="20"/>
              </w:rPr>
            </w:pPr>
            <w:r>
              <w:rPr>
                <w:color w:val="000000"/>
                <w:sz w:val="20"/>
              </w:rPr>
              <w:t>Vyriausybės atstovas Europos Žmogaus Teisių Teisme,</w:t>
            </w:r>
          </w:p>
          <w:p>
            <w:pPr>
              <w:widowControl w:val="0"/>
              <w:suppressAutoHyphens/>
              <w:rPr>
                <w:color w:val="000000"/>
                <w:sz w:val="20"/>
              </w:rPr>
            </w:pPr>
            <w:r>
              <w:rPr>
                <w:color w:val="000000"/>
                <w:sz w:val="20"/>
              </w:rPr>
              <w:t>teismo kancleris,</w:t>
            </w:r>
          </w:p>
          <w:p>
            <w:pPr>
              <w:widowControl w:val="0"/>
              <w:suppressAutoHyphens/>
              <w:rPr>
                <w:color w:val="000000"/>
                <w:sz w:val="20"/>
              </w:rPr>
            </w:pPr>
            <w:r>
              <w:rPr>
                <w:color w:val="000000"/>
                <w:sz w:val="20"/>
              </w:rPr>
              <w:t>prokuratūros kancleris</w:t>
            </w:r>
          </w:p>
        </w:tc>
        <w:tc>
          <w:tcPr>
            <w:tcW w:w="149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ambasadorius</w:t>
            </w:r>
          </w:p>
        </w:tc>
        <w:tc>
          <w:tcPr>
            <w:tcW w:w="1564"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direktoriaus pavaduotojas,</w:t>
            </w:r>
          </w:p>
          <w:p>
            <w:pPr>
              <w:widowControl w:val="0"/>
              <w:suppressAutoHyphens/>
              <w:rPr>
                <w:color w:val="000000"/>
                <w:sz w:val="20"/>
              </w:rPr>
            </w:pPr>
            <w:r>
              <w:rPr>
                <w:color w:val="000000"/>
                <w:sz w:val="20"/>
              </w:rPr>
              <w:t>viršininko pavaduotojas,</w:t>
            </w:r>
          </w:p>
          <w:p>
            <w:pPr>
              <w:widowControl w:val="0"/>
              <w:suppressAutoHyphens/>
              <w:rPr>
                <w:color w:val="000000"/>
                <w:sz w:val="20"/>
              </w:rPr>
            </w:pPr>
            <w:r>
              <w:rPr>
                <w:color w:val="000000"/>
                <w:sz w:val="20"/>
              </w:rPr>
              <w:t>vado pavaduotojas (taikoma įstaigos vadovo pavaduotojui),</w:t>
            </w:r>
          </w:p>
          <w:p>
            <w:pPr>
              <w:widowControl w:val="0"/>
              <w:suppressAutoHyphens/>
              <w:rPr>
                <w:color w:val="000000"/>
                <w:sz w:val="20"/>
              </w:rPr>
            </w:pPr>
            <w:r>
              <w:rPr>
                <w:color w:val="000000"/>
                <w:sz w:val="20"/>
              </w:rPr>
              <w:t>štabo viršininkas, direktorato direktorius</w:t>
            </w:r>
          </w:p>
        </w:tc>
        <w:tc>
          <w:tcPr>
            <w:tcW w:w="62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18–19</w:t>
            </w:r>
          </w:p>
        </w:tc>
        <w:tc>
          <w:tcPr>
            <w:tcW w:w="53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17–18</w:t>
            </w:r>
          </w:p>
        </w:tc>
        <w:tc>
          <w:tcPr>
            <w:tcW w:w="53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16–17</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14–16</w:t>
            </w:r>
          </w:p>
        </w:tc>
        <w:tc>
          <w:tcPr>
            <w:tcW w:w="782"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13–15“</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Pakeisti Įstatymo 3 priedo II skyriaus 5 eilutės 2 ir 3 skiltis ir šią eilutę išdėstyti taip:</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89"/>
        <w:gridCol w:w="1399"/>
        <w:gridCol w:w="1422"/>
        <w:gridCol w:w="1370"/>
        <w:gridCol w:w="1358"/>
        <w:gridCol w:w="499"/>
        <w:gridCol w:w="499"/>
        <w:gridCol w:w="517"/>
        <w:gridCol w:w="532"/>
        <w:gridCol w:w="985"/>
      </w:tblGrid>
      <w:tr>
        <w:trPr>
          <w:trHeight w:val="60"/>
        </w:trPr>
        <w:tc>
          <w:tcPr>
            <w:tcW w:w="51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„5.</w:t>
            </w:r>
          </w:p>
        </w:tc>
        <w:tc>
          <w:tcPr>
            <w:tcW w:w="1522"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Seimo Pirmininko sekretoriato vadovo pavaduotojas,</w:t>
            </w:r>
          </w:p>
          <w:p>
            <w:pPr>
              <w:widowControl w:val="0"/>
              <w:suppressAutoHyphens/>
              <w:rPr>
                <w:color w:val="000000"/>
                <w:sz w:val="20"/>
              </w:rPr>
            </w:pPr>
            <w:r>
              <w:rPr>
                <w:color w:val="000000"/>
                <w:sz w:val="20"/>
              </w:rPr>
              <w:t>Seimo Pirmininko patarėjas,</w:t>
            </w:r>
          </w:p>
          <w:p>
            <w:pPr>
              <w:widowControl w:val="0"/>
              <w:suppressAutoHyphens/>
              <w:rPr>
                <w:color w:val="000000"/>
                <w:sz w:val="20"/>
              </w:rPr>
            </w:pPr>
            <w:r>
              <w:rPr>
                <w:color w:val="000000"/>
                <w:sz w:val="20"/>
              </w:rPr>
              <w:t>ministro patarėjas,</w:t>
            </w:r>
          </w:p>
          <w:p>
            <w:pPr>
              <w:widowControl w:val="0"/>
              <w:suppressAutoHyphens/>
              <w:rPr>
                <w:color w:val="000000"/>
                <w:sz w:val="20"/>
              </w:rPr>
            </w:pPr>
            <w:r>
              <w:rPr>
                <w:color w:val="000000"/>
                <w:sz w:val="20"/>
              </w:rPr>
              <w:t>mero patarėjas,</w:t>
            </w:r>
          </w:p>
          <w:p>
            <w:pPr>
              <w:widowControl w:val="0"/>
              <w:suppressAutoHyphens/>
              <w:rPr>
                <w:color w:val="000000"/>
                <w:sz w:val="20"/>
              </w:rPr>
            </w:pPr>
            <w:r>
              <w:rPr>
                <w:color w:val="000000"/>
                <w:sz w:val="20"/>
              </w:rPr>
              <w:t>Vyriausybės įgaliotinis, Ministro Pirmininko tarnybos departamento direktorius</w:t>
            </w:r>
          </w:p>
        </w:tc>
        <w:tc>
          <w:tcPr>
            <w:tcW w:w="154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departamento direktorius, valdybos direktoriaus,</w:t>
            </w:r>
          </w:p>
          <w:p>
            <w:pPr>
              <w:widowControl w:val="0"/>
              <w:suppressAutoHyphens/>
              <w:rPr>
                <w:color w:val="000000"/>
                <w:sz w:val="20"/>
              </w:rPr>
            </w:pPr>
            <w:r>
              <w:rPr>
                <w:color w:val="000000"/>
                <w:sz w:val="20"/>
              </w:rPr>
              <w:t xml:space="preserve">komisijos ar tarybos </w:t>
            </w:r>
            <w:r>
              <w:rPr>
                <w:color w:val="000000"/>
                <w:spacing w:val="-4"/>
                <w:sz w:val="20"/>
              </w:rPr>
              <w:t>administracijos</w:t>
            </w:r>
            <w:r>
              <w:rPr>
                <w:color w:val="000000"/>
                <w:sz w:val="20"/>
              </w:rPr>
              <w:t xml:space="preserve"> direktorius, </w:t>
            </w:r>
          </w:p>
          <w:p>
            <w:pPr>
              <w:widowControl w:val="0"/>
              <w:suppressAutoHyphens/>
              <w:rPr>
                <w:color w:val="000000"/>
                <w:sz w:val="20"/>
              </w:rPr>
            </w:pPr>
            <w:r>
              <w:rPr>
                <w:color w:val="000000"/>
                <w:sz w:val="20"/>
              </w:rPr>
              <w:t xml:space="preserve">gynybos patarėjas, </w:t>
            </w:r>
          </w:p>
          <w:p>
            <w:pPr>
              <w:widowControl w:val="0"/>
              <w:suppressAutoHyphens/>
              <w:rPr>
                <w:color w:val="000000"/>
                <w:sz w:val="20"/>
              </w:rPr>
            </w:pPr>
            <w:r>
              <w:rPr>
                <w:color w:val="000000"/>
                <w:sz w:val="20"/>
              </w:rPr>
              <w:t>vyriausiasis patarėjas,</w:t>
            </w:r>
          </w:p>
          <w:p>
            <w:pPr>
              <w:widowControl w:val="0"/>
              <w:suppressAutoHyphens/>
              <w:rPr>
                <w:color w:val="000000"/>
                <w:sz w:val="20"/>
              </w:rPr>
            </w:pPr>
            <w:r>
              <w:rPr>
                <w:color w:val="000000"/>
                <w:sz w:val="20"/>
              </w:rPr>
              <w:t>teismo pirmininko patarėjas</w:t>
            </w:r>
          </w:p>
        </w:tc>
        <w:tc>
          <w:tcPr>
            <w:tcW w:w="149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ambasadorius ypatingiems pavedimams,</w:t>
            </w:r>
          </w:p>
          <w:p>
            <w:pPr>
              <w:widowControl w:val="0"/>
              <w:suppressAutoHyphens/>
              <w:rPr>
                <w:color w:val="000000"/>
                <w:spacing w:val="-3"/>
                <w:sz w:val="20"/>
              </w:rPr>
            </w:pPr>
            <w:r>
              <w:rPr>
                <w:color w:val="000000"/>
                <w:spacing w:val="-3"/>
                <w:sz w:val="20"/>
              </w:rPr>
              <w:t>generalinis inspektorius,</w:t>
            </w:r>
          </w:p>
          <w:p>
            <w:pPr>
              <w:widowControl w:val="0"/>
              <w:suppressAutoHyphens/>
              <w:rPr>
                <w:color w:val="000000"/>
                <w:sz w:val="20"/>
              </w:rPr>
            </w:pPr>
            <w:r>
              <w:rPr>
                <w:color w:val="000000"/>
                <w:sz w:val="20"/>
              </w:rPr>
              <w:t xml:space="preserve">įgaliotasis ministras, </w:t>
            </w:r>
          </w:p>
          <w:p>
            <w:pPr>
              <w:widowControl w:val="0"/>
              <w:suppressAutoHyphens/>
              <w:rPr>
                <w:color w:val="000000"/>
                <w:sz w:val="20"/>
              </w:rPr>
            </w:pPr>
            <w:r>
              <w:rPr>
                <w:color w:val="000000"/>
                <w:sz w:val="20"/>
              </w:rPr>
              <w:t>laikinasis reikalų patikėtinis,</w:t>
            </w:r>
          </w:p>
          <w:p>
            <w:pPr>
              <w:widowControl w:val="0"/>
              <w:suppressAutoHyphens/>
              <w:rPr>
                <w:color w:val="000000"/>
                <w:sz w:val="20"/>
              </w:rPr>
            </w:pPr>
            <w:r>
              <w:rPr>
                <w:color w:val="000000"/>
                <w:sz w:val="20"/>
              </w:rPr>
              <w:t>departamento direktorius,</w:t>
            </w:r>
          </w:p>
          <w:p>
            <w:pPr>
              <w:widowControl w:val="0"/>
              <w:suppressAutoHyphens/>
              <w:rPr>
                <w:color w:val="000000"/>
                <w:sz w:val="20"/>
              </w:rPr>
            </w:pPr>
            <w:r>
              <w:rPr>
                <w:color w:val="000000"/>
                <w:sz w:val="20"/>
              </w:rPr>
              <w:t>generalinis konsulas</w:t>
            </w:r>
          </w:p>
        </w:tc>
        <w:tc>
          <w:tcPr>
            <w:tcW w:w="147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 xml:space="preserve">valdybos viršininkas, </w:t>
            </w:r>
          </w:p>
          <w:p>
            <w:pPr>
              <w:widowControl w:val="0"/>
              <w:suppressAutoHyphens/>
              <w:rPr>
                <w:color w:val="000000"/>
                <w:sz w:val="20"/>
              </w:rPr>
            </w:pPr>
            <w:r>
              <w:rPr>
                <w:color w:val="000000"/>
                <w:sz w:val="20"/>
              </w:rPr>
              <w:t>eskadrilės vadas,</w:t>
            </w:r>
          </w:p>
          <w:p>
            <w:pPr>
              <w:widowControl w:val="0"/>
              <w:suppressAutoHyphens/>
              <w:rPr>
                <w:color w:val="000000"/>
                <w:sz w:val="20"/>
              </w:rPr>
            </w:pPr>
            <w:r>
              <w:rPr>
                <w:color w:val="000000"/>
                <w:sz w:val="20"/>
              </w:rPr>
              <w:t>dalinio vadas,</w:t>
            </w:r>
          </w:p>
          <w:p>
            <w:pPr>
              <w:widowControl w:val="0"/>
              <w:suppressAutoHyphens/>
              <w:rPr>
                <w:color w:val="000000"/>
                <w:sz w:val="20"/>
              </w:rPr>
            </w:pPr>
            <w:r>
              <w:rPr>
                <w:color w:val="000000"/>
                <w:sz w:val="20"/>
              </w:rPr>
              <w:t>patarėjas,</w:t>
            </w:r>
          </w:p>
          <w:p>
            <w:pPr>
              <w:widowControl w:val="0"/>
              <w:suppressAutoHyphens/>
              <w:rPr>
                <w:color w:val="000000"/>
                <w:sz w:val="20"/>
              </w:rPr>
            </w:pPr>
            <w:r>
              <w:rPr>
                <w:color w:val="000000"/>
                <w:sz w:val="20"/>
              </w:rPr>
              <w:t>generalinio direktoriaus patarėjas,</w:t>
            </w:r>
          </w:p>
          <w:p>
            <w:pPr>
              <w:widowControl w:val="0"/>
              <w:suppressAutoHyphens/>
              <w:rPr>
                <w:color w:val="000000"/>
                <w:sz w:val="20"/>
              </w:rPr>
            </w:pPr>
            <w:r>
              <w:rPr>
                <w:color w:val="000000"/>
                <w:sz w:val="20"/>
              </w:rPr>
              <w:t>departamento viršininkas,</w:t>
            </w:r>
          </w:p>
          <w:p>
            <w:pPr>
              <w:widowControl w:val="0"/>
              <w:suppressAutoHyphens/>
              <w:rPr>
                <w:color w:val="000000"/>
                <w:sz w:val="20"/>
              </w:rPr>
            </w:pPr>
            <w:r>
              <w:rPr>
                <w:color w:val="000000"/>
                <w:sz w:val="20"/>
              </w:rPr>
              <w:t>štabo viršininko pavaduotojas</w:t>
            </w:r>
          </w:p>
        </w:tc>
        <w:tc>
          <w:tcPr>
            <w:tcW w:w="53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17–18</w:t>
            </w:r>
          </w:p>
        </w:tc>
        <w:tc>
          <w:tcPr>
            <w:tcW w:w="53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16–17</w:t>
            </w:r>
          </w:p>
        </w:tc>
        <w:tc>
          <w:tcPr>
            <w:tcW w:w="55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15–16</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13–15</w:t>
            </w:r>
          </w:p>
        </w:tc>
        <w:tc>
          <w:tcPr>
            <w:tcW w:w="1066"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12–14“</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Pakeisti Įstatymo 3 priedo II skyriaus 6 eilutės 3 skiltį ir šią eilutę išdėstyti taip:</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06"/>
        <w:gridCol w:w="1095"/>
        <w:gridCol w:w="1617"/>
        <w:gridCol w:w="1434"/>
        <w:gridCol w:w="1829"/>
        <w:gridCol w:w="530"/>
        <w:gridCol w:w="532"/>
        <w:gridCol w:w="551"/>
        <w:gridCol w:w="428"/>
        <w:gridCol w:w="548"/>
      </w:tblGrid>
      <w:tr>
        <w:trPr>
          <w:trHeight w:val="60"/>
        </w:trPr>
        <w:tc>
          <w:tcPr>
            <w:tcW w:w="53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jc w:val="center"/>
              <w:rPr>
                <w:color w:val="000000"/>
                <w:sz w:val="20"/>
              </w:rPr>
            </w:pPr>
            <w:r>
              <w:rPr>
                <w:color w:val="000000"/>
                <w:sz w:val="20"/>
              </w:rPr>
              <w:t>„6.</w:t>
            </w:r>
          </w:p>
        </w:tc>
        <w:tc>
          <w:tcPr>
            <w:tcW w:w="118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Seimo Pirmininko pavaduotojo patarėjas,</w:t>
            </w:r>
          </w:p>
          <w:p>
            <w:pPr>
              <w:widowControl w:val="0"/>
              <w:suppressAutoHyphens/>
              <w:rPr>
                <w:color w:val="000000"/>
                <w:sz w:val="20"/>
              </w:rPr>
            </w:pPr>
            <w:r>
              <w:rPr>
                <w:color w:val="000000"/>
                <w:sz w:val="20"/>
              </w:rPr>
              <w:t>opozicijos lyderio patarėjas,</w:t>
            </w:r>
          </w:p>
          <w:p>
            <w:pPr>
              <w:widowControl w:val="0"/>
              <w:suppressAutoHyphens/>
              <w:rPr>
                <w:color w:val="000000"/>
                <w:sz w:val="20"/>
              </w:rPr>
            </w:pPr>
            <w:r>
              <w:rPr>
                <w:color w:val="000000"/>
                <w:sz w:val="20"/>
              </w:rPr>
              <w:t>Vyriausybės įgaliotinio pavaduotojas</w:t>
            </w:r>
          </w:p>
        </w:tc>
        <w:tc>
          <w:tcPr>
            <w:tcW w:w="1762"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 xml:space="preserve">departamento direktoriaus pavaduotojas, valdybos direktoriaus pavaduotojas, </w:t>
            </w:r>
          </w:p>
          <w:p>
            <w:pPr>
              <w:widowControl w:val="0"/>
              <w:suppressAutoHyphens/>
              <w:rPr>
                <w:color w:val="000000"/>
                <w:sz w:val="20"/>
              </w:rPr>
            </w:pPr>
            <w:r>
              <w:rPr>
                <w:color w:val="000000"/>
                <w:sz w:val="20"/>
              </w:rPr>
              <w:t xml:space="preserve">komisijos ar tarybos sekretoriato vadovas, Seimo posėdžių sekretoriato vedėjas, </w:t>
            </w:r>
          </w:p>
          <w:p>
            <w:pPr>
              <w:widowControl w:val="0"/>
              <w:suppressAutoHyphens/>
              <w:rPr>
                <w:color w:val="000000"/>
                <w:sz w:val="20"/>
              </w:rPr>
            </w:pPr>
            <w:r>
              <w:rPr>
                <w:color w:val="000000"/>
                <w:spacing w:val="-3"/>
                <w:sz w:val="20"/>
              </w:rPr>
              <w:t xml:space="preserve">skyriaus </w:t>
            </w:r>
            <w:r>
              <w:rPr>
                <w:color w:val="000000"/>
                <w:sz w:val="20"/>
              </w:rPr>
              <w:t xml:space="preserve">vedėjas (taikoma struktūriniam padaliniui, nesančiam kitame struktūriniame padalinyje), Seimo kanceliarijos biuro vedėjas, </w:t>
            </w:r>
          </w:p>
          <w:p>
            <w:pPr>
              <w:widowControl w:val="0"/>
              <w:suppressAutoHyphens/>
              <w:rPr>
                <w:color w:val="000000"/>
                <w:sz w:val="20"/>
              </w:rPr>
            </w:pPr>
            <w:r>
              <w:rPr>
                <w:color w:val="000000"/>
                <w:sz w:val="20"/>
              </w:rPr>
              <w:t>vyresnysis patarėjas,</w:t>
            </w:r>
          </w:p>
          <w:p>
            <w:pPr>
              <w:widowControl w:val="0"/>
              <w:suppressAutoHyphens/>
              <w:rPr>
                <w:color w:val="000000"/>
                <w:sz w:val="20"/>
              </w:rPr>
            </w:pPr>
            <w:r>
              <w:rPr>
                <w:color w:val="000000"/>
                <w:sz w:val="20"/>
              </w:rPr>
              <w:t>Seimo nuolatinis atstovas Europos Sąjungoje, gynybos patarėjo pavaduotojas,</w:t>
            </w:r>
          </w:p>
          <w:p>
            <w:pPr>
              <w:widowControl w:val="0"/>
              <w:suppressAutoHyphens/>
              <w:rPr>
                <w:color w:val="000000"/>
                <w:sz w:val="20"/>
              </w:rPr>
            </w:pPr>
            <w:r>
              <w:rPr>
                <w:color w:val="000000"/>
                <w:sz w:val="20"/>
              </w:rPr>
              <w:t>teismo skyriaus pirmininko patarėjas</w:t>
            </w:r>
          </w:p>
        </w:tc>
        <w:tc>
          <w:tcPr>
            <w:tcW w:w="156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ministras patarėjas,</w:t>
            </w:r>
          </w:p>
          <w:p>
            <w:pPr>
              <w:widowControl w:val="0"/>
              <w:suppressAutoHyphens/>
              <w:rPr>
                <w:color w:val="000000"/>
                <w:sz w:val="20"/>
              </w:rPr>
            </w:pPr>
            <w:r>
              <w:rPr>
                <w:color w:val="000000"/>
                <w:sz w:val="20"/>
              </w:rPr>
              <w:t xml:space="preserve">departamento direktoriaus pavaduotojas, </w:t>
            </w:r>
          </w:p>
          <w:p>
            <w:pPr>
              <w:widowControl w:val="0"/>
              <w:suppressAutoHyphens/>
              <w:rPr>
                <w:color w:val="000000"/>
                <w:sz w:val="20"/>
              </w:rPr>
            </w:pPr>
            <w:r>
              <w:rPr>
                <w:color w:val="000000"/>
                <w:sz w:val="20"/>
              </w:rPr>
              <w:t>skyriaus vedėjas (taikoma struktūriniam padaliniui, nesančiam kitame struktūriniame padalinyje)</w:t>
            </w:r>
          </w:p>
        </w:tc>
        <w:tc>
          <w:tcPr>
            <w:tcW w:w="199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departamento viršininko pavaduotojas,</w:t>
            </w:r>
          </w:p>
          <w:p>
            <w:pPr>
              <w:widowControl w:val="0"/>
              <w:suppressAutoHyphens/>
              <w:rPr>
                <w:color w:val="000000"/>
                <w:sz w:val="20"/>
              </w:rPr>
            </w:pPr>
            <w:r>
              <w:rPr>
                <w:color w:val="000000"/>
                <w:sz w:val="20"/>
              </w:rPr>
              <w:t>valdybos viršininko pavaduotojas,</w:t>
            </w:r>
          </w:p>
          <w:p>
            <w:pPr>
              <w:widowControl w:val="0"/>
              <w:suppressAutoHyphens/>
              <w:rPr>
                <w:color w:val="000000"/>
                <w:sz w:val="20"/>
              </w:rPr>
            </w:pPr>
            <w:r>
              <w:rPr>
                <w:color w:val="000000"/>
                <w:sz w:val="20"/>
              </w:rPr>
              <w:t>eskadrilės vado pavaduotojas,</w:t>
            </w:r>
          </w:p>
          <w:p>
            <w:pPr>
              <w:widowControl w:val="0"/>
              <w:suppressAutoHyphens/>
              <w:rPr>
                <w:color w:val="000000"/>
                <w:sz w:val="20"/>
              </w:rPr>
            </w:pPr>
            <w:r>
              <w:rPr>
                <w:color w:val="000000"/>
                <w:sz w:val="20"/>
              </w:rPr>
              <w:t>dalinio vado pavaduotojas, skyriaus viršininkas</w:t>
            </w:r>
          </w:p>
          <w:p>
            <w:pPr>
              <w:widowControl w:val="0"/>
              <w:suppressAutoHyphens/>
              <w:rPr>
                <w:color w:val="000000"/>
                <w:sz w:val="20"/>
              </w:rPr>
            </w:pPr>
            <w:r>
              <w:rPr>
                <w:color w:val="000000"/>
                <w:sz w:val="20"/>
              </w:rPr>
              <w:t xml:space="preserve">(taikoma struktūriniam padaliniui, nesančiam kitame struktūriniame padalinyje), </w:t>
            </w:r>
          </w:p>
          <w:p>
            <w:pPr>
              <w:widowControl w:val="0"/>
              <w:suppressAutoHyphens/>
              <w:rPr>
                <w:color w:val="000000"/>
                <w:sz w:val="20"/>
              </w:rPr>
            </w:pPr>
            <w:r>
              <w:rPr>
                <w:color w:val="000000"/>
                <w:sz w:val="20"/>
              </w:rPr>
              <w:t xml:space="preserve">komisariato viršininkas (taikoma ne įstaigos vadovui), </w:t>
            </w:r>
          </w:p>
          <w:p>
            <w:pPr>
              <w:widowControl w:val="0"/>
              <w:suppressAutoHyphens/>
              <w:rPr>
                <w:color w:val="000000"/>
                <w:sz w:val="20"/>
              </w:rPr>
            </w:pPr>
            <w:r>
              <w:rPr>
                <w:color w:val="000000"/>
                <w:sz w:val="20"/>
              </w:rPr>
              <w:t>biuro viršininkas (taikoma struktūriniam padaliniui, nesančiam kitame struktūriniame padalinyje),</w:t>
            </w:r>
          </w:p>
          <w:p>
            <w:pPr>
              <w:widowControl w:val="0"/>
              <w:suppressAutoHyphens/>
              <w:rPr>
                <w:color w:val="000000"/>
                <w:sz w:val="20"/>
              </w:rPr>
            </w:pPr>
            <w:r>
              <w:rPr>
                <w:color w:val="000000"/>
                <w:sz w:val="20"/>
              </w:rPr>
              <w:t>posto viršininkas,</w:t>
            </w:r>
          </w:p>
          <w:p>
            <w:pPr>
              <w:widowControl w:val="0"/>
              <w:suppressAutoHyphens/>
              <w:rPr>
                <w:color w:val="000000"/>
                <w:sz w:val="20"/>
              </w:rPr>
            </w:pPr>
            <w:r>
              <w:rPr>
                <w:color w:val="000000"/>
                <w:spacing w:val="-1"/>
                <w:sz w:val="20"/>
              </w:rPr>
              <w:t>Valstybės saugumo departamento</w:t>
            </w:r>
          </w:p>
          <w:p>
            <w:pPr>
              <w:widowControl w:val="0"/>
              <w:suppressAutoHyphens/>
              <w:rPr>
                <w:color w:val="000000"/>
                <w:sz w:val="20"/>
              </w:rPr>
            </w:pPr>
            <w:r>
              <w:rPr>
                <w:color w:val="000000"/>
                <w:spacing w:val="-1"/>
                <w:sz w:val="20"/>
              </w:rPr>
              <w:t>patarėjas</w:t>
            </w:r>
          </w:p>
        </w:tc>
        <w:tc>
          <w:tcPr>
            <w:tcW w:w="565"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15–17</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14–16</w:t>
            </w:r>
          </w:p>
        </w:tc>
        <w:tc>
          <w:tcPr>
            <w:tcW w:w="58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13–15</w:t>
            </w:r>
          </w:p>
        </w:tc>
        <w:tc>
          <w:tcPr>
            <w:tcW w:w="452"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11–14</w:t>
            </w:r>
          </w:p>
        </w:tc>
        <w:tc>
          <w:tcPr>
            <w:tcW w:w="584"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10–13“</w:t>
            </w:r>
          </w:p>
        </w:tc>
      </w:tr>
    </w:tbl>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 xml:space="preserve">Įstatymo 3 priedo III skyriaus pakeitimas </w:t>
      </w:r>
    </w:p>
    <w:p>
      <w:pPr>
        <w:widowControl w:val="0"/>
        <w:suppressAutoHyphens/>
        <w:ind w:firstLine="567"/>
        <w:jc w:val="both"/>
        <w:rPr>
          <w:color w:val="000000"/>
        </w:rPr>
      </w:pPr>
      <w:r>
        <w:rPr>
          <w:color w:val="000000"/>
        </w:rPr>
        <w:t>1</w:t>
      </w:r>
      <w:r>
        <w:rPr>
          <w:color w:val="000000"/>
        </w:rPr>
        <w:t>. Pakeisti Įstatymo 3 priedo III skyriaus 2 eilutės 2 skiltį ir šią eilutę išdėstyti taip:</w:t>
      </w:r>
    </w:p>
    <w:tbl>
      <w:tblPr>
        <w:tblW w:w="9070" w:type="dxa"/>
        <w:tblLayout w:type="fixed"/>
        <w:tblCellMar>
          <w:left w:w="0" w:type="dxa"/>
          <w:right w:w="0" w:type="dxa"/>
        </w:tblCellMar>
        <w:tblLook w:val="0000" w:firstRow="0" w:lastRow="0" w:firstColumn="0" w:lastColumn="0" w:noHBand="0" w:noVBand="0"/>
      </w:tblPr>
      <w:tblGrid>
        <w:gridCol w:w="501"/>
        <w:gridCol w:w="2151"/>
        <w:gridCol w:w="1291"/>
        <w:gridCol w:w="1190"/>
        <w:gridCol w:w="1310"/>
        <w:gridCol w:w="592"/>
        <w:gridCol w:w="489"/>
        <w:gridCol w:w="532"/>
        <w:gridCol w:w="450"/>
        <w:gridCol w:w="564"/>
      </w:tblGrid>
      <w:tr>
        <w:trPr>
          <w:trHeight w:val="60"/>
        </w:trPr>
        <w:tc>
          <w:tcPr>
            <w:tcW w:w="533"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jc w:val="center"/>
              <w:rPr>
                <w:color w:val="000000"/>
                <w:sz w:val="20"/>
              </w:rPr>
            </w:pPr>
            <w:r>
              <w:rPr>
                <w:color w:val="000000"/>
                <w:sz w:val="20"/>
              </w:rPr>
              <w:t>„2.</w:t>
            </w:r>
          </w:p>
        </w:tc>
        <w:tc>
          <w:tcPr>
            <w:tcW w:w="235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Respublikos Prezidento vyriausiasis patarėjas,</w:t>
            </w:r>
          </w:p>
          <w:p>
            <w:pPr>
              <w:widowControl w:val="0"/>
              <w:suppressAutoHyphens/>
              <w:rPr>
                <w:color w:val="000000"/>
                <w:sz w:val="20"/>
              </w:rPr>
            </w:pPr>
            <w:r>
              <w:rPr>
                <w:color w:val="000000"/>
                <w:sz w:val="20"/>
              </w:rPr>
              <w:t>apskrities viršininkas,</w:t>
            </w:r>
          </w:p>
          <w:p>
            <w:pPr>
              <w:widowControl w:val="0"/>
              <w:suppressAutoHyphens/>
              <w:rPr>
                <w:color w:val="000000"/>
                <w:sz w:val="20"/>
              </w:rPr>
            </w:pPr>
            <w:r>
              <w:rPr>
                <w:color w:val="000000"/>
                <w:sz w:val="20"/>
              </w:rPr>
              <w:t>viceministras,</w:t>
            </w:r>
          </w:p>
          <w:p>
            <w:pPr>
              <w:widowControl w:val="0"/>
              <w:suppressAutoHyphens/>
              <w:rPr>
                <w:color w:val="000000"/>
                <w:sz w:val="20"/>
              </w:rPr>
            </w:pPr>
            <w:r>
              <w:rPr>
                <w:color w:val="000000"/>
                <w:sz w:val="20"/>
              </w:rPr>
              <w:t>savivaldybės administracijos direktorius,</w:t>
            </w:r>
          </w:p>
          <w:p>
            <w:pPr>
              <w:widowControl w:val="0"/>
              <w:suppressAutoHyphens/>
              <w:rPr>
                <w:color w:val="000000"/>
                <w:sz w:val="20"/>
              </w:rPr>
            </w:pPr>
            <w:r>
              <w:rPr>
                <w:color w:val="000000"/>
                <w:sz w:val="20"/>
              </w:rPr>
              <w:t>Ministro Pirmininko kancleris</w:t>
            </w:r>
          </w:p>
        </w:tc>
        <w:tc>
          <w:tcPr>
            <w:tcW w:w="1403"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direktorius (taikoma įstaigos vadovui),</w:t>
            </w:r>
          </w:p>
          <w:p>
            <w:pPr>
              <w:widowControl w:val="0"/>
              <w:suppressAutoHyphens/>
              <w:rPr>
                <w:color w:val="000000"/>
                <w:sz w:val="20"/>
              </w:rPr>
            </w:pPr>
            <w:r>
              <w:rPr>
                <w:color w:val="000000"/>
                <w:sz w:val="20"/>
              </w:rPr>
              <w:t>ministerijos kancleris</w:t>
            </w:r>
          </w:p>
        </w:tc>
        <w:tc>
          <w:tcPr>
            <w:tcW w:w="1291"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ministerijos kancleris</w:t>
            </w:r>
          </w:p>
        </w:tc>
        <w:tc>
          <w:tcPr>
            <w:tcW w:w="1424"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direktorius,</w:t>
            </w:r>
          </w:p>
          <w:p>
            <w:pPr>
              <w:widowControl w:val="0"/>
              <w:suppressAutoHyphens/>
              <w:rPr>
                <w:color w:val="000000"/>
                <w:sz w:val="20"/>
              </w:rPr>
            </w:pPr>
            <w:r>
              <w:rPr>
                <w:color w:val="000000"/>
                <w:sz w:val="20"/>
              </w:rPr>
              <w:t>viršininkas,</w:t>
            </w:r>
          </w:p>
          <w:p>
            <w:pPr>
              <w:widowControl w:val="0"/>
              <w:suppressAutoHyphens/>
              <w:rPr>
                <w:color w:val="000000"/>
                <w:sz w:val="20"/>
              </w:rPr>
            </w:pPr>
            <w:r>
              <w:rPr>
                <w:color w:val="000000"/>
                <w:sz w:val="20"/>
              </w:rPr>
              <w:t>vadas</w:t>
            </w:r>
          </w:p>
          <w:p>
            <w:pPr>
              <w:widowControl w:val="0"/>
              <w:suppressAutoHyphens/>
              <w:rPr>
                <w:color w:val="000000"/>
                <w:sz w:val="20"/>
              </w:rPr>
            </w:pPr>
            <w:r>
              <w:rPr>
                <w:color w:val="000000"/>
                <w:sz w:val="20"/>
              </w:rPr>
              <w:t>(taikoma įstaigos vadovui)</w:t>
            </w:r>
          </w:p>
        </w:tc>
        <w:tc>
          <w:tcPr>
            <w:tcW w:w="633"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19–20</w:t>
            </w:r>
          </w:p>
        </w:tc>
        <w:tc>
          <w:tcPr>
            <w:tcW w:w="51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18–19</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17–18</w:t>
            </w:r>
          </w:p>
        </w:tc>
        <w:tc>
          <w:tcPr>
            <w:tcW w:w="476"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16–17</w:t>
            </w:r>
          </w:p>
        </w:tc>
        <w:tc>
          <w:tcPr>
            <w:tcW w:w="602"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15–16“</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2</w:t>
      </w:r>
      <w:r>
        <w:rPr>
          <w:color w:val="000000"/>
        </w:rPr>
        <w:t>. Pakeisti Įstatymo 3 priedo III skyriaus 4 eilutės 2 skiltį ir šią eilutę išdėstyti taip:</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85"/>
        <w:gridCol w:w="1504"/>
        <w:gridCol w:w="1437"/>
        <w:gridCol w:w="969"/>
        <w:gridCol w:w="1437"/>
        <w:gridCol w:w="657"/>
        <w:gridCol w:w="532"/>
        <w:gridCol w:w="661"/>
        <w:gridCol w:w="532"/>
        <w:gridCol w:w="856"/>
      </w:tblGrid>
      <w:tr>
        <w:trPr>
          <w:trHeight w:val="20"/>
        </w:trPr>
        <w:tc>
          <w:tcPr>
            <w:tcW w:w="514"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„4.</w:t>
            </w:r>
          </w:p>
        </w:tc>
        <w:tc>
          <w:tcPr>
            <w:tcW w:w="163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Respublikos Prezidento atstovas ypatingiems pavedimams,</w:t>
            </w:r>
          </w:p>
          <w:p>
            <w:pPr>
              <w:widowControl w:val="0"/>
              <w:suppressAutoHyphens/>
              <w:rPr>
                <w:color w:val="000000"/>
                <w:sz w:val="20"/>
              </w:rPr>
            </w:pPr>
            <w:r>
              <w:rPr>
                <w:color w:val="000000"/>
                <w:sz w:val="20"/>
              </w:rPr>
              <w:t xml:space="preserve">Respublikos Prezidento patarėjas, </w:t>
            </w:r>
          </w:p>
          <w:p>
            <w:pPr>
              <w:widowControl w:val="0"/>
              <w:suppressAutoHyphens/>
              <w:rPr>
                <w:color w:val="000000"/>
                <w:sz w:val="20"/>
              </w:rPr>
            </w:pPr>
            <w:r>
              <w:rPr>
                <w:color w:val="000000"/>
                <w:sz w:val="20"/>
              </w:rPr>
              <w:t>Seimo Pirmininko sekretoriato vadovas,</w:t>
            </w:r>
          </w:p>
          <w:p>
            <w:pPr>
              <w:widowControl w:val="0"/>
              <w:suppressAutoHyphens/>
              <w:rPr>
                <w:color w:val="000000"/>
                <w:sz w:val="20"/>
              </w:rPr>
            </w:pPr>
            <w:r>
              <w:rPr>
                <w:color w:val="000000"/>
                <w:sz w:val="20"/>
              </w:rPr>
              <w:t>Seimo Pirmininko vyresnysis patarėjas,</w:t>
            </w:r>
          </w:p>
          <w:p>
            <w:pPr>
              <w:widowControl w:val="0"/>
              <w:suppressAutoHyphens/>
              <w:rPr>
                <w:color w:val="000000"/>
                <w:sz w:val="20"/>
              </w:rPr>
            </w:pPr>
            <w:r>
              <w:rPr>
                <w:color w:val="000000"/>
                <w:sz w:val="20"/>
              </w:rPr>
              <w:t xml:space="preserve">Ministro Pirmininko sekretoriato vadovas, </w:t>
            </w:r>
          </w:p>
          <w:p>
            <w:pPr>
              <w:widowControl w:val="0"/>
              <w:suppressAutoHyphens/>
              <w:rPr>
                <w:color w:val="000000"/>
                <w:sz w:val="20"/>
              </w:rPr>
            </w:pPr>
            <w:r>
              <w:rPr>
                <w:color w:val="000000"/>
                <w:sz w:val="20"/>
              </w:rPr>
              <w:t>Ministro Pirmininko patarėjas,</w:t>
            </w:r>
          </w:p>
          <w:p>
            <w:pPr>
              <w:widowControl w:val="0"/>
              <w:suppressAutoHyphens/>
              <w:rPr>
                <w:color w:val="000000"/>
                <w:sz w:val="20"/>
              </w:rPr>
            </w:pPr>
            <w:r>
              <w:rPr>
                <w:color w:val="000000"/>
                <w:sz w:val="20"/>
              </w:rPr>
              <w:t>apskrities viršininko pavaduotojas,</w:t>
            </w:r>
          </w:p>
          <w:p>
            <w:pPr>
              <w:widowControl w:val="0"/>
              <w:suppressAutoHyphens/>
              <w:rPr>
                <w:color w:val="000000"/>
                <w:sz w:val="20"/>
              </w:rPr>
            </w:pPr>
            <w:r>
              <w:rPr>
                <w:color w:val="000000"/>
                <w:sz w:val="20"/>
              </w:rPr>
              <w:t>savivaldybės administracijos direktoriaus pavaduotojas, Ministro Pirmininko kanclerio pirmasis pavaduotojas</w:t>
            </w:r>
          </w:p>
        </w:tc>
        <w:tc>
          <w:tcPr>
            <w:tcW w:w="1564"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direktoriaus pavaduotojas (taikoma įstaigos vadovo pavaduotojui),</w:t>
            </w:r>
          </w:p>
          <w:p>
            <w:pPr>
              <w:widowControl w:val="0"/>
              <w:suppressAutoHyphens/>
              <w:rPr>
                <w:color w:val="000000"/>
                <w:sz w:val="20"/>
              </w:rPr>
            </w:pPr>
            <w:r>
              <w:rPr>
                <w:color w:val="000000"/>
                <w:sz w:val="20"/>
              </w:rPr>
              <w:t>apskrities sekretorius,</w:t>
            </w:r>
          </w:p>
          <w:p>
            <w:pPr>
              <w:widowControl w:val="0"/>
              <w:suppressAutoHyphens/>
              <w:rPr>
                <w:color w:val="000000"/>
                <w:sz w:val="20"/>
              </w:rPr>
            </w:pPr>
            <w:r>
              <w:rPr>
                <w:color w:val="000000"/>
                <w:sz w:val="20"/>
              </w:rPr>
              <w:t>Vyriausybės atstovas Europos Žmogaus Teisių Teisme,</w:t>
            </w:r>
          </w:p>
          <w:p>
            <w:pPr>
              <w:widowControl w:val="0"/>
              <w:suppressAutoHyphens/>
              <w:rPr>
                <w:color w:val="000000"/>
                <w:sz w:val="20"/>
              </w:rPr>
            </w:pPr>
            <w:r>
              <w:rPr>
                <w:color w:val="000000"/>
                <w:sz w:val="20"/>
              </w:rPr>
              <w:t>teismo kancleris,</w:t>
            </w:r>
          </w:p>
          <w:p>
            <w:pPr>
              <w:widowControl w:val="0"/>
              <w:suppressAutoHyphens/>
              <w:rPr>
                <w:color w:val="000000"/>
                <w:sz w:val="20"/>
              </w:rPr>
            </w:pPr>
            <w:r>
              <w:rPr>
                <w:color w:val="000000"/>
                <w:sz w:val="20"/>
              </w:rPr>
              <w:t>prokuratūros kancleris</w:t>
            </w:r>
          </w:p>
        </w:tc>
        <w:tc>
          <w:tcPr>
            <w:tcW w:w="104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ambasadorius</w:t>
            </w:r>
          </w:p>
        </w:tc>
        <w:tc>
          <w:tcPr>
            <w:tcW w:w="1564"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direktoriaus pavaduotojas,</w:t>
            </w:r>
          </w:p>
          <w:p>
            <w:pPr>
              <w:widowControl w:val="0"/>
              <w:suppressAutoHyphens/>
              <w:rPr>
                <w:color w:val="000000"/>
                <w:sz w:val="20"/>
              </w:rPr>
            </w:pPr>
            <w:r>
              <w:rPr>
                <w:color w:val="000000"/>
                <w:sz w:val="20"/>
              </w:rPr>
              <w:t>viršininko pavaduotojas,</w:t>
            </w:r>
          </w:p>
          <w:p>
            <w:pPr>
              <w:widowControl w:val="0"/>
              <w:suppressAutoHyphens/>
              <w:rPr>
                <w:color w:val="000000"/>
                <w:sz w:val="20"/>
              </w:rPr>
            </w:pPr>
            <w:r>
              <w:rPr>
                <w:color w:val="000000"/>
                <w:sz w:val="20"/>
              </w:rPr>
              <w:t>vado pavaduotojas (taikoma įstaigos vadovo pavaduotojui),</w:t>
            </w:r>
          </w:p>
          <w:p>
            <w:pPr>
              <w:widowControl w:val="0"/>
              <w:suppressAutoHyphens/>
              <w:rPr>
                <w:color w:val="000000"/>
                <w:sz w:val="20"/>
              </w:rPr>
            </w:pPr>
            <w:r>
              <w:rPr>
                <w:color w:val="000000"/>
                <w:sz w:val="20"/>
              </w:rPr>
              <w:t xml:space="preserve">štabo viršininkas, </w:t>
            </w:r>
          </w:p>
          <w:p>
            <w:pPr>
              <w:widowControl w:val="0"/>
              <w:suppressAutoHyphens/>
              <w:rPr>
                <w:color w:val="000000"/>
                <w:sz w:val="20"/>
              </w:rPr>
            </w:pPr>
            <w:r>
              <w:rPr>
                <w:color w:val="000000"/>
                <w:sz w:val="20"/>
              </w:rPr>
              <w:t>direktorato direktorius</w:t>
            </w:r>
          </w:p>
        </w:tc>
        <w:tc>
          <w:tcPr>
            <w:tcW w:w="704"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18–19</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17–18</w:t>
            </w:r>
          </w:p>
        </w:tc>
        <w:tc>
          <w:tcPr>
            <w:tcW w:w="70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16–17</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15–16</w:t>
            </w:r>
          </w:p>
        </w:tc>
        <w:tc>
          <w:tcPr>
            <w:tcW w:w="924"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14–15“</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Pakeisti Įstatymo 3 priedo III skyriaus 5 eilutės 2 ir 3 skiltis ir šią eilutę išdėstyti taip:</w:t>
      </w:r>
    </w:p>
    <w:tbl>
      <w:tblPr>
        <w:tblW w:w="9070" w:type="dxa"/>
        <w:tblLayout w:type="fixed"/>
        <w:tblCellMar>
          <w:left w:w="0" w:type="dxa"/>
          <w:right w:w="0" w:type="dxa"/>
        </w:tblCellMar>
        <w:tblLook w:val="0000" w:firstRow="0" w:lastRow="0" w:firstColumn="0" w:lastColumn="0" w:noHBand="0" w:noVBand="0"/>
      </w:tblPr>
      <w:tblGrid>
        <w:gridCol w:w="487"/>
        <w:gridCol w:w="1399"/>
        <w:gridCol w:w="1422"/>
        <w:gridCol w:w="1370"/>
        <w:gridCol w:w="1358"/>
        <w:gridCol w:w="499"/>
        <w:gridCol w:w="615"/>
        <w:gridCol w:w="532"/>
        <w:gridCol w:w="532"/>
        <w:gridCol w:w="856"/>
      </w:tblGrid>
      <w:tr>
        <w:trPr>
          <w:trHeight w:val="60"/>
        </w:trPr>
        <w:tc>
          <w:tcPr>
            <w:tcW w:w="516"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„5.</w:t>
            </w:r>
          </w:p>
        </w:tc>
        <w:tc>
          <w:tcPr>
            <w:tcW w:w="1522"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Seimo Pirmininko sekretoriato vadovo pavaduotojas,</w:t>
            </w:r>
          </w:p>
          <w:p>
            <w:pPr>
              <w:widowControl w:val="0"/>
              <w:suppressAutoHyphens/>
              <w:rPr>
                <w:color w:val="000000"/>
                <w:sz w:val="20"/>
              </w:rPr>
            </w:pPr>
            <w:r>
              <w:rPr>
                <w:color w:val="000000"/>
                <w:sz w:val="20"/>
              </w:rPr>
              <w:t>Seimo Pirmininko patarėjas,</w:t>
            </w:r>
          </w:p>
          <w:p>
            <w:pPr>
              <w:widowControl w:val="0"/>
              <w:suppressAutoHyphens/>
              <w:rPr>
                <w:color w:val="000000"/>
                <w:sz w:val="20"/>
              </w:rPr>
            </w:pPr>
            <w:r>
              <w:rPr>
                <w:color w:val="000000"/>
                <w:sz w:val="20"/>
              </w:rPr>
              <w:t>ministro patarėjas,</w:t>
            </w:r>
          </w:p>
          <w:p>
            <w:pPr>
              <w:widowControl w:val="0"/>
              <w:suppressAutoHyphens/>
              <w:rPr>
                <w:color w:val="000000"/>
                <w:sz w:val="20"/>
              </w:rPr>
            </w:pPr>
            <w:r>
              <w:rPr>
                <w:color w:val="000000"/>
                <w:sz w:val="20"/>
              </w:rPr>
              <w:t>mero patarėjas,</w:t>
            </w:r>
          </w:p>
          <w:p>
            <w:pPr>
              <w:widowControl w:val="0"/>
              <w:suppressAutoHyphens/>
              <w:rPr>
                <w:color w:val="000000"/>
                <w:sz w:val="20"/>
              </w:rPr>
            </w:pPr>
            <w:r>
              <w:rPr>
                <w:color w:val="000000"/>
                <w:sz w:val="20"/>
              </w:rPr>
              <w:t>Vyriausybės įgaliotinis, Ministro Pirmininko tarnybos departamento direktorius</w:t>
            </w:r>
          </w:p>
        </w:tc>
        <w:tc>
          <w:tcPr>
            <w:tcW w:w="154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departamento direktorius, valdybos direktorius,</w:t>
            </w:r>
          </w:p>
          <w:p>
            <w:pPr>
              <w:widowControl w:val="0"/>
              <w:suppressAutoHyphens/>
              <w:rPr>
                <w:color w:val="000000"/>
                <w:sz w:val="20"/>
              </w:rPr>
            </w:pPr>
            <w:r>
              <w:rPr>
                <w:color w:val="000000"/>
                <w:sz w:val="20"/>
              </w:rPr>
              <w:t xml:space="preserve">komisijos ar tarybos </w:t>
            </w:r>
            <w:r>
              <w:rPr>
                <w:color w:val="000000"/>
                <w:spacing w:val="-4"/>
                <w:sz w:val="20"/>
              </w:rPr>
              <w:t>administracijos</w:t>
            </w:r>
            <w:r>
              <w:rPr>
                <w:color w:val="000000"/>
                <w:sz w:val="20"/>
              </w:rPr>
              <w:t xml:space="preserve"> direktorius, </w:t>
            </w:r>
          </w:p>
          <w:p>
            <w:pPr>
              <w:widowControl w:val="0"/>
              <w:suppressAutoHyphens/>
              <w:rPr>
                <w:color w:val="000000"/>
                <w:sz w:val="20"/>
              </w:rPr>
            </w:pPr>
            <w:r>
              <w:rPr>
                <w:color w:val="000000"/>
                <w:sz w:val="20"/>
              </w:rPr>
              <w:t xml:space="preserve">gynybos patarėjas, </w:t>
            </w:r>
          </w:p>
          <w:p>
            <w:pPr>
              <w:widowControl w:val="0"/>
              <w:suppressAutoHyphens/>
              <w:rPr>
                <w:color w:val="000000"/>
                <w:sz w:val="20"/>
              </w:rPr>
            </w:pPr>
            <w:r>
              <w:rPr>
                <w:color w:val="000000"/>
                <w:sz w:val="20"/>
              </w:rPr>
              <w:t>vyriausiasis patarėjas,</w:t>
            </w:r>
          </w:p>
          <w:p>
            <w:pPr>
              <w:widowControl w:val="0"/>
              <w:suppressAutoHyphens/>
              <w:rPr>
                <w:color w:val="000000"/>
                <w:sz w:val="20"/>
              </w:rPr>
            </w:pPr>
            <w:r>
              <w:rPr>
                <w:color w:val="000000"/>
                <w:sz w:val="20"/>
              </w:rPr>
              <w:t>teismo pirmininko patarėjas</w:t>
            </w:r>
          </w:p>
        </w:tc>
        <w:tc>
          <w:tcPr>
            <w:tcW w:w="149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ambasadorius ypatingiems pavedimams,</w:t>
            </w:r>
          </w:p>
          <w:p>
            <w:pPr>
              <w:widowControl w:val="0"/>
              <w:suppressAutoHyphens/>
              <w:rPr>
                <w:color w:val="000000"/>
                <w:spacing w:val="-3"/>
                <w:sz w:val="20"/>
              </w:rPr>
            </w:pPr>
            <w:r>
              <w:rPr>
                <w:color w:val="000000"/>
                <w:spacing w:val="-3"/>
                <w:sz w:val="20"/>
              </w:rPr>
              <w:t>generalinis inspektorius,</w:t>
            </w:r>
          </w:p>
          <w:p>
            <w:pPr>
              <w:widowControl w:val="0"/>
              <w:suppressAutoHyphens/>
              <w:rPr>
                <w:color w:val="000000"/>
                <w:sz w:val="20"/>
              </w:rPr>
            </w:pPr>
            <w:r>
              <w:rPr>
                <w:color w:val="000000"/>
                <w:sz w:val="20"/>
              </w:rPr>
              <w:t xml:space="preserve">įgaliotasis ministras, </w:t>
            </w:r>
          </w:p>
          <w:p>
            <w:pPr>
              <w:widowControl w:val="0"/>
              <w:suppressAutoHyphens/>
              <w:rPr>
                <w:color w:val="000000"/>
                <w:sz w:val="20"/>
              </w:rPr>
            </w:pPr>
            <w:r>
              <w:rPr>
                <w:color w:val="000000"/>
                <w:sz w:val="20"/>
              </w:rPr>
              <w:t>laikinasis reikalų patikėtinis,</w:t>
            </w:r>
          </w:p>
          <w:p>
            <w:pPr>
              <w:widowControl w:val="0"/>
              <w:suppressAutoHyphens/>
              <w:rPr>
                <w:color w:val="000000"/>
                <w:sz w:val="20"/>
              </w:rPr>
            </w:pPr>
            <w:r>
              <w:rPr>
                <w:color w:val="000000"/>
                <w:sz w:val="20"/>
              </w:rPr>
              <w:t>departamento direktorius,</w:t>
            </w:r>
          </w:p>
          <w:p>
            <w:pPr>
              <w:widowControl w:val="0"/>
              <w:suppressAutoHyphens/>
              <w:rPr>
                <w:color w:val="000000"/>
                <w:sz w:val="20"/>
              </w:rPr>
            </w:pPr>
            <w:r>
              <w:rPr>
                <w:color w:val="000000"/>
                <w:sz w:val="20"/>
              </w:rPr>
              <w:t>generalinis konsulas</w:t>
            </w:r>
          </w:p>
        </w:tc>
        <w:tc>
          <w:tcPr>
            <w:tcW w:w="147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 xml:space="preserve">valdybos viršininkas, </w:t>
            </w:r>
          </w:p>
          <w:p>
            <w:pPr>
              <w:widowControl w:val="0"/>
              <w:suppressAutoHyphens/>
              <w:rPr>
                <w:color w:val="000000"/>
                <w:sz w:val="20"/>
              </w:rPr>
            </w:pPr>
            <w:r>
              <w:rPr>
                <w:color w:val="000000"/>
                <w:sz w:val="20"/>
              </w:rPr>
              <w:t>eskadrilės vadas,</w:t>
            </w:r>
          </w:p>
          <w:p>
            <w:pPr>
              <w:widowControl w:val="0"/>
              <w:suppressAutoHyphens/>
              <w:rPr>
                <w:color w:val="000000"/>
                <w:sz w:val="20"/>
              </w:rPr>
            </w:pPr>
            <w:r>
              <w:rPr>
                <w:color w:val="000000"/>
                <w:sz w:val="20"/>
              </w:rPr>
              <w:t>dalinio vadas,</w:t>
            </w:r>
          </w:p>
          <w:p>
            <w:pPr>
              <w:widowControl w:val="0"/>
              <w:suppressAutoHyphens/>
              <w:rPr>
                <w:color w:val="000000"/>
                <w:sz w:val="20"/>
              </w:rPr>
            </w:pPr>
            <w:r>
              <w:rPr>
                <w:color w:val="000000"/>
                <w:sz w:val="20"/>
              </w:rPr>
              <w:t>patarėjas,</w:t>
            </w:r>
          </w:p>
          <w:p>
            <w:pPr>
              <w:widowControl w:val="0"/>
              <w:suppressAutoHyphens/>
              <w:rPr>
                <w:color w:val="000000"/>
                <w:sz w:val="20"/>
              </w:rPr>
            </w:pPr>
            <w:r>
              <w:rPr>
                <w:color w:val="000000"/>
                <w:spacing w:val="-1"/>
                <w:sz w:val="20"/>
              </w:rPr>
              <w:t>generalinio direktoriaus patarėjas</w:t>
            </w:r>
            <w:r>
              <w:rPr>
                <w:color w:val="000000"/>
                <w:sz w:val="20"/>
              </w:rPr>
              <w:t>,</w:t>
            </w:r>
          </w:p>
          <w:p>
            <w:pPr>
              <w:widowControl w:val="0"/>
              <w:suppressAutoHyphens/>
              <w:rPr>
                <w:color w:val="000000"/>
                <w:sz w:val="20"/>
              </w:rPr>
            </w:pPr>
            <w:r>
              <w:rPr>
                <w:color w:val="000000"/>
                <w:sz w:val="20"/>
              </w:rPr>
              <w:t>departamento viršininkas,</w:t>
            </w:r>
          </w:p>
          <w:p>
            <w:pPr>
              <w:widowControl w:val="0"/>
              <w:suppressAutoHyphens/>
              <w:rPr>
                <w:color w:val="000000"/>
                <w:sz w:val="20"/>
              </w:rPr>
            </w:pPr>
            <w:r>
              <w:rPr>
                <w:color w:val="000000"/>
                <w:sz w:val="20"/>
              </w:rPr>
              <w:t>štabo viršininko pavaduotojas</w:t>
            </w:r>
          </w:p>
        </w:tc>
        <w:tc>
          <w:tcPr>
            <w:tcW w:w="53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17–18</w:t>
            </w:r>
          </w:p>
        </w:tc>
        <w:tc>
          <w:tcPr>
            <w:tcW w:w="65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16–17</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15–16</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14–15</w:t>
            </w:r>
          </w:p>
        </w:tc>
        <w:tc>
          <w:tcPr>
            <w:tcW w:w="924"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13–14“</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Pakeisti Įstatymo 3 priedo III skyriaus 6 eilutės 3 skiltį ir šią eilutę išdėstyti taip:</w:t>
      </w:r>
    </w:p>
    <w:tbl>
      <w:tblPr>
        <w:tblW w:w="9070" w:type="dxa"/>
        <w:tblLayout w:type="fixed"/>
        <w:tblCellMar>
          <w:left w:w="0" w:type="dxa"/>
          <w:right w:w="0" w:type="dxa"/>
        </w:tblCellMar>
        <w:tblLook w:val="0000" w:firstRow="0" w:lastRow="0" w:firstColumn="0" w:lastColumn="0" w:noHBand="0" w:noVBand="0"/>
      </w:tblPr>
      <w:tblGrid>
        <w:gridCol w:w="507"/>
        <w:gridCol w:w="1408"/>
        <w:gridCol w:w="1433"/>
        <w:gridCol w:w="1433"/>
        <w:gridCol w:w="1434"/>
        <w:gridCol w:w="532"/>
        <w:gridCol w:w="532"/>
        <w:gridCol w:w="542"/>
        <w:gridCol w:w="522"/>
        <w:gridCol w:w="727"/>
      </w:tblGrid>
      <w:tr>
        <w:trPr>
          <w:trHeight w:val="60"/>
        </w:trPr>
        <w:tc>
          <w:tcPr>
            <w:tcW w:w="53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jc w:val="center"/>
              <w:rPr>
                <w:color w:val="000000"/>
                <w:sz w:val="20"/>
              </w:rPr>
            </w:pPr>
            <w:r>
              <w:rPr>
                <w:color w:val="000000"/>
                <w:sz w:val="20"/>
              </w:rPr>
              <w:t>„6.</w:t>
            </w:r>
          </w:p>
        </w:tc>
        <w:tc>
          <w:tcPr>
            <w:tcW w:w="1532"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Seimo Pirmininko pavaduotojo patarėjas,</w:t>
            </w:r>
          </w:p>
          <w:p>
            <w:pPr>
              <w:widowControl w:val="0"/>
              <w:suppressAutoHyphens/>
              <w:rPr>
                <w:color w:val="000000"/>
                <w:sz w:val="20"/>
              </w:rPr>
            </w:pPr>
            <w:r>
              <w:rPr>
                <w:color w:val="000000"/>
                <w:sz w:val="20"/>
              </w:rPr>
              <w:t>opozicijos lyderio patarėjas,</w:t>
            </w:r>
          </w:p>
          <w:p>
            <w:pPr>
              <w:widowControl w:val="0"/>
              <w:suppressAutoHyphens/>
              <w:rPr>
                <w:color w:val="000000"/>
                <w:sz w:val="20"/>
              </w:rPr>
            </w:pPr>
            <w:r>
              <w:rPr>
                <w:color w:val="000000"/>
                <w:sz w:val="20"/>
              </w:rPr>
              <w:t>Vyriausybės įgaliotinio pavaduotojas</w:t>
            </w:r>
          </w:p>
        </w:tc>
        <w:tc>
          <w:tcPr>
            <w:tcW w:w="155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departamento direktoriaus pavaduotojas, valdybos direktoriaus pavaduotojas,</w:t>
            </w:r>
          </w:p>
          <w:p>
            <w:pPr>
              <w:widowControl w:val="0"/>
              <w:suppressAutoHyphens/>
              <w:rPr>
                <w:color w:val="000000"/>
                <w:sz w:val="20"/>
              </w:rPr>
            </w:pPr>
            <w:r>
              <w:rPr>
                <w:color w:val="000000"/>
                <w:sz w:val="20"/>
              </w:rPr>
              <w:t xml:space="preserve">komisijos ar tarybos sekretoriato vadovas, Seimo posėdžių sekretoriato vedėjas, </w:t>
            </w:r>
          </w:p>
          <w:p>
            <w:pPr>
              <w:widowControl w:val="0"/>
              <w:suppressAutoHyphens/>
              <w:rPr>
                <w:color w:val="000000"/>
                <w:sz w:val="20"/>
              </w:rPr>
            </w:pPr>
            <w:r>
              <w:rPr>
                <w:color w:val="000000"/>
                <w:spacing w:val="-3"/>
                <w:sz w:val="20"/>
              </w:rPr>
              <w:t xml:space="preserve">skyriaus </w:t>
            </w:r>
            <w:r>
              <w:rPr>
                <w:color w:val="000000"/>
                <w:sz w:val="20"/>
              </w:rPr>
              <w:t xml:space="preserve">vedėjas (taikoma struktūriniam padaliniui, nesančiam kitame struktūriniame padalinyje), Seimo kanceliarijos biuro vedėjas, </w:t>
            </w:r>
          </w:p>
          <w:p>
            <w:pPr>
              <w:widowControl w:val="0"/>
              <w:suppressAutoHyphens/>
              <w:rPr>
                <w:color w:val="000000"/>
                <w:sz w:val="20"/>
              </w:rPr>
            </w:pPr>
            <w:r>
              <w:rPr>
                <w:color w:val="000000"/>
                <w:sz w:val="20"/>
              </w:rPr>
              <w:t>vyresnysis patarėjas,</w:t>
            </w:r>
          </w:p>
          <w:p>
            <w:pPr>
              <w:widowControl w:val="0"/>
              <w:suppressAutoHyphens/>
              <w:rPr>
                <w:color w:val="000000"/>
                <w:sz w:val="20"/>
              </w:rPr>
            </w:pPr>
            <w:r>
              <w:rPr>
                <w:color w:val="000000"/>
                <w:sz w:val="20"/>
              </w:rPr>
              <w:t>Seimo nuolatinis atstovas Europos Sąjungoje, gynybos patarėjo pavaduotojas,</w:t>
            </w:r>
          </w:p>
          <w:p>
            <w:pPr>
              <w:widowControl w:val="0"/>
              <w:suppressAutoHyphens/>
              <w:rPr>
                <w:color w:val="000000"/>
                <w:sz w:val="20"/>
              </w:rPr>
            </w:pPr>
            <w:r>
              <w:rPr>
                <w:color w:val="000000"/>
                <w:sz w:val="20"/>
              </w:rPr>
              <w:t>teismo skyriaus pirmininko patarėjas</w:t>
            </w:r>
          </w:p>
        </w:tc>
        <w:tc>
          <w:tcPr>
            <w:tcW w:w="1559"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ministras patarėjas,</w:t>
            </w:r>
          </w:p>
          <w:p>
            <w:pPr>
              <w:widowControl w:val="0"/>
              <w:suppressAutoHyphens/>
              <w:rPr>
                <w:color w:val="000000"/>
                <w:sz w:val="20"/>
              </w:rPr>
            </w:pPr>
            <w:r>
              <w:rPr>
                <w:color w:val="000000"/>
                <w:sz w:val="20"/>
              </w:rPr>
              <w:t xml:space="preserve">departamento direktoriaus pavaduotojas, </w:t>
            </w:r>
          </w:p>
          <w:p>
            <w:pPr>
              <w:widowControl w:val="0"/>
              <w:suppressAutoHyphens/>
              <w:rPr>
                <w:color w:val="000000"/>
                <w:sz w:val="20"/>
              </w:rPr>
            </w:pPr>
            <w:r>
              <w:rPr>
                <w:color w:val="000000"/>
                <w:sz w:val="20"/>
              </w:rPr>
              <w:t>skyriaus vedėjas (taikoma struktūriniam padaliniui, nesančiam kitame struktūriniame padalinyje)</w:t>
            </w:r>
          </w:p>
        </w:tc>
        <w:tc>
          <w:tcPr>
            <w:tcW w:w="1560"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tcPr>
          <w:p>
            <w:pPr>
              <w:widowControl w:val="0"/>
              <w:suppressAutoHyphens/>
              <w:rPr>
                <w:color w:val="000000"/>
                <w:sz w:val="20"/>
              </w:rPr>
            </w:pPr>
            <w:r>
              <w:rPr>
                <w:color w:val="000000"/>
                <w:sz w:val="20"/>
              </w:rPr>
              <w:t>departamento viršininko pavaduotojas,</w:t>
            </w:r>
          </w:p>
          <w:p>
            <w:pPr>
              <w:widowControl w:val="0"/>
              <w:suppressAutoHyphens/>
              <w:rPr>
                <w:color w:val="000000"/>
                <w:sz w:val="20"/>
              </w:rPr>
            </w:pPr>
            <w:r>
              <w:rPr>
                <w:color w:val="000000"/>
                <w:sz w:val="20"/>
              </w:rPr>
              <w:t>valdybos viršininko pavaduotojas,</w:t>
            </w:r>
          </w:p>
          <w:p>
            <w:pPr>
              <w:widowControl w:val="0"/>
              <w:suppressAutoHyphens/>
              <w:rPr>
                <w:color w:val="000000"/>
                <w:sz w:val="20"/>
              </w:rPr>
            </w:pPr>
            <w:r>
              <w:rPr>
                <w:color w:val="000000"/>
                <w:sz w:val="20"/>
              </w:rPr>
              <w:t>eskadrilės vado pavaduotojas,</w:t>
            </w:r>
          </w:p>
          <w:p>
            <w:pPr>
              <w:widowControl w:val="0"/>
              <w:suppressAutoHyphens/>
              <w:rPr>
                <w:color w:val="000000"/>
                <w:sz w:val="20"/>
              </w:rPr>
            </w:pPr>
            <w:r>
              <w:rPr>
                <w:color w:val="000000"/>
                <w:sz w:val="20"/>
              </w:rPr>
              <w:t>dalinio vado pavaduotojas, skyriaus viršininkas</w:t>
            </w:r>
          </w:p>
          <w:p>
            <w:pPr>
              <w:widowControl w:val="0"/>
              <w:suppressAutoHyphens/>
              <w:rPr>
                <w:color w:val="000000"/>
                <w:sz w:val="20"/>
              </w:rPr>
            </w:pPr>
            <w:r>
              <w:rPr>
                <w:color w:val="000000"/>
                <w:sz w:val="20"/>
              </w:rPr>
              <w:t xml:space="preserve">(taikoma struktūriniam padaliniui, nesančiam kitame struktūriniame padalinyje), </w:t>
            </w:r>
          </w:p>
          <w:p>
            <w:pPr>
              <w:widowControl w:val="0"/>
              <w:suppressAutoHyphens/>
              <w:rPr>
                <w:color w:val="000000"/>
                <w:sz w:val="20"/>
              </w:rPr>
            </w:pPr>
            <w:r>
              <w:rPr>
                <w:color w:val="000000"/>
                <w:sz w:val="20"/>
              </w:rPr>
              <w:t xml:space="preserve">komisariato viršininkas (taikoma ne įstaigos vadovui), </w:t>
            </w:r>
          </w:p>
          <w:p>
            <w:pPr>
              <w:widowControl w:val="0"/>
              <w:suppressAutoHyphens/>
              <w:rPr>
                <w:color w:val="000000"/>
                <w:sz w:val="20"/>
              </w:rPr>
            </w:pPr>
            <w:r>
              <w:rPr>
                <w:color w:val="000000"/>
                <w:sz w:val="20"/>
              </w:rPr>
              <w:t>biuro viršininkas (taikoma struktūriniam padaliniui, nesančiam kitame struktūriniame padalinyje),</w:t>
            </w:r>
          </w:p>
          <w:p>
            <w:pPr>
              <w:widowControl w:val="0"/>
              <w:suppressAutoHyphens/>
              <w:rPr>
                <w:color w:val="000000"/>
                <w:sz w:val="20"/>
              </w:rPr>
            </w:pPr>
            <w:r>
              <w:rPr>
                <w:color w:val="000000"/>
                <w:sz w:val="20"/>
              </w:rPr>
              <w:t>posto viršininkas,</w:t>
            </w:r>
          </w:p>
          <w:p>
            <w:pPr>
              <w:widowControl w:val="0"/>
              <w:suppressAutoHyphens/>
              <w:rPr>
                <w:color w:val="000000"/>
                <w:sz w:val="20"/>
              </w:rPr>
            </w:pPr>
            <w:r>
              <w:rPr>
                <w:color w:val="000000"/>
                <w:spacing w:val="-1"/>
                <w:sz w:val="20"/>
              </w:rPr>
              <w:t>Valstybės saugumo departamento</w:t>
            </w:r>
          </w:p>
          <w:p>
            <w:pPr>
              <w:widowControl w:val="0"/>
              <w:suppressAutoHyphens/>
              <w:rPr>
                <w:color w:val="000000"/>
                <w:sz w:val="20"/>
              </w:rPr>
            </w:pPr>
            <w:r>
              <w:rPr>
                <w:color w:val="000000"/>
                <w:spacing w:val="-1"/>
                <w:sz w:val="20"/>
              </w:rPr>
              <w:t>patarėjas</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15–17</w:t>
            </w:r>
          </w:p>
        </w:tc>
        <w:tc>
          <w:tcPr>
            <w:tcW w:w="56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14–16</w:t>
            </w:r>
          </w:p>
        </w:tc>
        <w:tc>
          <w:tcPr>
            <w:tcW w:w="578"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13–15</w:t>
            </w:r>
          </w:p>
        </w:tc>
        <w:tc>
          <w:tcPr>
            <w:tcW w:w="556"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11–14</w:t>
            </w:r>
          </w:p>
        </w:tc>
        <w:tc>
          <w:tcPr>
            <w:tcW w:w="782"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pPr>
              <w:widowControl w:val="0"/>
              <w:suppressAutoHyphens/>
              <w:rPr>
                <w:color w:val="000000"/>
                <w:sz w:val="20"/>
              </w:rPr>
            </w:pPr>
            <w:r>
              <w:rPr>
                <w:color w:val="000000"/>
                <w:sz w:val="20"/>
              </w:rPr>
              <w:t>A 10–13“</w:t>
            </w:r>
          </w:p>
        </w:tc>
      </w:tr>
    </w:tbl>
    <w:p>
      <w:pPr>
        <w:widowControl w:val="0"/>
        <w:suppressAutoHyphens/>
        <w:ind w:firstLine="567"/>
        <w:jc w:val="both"/>
        <w:rPr>
          <w:color w:val="000000"/>
        </w:rPr>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 xml:space="preserve">Šis įstatymas įsigalioja 2009 m. rugsėjo 15 d. </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Pasiūlymas Vyriausybei</w:t>
      </w:r>
    </w:p>
    <w:p>
      <w:pPr>
        <w:widowControl w:val="0"/>
        <w:suppressAutoHyphens/>
        <w:ind w:firstLine="567"/>
        <w:jc w:val="both"/>
        <w:rPr>
          <w:color w:val="000000"/>
        </w:rPr>
      </w:pPr>
      <w:r>
        <w:rPr>
          <w:color w:val="000000"/>
        </w:rPr>
        <w:t>Vyriausybė iki 2009 m. rugsėjo 1 d. parengia ir pateikia Seimui Valstybės tarnybos įstatymo pakeitimo įstatymo projektą, kuriuo būtų nustatyti politinio (asmeninio) pasitikėjimo tarnautojų kvalifikacijos, gebėjimų atlikti jų pareigybių aprašyme nurodytas funkcijas ir pasiektų rezultatų, atliekant nurodytas funkcijas, vertinimo ir kvalifikacinių klasių suteikimo teisiniai pagrindai.</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67"/>
        <w:jc w:val="both"/>
        <w:rPr>
          <w:color w:val="000000"/>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B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1584</Words>
  <Characters>11870</Characters>
  <Application>Microsoft Office Word</Application>
  <DocSecurity>4</DocSecurity>
  <Lines>1079</Lines>
  <Paragraphs>373</Paragraphs>
  <ScaleCrop>false</ScaleCrop>
  <Company/>
  <LinksUpToDate>false</LinksUpToDate>
  <CharactersWithSpaces>13081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2015-09-19T20:05:00Z</dcterms:created>
  <dc:creator>Rima</dc:creator>
  <lastModifiedBy>Adlib User</lastModifiedBy>
  <dcterms:modified xsi:type="dcterms:W3CDTF">2015-09-19T20:05:00Z</dcterms:modified>
  <revision>2</revision>
  <dc:title>LIETUVOS RESPUBLIKOS VALSTYBĖS TARNYBOS ĮSTATYMO 8, 10 STRAIPSNIŲ IR ĮSTATYMO 3 PRIEDO PAKEITIMO IR PAPILDYMO ĮSTATYMAS</dc:title>
</coreProperties>
</file>