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f6bd36afdc394a85826485f5ab88ea84"/>
        <w:id w:val="473875012"/>
        <w:lock w:val="sdtLocked"/>
      </w:sdtPr>
      <w:sdtEndPr/>
      <w:sdtContent>
        <w:p w14:paraId="76C610F3" w14:textId="77777777" w:rsidR="00843D43" w:rsidRDefault="00843D43">
          <w:pPr>
            <w:tabs>
              <w:tab w:val="center" w:pos="4153"/>
              <w:tab w:val="right" w:pos="8306"/>
            </w:tabs>
            <w:rPr>
              <w:lang w:val="en-GB"/>
            </w:rPr>
          </w:pPr>
        </w:p>
        <w:p w14:paraId="76C610F4" w14:textId="77777777" w:rsidR="00843D43" w:rsidRDefault="0067661B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  <w:lang w:eastAsia="lt-LT"/>
            </w:rPr>
            <w:pict w14:anchorId="76C6119D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3" w:shapeid="_x0000_s1027"/>
            </w:pict>
          </w:r>
          <w:r>
            <w:rPr>
              <w:b/>
              <w:color w:val="000000"/>
            </w:rPr>
            <w:t xml:space="preserve">LIETUVOS RESPUBLIKOS ŠVIETIMO IR MOKSLO MINISTRAS IR </w:t>
          </w:r>
        </w:p>
        <w:p w14:paraId="76C610F5" w14:textId="77777777" w:rsidR="00843D43" w:rsidRDefault="0067661B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LIETUVOS RESPUBLIKOS TEISINGUMO MINISTRAS</w:t>
          </w:r>
        </w:p>
        <w:p w14:paraId="76C610F6" w14:textId="77777777" w:rsidR="00843D43" w:rsidRDefault="00843D43">
          <w:pPr>
            <w:jc w:val="center"/>
            <w:rPr>
              <w:color w:val="000000"/>
            </w:rPr>
          </w:pPr>
        </w:p>
        <w:p w14:paraId="76C610F7" w14:textId="77777777" w:rsidR="00843D43" w:rsidRDefault="0067661B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Į S A K Y M A S</w:t>
          </w:r>
        </w:p>
        <w:p w14:paraId="76C610F8" w14:textId="77777777" w:rsidR="00843D43" w:rsidRDefault="0067661B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DĖL LIETUVOS RESPUBLIKOS KONSTITUCIJOS PAGRINDŲ EGZAMINO PROGRAMOS PATVIRTINIMO</w:t>
          </w:r>
        </w:p>
        <w:p w14:paraId="76C610F9" w14:textId="77777777" w:rsidR="00843D43" w:rsidRDefault="00843D43">
          <w:pPr>
            <w:jc w:val="center"/>
            <w:rPr>
              <w:color w:val="000000"/>
            </w:rPr>
          </w:pPr>
        </w:p>
        <w:p w14:paraId="76C610FA" w14:textId="77777777" w:rsidR="00843D43" w:rsidRDefault="0067661B">
          <w:pPr>
            <w:jc w:val="center"/>
            <w:rPr>
              <w:color w:val="000000"/>
            </w:rPr>
          </w:pPr>
          <w:r>
            <w:rPr>
              <w:color w:val="000000"/>
            </w:rPr>
            <w:t>2004 m. vasario 11 d. Nr. I</w:t>
          </w:r>
          <w:r>
            <w:rPr>
              <w:color w:val="000000"/>
            </w:rPr>
            <w:t>SAK-208/1R-43</w:t>
          </w:r>
        </w:p>
        <w:p w14:paraId="76C610FB" w14:textId="77777777" w:rsidR="00843D43" w:rsidRDefault="0067661B">
          <w:pPr>
            <w:jc w:val="center"/>
            <w:rPr>
              <w:color w:val="000000"/>
            </w:rPr>
          </w:pPr>
          <w:r>
            <w:rPr>
              <w:color w:val="000000"/>
            </w:rPr>
            <w:t>Vilnius</w:t>
          </w:r>
        </w:p>
        <w:p w14:paraId="76C610FC" w14:textId="77777777" w:rsidR="00843D43" w:rsidRDefault="00843D43">
          <w:pPr>
            <w:ind w:firstLine="709"/>
            <w:jc w:val="both"/>
            <w:rPr>
              <w:color w:val="000000"/>
            </w:rPr>
          </w:pPr>
        </w:p>
        <w:sdt>
          <w:sdtPr>
            <w:alias w:val="preambule"/>
            <w:tag w:val="part_3a564a02eee346d7ad0ad0a4c94baa11"/>
            <w:id w:val="6795812"/>
            <w:lock w:val="sdtLocked"/>
          </w:sdtPr>
          <w:sdtEndPr/>
          <w:sdtContent>
            <w:p w14:paraId="76C610FD" w14:textId="77777777" w:rsidR="00843D43" w:rsidRDefault="0067661B">
              <w:pPr>
                <w:ind w:firstLine="709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 xml:space="preserve">Vadovaudamiesi Lietuvos Respublikos Vyriausybės 2003 m. gruodžio 24 d. nutarimo Nr. 1687 „Dėl valstybinės kalbos ir Lietuvos Respublikos Konstitucijos pagrindų egzaminų ir pažymėjimų išdavimo tvarkos patvirtinimo“ (Žin., 2003, Nr. </w:t>
              </w:r>
              <w:hyperlink r:id="rId10" w:tgtFrame="_blank" w:history="1">
                <w:r>
                  <w:rPr>
                    <w:color w:val="0000FF" w:themeColor="hyperlink"/>
                    <w:u w:val="single"/>
                  </w:rPr>
                  <w:t>123-5617</w:t>
                </w:r>
              </w:hyperlink>
              <w:r>
                <w:rPr>
                  <w:color w:val="000000"/>
                </w:rPr>
                <w:t>) 2.2 punktu,</w:t>
              </w:r>
            </w:p>
          </w:sdtContent>
        </w:sdt>
        <w:sdt>
          <w:sdtPr>
            <w:alias w:val="pastraipa"/>
            <w:tag w:val="part_505f90ba1a7546dc9d84356d95cb3b6e"/>
            <w:id w:val="-2074961894"/>
            <w:lock w:val="sdtLocked"/>
          </w:sdtPr>
          <w:sdtEndPr/>
          <w:sdtContent>
            <w:p w14:paraId="76C61100" w14:textId="07D9CB2C" w:rsidR="00843D43" w:rsidRDefault="0067661B">
              <w:pPr>
                <w:ind w:firstLine="709"/>
                <w:jc w:val="both"/>
                <w:rPr>
                  <w:color w:val="000000"/>
                </w:rPr>
              </w:pPr>
              <w:r>
                <w:rPr>
                  <w:color w:val="000000"/>
                  <w:spacing w:val="60"/>
                </w:rPr>
                <w:t>tvirtiname</w:t>
              </w:r>
              <w:r>
                <w:rPr>
                  <w:color w:val="000000"/>
                </w:rPr>
                <w:t xml:space="preserve"> Lietuvos Respublikos Konstitucijos pagrindų egzamino programą (pridedama).</w:t>
              </w:r>
            </w:p>
          </w:sdtContent>
        </w:sdt>
        <w:sdt>
          <w:sdtPr>
            <w:alias w:val="signatura"/>
            <w:tag w:val="part_c4ee7b5fb9244b01a9fb8b768db8b8d0"/>
            <w:id w:val="-2107725699"/>
            <w:lock w:val="sdtLocked"/>
          </w:sdtPr>
          <w:sdtEndPr/>
          <w:sdtContent>
            <w:p w14:paraId="4953FD46" w14:textId="77777777" w:rsidR="0067661B" w:rsidRDefault="0067661B">
              <w:pPr>
                <w:tabs>
                  <w:tab w:val="right" w:pos="9639"/>
                </w:tabs>
              </w:pPr>
            </w:p>
            <w:p w14:paraId="402B14C4" w14:textId="77777777" w:rsidR="0067661B" w:rsidRDefault="0067661B">
              <w:pPr>
                <w:tabs>
                  <w:tab w:val="right" w:pos="9639"/>
                </w:tabs>
              </w:pPr>
            </w:p>
            <w:p w14:paraId="4FC87C38" w14:textId="77777777" w:rsidR="0067661B" w:rsidRDefault="0067661B">
              <w:pPr>
                <w:tabs>
                  <w:tab w:val="right" w:pos="9639"/>
                </w:tabs>
              </w:pPr>
            </w:p>
            <w:p w14:paraId="76C61101" w14:textId="3628394D" w:rsidR="00843D43" w:rsidRDefault="0067661B">
              <w:pPr>
                <w:tabs>
                  <w:tab w:val="right" w:pos="9639"/>
                </w:tabs>
              </w:pPr>
              <w:r>
                <w:t>ŠVIETIMO IR MOKSLO MINISTRAS</w:t>
              </w:r>
              <w:r>
                <w:tab/>
                <w:t xml:space="preserve">ALGIRDAS MONKEVIČIUS </w:t>
              </w:r>
            </w:p>
            <w:p w14:paraId="76C61102" w14:textId="77777777" w:rsidR="00843D43" w:rsidRDefault="00843D43">
              <w:pPr>
                <w:tabs>
                  <w:tab w:val="right" w:pos="9639"/>
                </w:tabs>
              </w:pPr>
            </w:p>
            <w:p w14:paraId="76C61104" w14:textId="413C9789" w:rsidR="00843D43" w:rsidRPr="0067661B" w:rsidRDefault="0067661B" w:rsidP="0067661B">
              <w:pPr>
                <w:tabs>
                  <w:tab w:val="right" w:pos="9639"/>
                </w:tabs>
              </w:pPr>
              <w:r>
                <w:t>TEISINGUMO MI</w:t>
              </w:r>
              <w:r>
                <w:t>NISTRAS</w:t>
              </w:r>
              <w:r>
                <w:tab/>
                <w:t>VYTAUTAS MARKEVIČIUS</w:t>
              </w:r>
            </w:p>
          </w:sdtContent>
        </w:sdt>
      </w:sdtContent>
    </w:sdt>
    <w:sdt>
      <w:sdtPr>
        <w:alias w:val="patvirtinta"/>
        <w:tag w:val="part_b26546d818794d04b84c8e7b1214fe01"/>
        <w:id w:val="2086027322"/>
        <w:lock w:val="sdtLocked"/>
      </w:sdtPr>
      <w:sdtEndPr/>
      <w:sdtContent>
        <w:p w14:paraId="76C61105" w14:textId="77777777" w:rsidR="00843D43" w:rsidRDefault="0067661B">
          <w:pPr>
            <w:ind w:left="5102"/>
            <w:rPr>
              <w:color w:val="000000"/>
            </w:rPr>
          </w:pPr>
          <w:r>
            <w:rPr>
              <w:color w:val="000000"/>
            </w:rPr>
            <w:br w:type="page"/>
          </w:r>
          <w:r>
            <w:rPr>
              <w:color w:val="000000"/>
            </w:rPr>
            <w:lastRenderedPageBreak/>
            <w:t>PATVIRTINTA</w:t>
          </w:r>
        </w:p>
        <w:p w14:paraId="76C61106" w14:textId="77777777" w:rsidR="00843D43" w:rsidRDefault="0067661B">
          <w:pPr>
            <w:ind w:firstLine="5102"/>
            <w:rPr>
              <w:color w:val="000000"/>
            </w:rPr>
          </w:pPr>
          <w:r>
            <w:rPr>
              <w:color w:val="000000"/>
            </w:rPr>
            <w:t xml:space="preserve">Lietuvos Respublikos švietimo ir mokslo </w:t>
          </w:r>
        </w:p>
        <w:p w14:paraId="76C61107" w14:textId="77777777" w:rsidR="00843D43" w:rsidRDefault="0067661B">
          <w:pPr>
            <w:ind w:firstLine="5102"/>
            <w:rPr>
              <w:color w:val="000000"/>
            </w:rPr>
          </w:pPr>
          <w:r>
            <w:rPr>
              <w:color w:val="000000"/>
            </w:rPr>
            <w:t xml:space="preserve">ministro ir </w:t>
          </w:r>
        </w:p>
        <w:p w14:paraId="76C61108" w14:textId="77777777" w:rsidR="00843D43" w:rsidRDefault="0067661B">
          <w:pPr>
            <w:ind w:firstLine="5102"/>
            <w:rPr>
              <w:color w:val="000000"/>
            </w:rPr>
          </w:pPr>
          <w:r>
            <w:rPr>
              <w:color w:val="000000"/>
            </w:rPr>
            <w:t xml:space="preserve">Lietuvos Respublikos teisingumo ministro </w:t>
          </w:r>
        </w:p>
        <w:p w14:paraId="76C61109" w14:textId="77777777" w:rsidR="00843D43" w:rsidRDefault="0067661B">
          <w:pPr>
            <w:ind w:firstLine="5102"/>
            <w:rPr>
              <w:color w:val="000000"/>
            </w:rPr>
          </w:pPr>
          <w:r>
            <w:rPr>
              <w:color w:val="000000"/>
            </w:rPr>
            <w:t xml:space="preserve">2004 m. vasario 11 d. </w:t>
          </w:r>
        </w:p>
        <w:p w14:paraId="76C6110A" w14:textId="77777777" w:rsidR="00843D43" w:rsidRDefault="0067661B">
          <w:pPr>
            <w:ind w:firstLine="5102"/>
            <w:rPr>
              <w:color w:val="000000"/>
            </w:rPr>
          </w:pPr>
          <w:r>
            <w:rPr>
              <w:color w:val="000000"/>
            </w:rPr>
            <w:t>įsakymu Nr. ISAK-208/1R-43</w:t>
          </w:r>
        </w:p>
        <w:p w14:paraId="76C6110B" w14:textId="77777777" w:rsidR="00843D43" w:rsidRDefault="00843D43">
          <w:pPr>
            <w:ind w:firstLine="709"/>
            <w:jc w:val="both"/>
            <w:rPr>
              <w:color w:val="000000"/>
            </w:rPr>
          </w:pPr>
        </w:p>
        <w:p w14:paraId="76C6110C" w14:textId="77777777" w:rsidR="00843D43" w:rsidRDefault="0067661B">
          <w:pPr>
            <w:jc w:val="center"/>
            <w:rPr>
              <w:b/>
              <w:bCs/>
              <w:caps/>
              <w:color w:val="000000"/>
            </w:rPr>
          </w:pPr>
          <w:sdt>
            <w:sdtPr>
              <w:alias w:val="Pavadinimas"/>
              <w:tag w:val="title_b26546d818794d04b84c8e7b1214fe01"/>
              <w:id w:val="73708611"/>
              <w:lock w:val="sdtLocked"/>
            </w:sdtPr>
            <w:sdtEndPr/>
            <w:sdtContent>
              <w:r>
                <w:rPr>
                  <w:b/>
                  <w:bCs/>
                  <w:caps/>
                  <w:color w:val="000000"/>
                </w:rPr>
                <w:t xml:space="preserve">LIETUVOS RESPUBLIKOS KONSTITUCIJOS PAGRINDŲ </w:t>
              </w:r>
              <w:r>
                <w:rPr>
                  <w:b/>
                  <w:bCs/>
                  <w:caps/>
                  <w:color w:val="000000"/>
                </w:rPr>
                <w:t>EGZAMINO PROGRAMA</w:t>
              </w:r>
            </w:sdtContent>
          </w:sdt>
        </w:p>
        <w:p w14:paraId="76C6110D" w14:textId="77777777" w:rsidR="00843D43" w:rsidRDefault="00843D43">
          <w:pPr>
            <w:jc w:val="center"/>
            <w:rPr>
              <w:b/>
              <w:bCs/>
              <w:caps/>
              <w:color w:val="000000"/>
            </w:rPr>
          </w:pPr>
        </w:p>
        <w:sdt>
          <w:sdtPr>
            <w:alias w:val="skyrius"/>
            <w:tag w:val="part_9ea5502003aa404d89c744b1e0db0fc4"/>
            <w:id w:val="-1338458034"/>
            <w:lock w:val="sdtLocked"/>
          </w:sdtPr>
          <w:sdtEndPr/>
          <w:sdtContent>
            <w:p w14:paraId="76C6110E" w14:textId="77777777" w:rsidR="00843D43" w:rsidRDefault="0067661B">
              <w:pPr>
                <w:jc w:val="center"/>
                <w:rPr>
                  <w:b/>
                  <w:bCs/>
                  <w:caps/>
                  <w:color w:val="000000"/>
                </w:rPr>
              </w:pPr>
              <w:sdt>
                <w:sdtPr>
                  <w:alias w:val="Numeris"/>
                  <w:tag w:val="nr_9ea5502003aa404d89c744b1e0db0fc4"/>
                  <w:id w:val="-1030257280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I</w:t>
                  </w:r>
                </w:sdtContent>
              </w:sdt>
              <w:r>
                <w:rPr>
                  <w:b/>
                  <w:bCs/>
                  <w:cap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9ea5502003aa404d89c744b1e0db0fc4"/>
                  <w:id w:val="-405452299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BENDROSIOS NUOSTATOS</w:t>
                  </w:r>
                </w:sdtContent>
              </w:sdt>
            </w:p>
            <w:p w14:paraId="76C6110F" w14:textId="77777777" w:rsidR="00843D43" w:rsidRDefault="00843D43">
              <w:pPr>
                <w:ind w:firstLine="709"/>
                <w:jc w:val="both"/>
                <w:rPr>
                  <w:color w:val="000000"/>
                </w:rPr>
              </w:pPr>
            </w:p>
            <w:sdt>
              <w:sdtPr>
                <w:alias w:val="1 p."/>
                <w:tag w:val="part_3851cca4a94c44d38ebd1b98310c7c03"/>
                <w:id w:val="2030446672"/>
                <w:lock w:val="sdtLocked"/>
              </w:sdtPr>
              <w:sdtEndPr/>
              <w:sdtContent>
                <w:p w14:paraId="76C61110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3851cca4a94c44d38ebd1b98310c7c03"/>
                      <w:id w:val="-164950972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</w:t>
                      </w:r>
                    </w:sdtContent>
                  </w:sdt>
                  <w:r>
                    <w:rPr>
                      <w:color w:val="000000"/>
                    </w:rPr>
                    <w:t xml:space="preserve">. Lietuvos Respublikos Konstitucijos pagrindų egzamino programa (toliau vadinama – Programa) skiriama asmenims, siekiantiems gauti Lietuvos Respublikos pilietybę ir privalantiems pagal Lietuvos Respublikos pilietybės įstatymo (Žin., 2002, Nr. </w:t>
                  </w:r>
                  <w:hyperlink r:id="rId11" w:tgtFrame="_blank" w:history="1">
                    <w:r>
                      <w:rPr>
                        <w:color w:val="0000FF" w:themeColor="hyperlink"/>
                        <w:u w:val="single"/>
                      </w:rPr>
                      <w:t>95-4087</w:t>
                    </w:r>
                  </w:hyperlink>
                  <w:r>
                    <w:rPr>
                      <w:color w:val="000000"/>
                    </w:rPr>
                    <w:t>) 12 ir 14 straipsnių nuostatas išlaikyti Lietuvos Respublikos Konstitucijos pagrindų egzaminą.</w:t>
                  </w:r>
                </w:p>
              </w:sdtContent>
            </w:sdt>
            <w:sdt>
              <w:sdtPr>
                <w:alias w:val="2 p."/>
                <w:tag w:val="part_b22d27acc2324d3aaccfbbad3cba2e8f"/>
                <w:id w:val="-1915626776"/>
                <w:lock w:val="sdtLocked"/>
              </w:sdtPr>
              <w:sdtEndPr/>
              <w:sdtContent>
                <w:p w14:paraId="76C61111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b22d27acc2324d3aaccfbbad3cba2e8f"/>
                      <w:id w:val="-63656774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</w:t>
                      </w:r>
                    </w:sdtContent>
                  </w:sdt>
                  <w:r>
                    <w:rPr>
                      <w:color w:val="000000"/>
                    </w:rPr>
                    <w:t xml:space="preserve">. Asmuo, siekiantis gauti Lietuvos Respublikos pilietybę ir privalantis išlaikyti </w:t>
                  </w:r>
                  <w:r>
                    <w:rPr>
                      <w:color w:val="000000"/>
                    </w:rPr>
                    <w:t xml:space="preserve">Lietuvos Respublikos Konstitucijos pagrindų egzaminą, turi būti susipažinęs su Lietuvos Respublikos Konstitucija, žinoti pagrindines jos nuostatas. </w:t>
                  </w:r>
                </w:p>
              </w:sdtContent>
            </w:sdt>
            <w:sdt>
              <w:sdtPr>
                <w:alias w:val="3 p."/>
                <w:tag w:val="part_1b23e3f1a53a424f8078f93ab78089fa"/>
                <w:id w:val="-27269198"/>
                <w:lock w:val="sdtLocked"/>
              </w:sdtPr>
              <w:sdtEndPr/>
              <w:sdtContent>
                <w:p w14:paraId="76C61112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1b23e3f1a53a424f8078f93ab78089fa"/>
                      <w:id w:val="138846056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3</w:t>
                      </w:r>
                    </w:sdtContent>
                  </w:sdt>
                  <w:r>
                    <w:rPr>
                      <w:color w:val="000000"/>
                    </w:rPr>
                    <w:t>. Lietuvos Respublikos Konstitucijos pagrindų egzamino temos parengiamos pagal Lietuvos Respublikos Ko</w:t>
                  </w:r>
                  <w:r>
                    <w:rPr>
                      <w:color w:val="000000"/>
                    </w:rPr>
                    <w:t xml:space="preserve">nstituciją. </w:t>
                  </w:r>
                </w:p>
              </w:sdtContent>
            </w:sdt>
            <w:sdt>
              <w:sdtPr>
                <w:alias w:val="4 p."/>
                <w:tag w:val="part_91c1665237394ef8ba876ced9a89da52"/>
                <w:id w:val="-1481385274"/>
                <w:lock w:val="sdtLocked"/>
              </w:sdtPr>
              <w:sdtEndPr/>
              <w:sdtContent>
                <w:p w14:paraId="76C61113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91c1665237394ef8ba876ced9a89da52"/>
                      <w:id w:val="25309592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4</w:t>
                      </w:r>
                    </w:sdtContent>
                  </w:sdt>
                  <w:r>
                    <w:rPr>
                      <w:color w:val="000000"/>
                    </w:rPr>
                    <w:t>. Lietuvos Respublikos Konstitucijos pagrindų egzamino testo klausimai sudaromi pagal šios Programos antrame skyriuje nurodytas temas. Testo klausimai sudaromi iš visų Lietuvos Respublikos Konstitucijos skirsnių.</w:t>
                  </w:r>
                </w:p>
              </w:sdtContent>
            </w:sdt>
            <w:sdt>
              <w:sdtPr>
                <w:alias w:val="5 p."/>
                <w:tag w:val="part_5b8e3926ac114074804fb0217309f7e3"/>
                <w:id w:val="224956647"/>
                <w:lock w:val="sdtLocked"/>
              </w:sdtPr>
              <w:sdtEndPr/>
              <w:sdtContent>
                <w:p w14:paraId="76C61114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5b8e3926ac114074804fb0217309f7e3"/>
                      <w:id w:val="146670482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5</w:t>
                      </w:r>
                    </w:sdtContent>
                  </w:sdt>
                  <w:r>
                    <w:rPr>
                      <w:color w:val="000000"/>
                    </w:rPr>
                    <w:t>. Lietuvos Respublik</w:t>
                  </w:r>
                  <w:r>
                    <w:rPr>
                      <w:color w:val="000000"/>
                    </w:rPr>
                    <w:t>os Konstitucijos pagrindų egzaminas laikomas raštu. Egzamino forma – testas, kurį sudaro 20 klausimų. Kiekvienam klausimui pateikiami trys galimi atsakymų variantai. Asmuo, laikantis Lietuvos Respublikos Konstitucijos pagrindų egzaminą, turi pažymėti vieni</w:t>
                  </w:r>
                  <w:r>
                    <w:rPr>
                      <w:color w:val="000000"/>
                    </w:rPr>
                    <w:t>ntelį teisingą atsakymą. Išlaikiusiu egzaminą laikomas asmuo, teisingai atsakęs į 14 ir daugiau testo klausimų.</w:t>
                  </w:r>
                </w:p>
              </w:sdtContent>
            </w:sdt>
            <w:sdt>
              <w:sdtPr>
                <w:alias w:val="6 p."/>
                <w:tag w:val="part_94c11ed38a904cfb9a0964ed4c696253"/>
                <w:id w:val="-1912688291"/>
                <w:lock w:val="sdtLocked"/>
              </w:sdtPr>
              <w:sdtEndPr/>
              <w:sdtContent>
                <w:p w14:paraId="76C61115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94c11ed38a904cfb9a0964ed4c696253"/>
                      <w:id w:val="97087092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6</w:t>
                      </w:r>
                    </w:sdtContent>
                  </w:sdt>
                  <w:r>
                    <w:rPr>
                      <w:color w:val="000000"/>
                    </w:rPr>
                    <w:t>. Tais atvejais, kai asmuo dėl objektyvių priežasčių (neįgalumas ir panašiai) negali laikyti egzamino raštu, jis gali laikyti egzaminą žodž</w:t>
                  </w:r>
                  <w:r>
                    <w:rPr>
                      <w:color w:val="000000"/>
                    </w:rPr>
                    <w:t xml:space="preserve">iu. Lietuvos Respublikos Konstitucijos pagrindų egzamino žodžiu forma – testas, kurio klausimai sudaromi pagal šios Programos antrame skyriuje nurodytas temas iš visų Lietuvos Respublikos Konstitucijos skirsnių, kaip ir laikant egzaminą raštu. </w:t>
                  </w:r>
                </w:p>
                <w:p w14:paraId="76C61116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18a656c39724453bb849324ba7bc1ad1"/>
            <w:id w:val="2063055041"/>
            <w:lock w:val="sdtLocked"/>
            <w:placeholder>
              <w:docPart w:val="DefaultPlaceholder_1082065158"/>
            </w:placeholder>
          </w:sdtPr>
          <w:sdtEndPr>
            <w:rPr>
              <w:color w:val="000000"/>
            </w:rPr>
          </w:sdtEndPr>
          <w:sdtContent>
            <w:p w14:paraId="76C61117" w14:textId="5D811E81" w:rsidR="00843D43" w:rsidRDefault="0067661B">
              <w:pPr>
                <w:jc w:val="center"/>
                <w:rPr>
                  <w:b/>
                  <w:bCs/>
                  <w:caps/>
                  <w:color w:val="000000"/>
                </w:rPr>
              </w:pPr>
              <w:sdt>
                <w:sdtPr>
                  <w:alias w:val="Numeris"/>
                  <w:tag w:val="nr_18a656c39724453bb849324ba7bc1ad1"/>
                  <w:id w:val="-408613964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II</w:t>
                  </w:r>
                </w:sdtContent>
              </w:sdt>
              <w:r>
                <w:rPr>
                  <w:b/>
                  <w:bCs/>
                  <w:cap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18a656c39724453bb849324ba7bc1ad1"/>
                  <w:id w:val="938792927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LIETUVOS RESPUBLIKOS KONSTITUCIJOS PAGRINDŲ EGZAMINO TEMOS</w:t>
                  </w:r>
                </w:sdtContent>
              </w:sdt>
            </w:p>
            <w:p w14:paraId="76C61118" w14:textId="77777777" w:rsidR="00843D43" w:rsidRDefault="00843D43">
              <w:pPr>
                <w:ind w:firstLine="709"/>
                <w:jc w:val="both"/>
                <w:rPr>
                  <w:color w:val="000000"/>
                </w:rPr>
              </w:pPr>
            </w:p>
            <w:sdt>
              <w:sdtPr>
                <w:alias w:val="skirsnis"/>
                <w:tag w:val="part_d6c172fb538e48f68fbc5f33b009a8d0"/>
                <w:id w:val="613645058"/>
                <w:lock w:val="sdtLocked"/>
              </w:sdtPr>
              <w:sdtEndPr/>
              <w:sdtContent>
                <w:p w14:paraId="76C61119" w14:textId="77777777" w:rsidR="00843D43" w:rsidRDefault="0067661B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Pavadinimas"/>
                      <w:tag w:val="title_d6c172fb538e48f68fbc5f33b009a8d0"/>
                      <w:id w:val="-25774636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LIETUVOS VALSTYBĖ</w:t>
                      </w:r>
                    </w:sdtContent>
                  </w:sdt>
                </w:p>
                <w:p w14:paraId="76C6111A" w14:textId="77777777" w:rsidR="00843D43" w:rsidRDefault="00843D43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  <w:p w14:paraId="76C6111B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Lietuvos valstybės valdymo forma, politinė santvarka</w:t>
                  </w:r>
                </w:p>
                <w:p w14:paraId="76C6111C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Tautos suverenitetas</w:t>
                  </w:r>
                </w:p>
                <w:p w14:paraId="76C6111D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Valstybės valdžią Lietuvoje vykdančios institucijos</w:t>
                  </w:r>
                </w:p>
                <w:p w14:paraId="76C6111E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Konstitucijos ir įstatymų galiojimas</w:t>
                  </w:r>
                </w:p>
                <w:p w14:paraId="76C6111F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Referendum</w:t>
                  </w:r>
                  <w:r>
                    <w:rPr>
                      <w:color w:val="000000"/>
                    </w:rPr>
                    <w:t>as</w:t>
                  </w:r>
                </w:p>
                <w:p w14:paraId="76C61120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Lietuvos valstybės teritorija</w:t>
                  </w:r>
                </w:p>
                <w:p w14:paraId="76C61121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Lietuvos Respublikos pilietybė</w:t>
                  </w:r>
                </w:p>
                <w:p w14:paraId="76C61122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Valstybinė kalba</w:t>
                  </w:r>
                </w:p>
                <w:p w14:paraId="76C61123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Valstybės himnas, vėliava ir herbas</w:t>
                  </w:r>
                </w:p>
                <w:p w14:paraId="76C61124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</w:sdtContent>
            </w:sdt>
            <w:sdt>
              <w:sdtPr>
                <w:alias w:val="skirsnis"/>
                <w:tag w:val="part_e9fc2dee2e574a78bed1ea9d3fb42080"/>
                <w:id w:val="-1956710180"/>
                <w:lock w:val="sdtLocked"/>
              </w:sdtPr>
              <w:sdtEndPr/>
              <w:sdtContent>
                <w:p w14:paraId="76C61125" w14:textId="77777777" w:rsidR="00843D43" w:rsidRDefault="0067661B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Pavadinimas"/>
                      <w:tag w:val="title_e9fc2dee2e574a78bed1ea9d3fb42080"/>
                      <w:id w:val="151573212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ŽMOGUS IR VALSTYBĖ</w:t>
                      </w:r>
                    </w:sdtContent>
                  </w:sdt>
                </w:p>
                <w:p w14:paraId="76C61126" w14:textId="77777777" w:rsidR="00843D43" w:rsidRDefault="00843D43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  <w:p w14:paraId="76C61127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Teisė į žmogaus gyvybę</w:t>
                  </w:r>
                </w:p>
                <w:p w14:paraId="76C61128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Teisė į žmogaus laisvės neliečiamumą</w:t>
                  </w:r>
                </w:p>
                <w:p w14:paraId="76C61129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Teisė į žmogaus asmens ir jo orumo neliečiamumą</w:t>
                  </w:r>
                </w:p>
                <w:p w14:paraId="76C6112A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Teisė </w:t>
                  </w:r>
                  <w:r>
                    <w:rPr>
                      <w:color w:val="000000"/>
                    </w:rPr>
                    <w:t>į žmogaus privataus gyvenimo neliečiamumą</w:t>
                  </w:r>
                </w:p>
                <w:p w14:paraId="76C6112B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Teisė į nuosavybės neliečiamumą</w:t>
                  </w:r>
                </w:p>
                <w:p w14:paraId="76C6112C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Teisė į žmogaus būsto neliečiamumą</w:t>
                  </w:r>
                </w:p>
                <w:p w14:paraId="76C6112D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Teisė turėti savo įsitikinimus ir juos laisvai reikšti</w:t>
                  </w:r>
                </w:p>
                <w:p w14:paraId="76C6112E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Minties, tikėjimo ir sąžinės laisvė</w:t>
                  </w:r>
                </w:p>
                <w:p w14:paraId="76C6112F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Teisė į lygiateisiškumą</w:t>
                  </w:r>
                </w:p>
                <w:p w14:paraId="76C61130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Teisė kreiptis į teismą</w:t>
                  </w:r>
                </w:p>
                <w:p w14:paraId="76C61131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Rinkimų </w:t>
                  </w:r>
                  <w:r>
                    <w:rPr>
                      <w:color w:val="000000"/>
                    </w:rPr>
                    <w:t>teisė</w:t>
                  </w:r>
                </w:p>
                <w:p w14:paraId="76C61132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Teisė laisvai vienytis į bendrijas, politines partijas ar asociacijas</w:t>
                  </w:r>
                </w:p>
                <w:p w14:paraId="76C61133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Žmogaus teisių ir laisvių apribojimai</w:t>
                  </w:r>
                </w:p>
                <w:p w14:paraId="76C61134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</w:sdtContent>
            </w:sdt>
            <w:sdt>
              <w:sdtPr>
                <w:alias w:val="skirsnis"/>
                <w:tag w:val="part_95d9f49e65014685b8c54d6d79221cb6"/>
                <w:id w:val="-2284727"/>
                <w:lock w:val="sdtLocked"/>
              </w:sdtPr>
              <w:sdtEndPr/>
              <w:sdtContent>
                <w:p w14:paraId="76C61135" w14:textId="77777777" w:rsidR="00843D43" w:rsidRDefault="0067661B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Pavadinimas"/>
                      <w:tag w:val="title_95d9f49e65014685b8c54d6d79221cb6"/>
                      <w:id w:val="-207095497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VISUOMENĖ IR VALSTYBĖ</w:t>
                      </w:r>
                    </w:sdtContent>
                  </w:sdt>
                </w:p>
                <w:p w14:paraId="76C61136" w14:textId="77777777" w:rsidR="00843D43" w:rsidRDefault="00843D43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  <w:p w14:paraId="76C61137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Šeima ir valstybė</w:t>
                  </w:r>
                </w:p>
                <w:p w14:paraId="76C61138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Mokslas Lietuvos Respublikoje</w:t>
                  </w:r>
                </w:p>
                <w:p w14:paraId="76C61139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Religija, Bažnyčia ir valstybė</w:t>
                  </w:r>
                </w:p>
                <w:p w14:paraId="76C6113A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Masinės informacijos cenzūra</w:t>
                  </w:r>
                </w:p>
                <w:p w14:paraId="76C6113B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</w:sdtContent>
            </w:sdt>
            <w:sdt>
              <w:sdtPr>
                <w:alias w:val="skirsnis"/>
                <w:tag w:val="part_f199b450eff2408fbb00c30869151215"/>
                <w:id w:val="787320828"/>
                <w:lock w:val="sdtLocked"/>
              </w:sdtPr>
              <w:sdtEndPr/>
              <w:sdtContent>
                <w:p w14:paraId="76C6113C" w14:textId="77777777" w:rsidR="00843D43" w:rsidRDefault="0067661B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Pavadinimas"/>
                      <w:tag w:val="title_f199b450eff2408fbb00c30869151215"/>
                      <w:id w:val="-29606413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TAU</w:t>
                      </w:r>
                      <w:r>
                        <w:rPr>
                          <w:color w:val="000000"/>
                        </w:rPr>
                        <w:t>TOS ŪKIS IR DARBAS</w:t>
                      </w:r>
                    </w:sdtContent>
                  </w:sdt>
                </w:p>
                <w:p w14:paraId="76C6113D" w14:textId="77777777" w:rsidR="00843D43" w:rsidRDefault="00843D43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  <w:p w14:paraId="76C6113E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Lietuvos ūkis</w:t>
                  </w:r>
                </w:p>
                <w:p w14:paraId="76C6113F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Lietuvos Respublikos išimtine nuosavybės teise priklausantys objektai</w:t>
                  </w:r>
                </w:p>
                <w:p w14:paraId="76C61140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Teisė į darbą bei verslą</w:t>
                  </w:r>
                </w:p>
                <w:p w14:paraId="76C61141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Teisė streikuoti</w:t>
                  </w:r>
                </w:p>
                <w:p w14:paraId="76C61142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Teisė į saugias darbo sąlygas</w:t>
                  </w:r>
                </w:p>
                <w:p w14:paraId="76C61143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Teisė į socialinę apsaugą ir sveikatos priežiūrą</w:t>
                  </w:r>
                </w:p>
                <w:p w14:paraId="76C61144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</w:sdtContent>
            </w:sdt>
            <w:sdt>
              <w:sdtPr>
                <w:alias w:val="skirsnis"/>
                <w:tag w:val="part_58e15d15a9ba4976a059607b873d38d7"/>
                <w:id w:val="300809004"/>
                <w:lock w:val="sdtLocked"/>
              </w:sdtPr>
              <w:sdtEndPr/>
              <w:sdtContent>
                <w:p w14:paraId="76C61145" w14:textId="77777777" w:rsidR="00843D43" w:rsidRDefault="0067661B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Pavadinimas"/>
                      <w:tag w:val="title_58e15d15a9ba4976a059607b873d38d7"/>
                      <w:id w:val="52345125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SEIMAS</w:t>
                      </w:r>
                    </w:sdtContent>
                  </w:sdt>
                </w:p>
                <w:p w14:paraId="76C61146" w14:textId="77777777" w:rsidR="00843D43" w:rsidRDefault="00843D43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  <w:p w14:paraId="76C61147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Seimo rinkimai</w:t>
                  </w:r>
                </w:p>
                <w:p w14:paraId="76C61148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Reikalavimai kandidatui į Seimo narius</w:t>
                  </w:r>
                </w:p>
                <w:p w14:paraId="76C61149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Pirmalaikiai Seimo rinkimai</w:t>
                  </w:r>
                </w:p>
                <w:p w14:paraId="76C6114A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Seimo narys ir jo įgaliojimai</w:t>
                  </w:r>
                </w:p>
                <w:p w14:paraId="76C6114B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Lietuvos Respublikos Seimo nario teisės ir pareigos</w:t>
                  </w:r>
                </w:p>
                <w:p w14:paraId="76C6114C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Lietuvos Respublikos Seimo nario neliečiamybė</w:t>
                  </w:r>
                </w:p>
                <w:p w14:paraId="76C6114D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Lietuvos Respublikos Seimo nario įgaliojimų pasibaigimas</w:t>
                  </w:r>
                </w:p>
                <w:p w14:paraId="76C6114E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Seim</w:t>
                  </w:r>
                  <w:r>
                    <w:rPr>
                      <w:color w:val="000000"/>
                    </w:rPr>
                    <w:t>o sesijos ir posėdžiai</w:t>
                  </w:r>
                </w:p>
                <w:p w14:paraId="76C6114F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Seimo funkcijos</w:t>
                  </w:r>
                </w:p>
                <w:p w14:paraId="76C61150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Įstatymų leidybos iniciatyvos teisė</w:t>
                  </w:r>
                </w:p>
                <w:p w14:paraId="76C61151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Seimo priimtų įstatymų įsigaliojimas</w:t>
                  </w:r>
                </w:p>
                <w:p w14:paraId="76C61152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Seimo kontrolierių funkcijos</w:t>
                  </w:r>
                </w:p>
                <w:p w14:paraId="76C61153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Apkaltos procesas</w:t>
                  </w:r>
                </w:p>
                <w:p w14:paraId="76C61154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</w:sdtContent>
            </w:sdt>
            <w:sdt>
              <w:sdtPr>
                <w:alias w:val="skirsnis"/>
                <w:tag w:val="part_aa982ce06627492591b3a07169eb23b5"/>
                <w:id w:val="-410770619"/>
                <w:lock w:val="sdtLocked"/>
              </w:sdtPr>
              <w:sdtEndPr/>
              <w:sdtContent>
                <w:p w14:paraId="76C61155" w14:textId="77777777" w:rsidR="00843D43" w:rsidRDefault="0067661B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Pavadinimas"/>
                      <w:tag w:val="title_aa982ce06627492591b3a07169eb23b5"/>
                      <w:id w:val="106437694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RESPUBLIKOS PREZIDENTAS</w:t>
                      </w:r>
                    </w:sdtContent>
                  </w:sdt>
                </w:p>
                <w:p w14:paraId="76C61156" w14:textId="77777777" w:rsidR="00843D43" w:rsidRDefault="00843D43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  <w:p w14:paraId="76C61157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Valstybės vadovas</w:t>
                  </w:r>
                </w:p>
                <w:p w14:paraId="76C61158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Reikalavimai kandidatui į Respublikos Prezidentus</w:t>
                  </w:r>
                </w:p>
                <w:p w14:paraId="76C61159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Respublikos Prezidento rinkimai</w:t>
                  </w:r>
                </w:p>
                <w:p w14:paraId="76C6115A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Respublikos Prezidento įgaliojimai </w:t>
                  </w:r>
                </w:p>
                <w:p w14:paraId="76C6115B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Respublikos Prezidento neliečiamybė</w:t>
                  </w:r>
                </w:p>
                <w:p w14:paraId="76C6115C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Respublikos Prezidento įgaliojimų pasibaigimas</w:t>
                  </w:r>
                </w:p>
                <w:p w14:paraId="76C6115D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Respublikos Prezidento laikinas pavadavimas</w:t>
                  </w:r>
                </w:p>
                <w:p w14:paraId="76C6115E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</w:sdtContent>
            </w:sdt>
            <w:sdt>
              <w:sdtPr>
                <w:alias w:val="skirsnis"/>
                <w:tag w:val="part_7cbc892957f046b5a040c1a35b1966ad"/>
                <w:id w:val="632452860"/>
                <w:lock w:val="sdtLocked"/>
              </w:sdtPr>
              <w:sdtEndPr/>
              <w:sdtContent>
                <w:p w14:paraId="76C6115F" w14:textId="77777777" w:rsidR="00843D43" w:rsidRDefault="0067661B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Pavadinimas"/>
                      <w:tag w:val="title_7cbc892957f046b5a040c1a35b1966ad"/>
                      <w:id w:val="132640554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LIETUVOS RESPUBLIKOS VYRIAUSYBĖ</w:t>
                      </w:r>
                    </w:sdtContent>
                  </w:sdt>
                </w:p>
                <w:p w14:paraId="76C61160" w14:textId="77777777" w:rsidR="00843D43" w:rsidRDefault="00843D43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  <w:p w14:paraId="76C61161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Lietuvos Respublikos </w:t>
                  </w:r>
                  <w:r>
                    <w:rPr>
                      <w:color w:val="000000"/>
                    </w:rPr>
                    <w:t>Vyriausybės sudėtis</w:t>
                  </w:r>
                </w:p>
                <w:p w14:paraId="76C61162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Ministro Pirmininko ir ministrų skyrimas ir atleidimas</w:t>
                  </w:r>
                </w:p>
                <w:p w14:paraId="76C61163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Lietuvos Respublikos Vyriausybės funkcijos</w:t>
                  </w:r>
                </w:p>
                <w:p w14:paraId="76C61164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Lietuvos Respublikos Vyriausybės atsakomybė</w:t>
                  </w:r>
                </w:p>
                <w:p w14:paraId="76C61165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Ministro Pirmininko pavadavimas</w:t>
                  </w:r>
                </w:p>
                <w:p w14:paraId="76C61166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Ministro Pirmininko ir ministrų neliečiamybė</w:t>
                  </w:r>
                </w:p>
                <w:p w14:paraId="76C61167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Lietuvos Respubli</w:t>
                  </w:r>
                  <w:r>
                    <w:rPr>
                      <w:color w:val="000000"/>
                    </w:rPr>
                    <w:t>kos Vyriausybės atsistatydinimas</w:t>
                  </w:r>
                </w:p>
                <w:p w14:paraId="76C61168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</w:sdtContent>
            </w:sdt>
            <w:sdt>
              <w:sdtPr>
                <w:alias w:val="skirsnis"/>
                <w:tag w:val="part_c24646b506ad4189885f7216b550a491"/>
                <w:id w:val="-46077771"/>
                <w:lock w:val="sdtLocked"/>
              </w:sdtPr>
              <w:sdtEndPr/>
              <w:sdtContent>
                <w:p w14:paraId="76C61169" w14:textId="77777777" w:rsidR="00843D43" w:rsidRDefault="0067661B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Pavadinimas"/>
                      <w:tag w:val="title_c24646b506ad4189885f7216b550a491"/>
                      <w:id w:val="13430301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KONSTITUCINIS TEISMAS</w:t>
                      </w:r>
                    </w:sdtContent>
                  </w:sdt>
                </w:p>
                <w:p w14:paraId="76C6116A" w14:textId="77777777" w:rsidR="00843D43" w:rsidRDefault="00843D43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  <w:p w14:paraId="76C6116B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Konstitucinio Teismo sudėtis</w:t>
                  </w:r>
                </w:p>
                <w:p w14:paraId="76C6116C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Konstitucinio Teismo teisėjų skyrimas</w:t>
                  </w:r>
                </w:p>
                <w:p w14:paraId="76C6116D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Reikalavimai Konstitucinio Teismo teisėjui</w:t>
                  </w:r>
                </w:p>
                <w:p w14:paraId="76C6116E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Konstitucinio Teismo kompetencija</w:t>
                  </w:r>
                </w:p>
                <w:p w14:paraId="76C6116F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Konstitucinio Teismo sprendimai</w:t>
                  </w:r>
                </w:p>
                <w:p w14:paraId="76C61170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Konstitucijos Teism</w:t>
                  </w:r>
                  <w:r>
                    <w:rPr>
                      <w:color w:val="000000"/>
                    </w:rPr>
                    <w:t>o įgaliojimų pasibaigimas</w:t>
                  </w:r>
                </w:p>
                <w:p w14:paraId="76C61171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</w:sdtContent>
            </w:sdt>
            <w:sdt>
              <w:sdtPr>
                <w:alias w:val="skirsnis"/>
                <w:tag w:val="part_a3a8ecbc452d4006b29026f193f77a72"/>
                <w:id w:val="-1779942148"/>
                <w:lock w:val="sdtLocked"/>
              </w:sdtPr>
              <w:sdtEndPr/>
              <w:sdtContent>
                <w:p w14:paraId="76C61172" w14:textId="77777777" w:rsidR="00843D43" w:rsidRDefault="0067661B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Pavadinimas"/>
                      <w:tag w:val="title_a3a8ecbc452d4006b29026f193f77a72"/>
                      <w:id w:val="-59239896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TEISMAS</w:t>
                      </w:r>
                    </w:sdtContent>
                  </w:sdt>
                </w:p>
                <w:p w14:paraId="76C61173" w14:textId="77777777" w:rsidR="00843D43" w:rsidRDefault="00843D43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  <w:p w14:paraId="76C61174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Lietuvos Respublikos teismai</w:t>
                  </w:r>
                </w:p>
                <w:p w14:paraId="76C61175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Lietuvos Respublikos teismų sistema</w:t>
                  </w:r>
                </w:p>
                <w:p w14:paraId="76C61176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Teisingumo vykdymas</w:t>
                  </w:r>
                </w:p>
                <w:p w14:paraId="76C61177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Teisėjų skyrimas ir atleidimas</w:t>
                  </w:r>
                </w:p>
                <w:p w14:paraId="76C61178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Teisėjų atleidimo atvejai</w:t>
                  </w:r>
                </w:p>
                <w:p w14:paraId="76C61179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Teismo posėdis</w:t>
                  </w:r>
                </w:p>
                <w:p w14:paraId="76C6117A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Lietuvos Respublikos prokuratūra. Generalinio prokuroro skyrimas ir atleidimas </w:t>
                  </w:r>
                </w:p>
                <w:p w14:paraId="76C6117B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</w:sdtContent>
            </w:sdt>
            <w:sdt>
              <w:sdtPr>
                <w:alias w:val="skirsnis"/>
                <w:tag w:val="part_3160b063b4ff462995fa9a4100b678b3"/>
                <w:id w:val="1312677238"/>
                <w:lock w:val="sdtLocked"/>
              </w:sdtPr>
              <w:sdtEndPr/>
              <w:sdtContent>
                <w:p w14:paraId="76C6117C" w14:textId="77777777" w:rsidR="00843D43" w:rsidRDefault="0067661B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Pavadinimas"/>
                      <w:tag w:val="title_3160b063b4ff462995fa9a4100b678b3"/>
                      <w:id w:val="-53458553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VIETOS SAVIVALDA IR VALDYMAS</w:t>
                      </w:r>
                    </w:sdtContent>
                  </w:sdt>
                </w:p>
                <w:p w14:paraId="76C6117D" w14:textId="77777777" w:rsidR="00843D43" w:rsidRDefault="00843D43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  <w:p w14:paraId="76C6117E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Savivaldybių tarybų rinkimai</w:t>
                  </w:r>
                </w:p>
                <w:p w14:paraId="76C6117F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Savivaldybių tarybų teisės</w:t>
                  </w:r>
                </w:p>
                <w:p w14:paraId="76C61180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Valdymas aukštesniuosiuose administraciniuose vienetuose</w:t>
                  </w:r>
                </w:p>
                <w:p w14:paraId="76C61181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Vyriausybės skiriamų atstovų</w:t>
                  </w:r>
                  <w:r>
                    <w:rPr>
                      <w:color w:val="000000"/>
                    </w:rPr>
                    <w:t xml:space="preserve"> kompetencija</w:t>
                  </w:r>
                </w:p>
                <w:p w14:paraId="76C61182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</w:sdtContent>
            </w:sdt>
            <w:sdt>
              <w:sdtPr>
                <w:alias w:val="skirsnis"/>
                <w:tag w:val="part_1d618a107efd40fab324192932dc5245"/>
                <w:id w:val="667211932"/>
                <w:lock w:val="sdtLocked"/>
              </w:sdtPr>
              <w:sdtEndPr/>
              <w:sdtContent>
                <w:p w14:paraId="76C61183" w14:textId="77777777" w:rsidR="00843D43" w:rsidRDefault="0067661B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Pavadinimas"/>
                      <w:tag w:val="title_1d618a107efd40fab324192932dc5245"/>
                      <w:id w:val="176333868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FINANSAI IR VALSTYBĖS BIUDŽETAS</w:t>
                      </w:r>
                    </w:sdtContent>
                  </w:sdt>
                </w:p>
                <w:p w14:paraId="76C61184" w14:textId="77777777" w:rsidR="00843D43" w:rsidRDefault="00843D43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  <w:p w14:paraId="76C61185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Lietuvos Respublikos centrinis bankas</w:t>
                  </w:r>
                </w:p>
                <w:p w14:paraId="76C61186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Lietuvos biudžetinė sistema</w:t>
                  </w:r>
                </w:p>
                <w:p w14:paraId="76C61187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Biudžetiniai metai</w:t>
                  </w:r>
                </w:p>
                <w:p w14:paraId="76C61188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Valstybės biudžeto sudarymas ir tvirtinimas</w:t>
                  </w:r>
                </w:p>
                <w:p w14:paraId="76C61189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</w:sdtContent>
            </w:sdt>
            <w:sdt>
              <w:sdtPr>
                <w:alias w:val="skirsnis"/>
                <w:tag w:val="part_f995284633e5433aa21cf80243dda3fa"/>
                <w:id w:val="1982958404"/>
                <w:lock w:val="sdtLocked"/>
              </w:sdtPr>
              <w:sdtEndPr/>
              <w:sdtContent>
                <w:p w14:paraId="76C6118A" w14:textId="77777777" w:rsidR="00843D43" w:rsidRDefault="0067661B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Pavadinimas"/>
                      <w:tag w:val="title_f995284633e5433aa21cf80243dda3fa"/>
                      <w:id w:val="101981921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VALSTYBĖS KONTROLĖ</w:t>
                      </w:r>
                    </w:sdtContent>
                  </w:sdt>
                </w:p>
                <w:p w14:paraId="76C6118B" w14:textId="77777777" w:rsidR="00843D43" w:rsidRDefault="00843D43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  <w:p w14:paraId="76C6118C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Valstybės kontrolės sistema. Valstybės </w:t>
                  </w:r>
                  <w:r>
                    <w:rPr>
                      <w:color w:val="000000"/>
                    </w:rPr>
                    <w:t>kontrolierius</w:t>
                  </w:r>
                </w:p>
                <w:p w14:paraId="76C6118D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Valstybės kontrolės funkcijos</w:t>
                  </w:r>
                </w:p>
                <w:p w14:paraId="76C6118E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</w:sdtContent>
            </w:sdt>
            <w:sdt>
              <w:sdtPr>
                <w:alias w:val="skirsnis"/>
                <w:tag w:val="part_72d67aaef1eb460b88ad69bb06e015ab"/>
                <w:id w:val="1637219343"/>
                <w:lock w:val="sdtLocked"/>
              </w:sdtPr>
              <w:sdtEndPr/>
              <w:sdtContent>
                <w:p w14:paraId="76C6118F" w14:textId="77777777" w:rsidR="00843D43" w:rsidRDefault="0067661B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Pavadinimas"/>
                      <w:tag w:val="title_72d67aaef1eb460b88ad69bb06e015ab"/>
                      <w:id w:val="11009103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UŽSIENIO POLITIKA IR VALSTYBĖS GYNIMAS</w:t>
                      </w:r>
                    </w:sdtContent>
                  </w:sdt>
                </w:p>
                <w:p w14:paraId="76C61190" w14:textId="77777777" w:rsidR="00843D43" w:rsidRDefault="00843D43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  <w:p w14:paraId="76C61191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Lietuvos Respublikos užsienio politika</w:t>
                  </w:r>
                </w:p>
                <w:p w14:paraId="76C61192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Lietuvos Respublikos tarptautinės sutartys</w:t>
                  </w:r>
                </w:p>
                <w:p w14:paraId="76C61193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Lietuvos valstybės gynimas. Valstybės gynimo taryba</w:t>
                  </w:r>
                </w:p>
                <w:p w14:paraId="76C61194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Karo ir nepaprastoji padėtis</w:t>
                  </w:r>
                </w:p>
                <w:p w14:paraId="76C61195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</w:sdtContent>
            </w:sdt>
            <w:sdt>
              <w:sdtPr>
                <w:alias w:val="skirsnis"/>
                <w:tag w:val="part_b93f0c53491d43e99335db6e64d68947"/>
                <w:id w:val="-1516761873"/>
                <w:lock w:val="sdtLocked"/>
                <w:placeholder>
                  <w:docPart w:val="DefaultPlaceholder_1082065158"/>
                </w:placeholder>
              </w:sdtPr>
              <w:sdtEndPr>
                <w:rPr>
                  <w:color w:val="000000"/>
                </w:rPr>
              </w:sdtEndPr>
              <w:sdtContent>
                <w:p w14:paraId="76C61196" w14:textId="4CD2EC9F" w:rsidR="00843D43" w:rsidRDefault="0067661B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Pavadinimas"/>
                      <w:tag w:val="title_b93f0c53491d43e99335db6e64d68947"/>
                      <w:id w:val="76341567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KONSTITUCIJOS KEITIMAS</w:t>
                      </w:r>
                    </w:sdtContent>
                  </w:sdt>
                </w:p>
                <w:p w14:paraId="76C61197" w14:textId="77777777" w:rsidR="00843D43" w:rsidRDefault="00843D43">
                  <w:pPr>
                    <w:ind w:firstLine="709"/>
                    <w:jc w:val="both"/>
                    <w:rPr>
                      <w:color w:val="000000"/>
                    </w:rPr>
                  </w:pPr>
                </w:p>
                <w:p w14:paraId="76C61198" w14:textId="77777777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Konstitucijos keitimas</w:t>
                  </w:r>
                </w:p>
                <w:p w14:paraId="76C61199" w14:textId="60BC5254" w:rsidR="00843D43" w:rsidRDefault="0067661B">
                  <w:pP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Įstatymo dėl Konstitucijos keitimo įsigaliojimas</w:t>
                  </w:r>
                </w:p>
              </w:sdtContent>
            </w:sdt>
          </w:sdtContent>
        </w:sdt>
        <w:sdt>
          <w:sdtPr>
            <w:rPr>
              <w:color w:val="000000"/>
            </w:rPr>
            <w:alias w:val="pabaiga"/>
            <w:tag w:val="part_4393e44c9b604ac4b8fdf15387741e0b"/>
            <w:id w:val="1770579832"/>
            <w:lock w:val="sdtLocked"/>
            <w:placeholder>
              <w:docPart w:val="DefaultPlaceholder_1082065158"/>
            </w:placeholder>
          </w:sdtPr>
          <w:sdtEndPr>
            <w:rPr>
              <w:color w:val="auto"/>
            </w:rPr>
          </w:sdtEndPr>
          <w:sdtContent>
            <w:bookmarkStart w:id="0" w:name="_GoBack" w:displacedByCustomXml="prev"/>
            <w:p w14:paraId="76C6119A" w14:textId="331B2E1B" w:rsidR="00843D43" w:rsidRDefault="0067661B">
              <w:pPr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______________</w:t>
              </w:r>
            </w:p>
            <w:p w14:paraId="76C6119B" w14:textId="77777777" w:rsidR="00843D43" w:rsidRDefault="00843D43">
              <w:pPr>
                <w:ind w:firstLine="709"/>
                <w:rPr>
                  <w:color w:val="000000"/>
                </w:rPr>
              </w:pPr>
            </w:p>
            <w:p w14:paraId="76C6119C" w14:textId="68301293" w:rsidR="00843D43" w:rsidRDefault="0067661B"/>
            <w:bookmarkEnd w:id="0" w:displacedByCustomXml="next"/>
          </w:sdtContent>
        </w:sdt>
      </w:sdtContent>
    </w:sdt>
    <w:sectPr w:rsidR="00843D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611A0" w14:textId="77777777" w:rsidR="00843D43" w:rsidRDefault="0067661B">
      <w:r>
        <w:separator/>
      </w:r>
    </w:p>
  </w:endnote>
  <w:endnote w:type="continuationSeparator" w:id="0">
    <w:p w14:paraId="76C611A1" w14:textId="77777777" w:rsidR="00843D43" w:rsidRDefault="0067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11A6" w14:textId="77777777" w:rsidR="00843D43" w:rsidRDefault="00843D4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11A7" w14:textId="77777777" w:rsidR="00843D43" w:rsidRDefault="00843D4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11A9" w14:textId="77777777" w:rsidR="00843D43" w:rsidRDefault="00843D4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6119E" w14:textId="77777777" w:rsidR="00843D43" w:rsidRDefault="0067661B">
      <w:r>
        <w:separator/>
      </w:r>
    </w:p>
  </w:footnote>
  <w:footnote w:type="continuationSeparator" w:id="0">
    <w:p w14:paraId="76C6119F" w14:textId="77777777" w:rsidR="00843D43" w:rsidRDefault="0067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11A2" w14:textId="77777777" w:rsidR="00843D43" w:rsidRDefault="0067661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6C611A3" w14:textId="77777777" w:rsidR="00843D43" w:rsidRDefault="00843D4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11A4" w14:textId="77777777" w:rsidR="00843D43" w:rsidRDefault="0067661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4</w:t>
    </w:r>
    <w:r>
      <w:rPr>
        <w:lang w:val="en-GB"/>
      </w:rPr>
      <w:fldChar w:fldCharType="end"/>
    </w:r>
  </w:p>
  <w:p w14:paraId="76C611A5" w14:textId="77777777" w:rsidR="00843D43" w:rsidRDefault="00843D4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11A8" w14:textId="77777777" w:rsidR="00843D43" w:rsidRDefault="00843D4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0E"/>
    <w:rsid w:val="0055150E"/>
    <w:rsid w:val="0067661B"/>
    <w:rsid w:val="008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C61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766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766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t/legalAct/TAR.9675AD03F3E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-tar.lt/portal/lt/legalAct/TAR.40D215C0C434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F8"/>
    <w:rsid w:val="008A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11F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11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43b165cda59d4d8399a7bb4408947f70" PartId="f6bd36afdc394a85826485f5ab88ea84">
    <Part Type="preambule" DocPartId="e60430351ef9437c8a1638a595c0b0f9" PartId="3a564a02eee346d7ad0ad0a4c94baa11"/>
    <Part Type="pastraipa" DocPartId="d4b723332ef045ef9250faf9fe3adde4" PartId="505f90ba1a7546dc9d84356d95cb3b6e"/>
    <Part Type="signatura" DocPartId="11b4a342dba94c62ab994231ede5ac6f" PartId="c4ee7b5fb9244b01a9fb8b768db8b8d0"/>
  </Part>
  <Part Type="patvirtinta" Title="LIETUVOS RESPUBLIKOS KONSTITUCIJOS PAGRINDŲ EGZAMINO PROGRAMA" DocPartId="4938f33e1a884a62bb0681c247c0fa22" PartId="b26546d818794d04b84c8e7b1214fe01">
    <Part Type="skyrius" Nr="1" Title="BENDROSIOS NUOSTATOS" DocPartId="2d2f1fbb9bb44f538ad13e232d09ad8f" PartId="9ea5502003aa404d89c744b1e0db0fc4">
      <Part Type="punktas" Nr="1" Abbr="1 p." DocPartId="5d6bb8017d224d3abf909a068e862250" PartId="3851cca4a94c44d38ebd1b98310c7c03"/>
      <Part Type="punktas" Nr="2" Abbr="2 p." DocPartId="5eb3feb66587456c8c11990ac400beb4" PartId="b22d27acc2324d3aaccfbbad3cba2e8f"/>
      <Part Type="punktas" Nr="3" Abbr="3 p." DocPartId="a742759b1606464bb8a081f4c3d37aa7" PartId="1b23e3f1a53a424f8078f93ab78089fa"/>
      <Part Type="punktas" Nr="4" Abbr="4 p." DocPartId="30e34f92293f4000a2c38fa87bfb8ecc" PartId="91c1665237394ef8ba876ced9a89da52"/>
      <Part Type="punktas" Nr="5" Abbr="5 p." DocPartId="d029a669775a4aa7a1c7015e79efc4ed" PartId="5b8e3926ac114074804fb0217309f7e3"/>
      <Part Type="punktas" Nr="6" Abbr="6 p." DocPartId="6d4eb725b62d43daa7641e283b2e60ba" PartId="94c11ed38a904cfb9a0964ed4c696253"/>
    </Part>
    <Part Type="skyrius" Nr="2" Title="LIETUVOS RESPUBLIKOS KONSTITUCIJOS PAGRINDŲ EGZAMINO TEMOS" DocPartId="1ac4d9eefab64876bf6055f4f45976b0" PartId="18a656c39724453bb849324ba7bc1ad1">
      <Part Type="skirsnis" Title="LIETUVOS VALSTYBĖ" DocPartId="ad60b940788847498761c46085501d33" PartId="d6c172fb538e48f68fbc5f33b009a8d0"/>
      <Part Type="skirsnis" Title="ŽMOGUS IR VALSTYBĖ" DocPartId="f90fa126a2e248cc97b8e093eaa88063" PartId="e9fc2dee2e574a78bed1ea9d3fb42080"/>
      <Part Type="skirsnis" Title="VISUOMENĖ IR VALSTYBĖ" DocPartId="7d7118d9897c4134b1937427424cb72c" PartId="95d9f49e65014685b8c54d6d79221cb6"/>
      <Part Type="skirsnis" Title="TAUTOS ŪKIS IR DARBAS" DocPartId="32b955cb9dce4029b74edc4786d4df17" PartId="f199b450eff2408fbb00c30869151215"/>
      <Part Type="skirsnis" Title="SEIMAS" DocPartId="71cca339056d491baf999e63955a4989" PartId="58e15d15a9ba4976a059607b873d38d7"/>
      <Part Type="skirsnis" Title="RESPUBLIKOS PREZIDENTAS" DocPartId="c7f44c6fedc045c68e0908224c995b89" PartId="aa982ce06627492591b3a07169eb23b5"/>
      <Part Type="skirsnis" Title="LIETUVOS RESPUBLIKOS VYRIAUSYBĖ" DocPartId="79b7638ae9094759834d20366fb71e46" PartId="7cbc892957f046b5a040c1a35b1966ad"/>
      <Part Type="skirsnis" Title="KONSTITUCINIS TEISMAS" DocPartId="0563da129c724b5e80a189ba97199292" PartId="c24646b506ad4189885f7216b550a491"/>
      <Part Type="skirsnis" Title="TEISMAS" DocPartId="3d712ea5484b43d8922bd680db3dc4c5" PartId="a3a8ecbc452d4006b29026f193f77a72"/>
      <Part Type="skirsnis" Title="VIETOS SAVIVALDA IR VALDYMAS" DocPartId="2fc3606f3aed4bb2b6b401b38d847259" PartId="3160b063b4ff462995fa9a4100b678b3"/>
      <Part Type="skirsnis" Title="FINANSAI IR VALSTYBĖS BIUDŽETAS" DocPartId="2f770e688123484490bfd4d7c19b0fda" PartId="1d618a107efd40fab324192932dc5245"/>
      <Part Type="skirsnis" Title="VALSTYBĖS KONTROLĖ" DocPartId="ba743bf07ce64747bcea16875e2081f4" PartId="f995284633e5433aa21cf80243dda3fa"/>
      <Part Type="skirsnis" Title="UŽSIENIO POLITIKA IR VALSTYBĖS GYNIMAS" DocPartId="7e65f44f153748b4aa13fd3009c8de20" PartId="72d67aaef1eb460b88ad69bb06e015ab"/>
      <Part Type="skirsnis" Title="KONSTITUCIJOS KEITIMAS" DocPartId="954d45af13f24f1fba8dea71517a4bb1" PartId="b93f0c53491d43e99335db6e64d68947"/>
    </Part>
    <Part Type="pabaiga" Nr="" Abbr="" Title="" Notes="" DocPartId="c7dcd5f11f3a46bc950b9c89e01a05ba" PartId="4393e44c9b604ac4b8fdf15387741e0b"/>
  </Part>
</Parts>
</file>

<file path=customXml/itemProps1.xml><?xml version="1.0" encoding="utf-8"?>
<ds:datastoreItem xmlns:ds="http://schemas.openxmlformats.org/officeDocument/2006/customXml" ds:itemID="{E858D7BE-84DA-472E-9397-88397A9D7590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4109</Words>
  <Characters>2343</Characters>
  <Application>Microsoft Office Word</Application>
  <DocSecurity>0</DocSecurity>
  <Lines>19</Lines>
  <Paragraphs>12</Paragraphs>
  <ScaleCrop>false</ScaleCrop>
  <Company/>
  <LinksUpToDate>false</LinksUpToDate>
  <CharactersWithSpaces>6440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GUMBYTĖ Danguolė</cp:lastModifiedBy>
  <cp:revision>3</cp:revision>
  <dcterms:created xsi:type="dcterms:W3CDTF">2015-04-13T12:39:00Z</dcterms:created>
  <dcterms:modified xsi:type="dcterms:W3CDTF">2015-04-13T12:41:00Z</dcterms:modified>
</cp:coreProperties>
</file>