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899bec1159cc486ab1e18ad3d76d4eeb"/>
        <w:id w:val="147261491"/>
        <w:lock w:val="sdtLocked"/>
      </w:sdtPr>
      <w:sdtEndPr/>
      <w:sdtContent>
        <w:p w14:paraId="718F5B1F" w14:textId="77777777" w:rsidR="00A77271" w:rsidRDefault="00A77271">
          <w:pPr>
            <w:tabs>
              <w:tab w:val="center" w:pos="4153"/>
              <w:tab w:val="right" w:pos="8306"/>
            </w:tabs>
            <w:rPr>
              <w:lang w:val="en-GB"/>
            </w:rPr>
          </w:pPr>
        </w:p>
        <w:p w14:paraId="718F5B20" w14:textId="77777777" w:rsidR="00A77271" w:rsidRDefault="00B876ED">
          <w:pPr>
            <w:widowControl w:val="0"/>
            <w:suppressAutoHyphens/>
            <w:jc w:val="center"/>
            <w:rPr>
              <w:color w:val="000000"/>
            </w:rPr>
          </w:pPr>
          <w:r>
            <w:rPr>
              <w:color w:val="000000"/>
              <w:lang w:val="en-US"/>
            </w:rPr>
            <w:pict w14:anchorId="718F617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sidR="006019DF">
            <w:rPr>
              <w:color w:val="000000"/>
            </w:rPr>
            <w:t>LIETUVOS AUTOMOBILIŲ KELIŲ DIREKCIJOS</w:t>
          </w:r>
        </w:p>
        <w:p w14:paraId="718F5B21" w14:textId="77777777" w:rsidR="00A77271" w:rsidRDefault="006019DF">
          <w:pPr>
            <w:widowControl w:val="0"/>
            <w:suppressAutoHyphens/>
            <w:jc w:val="center"/>
            <w:rPr>
              <w:color w:val="000000"/>
            </w:rPr>
          </w:pPr>
          <w:r>
            <w:rPr>
              <w:color w:val="000000"/>
            </w:rPr>
            <w:t>PRIE SUSISIEKIMO MINISTERIJOS GENERALINIO DIREKTORIAUS</w:t>
          </w:r>
        </w:p>
        <w:p w14:paraId="718F5B22" w14:textId="77777777" w:rsidR="00A77271" w:rsidRDefault="006019DF">
          <w:pPr>
            <w:widowControl w:val="0"/>
            <w:suppressAutoHyphens/>
            <w:jc w:val="center"/>
            <w:rPr>
              <w:color w:val="000000"/>
            </w:rPr>
          </w:pPr>
          <w:r>
            <w:rPr>
              <w:color w:val="000000"/>
            </w:rPr>
            <w:t>Į S A K Y M A S</w:t>
          </w:r>
        </w:p>
        <w:p w14:paraId="718F5B23" w14:textId="77777777" w:rsidR="00A77271" w:rsidRDefault="00A77271">
          <w:pPr>
            <w:widowControl w:val="0"/>
            <w:suppressAutoHyphens/>
            <w:jc w:val="center"/>
            <w:rPr>
              <w:color w:val="000000"/>
            </w:rPr>
          </w:pPr>
        </w:p>
        <w:p w14:paraId="718F5B24" w14:textId="77777777" w:rsidR="00A77271" w:rsidRDefault="006019DF">
          <w:pPr>
            <w:widowControl w:val="0"/>
            <w:suppressAutoHyphens/>
            <w:jc w:val="center"/>
            <w:rPr>
              <w:b/>
              <w:bCs/>
              <w:caps/>
              <w:color w:val="000000"/>
            </w:rPr>
          </w:pPr>
          <w:r>
            <w:rPr>
              <w:b/>
              <w:bCs/>
              <w:caps/>
              <w:color w:val="000000"/>
            </w:rPr>
            <w:t>DĖL AUTOMOBILIŲ KELIŲ NAUDOTO ASFALTO GRANULIŲ TECHNINIŲ REIKALAVIMŲ APRAŠO TRA NAG 09 PATVIRTINIMO</w:t>
          </w:r>
        </w:p>
        <w:p w14:paraId="718F5B25" w14:textId="77777777" w:rsidR="00A77271" w:rsidRDefault="00A77271">
          <w:pPr>
            <w:widowControl w:val="0"/>
            <w:suppressAutoHyphens/>
            <w:jc w:val="center"/>
            <w:rPr>
              <w:color w:val="000000"/>
            </w:rPr>
          </w:pPr>
        </w:p>
        <w:p w14:paraId="718F5B26" w14:textId="77777777" w:rsidR="00A77271" w:rsidRDefault="006019DF">
          <w:pPr>
            <w:widowControl w:val="0"/>
            <w:suppressAutoHyphens/>
            <w:jc w:val="center"/>
            <w:rPr>
              <w:color w:val="000000"/>
            </w:rPr>
          </w:pPr>
          <w:r>
            <w:rPr>
              <w:color w:val="000000"/>
            </w:rPr>
            <w:t>2009 m. rugsėjo 14 d. Nr. V-256</w:t>
          </w:r>
        </w:p>
        <w:p w14:paraId="718F5B27" w14:textId="77777777" w:rsidR="00A77271" w:rsidRDefault="006019DF">
          <w:pPr>
            <w:widowControl w:val="0"/>
            <w:suppressAutoHyphens/>
            <w:jc w:val="center"/>
            <w:rPr>
              <w:color w:val="000000"/>
            </w:rPr>
          </w:pPr>
          <w:r>
            <w:rPr>
              <w:color w:val="000000"/>
            </w:rPr>
            <w:t>Vilnius</w:t>
          </w:r>
        </w:p>
        <w:p w14:paraId="718F5B28" w14:textId="77777777" w:rsidR="00A77271" w:rsidRDefault="00A77271">
          <w:pPr>
            <w:widowControl w:val="0"/>
            <w:suppressAutoHyphens/>
            <w:jc w:val="both"/>
            <w:rPr>
              <w:color w:val="000000"/>
            </w:rPr>
          </w:pPr>
        </w:p>
        <w:sdt>
          <w:sdtPr>
            <w:alias w:val="preambule"/>
            <w:tag w:val="part_da3b622a637648d08a30e1371c717971"/>
            <w:id w:val="-258225606"/>
            <w:lock w:val="sdtLocked"/>
          </w:sdtPr>
          <w:sdtEndPr/>
          <w:sdtContent>
            <w:p w14:paraId="718F5B29" w14:textId="77777777" w:rsidR="00A77271" w:rsidRDefault="006019DF">
              <w:pPr>
                <w:widowControl w:val="0"/>
                <w:suppressAutoHyphens/>
                <w:ind w:firstLine="567"/>
                <w:jc w:val="both"/>
                <w:rPr>
                  <w:color w:val="000000"/>
                </w:rPr>
              </w:pPr>
              <w:r>
                <w:rPr>
                  <w:color w:val="000000"/>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rPr>
                  <w:color w:val="000000"/>
                </w:rPr>
                <w:t>Žin</w:t>
              </w:r>
              <w:proofErr w:type="spellEnd"/>
              <w:r>
                <w:rPr>
                  <w:color w:val="000000"/>
                </w:rPr>
                <w:t xml:space="preserve">., 2006, Nr. </w:t>
              </w:r>
              <w:hyperlink r:id="rId10" w:tgtFrame="_blank" w:history="1">
                <w:r>
                  <w:rPr>
                    <w:color w:val="0000FF" w:themeColor="hyperlink"/>
                    <w:u w:val="single"/>
                  </w:rPr>
                  <w:t>133-5041</w:t>
                </w:r>
              </w:hyperlink>
              <w:r>
                <w:rPr>
                  <w:color w:val="000000"/>
                </w:rPr>
                <w:t>), 9.7.7 ir 13.4 punktais,</w:t>
              </w:r>
            </w:p>
          </w:sdtContent>
        </w:sdt>
        <w:sdt>
          <w:sdtPr>
            <w:alias w:val="pastraipa"/>
            <w:tag w:val="part_3947457035ee47a1a686c0285d516032"/>
            <w:id w:val="703147871"/>
            <w:lock w:val="sdtLocked"/>
          </w:sdtPr>
          <w:sdtEndPr/>
          <w:sdtContent>
            <w:p w14:paraId="718F5B2A" w14:textId="77777777" w:rsidR="00A77271" w:rsidRDefault="006019DF">
              <w:pPr>
                <w:widowControl w:val="0"/>
                <w:suppressAutoHyphens/>
                <w:ind w:firstLine="567"/>
                <w:jc w:val="both"/>
                <w:rPr>
                  <w:color w:val="000000"/>
                </w:rPr>
              </w:pPr>
              <w:r>
                <w:rPr>
                  <w:color w:val="000000"/>
                </w:rPr>
                <w:t>t v i r t i n u Automobilių kelių naudoto asfalto granulių techninių reikalavimų aprašą TRA NAG 09 (pridedama)</w:t>
              </w:r>
              <w:r>
                <w:rPr>
                  <w:color w:val="000000"/>
                  <w:vertAlign w:val="superscript"/>
                </w:rPr>
                <w:footnoteReference w:customMarkFollows="1" w:id="1"/>
                <w:sym w:font="Symbol" w:char="F02A"/>
              </w:r>
              <w:r>
                <w:rPr>
                  <w:color w:val="000000"/>
                </w:rPr>
                <w:t>.</w:t>
              </w:r>
            </w:p>
            <w:p w14:paraId="718F5B2B" w14:textId="77777777" w:rsidR="00A77271" w:rsidRDefault="00A77271">
              <w:pPr>
                <w:widowControl w:val="0"/>
                <w:suppressAutoHyphens/>
                <w:jc w:val="both"/>
                <w:rPr>
                  <w:color w:val="000000"/>
                </w:rPr>
              </w:pPr>
            </w:p>
            <w:p w14:paraId="718F5B2C" w14:textId="77777777" w:rsidR="00A77271" w:rsidRDefault="00B876ED">
              <w:pPr>
                <w:widowControl w:val="0"/>
                <w:tabs>
                  <w:tab w:val="right" w:pos="9071"/>
                </w:tabs>
                <w:suppressAutoHyphens/>
                <w:rPr>
                  <w:caps/>
                  <w:color w:val="000000"/>
                </w:rPr>
              </w:pPr>
            </w:p>
          </w:sdtContent>
        </w:sdt>
        <w:sdt>
          <w:sdtPr>
            <w:rPr>
              <w:caps/>
              <w:color w:val="000000"/>
            </w:rPr>
            <w:alias w:val="signatura"/>
            <w:tag w:val="part_32581006f8eb443aa1b1102843c4c20f"/>
            <w:id w:val="1210149404"/>
            <w:lock w:val="sdtLocked"/>
          </w:sdtPr>
          <w:sdtEndPr>
            <w:rPr>
              <w:caps w:val="0"/>
              <w:color w:val="auto"/>
            </w:rPr>
          </w:sdtEndPr>
          <w:sdtContent>
            <w:p w14:paraId="718F5B2D" w14:textId="2604DFF7" w:rsidR="00A77271" w:rsidRDefault="006019DF">
              <w:pPr>
                <w:widowControl w:val="0"/>
                <w:tabs>
                  <w:tab w:val="right" w:pos="9071"/>
                </w:tabs>
                <w:suppressAutoHyphens/>
                <w:rPr>
                  <w:caps/>
                  <w:color w:val="000000"/>
                </w:rPr>
              </w:pPr>
              <w:r>
                <w:rPr>
                  <w:caps/>
                  <w:color w:val="000000"/>
                </w:rPr>
                <w:t>Generalinis direktorius</w:t>
              </w:r>
              <w:r>
                <w:rPr>
                  <w:caps/>
                  <w:color w:val="000000"/>
                </w:rPr>
                <w:tab/>
                <w:t>Virgaudas Puodžiukas</w:t>
              </w:r>
            </w:p>
            <w:p w14:paraId="718F5B2E" w14:textId="391645C4" w:rsidR="00A77271" w:rsidRDefault="00A77271">
              <w:pPr>
                <w:widowControl w:val="0"/>
                <w:tabs>
                  <w:tab w:val="right" w:pos="9808"/>
                </w:tabs>
                <w:suppressAutoHyphens/>
                <w:rPr>
                  <w:caps/>
                  <w:color w:val="000000"/>
                </w:rPr>
              </w:pPr>
            </w:p>
            <w:p w14:paraId="718F5B2F" w14:textId="1CB084AC" w:rsidR="00A77271" w:rsidRDefault="00A77271">
              <w:pPr>
                <w:widowControl w:val="0"/>
                <w:suppressAutoHyphens/>
                <w:jc w:val="center"/>
                <w:rPr>
                  <w:color w:val="000000"/>
                </w:rPr>
              </w:pPr>
            </w:p>
            <w:p w14:paraId="718F5B30" w14:textId="217EE8AA" w:rsidR="00A77271" w:rsidRDefault="00B876ED">
              <w:pPr>
                <w:widowControl w:val="0"/>
                <w:suppressAutoHyphens/>
                <w:rPr>
                  <w:color w:val="000000"/>
                </w:rPr>
              </w:pPr>
            </w:p>
          </w:sdtContent>
        </w:sdt>
      </w:sdtContent>
    </w:sdt>
    <w:sdt>
      <w:sdtPr>
        <w:alias w:val="patvirtinta"/>
        <w:tag w:val="part_951acffaa8a04aa2aa57c7659b2fc5b5"/>
        <w:id w:val="-988938174"/>
        <w:lock w:val="sdtLocked"/>
      </w:sdtPr>
      <w:sdtEndPr/>
      <w:sdtContent>
        <w:p w14:paraId="718F5B31" w14:textId="77777777" w:rsidR="00A77271" w:rsidRDefault="006019DF">
          <w:pPr>
            <w:ind w:left="4535"/>
          </w:pPr>
          <w:r>
            <w:br w:type="page"/>
          </w:r>
          <w:r>
            <w:lastRenderedPageBreak/>
            <w:t>PATVIRTINTA</w:t>
          </w:r>
        </w:p>
        <w:p w14:paraId="718F5B32" w14:textId="77777777" w:rsidR="00A77271" w:rsidRDefault="006019DF">
          <w:pPr>
            <w:ind w:left="4535"/>
          </w:pPr>
          <w:r>
            <w:t xml:space="preserve">Lietuvos automobilių kelių direkcijos prie </w:t>
          </w:r>
        </w:p>
        <w:p w14:paraId="718F5B33" w14:textId="77777777" w:rsidR="00A77271" w:rsidRDefault="006019DF">
          <w:pPr>
            <w:ind w:left="4535"/>
          </w:pPr>
          <w:r>
            <w:t xml:space="preserve">Susisiekimo ministerijos generalinio </w:t>
          </w:r>
        </w:p>
        <w:p w14:paraId="718F5B34" w14:textId="77777777" w:rsidR="00A77271" w:rsidRDefault="006019DF">
          <w:pPr>
            <w:ind w:left="4535"/>
          </w:pPr>
          <w:r>
            <w:t xml:space="preserve">direktoriaus 2009 m. rugsėjo 14 d. įsakymu </w:t>
          </w:r>
        </w:p>
        <w:p w14:paraId="718F5B35" w14:textId="77777777" w:rsidR="00A77271" w:rsidRDefault="006019DF">
          <w:pPr>
            <w:ind w:left="4535"/>
          </w:pPr>
          <w:r>
            <w:t>Nr. V-256</w:t>
          </w:r>
        </w:p>
        <w:p w14:paraId="718F5B36" w14:textId="77777777" w:rsidR="00A77271" w:rsidRDefault="00A77271"/>
        <w:p w14:paraId="718F5B37" w14:textId="77777777" w:rsidR="00A77271" w:rsidRDefault="00B876ED">
          <w:pPr>
            <w:jc w:val="center"/>
            <w:rPr>
              <w:b/>
            </w:rPr>
          </w:pPr>
          <w:sdt>
            <w:sdtPr>
              <w:alias w:val="Pavadinimas"/>
              <w:tag w:val="title_951acffaa8a04aa2aa57c7659b2fc5b5"/>
              <w:id w:val="-808011073"/>
              <w:lock w:val="sdtLocked"/>
            </w:sdtPr>
            <w:sdtEndPr/>
            <w:sdtContent>
              <w:r w:rsidR="006019DF">
                <w:rPr>
                  <w:b/>
                </w:rPr>
                <w:t xml:space="preserve">AUTOMOBILIŲ KELIŲ NAUDOTO ASFALTO GRANULIŲ TECHNINIŲ REIKALAVIMŲ APRAŠAS </w:t>
              </w:r>
              <w:r w:rsidR="006019DF">
                <w:rPr>
                  <w:b/>
                  <w:i/>
                </w:rPr>
                <w:t>TRA NAG 09</w:t>
              </w:r>
            </w:sdtContent>
          </w:sdt>
        </w:p>
        <w:p w14:paraId="718F5B38" w14:textId="77777777" w:rsidR="00A77271" w:rsidRDefault="00A77271"/>
        <w:sdt>
          <w:sdtPr>
            <w:alias w:val="skyrius"/>
            <w:tag w:val="part_56dafe92dc8f43d58cb2d3346f7ceba3"/>
            <w:id w:val="-1485303507"/>
            <w:lock w:val="sdtLocked"/>
          </w:sdtPr>
          <w:sdtEndPr/>
          <w:sdtContent>
            <w:p w14:paraId="718F5B39" w14:textId="77777777" w:rsidR="00A77271" w:rsidRDefault="00B876ED">
              <w:pPr>
                <w:jc w:val="center"/>
                <w:rPr>
                  <w:b/>
                </w:rPr>
              </w:pPr>
              <w:sdt>
                <w:sdtPr>
                  <w:alias w:val="Numeris"/>
                  <w:tag w:val="nr_56dafe92dc8f43d58cb2d3346f7ceba3"/>
                  <w:id w:val="-1747561849"/>
                  <w:lock w:val="sdtLocked"/>
                </w:sdtPr>
                <w:sdtEndPr/>
                <w:sdtContent>
                  <w:r w:rsidR="006019DF">
                    <w:rPr>
                      <w:b/>
                    </w:rPr>
                    <w:t>I</w:t>
                  </w:r>
                </w:sdtContent>
              </w:sdt>
              <w:r w:rsidR="006019DF">
                <w:rPr>
                  <w:b/>
                </w:rPr>
                <w:t xml:space="preserve"> SKYRIUS. </w:t>
              </w:r>
              <w:sdt>
                <w:sdtPr>
                  <w:alias w:val="Pavadinimas"/>
                  <w:tag w:val="title_56dafe92dc8f43d58cb2d3346f7ceba3"/>
                  <w:id w:val="1273128524"/>
                  <w:lock w:val="sdtLocked"/>
                </w:sdtPr>
                <w:sdtEndPr/>
                <w:sdtContent>
                  <w:r w:rsidR="006019DF">
                    <w:rPr>
                      <w:b/>
                    </w:rPr>
                    <w:t>BENDROSIOS NUOSTATOS</w:t>
                  </w:r>
                </w:sdtContent>
              </w:sdt>
            </w:p>
            <w:p w14:paraId="718F5B3A" w14:textId="77777777" w:rsidR="00A77271" w:rsidRDefault="00A77271"/>
            <w:sdt>
              <w:sdtPr>
                <w:alias w:val="1 p."/>
                <w:tag w:val="part_dc38490ea2a3447e8511fdfd8d4e26d7"/>
                <w:id w:val="-511223729"/>
                <w:lock w:val="sdtLocked"/>
              </w:sdtPr>
              <w:sdtEndPr/>
              <w:sdtContent>
                <w:p w14:paraId="718F5B3B" w14:textId="77777777" w:rsidR="00A77271" w:rsidRDefault="00B876ED">
                  <w:pPr>
                    <w:tabs>
                      <w:tab w:val="num" w:pos="1080"/>
                    </w:tabs>
                    <w:ind w:firstLine="567"/>
                    <w:jc w:val="both"/>
                  </w:pPr>
                  <w:sdt>
                    <w:sdtPr>
                      <w:alias w:val="Numeris"/>
                      <w:tag w:val="nr_dc38490ea2a3447e8511fdfd8d4e26d7"/>
                      <w:id w:val="-852720276"/>
                      <w:lock w:val="sdtLocked"/>
                    </w:sdtPr>
                    <w:sdtEndPr/>
                    <w:sdtContent>
                      <w:r w:rsidR="006019DF">
                        <w:rPr>
                          <w:b/>
                        </w:rPr>
                        <w:t>1</w:t>
                      </w:r>
                    </w:sdtContent>
                  </w:sdt>
                  <w:r w:rsidR="006019DF">
                    <w:rPr>
                      <w:b/>
                    </w:rPr>
                    <w:t xml:space="preserve">. </w:t>
                  </w:r>
                  <w:r w:rsidR="006019DF">
                    <w:t>Automobilių kelių naudoto asfalto granulių techninių reikalavimų apraše TRA NAG 09 (toliau – aprašas) išdėstyti reikalavimai naudoto asfalto granulėms, naudojamoms gaminti kelių tiesimo medžiagų mišinius, skirtus įrengti dangų konstrukcijas valstybinės reikšmės keliuose. Šis dokumentas taip pat gali būti taikomas vietinės reikšmės keliams (gatvėms), kitoms eismo zonoms.</w:t>
                  </w:r>
                </w:p>
              </w:sdtContent>
            </w:sdt>
            <w:sdt>
              <w:sdtPr>
                <w:alias w:val="2 p."/>
                <w:tag w:val="part_6fa73bff7f214828b2b08706c0a4a510"/>
                <w:id w:val="1114556800"/>
                <w:lock w:val="sdtLocked"/>
              </w:sdtPr>
              <w:sdtEndPr/>
              <w:sdtContent>
                <w:p w14:paraId="718F5B3C" w14:textId="77777777" w:rsidR="00A77271" w:rsidRDefault="00B876ED">
                  <w:pPr>
                    <w:tabs>
                      <w:tab w:val="num" w:pos="1080"/>
                    </w:tabs>
                    <w:ind w:firstLine="567"/>
                    <w:jc w:val="both"/>
                  </w:pPr>
                  <w:sdt>
                    <w:sdtPr>
                      <w:alias w:val="Numeris"/>
                      <w:tag w:val="nr_6fa73bff7f214828b2b08706c0a4a510"/>
                      <w:id w:val="401345160"/>
                      <w:lock w:val="sdtLocked"/>
                    </w:sdtPr>
                    <w:sdtEndPr/>
                    <w:sdtContent>
                      <w:r w:rsidR="006019DF">
                        <w:rPr>
                          <w:b/>
                        </w:rPr>
                        <w:t>2</w:t>
                      </w:r>
                    </w:sdtContent>
                  </w:sdt>
                  <w:r w:rsidR="006019DF">
                    <w:rPr>
                      <w:b/>
                    </w:rPr>
                    <w:t xml:space="preserve">. </w:t>
                  </w:r>
                  <w:r w:rsidR="006019DF">
                    <w:t>Šiuo techninių reikalavimų aprašu yra įgyvendinamas Lietuvos standartas LST EN 13108-8 „Bituminiai mišiniai. Medžiagos techniniai reikalavimai. 8 dalis. Naudotas asfaltas“.</w:t>
                  </w:r>
                </w:p>
              </w:sdtContent>
            </w:sdt>
            <w:sdt>
              <w:sdtPr>
                <w:alias w:val="3 p."/>
                <w:tag w:val="part_80c1c48baa93417388b008e3b7ac0001"/>
                <w:id w:val="-528330716"/>
                <w:lock w:val="sdtLocked"/>
              </w:sdtPr>
              <w:sdtEndPr/>
              <w:sdtContent>
                <w:p w14:paraId="718F5B3D" w14:textId="77777777" w:rsidR="00A77271" w:rsidRDefault="00B876ED">
                  <w:pPr>
                    <w:tabs>
                      <w:tab w:val="num" w:pos="1080"/>
                    </w:tabs>
                    <w:ind w:firstLine="567"/>
                    <w:jc w:val="both"/>
                  </w:pPr>
                  <w:sdt>
                    <w:sdtPr>
                      <w:alias w:val="Numeris"/>
                      <w:tag w:val="nr_80c1c48baa93417388b008e3b7ac0001"/>
                      <w:id w:val="-1733000068"/>
                      <w:lock w:val="sdtLocked"/>
                    </w:sdtPr>
                    <w:sdtEndPr/>
                    <w:sdtContent>
                      <w:r w:rsidR="006019DF">
                        <w:rPr>
                          <w:b/>
                        </w:rPr>
                        <w:t>3</w:t>
                      </w:r>
                    </w:sdtContent>
                  </w:sdt>
                  <w:r w:rsidR="006019DF">
                    <w:rPr>
                      <w:b/>
                    </w:rPr>
                    <w:t xml:space="preserve">. </w:t>
                  </w:r>
                  <w:r w:rsidR="006019DF">
                    <w:t>Asfalto granulių savybės turi būti tokios, kad atsižvelgiant į panaudojimo tikslą ir pridedamą kiekį, būtų galima pagaminti kelių tiesimo medžiagų mišinius, kurie atitiktų norminių dokumentų techninius reikalavimus.</w:t>
                  </w:r>
                </w:p>
              </w:sdtContent>
            </w:sdt>
            <w:sdt>
              <w:sdtPr>
                <w:alias w:val="4 p."/>
                <w:tag w:val="part_ecb664bbc50e45f8b4daa966ec393814"/>
                <w:id w:val="-1883543320"/>
                <w:lock w:val="sdtLocked"/>
              </w:sdtPr>
              <w:sdtEndPr/>
              <w:sdtContent>
                <w:p w14:paraId="718F5B3E" w14:textId="77777777" w:rsidR="00A77271" w:rsidRDefault="00B876ED">
                  <w:pPr>
                    <w:tabs>
                      <w:tab w:val="num" w:pos="1080"/>
                    </w:tabs>
                    <w:ind w:firstLine="567"/>
                    <w:jc w:val="both"/>
                  </w:pPr>
                  <w:sdt>
                    <w:sdtPr>
                      <w:alias w:val="Numeris"/>
                      <w:tag w:val="nr_ecb664bbc50e45f8b4daa966ec393814"/>
                      <w:id w:val="-844085901"/>
                      <w:lock w:val="sdtLocked"/>
                    </w:sdtPr>
                    <w:sdtEndPr/>
                    <w:sdtContent>
                      <w:r w:rsidR="006019DF">
                        <w:rPr>
                          <w:b/>
                        </w:rPr>
                        <w:t>4</w:t>
                      </w:r>
                    </w:sdtContent>
                  </w:sdt>
                  <w:r w:rsidR="006019DF">
                    <w:rPr>
                      <w:b/>
                    </w:rPr>
                    <w:t xml:space="preserve">. </w:t>
                  </w:r>
                  <w:r w:rsidR="006019DF">
                    <w:t>Kiekvienas statybos produktas,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tose valstybėse. Laisvo statybos produkto judėjimo apribojimai pateisinami, jeigu neužtikrinamas lygiavertis jo apsaugos lygis arba visuomenės saugumo, žmonių, gyvūnų ar augalų sveikatos bei gyvybės apsaugos sumetimais.</w:t>
                  </w:r>
                </w:p>
              </w:sdtContent>
            </w:sdt>
            <w:sdt>
              <w:sdtPr>
                <w:alias w:val="5 p."/>
                <w:tag w:val="part_fcb1b0e6b50a48ea832d9f07b5aff4e6"/>
                <w:id w:val="295806737"/>
                <w:lock w:val="sdtLocked"/>
              </w:sdtPr>
              <w:sdtEndPr/>
              <w:sdtContent>
                <w:p w14:paraId="718F5B3F" w14:textId="77777777" w:rsidR="00A77271" w:rsidRDefault="00B876ED">
                  <w:pPr>
                    <w:tabs>
                      <w:tab w:val="num" w:pos="1080"/>
                    </w:tabs>
                    <w:ind w:firstLine="567"/>
                    <w:jc w:val="both"/>
                  </w:pPr>
                  <w:sdt>
                    <w:sdtPr>
                      <w:alias w:val="Numeris"/>
                      <w:tag w:val="nr_fcb1b0e6b50a48ea832d9f07b5aff4e6"/>
                      <w:id w:val="-649289344"/>
                      <w:lock w:val="sdtLocked"/>
                    </w:sdtPr>
                    <w:sdtEndPr/>
                    <w:sdtContent>
                      <w:r w:rsidR="006019DF">
                        <w:rPr>
                          <w:b/>
                        </w:rPr>
                        <w:t>5</w:t>
                      </w:r>
                    </w:sdtContent>
                  </w:sdt>
                  <w:r w:rsidR="006019DF">
                    <w:rPr>
                      <w:b/>
                    </w:rPr>
                    <w:t xml:space="preserve">. </w:t>
                  </w:r>
                  <w:r w:rsidR="006019DF">
                    <w:rPr>
                      <w:spacing w:val="-4"/>
                    </w:rPr>
                    <w:t>Techninių reikalavimų aprašas TRA NAG 09 parengtas atsižvelgiant į Vokietijos kelių tiesimo techninių specifikacijų „</w:t>
                  </w:r>
                  <w:proofErr w:type="spellStart"/>
                  <w:r w:rsidR="006019DF">
                    <w:rPr>
                      <w:spacing w:val="-4"/>
                    </w:rPr>
                    <w:t>Technische</w:t>
                  </w:r>
                  <w:proofErr w:type="spellEnd"/>
                  <w:r w:rsidR="006019DF">
                    <w:rPr>
                      <w:spacing w:val="-4"/>
                    </w:rPr>
                    <w:t xml:space="preserve"> </w:t>
                  </w:r>
                  <w:proofErr w:type="spellStart"/>
                  <w:r w:rsidR="006019DF">
                    <w:rPr>
                      <w:spacing w:val="-4"/>
                    </w:rPr>
                    <w:t>Lieferbedingungen</w:t>
                  </w:r>
                  <w:proofErr w:type="spellEnd"/>
                  <w:r w:rsidR="006019DF">
                    <w:rPr>
                      <w:spacing w:val="-4"/>
                    </w:rPr>
                    <w:t xml:space="preserve"> </w:t>
                  </w:r>
                  <w:proofErr w:type="spellStart"/>
                  <w:r w:rsidR="006019DF">
                    <w:rPr>
                      <w:spacing w:val="-4"/>
                    </w:rPr>
                    <w:t>für</w:t>
                  </w:r>
                  <w:proofErr w:type="spellEnd"/>
                  <w:r w:rsidR="006019DF">
                    <w:rPr>
                      <w:spacing w:val="-4"/>
                    </w:rPr>
                    <w:t xml:space="preserve"> </w:t>
                  </w:r>
                  <w:proofErr w:type="spellStart"/>
                  <w:r w:rsidR="006019DF">
                    <w:rPr>
                      <w:spacing w:val="-4"/>
                    </w:rPr>
                    <w:t>Asphaltgranulat</w:t>
                  </w:r>
                  <w:proofErr w:type="spellEnd"/>
                  <w:r w:rsidR="006019DF">
                    <w:rPr>
                      <w:spacing w:val="-4"/>
                    </w:rPr>
                    <w:t xml:space="preserve"> TL AG</w:t>
                  </w:r>
                  <w:r w:rsidR="006019DF">
                    <w:rPr>
                      <w:bCs/>
                    </w:rPr>
                    <w:t>-</w:t>
                  </w:r>
                  <w:proofErr w:type="spellStart"/>
                  <w:r w:rsidR="006019DF">
                    <w:rPr>
                      <w:spacing w:val="-4"/>
                    </w:rPr>
                    <w:t>StB</w:t>
                  </w:r>
                  <w:proofErr w:type="spellEnd"/>
                  <w:r w:rsidR="006019DF">
                    <w:rPr>
                      <w:spacing w:val="-4"/>
                    </w:rPr>
                    <w:t xml:space="preserve"> 06“</w:t>
                  </w:r>
                  <w:r w:rsidR="006019DF">
                    <w:t xml:space="preserve"> (FGSV, 749) nuostatas.</w:t>
                  </w:r>
                </w:p>
                <w:p w14:paraId="718F5B40" w14:textId="77777777" w:rsidR="00A77271" w:rsidRDefault="00B876ED"/>
              </w:sdtContent>
            </w:sdt>
          </w:sdtContent>
        </w:sdt>
        <w:sdt>
          <w:sdtPr>
            <w:alias w:val="skyrius"/>
            <w:tag w:val="part_7424cb45e52441318308a20d02374ba7"/>
            <w:id w:val="1267967792"/>
            <w:lock w:val="sdtLocked"/>
          </w:sdtPr>
          <w:sdtEndPr/>
          <w:sdtContent>
            <w:p w14:paraId="718F5B41" w14:textId="77777777" w:rsidR="00A77271" w:rsidRDefault="00B876ED">
              <w:pPr>
                <w:jc w:val="center"/>
                <w:rPr>
                  <w:b/>
                </w:rPr>
              </w:pPr>
              <w:sdt>
                <w:sdtPr>
                  <w:alias w:val="Numeris"/>
                  <w:tag w:val="nr_7424cb45e52441318308a20d02374ba7"/>
                  <w:id w:val="697828197"/>
                  <w:lock w:val="sdtLocked"/>
                </w:sdtPr>
                <w:sdtEndPr/>
                <w:sdtContent>
                  <w:r w:rsidR="006019DF">
                    <w:rPr>
                      <w:b/>
                    </w:rPr>
                    <w:t>II</w:t>
                  </w:r>
                </w:sdtContent>
              </w:sdt>
              <w:r w:rsidR="006019DF">
                <w:rPr>
                  <w:b/>
                </w:rPr>
                <w:t xml:space="preserve"> SKYRIUS. </w:t>
              </w:r>
              <w:sdt>
                <w:sdtPr>
                  <w:alias w:val="Pavadinimas"/>
                  <w:tag w:val="title_7424cb45e52441318308a20d02374ba7"/>
                  <w:id w:val="1899637302"/>
                  <w:lock w:val="sdtLocked"/>
                </w:sdtPr>
                <w:sdtEndPr/>
                <w:sdtContent>
                  <w:r w:rsidR="006019DF">
                    <w:rPr>
                      <w:b/>
                    </w:rPr>
                    <w:t>NUORODOS</w:t>
                  </w:r>
                </w:sdtContent>
              </w:sdt>
            </w:p>
            <w:p w14:paraId="718F5B42" w14:textId="77777777" w:rsidR="00A77271" w:rsidRDefault="00A77271"/>
            <w:sdt>
              <w:sdtPr>
                <w:alias w:val="6 p."/>
                <w:tag w:val="part_6cfa5f9d2ed6492195db71e5add189dd"/>
                <w:id w:val="-1834281839"/>
                <w:lock w:val="sdtLocked"/>
              </w:sdtPr>
              <w:sdtEndPr/>
              <w:sdtContent>
                <w:p w14:paraId="718F5B43" w14:textId="77777777" w:rsidR="00A77271" w:rsidRDefault="00B876ED">
                  <w:pPr>
                    <w:tabs>
                      <w:tab w:val="num" w:pos="1080"/>
                    </w:tabs>
                    <w:ind w:firstLine="567"/>
                    <w:jc w:val="both"/>
                  </w:pPr>
                  <w:sdt>
                    <w:sdtPr>
                      <w:alias w:val="Numeris"/>
                      <w:tag w:val="nr_6cfa5f9d2ed6492195db71e5add189dd"/>
                      <w:id w:val="-1334065869"/>
                      <w:lock w:val="sdtLocked"/>
                    </w:sdtPr>
                    <w:sdtEndPr/>
                    <w:sdtContent>
                      <w:r w:rsidR="006019DF">
                        <w:rPr>
                          <w:b/>
                        </w:rPr>
                        <w:t>6</w:t>
                      </w:r>
                    </w:sdtContent>
                  </w:sdt>
                  <w:r w:rsidR="006019DF">
                    <w:rPr>
                      <w:b/>
                    </w:rPr>
                    <w:t xml:space="preserve">. </w:t>
                  </w:r>
                  <w:r w:rsidR="006019DF">
                    <w:rPr>
                      <w:spacing w:val="-4"/>
                    </w:rPr>
                    <w:t>Techninių reikalavimų apraše pateiktos nuorodos į šiuos dokumentus:</w:t>
                  </w:r>
                </w:p>
                <w:sdt>
                  <w:sdtPr>
                    <w:alias w:val="6.1 p."/>
                    <w:tag w:val="part_8ac7450157a140e481b6cb122aeb878a"/>
                    <w:id w:val="-1122378990"/>
                    <w:lock w:val="sdtLocked"/>
                  </w:sdtPr>
                  <w:sdtEndPr/>
                  <w:sdtContent>
                    <w:p w14:paraId="718F5B44" w14:textId="77777777" w:rsidR="00A77271" w:rsidRDefault="00B876ED">
                      <w:pPr>
                        <w:ind w:firstLine="567"/>
                        <w:jc w:val="both"/>
                        <w:rPr>
                          <w:spacing w:val="-4"/>
                        </w:rPr>
                      </w:pPr>
                      <w:sdt>
                        <w:sdtPr>
                          <w:alias w:val="Numeris"/>
                          <w:tag w:val="nr_8ac7450157a140e481b6cb122aeb878a"/>
                          <w:id w:val="-1604561927"/>
                          <w:lock w:val="sdtLocked"/>
                        </w:sdtPr>
                        <w:sdtEndPr/>
                        <w:sdtContent>
                          <w:r w:rsidR="006019DF">
                            <w:rPr>
                              <w:spacing w:val="-4"/>
                            </w:rPr>
                            <w:t>6.1</w:t>
                          </w:r>
                        </w:sdtContent>
                      </w:sdt>
                      <w:r w:rsidR="006019DF">
                        <w:rPr>
                          <w:spacing w:val="-4"/>
                        </w:rPr>
                        <w:t>.Automobilių kelių mineralinių medžiagų techninių reikalavimų aprašą TRA MIN 07 (</w:t>
                      </w:r>
                      <w:proofErr w:type="spellStart"/>
                      <w:r w:rsidR="006019DF">
                        <w:rPr>
                          <w:spacing w:val="-4"/>
                        </w:rPr>
                        <w:t>Žin</w:t>
                      </w:r>
                      <w:proofErr w:type="spellEnd"/>
                      <w:r w:rsidR="006019DF">
                        <w:rPr>
                          <w:spacing w:val="-4"/>
                        </w:rPr>
                        <w:t>., 2007, Nr.</w:t>
                      </w:r>
                      <w:hyperlink r:id="rId11" w:tgtFrame="_blank" w:history="1">
                        <w:r w:rsidR="006019DF">
                          <w:rPr>
                            <w:color w:val="0000FF" w:themeColor="hyperlink"/>
                            <w:u w:val="single"/>
                          </w:rPr>
                          <w:t>16-619</w:t>
                        </w:r>
                      </w:hyperlink>
                      <w:r w:rsidR="006019DF">
                        <w:rPr>
                          <w:spacing w:val="-4"/>
                        </w:rPr>
                        <w:t>);</w:t>
                      </w:r>
                    </w:p>
                  </w:sdtContent>
                </w:sdt>
                <w:sdt>
                  <w:sdtPr>
                    <w:alias w:val="6.2 p."/>
                    <w:tag w:val="part_28f9b3be329b496694a2a9f73a14656b"/>
                    <w:id w:val="-1885860635"/>
                    <w:lock w:val="sdtLocked"/>
                  </w:sdtPr>
                  <w:sdtEndPr/>
                  <w:sdtContent>
                    <w:p w14:paraId="718F5B45" w14:textId="77777777" w:rsidR="00A77271" w:rsidRDefault="00B876ED">
                      <w:pPr>
                        <w:ind w:firstLine="567"/>
                        <w:jc w:val="both"/>
                        <w:rPr>
                          <w:spacing w:val="-4"/>
                        </w:rPr>
                      </w:pPr>
                      <w:sdt>
                        <w:sdtPr>
                          <w:alias w:val="Numeris"/>
                          <w:tag w:val="nr_28f9b3be329b496694a2a9f73a14656b"/>
                          <w:id w:val="-1176411550"/>
                          <w:lock w:val="sdtLocked"/>
                        </w:sdtPr>
                        <w:sdtEndPr/>
                        <w:sdtContent>
                          <w:r w:rsidR="006019DF">
                            <w:rPr>
                              <w:spacing w:val="-4"/>
                            </w:rPr>
                            <w:t>6.2</w:t>
                          </w:r>
                        </w:sdtContent>
                      </w:sdt>
                      <w:r w:rsidR="006019DF">
                        <w:rPr>
                          <w:spacing w:val="-4"/>
                        </w:rPr>
                        <w:t>.</w:t>
                      </w:r>
                      <w:r w:rsidR="006019DF">
                        <w:t>Automobilių kelių mineralinių medžiagų mišinių, naudojamų sluoksniams be rišiklių, techninių reikalavimų aprašą TRA SBR 07 (</w:t>
                      </w:r>
                      <w:proofErr w:type="spellStart"/>
                      <w:r w:rsidR="006019DF">
                        <w:t>Žin</w:t>
                      </w:r>
                      <w:proofErr w:type="spellEnd"/>
                      <w:r w:rsidR="006019DF">
                        <w:t xml:space="preserve">., 2007, Nr. </w:t>
                      </w:r>
                      <w:hyperlink r:id="rId12" w:tgtFrame="_blank" w:history="1">
                        <w:r w:rsidR="006019DF">
                          <w:rPr>
                            <w:color w:val="0000FF" w:themeColor="hyperlink"/>
                            <w:u w:val="single"/>
                          </w:rPr>
                          <w:t>16-621</w:t>
                        </w:r>
                      </w:hyperlink>
                      <w:r w:rsidR="006019DF">
                        <w:t>);</w:t>
                      </w:r>
                    </w:p>
                  </w:sdtContent>
                </w:sdt>
                <w:sdt>
                  <w:sdtPr>
                    <w:alias w:val="6.3 p."/>
                    <w:tag w:val="part_dfe866a0c214453b9ae6a84f4ee7b20d"/>
                    <w:id w:val="215635603"/>
                    <w:lock w:val="sdtLocked"/>
                  </w:sdtPr>
                  <w:sdtEndPr/>
                  <w:sdtContent>
                    <w:p w14:paraId="718F5B46" w14:textId="77777777" w:rsidR="00A77271" w:rsidRDefault="00B876ED">
                      <w:pPr>
                        <w:tabs>
                          <w:tab w:val="num" w:pos="1080"/>
                          <w:tab w:val="num" w:pos="1320"/>
                        </w:tabs>
                        <w:ind w:firstLine="567"/>
                        <w:jc w:val="both"/>
                      </w:pPr>
                      <w:sdt>
                        <w:sdtPr>
                          <w:alias w:val="Numeris"/>
                          <w:tag w:val="nr_dfe866a0c214453b9ae6a84f4ee7b20d"/>
                          <w:id w:val="59757252"/>
                          <w:lock w:val="sdtLocked"/>
                        </w:sdtPr>
                        <w:sdtEndPr/>
                        <w:sdtContent>
                          <w:r w:rsidR="006019DF">
                            <w:t>6.3</w:t>
                          </w:r>
                        </w:sdtContent>
                      </w:sdt>
                      <w:r w:rsidR="006019DF">
                        <w:t>. Automobilių kelių dangos konstrukcijos asfalto sluoksnių įrengimo taisykles ĮT ASFALTAS 08 (</w:t>
                      </w:r>
                      <w:proofErr w:type="spellStart"/>
                      <w:r w:rsidR="006019DF">
                        <w:t>Žin</w:t>
                      </w:r>
                      <w:proofErr w:type="spellEnd"/>
                      <w:r w:rsidR="006019DF">
                        <w:t xml:space="preserve">., 2009, Nr. </w:t>
                      </w:r>
                      <w:hyperlink r:id="rId13" w:tgtFrame="_blank" w:history="1">
                        <w:r w:rsidR="006019DF">
                          <w:rPr>
                            <w:color w:val="0000FF" w:themeColor="hyperlink"/>
                            <w:u w:val="single"/>
                          </w:rPr>
                          <w:t>8-308</w:t>
                        </w:r>
                      </w:hyperlink>
                      <w:r w:rsidR="006019DF">
                        <w:t>);</w:t>
                      </w:r>
                    </w:p>
                  </w:sdtContent>
                </w:sdt>
                <w:sdt>
                  <w:sdtPr>
                    <w:alias w:val="6.4 p."/>
                    <w:tag w:val="part_dcd3e344b0314dff960172ab600cc7cd"/>
                    <w:id w:val="-492491701"/>
                    <w:lock w:val="sdtLocked"/>
                  </w:sdtPr>
                  <w:sdtEndPr/>
                  <w:sdtContent>
                    <w:p w14:paraId="718F5B47" w14:textId="77777777" w:rsidR="00A77271" w:rsidRDefault="00B876ED">
                      <w:pPr>
                        <w:tabs>
                          <w:tab w:val="num" w:pos="1080"/>
                          <w:tab w:val="num" w:pos="1320"/>
                        </w:tabs>
                        <w:ind w:firstLine="567"/>
                        <w:jc w:val="both"/>
                      </w:pPr>
                      <w:sdt>
                        <w:sdtPr>
                          <w:alias w:val="Numeris"/>
                          <w:tag w:val="nr_dcd3e344b0314dff960172ab600cc7cd"/>
                          <w:id w:val="-1957245943"/>
                          <w:lock w:val="sdtLocked"/>
                        </w:sdtPr>
                        <w:sdtEndPr/>
                        <w:sdtContent>
                          <w:r w:rsidR="006019DF">
                            <w:t>6.4</w:t>
                          </w:r>
                        </w:sdtContent>
                      </w:sdt>
                      <w:r w:rsidR="006019DF">
                        <w:t xml:space="preserve">. statybos rekomendacijas R 34-01 „Automobilių kelių pagrindai“ (Informaciniai pranešimai, 2002, Nr. </w:t>
                      </w:r>
                      <w:hyperlink r:id="rId14" w:tgtFrame="_blank" w:history="1">
                        <w:r w:rsidR="006019DF">
                          <w:rPr>
                            <w:color w:val="0000FF" w:themeColor="hyperlink"/>
                            <w:u w:val="single"/>
                          </w:rPr>
                          <w:t>18-60</w:t>
                        </w:r>
                      </w:hyperlink>
                      <w:r w:rsidR="006019DF">
                        <w:t>);</w:t>
                      </w:r>
                    </w:p>
                  </w:sdtContent>
                </w:sdt>
                <w:sdt>
                  <w:sdtPr>
                    <w:alias w:val="6.5 p."/>
                    <w:tag w:val="part_c920556b1c2240f391baa4f87f588c2a"/>
                    <w:id w:val="-700165132"/>
                    <w:lock w:val="sdtLocked"/>
                  </w:sdtPr>
                  <w:sdtEndPr/>
                  <w:sdtContent>
                    <w:p w14:paraId="718F5B48" w14:textId="77777777" w:rsidR="00A77271" w:rsidRDefault="00B876ED">
                      <w:pPr>
                        <w:ind w:firstLine="567"/>
                        <w:jc w:val="both"/>
                        <w:rPr>
                          <w:spacing w:val="-4"/>
                        </w:rPr>
                      </w:pPr>
                      <w:sdt>
                        <w:sdtPr>
                          <w:alias w:val="Numeris"/>
                          <w:tag w:val="nr_c920556b1c2240f391baa4f87f588c2a"/>
                          <w:id w:val="2094042623"/>
                          <w:lock w:val="sdtLocked"/>
                        </w:sdtPr>
                        <w:sdtEndPr/>
                        <w:sdtContent>
                          <w:r w:rsidR="006019DF">
                            <w:rPr>
                              <w:spacing w:val="-4"/>
                            </w:rPr>
                            <w:t>6.5</w:t>
                          </w:r>
                        </w:sdtContent>
                      </w:sdt>
                      <w:r w:rsidR="006019DF">
                        <w:rPr>
                          <w:spacing w:val="-4"/>
                        </w:rPr>
                        <w:t>.</w:t>
                      </w:r>
                      <w:r w:rsidR="006019DF">
                        <w:t>Automobilių kelių naudoto asfalto granulių panaudojimo rekomendacijas R NAG 09 (</w:t>
                      </w:r>
                      <w:proofErr w:type="spellStart"/>
                      <w:r w:rsidR="006019DF">
                        <w:t>Žin</w:t>
                      </w:r>
                      <w:proofErr w:type="spellEnd"/>
                      <w:r w:rsidR="006019DF">
                        <w:t>., 2009, Nr. _-__);</w:t>
                      </w:r>
                    </w:p>
                  </w:sdtContent>
                </w:sdt>
                <w:sdt>
                  <w:sdtPr>
                    <w:alias w:val="6.6 p."/>
                    <w:tag w:val="part_e5f66f833ae845d3bafca288ef755af4"/>
                    <w:id w:val="1631596539"/>
                    <w:lock w:val="sdtLocked"/>
                  </w:sdtPr>
                  <w:sdtEndPr/>
                  <w:sdtContent>
                    <w:p w14:paraId="718F5B49" w14:textId="77777777" w:rsidR="00A77271" w:rsidRDefault="00B876ED">
                      <w:pPr>
                        <w:ind w:firstLine="567"/>
                        <w:jc w:val="both"/>
                        <w:rPr>
                          <w:spacing w:val="-4"/>
                        </w:rPr>
                      </w:pPr>
                      <w:sdt>
                        <w:sdtPr>
                          <w:alias w:val="Numeris"/>
                          <w:tag w:val="nr_e5f66f833ae845d3bafca288ef755af4"/>
                          <w:id w:val="57132451"/>
                          <w:lock w:val="sdtLocked"/>
                        </w:sdtPr>
                        <w:sdtEndPr/>
                        <w:sdtContent>
                          <w:r w:rsidR="006019DF">
                            <w:rPr>
                              <w:spacing w:val="-4"/>
                            </w:rPr>
                            <w:t>6.6</w:t>
                          </w:r>
                        </w:sdtContent>
                      </w:sdt>
                      <w:r w:rsidR="006019DF">
                        <w:rPr>
                          <w:spacing w:val="-4"/>
                        </w:rPr>
                        <w:t>.</w:t>
                      </w:r>
                      <w:r w:rsidR="006019DF">
                        <w:rPr>
                          <w:bCs/>
                        </w:rPr>
                        <w:t xml:space="preserve">LST EN 932-1 „Užpildų pagrindinių savybių nustatymo metodai. 1 dalis. </w:t>
                      </w:r>
                      <w:proofErr w:type="spellStart"/>
                      <w:r w:rsidR="006019DF">
                        <w:rPr>
                          <w:bCs/>
                        </w:rPr>
                        <w:t>Ėminio</w:t>
                      </w:r>
                      <w:proofErr w:type="spellEnd"/>
                      <w:r w:rsidR="006019DF">
                        <w:rPr>
                          <w:bCs/>
                        </w:rPr>
                        <w:t xml:space="preserve"> ėmimo metodai</w:t>
                      </w:r>
                      <w:r w:rsidR="006019DF">
                        <w:t>“;</w:t>
                      </w:r>
                    </w:p>
                  </w:sdtContent>
                </w:sdt>
                <w:sdt>
                  <w:sdtPr>
                    <w:alias w:val="6.7 p."/>
                    <w:tag w:val="part_4f9de8f20a264290b5c46ea043a91bb7"/>
                    <w:id w:val="2108685205"/>
                    <w:lock w:val="sdtLocked"/>
                  </w:sdtPr>
                  <w:sdtEndPr/>
                  <w:sdtContent>
                    <w:p w14:paraId="718F5B4A" w14:textId="77777777" w:rsidR="00A77271" w:rsidRDefault="00B876ED">
                      <w:pPr>
                        <w:ind w:firstLine="567"/>
                        <w:jc w:val="both"/>
                        <w:rPr>
                          <w:spacing w:val="-4"/>
                        </w:rPr>
                      </w:pPr>
                      <w:sdt>
                        <w:sdtPr>
                          <w:alias w:val="Numeris"/>
                          <w:tag w:val="nr_4f9de8f20a264290b5c46ea043a91bb7"/>
                          <w:id w:val="268982533"/>
                          <w:lock w:val="sdtLocked"/>
                        </w:sdtPr>
                        <w:sdtEndPr/>
                        <w:sdtContent>
                          <w:r w:rsidR="006019DF">
                            <w:rPr>
                              <w:spacing w:val="-4"/>
                            </w:rPr>
                            <w:t>6.7</w:t>
                          </w:r>
                        </w:sdtContent>
                      </w:sdt>
                      <w:r w:rsidR="006019DF">
                        <w:rPr>
                          <w:spacing w:val="-4"/>
                        </w:rPr>
                        <w:t>.</w:t>
                      </w:r>
                      <w:r w:rsidR="006019DF">
                        <w:rPr>
                          <w:bCs/>
                        </w:rPr>
                        <w:t>LST EN 932-3 „</w:t>
                      </w:r>
                      <w:r w:rsidR="006019DF">
                        <w:t xml:space="preserve">Užpildų pagrindinių savybių nustatymo metodai. 3 dalis. Supaprastinta </w:t>
                      </w:r>
                      <w:proofErr w:type="spellStart"/>
                      <w:r w:rsidR="006019DF">
                        <w:t>petrografinė</w:t>
                      </w:r>
                      <w:proofErr w:type="spellEnd"/>
                      <w:r w:rsidR="006019DF">
                        <w:t xml:space="preserve"> analizė ir terminai“;</w:t>
                      </w:r>
                    </w:p>
                  </w:sdtContent>
                </w:sdt>
                <w:sdt>
                  <w:sdtPr>
                    <w:alias w:val="6.8 p."/>
                    <w:tag w:val="part_120e4a8e27714599a2a3453940e6139f"/>
                    <w:id w:val="412590542"/>
                    <w:lock w:val="sdtLocked"/>
                  </w:sdtPr>
                  <w:sdtEndPr/>
                  <w:sdtContent>
                    <w:p w14:paraId="718F5B4B" w14:textId="77777777" w:rsidR="00A77271" w:rsidRDefault="00B876ED">
                      <w:pPr>
                        <w:ind w:firstLine="567"/>
                        <w:jc w:val="both"/>
                        <w:rPr>
                          <w:spacing w:val="-4"/>
                        </w:rPr>
                      </w:pPr>
                      <w:sdt>
                        <w:sdtPr>
                          <w:alias w:val="Numeris"/>
                          <w:tag w:val="nr_120e4a8e27714599a2a3453940e6139f"/>
                          <w:id w:val="-305628109"/>
                          <w:lock w:val="sdtLocked"/>
                        </w:sdtPr>
                        <w:sdtEndPr/>
                        <w:sdtContent>
                          <w:r w:rsidR="006019DF">
                            <w:rPr>
                              <w:spacing w:val="-4"/>
                            </w:rPr>
                            <w:t>6.8</w:t>
                          </w:r>
                        </w:sdtContent>
                      </w:sdt>
                      <w:r w:rsidR="006019DF">
                        <w:rPr>
                          <w:spacing w:val="-4"/>
                        </w:rPr>
                        <w:t>.</w:t>
                      </w:r>
                      <w:r w:rsidR="006019DF">
                        <w:rPr>
                          <w:bCs/>
                        </w:rPr>
                        <w:t>LST EN 933-1 „</w:t>
                      </w:r>
                      <w:r w:rsidR="006019DF">
                        <w:t>Užpildų geometrinių savybių nustatymo metodai. 1 dalis. Granuliometrinės sudėties nustatymas. Sijojimo metodas“;</w:t>
                      </w:r>
                    </w:p>
                  </w:sdtContent>
                </w:sdt>
                <w:sdt>
                  <w:sdtPr>
                    <w:alias w:val="6.9 p."/>
                    <w:tag w:val="part_ae537be15ccb4e93b15f27fe11ed7cc0"/>
                    <w:id w:val="1262334497"/>
                    <w:lock w:val="sdtLocked"/>
                  </w:sdtPr>
                  <w:sdtEndPr/>
                  <w:sdtContent>
                    <w:p w14:paraId="718F5B4C" w14:textId="77777777" w:rsidR="00A77271" w:rsidRDefault="00B876ED">
                      <w:pPr>
                        <w:ind w:firstLine="567"/>
                        <w:jc w:val="both"/>
                        <w:rPr>
                          <w:spacing w:val="-4"/>
                        </w:rPr>
                      </w:pPr>
                      <w:sdt>
                        <w:sdtPr>
                          <w:alias w:val="Numeris"/>
                          <w:tag w:val="nr_ae537be15ccb4e93b15f27fe11ed7cc0"/>
                          <w:id w:val="-1268853100"/>
                          <w:lock w:val="sdtLocked"/>
                        </w:sdtPr>
                        <w:sdtEndPr/>
                        <w:sdtContent>
                          <w:r w:rsidR="006019DF">
                            <w:rPr>
                              <w:spacing w:val="-4"/>
                            </w:rPr>
                            <w:t>6.9</w:t>
                          </w:r>
                        </w:sdtContent>
                      </w:sdt>
                      <w:r w:rsidR="006019DF">
                        <w:rPr>
                          <w:spacing w:val="-4"/>
                        </w:rPr>
                        <w:t>.</w:t>
                      </w:r>
                      <w:r w:rsidR="006019DF">
                        <w:rPr>
                          <w:bCs/>
                        </w:rPr>
                        <w:t>LST EN 933-3 „</w:t>
                      </w:r>
                      <w:r w:rsidR="006019DF">
                        <w:t>Užpildų geometrinių savybių nustatymo metodai. 3 dalis. Dalelių formos nustatymas. Plokštumo rodiklis“;</w:t>
                      </w:r>
                    </w:p>
                  </w:sdtContent>
                </w:sdt>
                <w:sdt>
                  <w:sdtPr>
                    <w:alias w:val="6.10 p."/>
                    <w:tag w:val="part_f2130c3c1573451c9bcf687bd9241bf7"/>
                    <w:id w:val="-1102175128"/>
                    <w:lock w:val="sdtLocked"/>
                  </w:sdtPr>
                  <w:sdtEndPr/>
                  <w:sdtContent>
                    <w:p w14:paraId="718F5B4D" w14:textId="77777777" w:rsidR="00A77271" w:rsidRDefault="00B876ED">
                      <w:pPr>
                        <w:ind w:firstLine="567"/>
                        <w:jc w:val="both"/>
                        <w:rPr>
                          <w:spacing w:val="-4"/>
                        </w:rPr>
                      </w:pPr>
                      <w:sdt>
                        <w:sdtPr>
                          <w:alias w:val="Numeris"/>
                          <w:tag w:val="nr_f2130c3c1573451c9bcf687bd9241bf7"/>
                          <w:id w:val="-68117546"/>
                          <w:lock w:val="sdtLocked"/>
                        </w:sdtPr>
                        <w:sdtEndPr/>
                        <w:sdtContent>
                          <w:r w:rsidR="006019DF">
                            <w:rPr>
                              <w:spacing w:val="-4"/>
                            </w:rPr>
                            <w:t>6.10</w:t>
                          </w:r>
                        </w:sdtContent>
                      </w:sdt>
                      <w:r w:rsidR="006019DF">
                        <w:rPr>
                          <w:spacing w:val="-4"/>
                        </w:rPr>
                        <w:t>.</w:t>
                      </w:r>
                      <w:r w:rsidR="006019DF">
                        <w:rPr>
                          <w:bCs/>
                        </w:rPr>
                        <w:t>LST EN 933-4 „</w:t>
                      </w:r>
                      <w:r w:rsidR="006019DF">
                        <w:t>Užpildų geometrinių savybių nustatymo metodai. 4 dalis. Dalelių formos nustatymas. Formos rodiklis“;</w:t>
                      </w:r>
                    </w:p>
                  </w:sdtContent>
                </w:sdt>
                <w:sdt>
                  <w:sdtPr>
                    <w:alias w:val="6.11 p."/>
                    <w:tag w:val="part_8b75af4df02a4ef5bf10f9f5312fa473"/>
                    <w:id w:val="-1191381311"/>
                    <w:lock w:val="sdtLocked"/>
                  </w:sdtPr>
                  <w:sdtEndPr/>
                  <w:sdtContent>
                    <w:p w14:paraId="718F5B4E" w14:textId="77777777" w:rsidR="00A77271" w:rsidRDefault="00B876ED">
                      <w:pPr>
                        <w:ind w:firstLine="567"/>
                        <w:jc w:val="both"/>
                        <w:rPr>
                          <w:spacing w:val="-4"/>
                        </w:rPr>
                      </w:pPr>
                      <w:sdt>
                        <w:sdtPr>
                          <w:alias w:val="Numeris"/>
                          <w:tag w:val="nr_8b75af4df02a4ef5bf10f9f5312fa473"/>
                          <w:id w:val="-408234272"/>
                          <w:lock w:val="sdtLocked"/>
                        </w:sdtPr>
                        <w:sdtEndPr/>
                        <w:sdtContent>
                          <w:r w:rsidR="006019DF">
                            <w:rPr>
                              <w:spacing w:val="-4"/>
                            </w:rPr>
                            <w:t>6.11</w:t>
                          </w:r>
                        </w:sdtContent>
                      </w:sdt>
                      <w:r w:rsidR="006019DF">
                        <w:rPr>
                          <w:spacing w:val="-4"/>
                        </w:rPr>
                        <w:t>.</w:t>
                      </w:r>
                      <w:r w:rsidR="006019DF">
                        <w:rPr>
                          <w:bCs/>
                        </w:rPr>
                        <w:t>LST EN 933-5 „</w:t>
                      </w:r>
                      <w:r w:rsidR="006019DF">
                        <w:t>Užpildų geometrinių savybių nustatymo metodai. 5 dalis. Trupintųjų ir skaldytųjų dalelių santykinio kiekio stambiuosiuose užpilduose nustatymas“;</w:t>
                      </w:r>
                    </w:p>
                  </w:sdtContent>
                </w:sdt>
                <w:sdt>
                  <w:sdtPr>
                    <w:alias w:val="6.12 p."/>
                    <w:tag w:val="part_b12cb840bc9147639c1294c8dd3475db"/>
                    <w:id w:val="1151325630"/>
                    <w:lock w:val="sdtLocked"/>
                  </w:sdtPr>
                  <w:sdtEndPr/>
                  <w:sdtContent>
                    <w:p w14:paraId="718F5B4F" w14:textId="77777777" w:rsidR="00A77271" w:rsidRDefault="00B876ED">
                      <w:pPr>
                        <w:ind w:firstLine="567"/>
                        <w:jc w:val="both"/>
                        <w:rPr>
                          <w:spacing w:val="-4"/>
                        </w:rPr>
                      </w:pPr>
                      <w:sdt>
                        <w:sdtPr>
                          <w:alias w:val="Numeris"/>
                          <w:tag w:val="nr_b12cb840bc9147639c1294c8dd3475db"/>
                          <w:id w:val="-1125389825"/>
                          <w:lock w:val="sdtLocked"/>
                        </w:sdtPr>
                        <w:sdtEndPr/>
                        <w:sdtContent>
                          <w:r w:rsidR="006019DF">
                            <w:rPr>
                              <w:spacing w:val="-4"/>
                            </w:rPr>
                            <w:t>6.12</w:t>
                          </w:r>
                        </w:sdtContent>
                      </w:sdt>
                      <w:r w:rsidR="006019DF">
                        <w:rPr>
                          <w:spacing w:val="-4"/>
                        </w:rPr>
                        <w:t>.</w:t>
                      </w:r>
                      <w:r w:rsidR="006019DF">
                        <w:rPr>
                          <w:bCs/>
                        </w:rPr>
                        <w:t>LST EN 933-6 „</w:t>
                      </w:r>
                      <w:r w:rsidR="006019DF">
                        <w:t>Užpildų geometrinių savybių nustatymo metodai. 6 dalis. Paviršiaus charakteristikų įvertinimas. Užpildų birumo koeficientas“;</w:t>
                      </w:r>
                    </w:p>
                  </w:sdtContent>
                </w:sdt>
                <w:sdt>
                  <w:sdtPr>
                    <w:alias w:val="6.13 p."/>
                    <w:tag w:val="part_e1cb72412fe24d78ae95f3db02f9efc8"/>
                    <w:id w:val="1649855521"/>
                    <w:lock w:val="sdtLocked"/>
                  </w:sdtPr>
                  <w:sdtEndPr/>
                  <w:sdtContent>
                    <w:p w14:paraId="718F5B50" w14:textId="77777777" w:rsidR="00A77271" w:rsidRDefault="00B876ED">
                      <w:pPr>
                        <w:ind w:firstLine="567"/>
                        <w:jc w:val="both"/>
                        <w:rPr>
                          <w:spacing w:val="-4"/>
                        </w:rPr>
                      </w:pPr>
                      <w:sdt>
                        <w:sdtPr>
                          <w:alias w:val="Numeris"/>
                          <w:tag w:val="nr_e1cb72412fe24d78ae95f3db02f9efc8"/>
                          <w:id w:val="1292173620"/>
                          <w:lock w:val="sdtLocked"/>
                        </w:sdtPr>
                        <w:sdtEndPr/>
                        <w:sdtContent>
                          <w:r w:rsidR="006019DF">
                            <w:rPr>
                              <w:spacing w:val="-4"/>
                            </w:rPr>
                            <w:t>6.13</w:t>
                          </w:r>
                        </w:sdtContent>
                      </w:sdt>
                      <w:r w:rsidR="006019DF">
                        <w:rPr>
                          <w:spacing w:val="-4"/>
                        </w:rPr>
                        <w:t>.</w:t>
                      </w:r>
                      <w:r w:rsidR="006019DF">
                        <w:rPr>
                          <w:bCs/>
                        </w:rPr>
                        <w:t>LST EN 1097-2 „</w:t>
                      </w:r>
                      <w:r w:rsidR="006019DF">
                        <w:t>Užpildų mechaninių ir fizikinių savybių nustatymo metodai. 2 dalis. Atsparumo trupinimui nustatymo metodai“;</w:t>
                      </w:r>
                    </w:p>
                  </w:sdtContent>
                </w:sdt>
                <w:sdt>
                  <w:sdtPr>
                    <w:alias w:val="6.14 p."/>
                    <w:tag w:val="part_4e57a41ae4ae4611b856a46c1548e9e5"/>
                    <w:id w:val="-385881584"/>
                    <w:lock w:val="sdtLocked"/>
                  </w:sdtPr>
                  <w:sdtEndPr/>
                  <w:sdtContent>
                    <w:p w14:paraId="718F5B51" w14:textId="77777777" w:rsidR="00A77271" w:rsidRDefault="00B876ED">
                      <w:pPr>
                        <w:ind w:firstLine="567"/>
                        <w:jc w:val="both"/>
                      </w:pPr>
                      <w:sdt>
                        <w:sdtPr>
                          <w:alias w:val="Numeris"/>
                          <w:tag w:val="nr_4e57a41ae4ae4611b856a46c1548e9e5"/>
                          <w:id w:val="1820535051"/>
                          <w:lock w:val="sdtLocked"/>
                        </w:sdtPr>
                        <w:sdtEndPr/>
                        <w:sdtContent>
                          <w:r w:rsidR="006019DF">
                            <w:t>6.14</w:t>
                          </w:r>
                        </w:sdtContent>
                      </w:sdt>
                      <w:r w:rsidR="006019DF">
                        <w:t xml:space="preserve">.LST EN 1097-6 „Užpildų mechaninių ir fizikinių savybių nustatymo metodai. 6 dalis. Dalelių tankio ir </w:t>
                      </w:r>
                      <w:proofErr w:type="spellStart"/>
                      <w:r w:rsidR="006019DF">
                        <w:t>įmirkio</w:t>
                      </w:r>
                      <w:proofErr w:type="spellEnd"/>
                      <w:r w:rsidR="006019DF">
                        <w:t xml:space="preserve"> nustatymas“;</w:t>
                      </w:r>
                    </w:p>
                  </w:sdtContent>
                </w:sdt>
                <w:sdt>
                  <w:sdtPr>
                    <w:alias w:val="6.15 p."/>
                    <w:tag w:val="part_0c81ffdbce044c7c94f843a1fd21e4cb"/>
                    <w:id w:val="-19781652"/>
                    <w:lock w:val="sdtLocked"/>
                  </w:sdtPr>
                  <w:sdtEndPr/>
                  <w:sdtContent>
                    <w:p w14:paraId="718F5B52" w14:textId="77777777" w:rsidR="00A77271" w:rsidRDefault="00B876ED">
                      <w:pPr>
                        <w:ind w:firstLine="567"/>
                        <w:jc w:val="both"/>
                      </w:pPr>
                      <w:sdt>
                        <w:sdtPr>
                          <w:alias w:val="Numeris"/>
                          <w:tag w:val="nr_0c81ffdbce044c7c94f843a1fd21e4cb"/>
                          <w:id w:val="-995407288"/>
                          <w:lock w:val="sdtLocked"/>
                        </w:sdtPr>
                        <w:sdtEndPr/>
                        <w:sdtContent>
                          <w:r w:rsidR="006019DF">
                            <w:t>6.15</w:t>
                          </w:r>
                        </w:sdtContent>
                      </w:sdt>
                      <w:r w:rsidR="006019DF">
                        <w:t>.</w:t>
                      </w:r>
                      <w:r w:rsidR="006019DF">
                        <w:rPr>
                          <w:bCs/>
                        </w:rPr>
                        <w:t>LST EN 1097-8 „</w:t>
                      </w:r>
                      <w:r w:rsidR="006019DF">
                        <w:t xml:space="preserve">Užpildų mechaninių ir fizikinių savybių nustatymo metodai. 8 dalis. Akmens </w:t>
                      </w:r>
                      <w:proofErr w:type="spellStart"/>
                      <w:r w:rsidR="006019DF">
                        <w:t>poliruojamumo</w:t>
                      </w:r>
                      <w:proofErr w:type="spellEnd"/>
                      <w:r w:rsidR="006019DF">
                        <w:t xml:space="preserve"> nustatymas“;</w:t>
                      </w:r>
                    </w:p>
                  </w:sdtContent>
                </w:sdt>
                <w:sdt>
                  <w:sdtPr>
                    <w:alias w:val="6.16 p."/>
                    <w:tag w:val="part_eaa29f54a69c4d44ba076ba199081868"/>
                    <w:id w:val="1380205888"/>
                    <w:lock w:val="sdtLocked"/>
                  </w:sdtPr>
                  <w:sdtEndPr/>
                  <w:sdtContent>
                    <w:p w14:paraId="718F5B53" w14:textId="77777777" w:rsidR="00A77271" w:rsidRDefault="00B876ED">
                      <w:pPr>
                        <w:ind w:firstLine="567"/>
                        <w:jc w:val="both"/>
                      </w:pPr>
                      <w:sdt>
                        <w:sdtPr>
                          <w:alias w:val="Numeris"/>
                          <w:tag w:val="nr_eaa29f54a69c4d44ba076ba199081868"/>
                          <w:id w:val="-655993706"/>
                          <w:lock w:val="sdtLocked"/>
                        </w:sdtPr>
                        <w:sdtEndPr/>
                        <w:sdtContent>
                          <w:r w:rsidR="006019DF">
                            <w:t>6.16</w:t>
                          </w:r>
                        </w:sdtContent>
                      </w:sdt>
                      <w:r w:rsidR="006019DF">
                        <w:t>.</w:t>
                      </w:r>
                      <w:r w:rsidR="006019DF">
                        <w:rPr>
                          <w:bCs/>
                        </w:rPr>
                        <w:t>LST EN 1367-1 „</w:t>
                      </w:r>
                      <w:r w:rsidR="006019DF">
                        <w:t>Užpildų šiluminių savybių ir atsparumo atmosferos poveikiams nustatymo metodai. 1 dalis. Atsparumo šaldymui ir atšildymui nustatymas“;</w:t>
                      </w:r>
                    </w:p>
                  </w:sdtContent>
                </w:sdt>
                <w:sdt>
                  <w:sdtPr>
                    <w:alias w:val="6.17 p."/>
                    <w:tag w:val="part_9384351790cd4bf79b4becc0ec9f4a74"/>
                    <w:id w:val="-1144279384"/>
                    <w:lock w:val="sdtLocked"/>
                  </w:sdtPr>
                  <w:sdtEndPr/>
                  <w:sdtContent>
                    <w:p w14:paraId="718F5B54" w14:textId="77777777" w:rsidR="00A77271" w:rsidRDefault="00B876ED">
                      <w:pPr>
                        <w:ind w:firstLine="567"/>
                        <w:jc w:val="both"/>
                        <w:rPr>
                          <w:spacing w:val="-4"/>
                        </w:rPr>
                      </w:pPr>
                      <w:sdt>
                        <w:sdtPr>
                          <w:alias w:val="Numeris"/>
                          <w:tag w:val="nr_9384351790cd4bf79b4becc0ec9f4a74"/>
                          <w:id w:val="-149211509"/>
                          <w:lock w:val="sdtLocked"/>
                        </w:sdtPr>
                        <w:sdtEndPr/>
                        <w:sdtContent>
                          <w:r w:rsidR="006019DF">
                            <w:rPr>
                              <w:spacing w:val="-4"/>
                            </w:rPr>
                            <w:t>6.17</w:t>
                          </w:r>
                        </w:sdtContent>
                      </w:sdt>
                      <w:r w:rsidR="006019DF">
                        <w:rPr>
                          <w:spacing w:val="-4"/>
                        </w:rPr>
                        <w:t>.</w:t>
                      </w:r>
                      <w:r w:rsidR="006019DF">
                        <w:t xml:space="preserve">LST EN 1426 „Bitumas ir bituminiai rišikliai. </w:t>
                      </w:r>
                      <w:proofErr w:type="spellStart"/>
                      <w:r w:rsidR="006019DF">
                        <w:t>Penetracijos</w:t>
                      </w:r>
                      <w:proofErr w:type="spellEnd"/>
                      <w:r w:rsidR="006019DF">
                        <w:t xml:space="preserve"> nustatymas“;</w:t>
                      </w:r>
                    </w:p>
                  </w:sdtContent>
                </w:sdt>
                <w:sdt>
                  <w:sdtPr>
                    <w:alias w:val="6.18 p."/>
                    <w:tag w:val="part_3abbde01c4804199b8832df4b5137306"/>
                    <w:id w:val="238227119"/>
                    <w:lock w:val="sdtLocked"/>
                  </w:sdtPr>
                  <w:sdtEndPr/>
                  <w:sdtContent>
                    <w:p w14:paraId="718F5B55" w14:textId="77777777" w:rsidR="00A77271" w:rsidRDefault="00B876ED">
                      <w:pPr>
                        <w:ind w:firstLine="567"/>
                        <w:jc w:val="both"/>
                        <w:rPr>
                          <w:spacing w:val="-4"/>
                        </w:rPr>
                      </w:pPr>
                      <w:sdt>
                        <w:sdtPr>
                          <w:alias w:val="Numeris"/>
                          <w:tag w:val="nr_3abbde01c4804199b8832df4b5137306"/>
                          <w:id w:val="-861201431"/>
                          <w:lock w:val="sdtLocked"/>
                        </w:sdtPr>
                        <w:sdtEndPr/>
                        <w:sdtContent>
                          <w:r w:rsidR="006019DF">
                            <w:rPr>
                              <w:spacing w:val="-4"/>
                            </w:rPr>
                            <w:t>6.18</w:t>
                          </w:r>
                        </w:sdtContent>
                      </w:sdt>
                      <w:r w:rsidR="006019DF">
                        <w:rPr>
                          <w:spacing w:val="-4"/>
                        </w:rPr>
                        <w:t>.</w:t>
                      </w:r>
                      <w:r w:rsidR="006019DF">
                        <w:t>LST EN 1427 „Bitumas ir bituminiai rišikliai. Minkštėjimo temperatūros nustatymas. Žiedo ir rutulio metodas“;</w:t>
                      </w:r>
                    </w:p>
                  </w:sdtContent>
                </w:sdt>
                <w:sdt>
                  <w:sdtPr>
                    <w:alias w:val="6.19 p."/>
                    <w:tag w:val="part_802201309a52412791f69bff11fb8645"/>
                    <w:id w:val="-1174034017"/>
                    <w:lock w:val="sdtLocked"/>
                  </w:sdtPr>
                  <w:sdtEndPr/>
                  <w:sdtContent>
                    <w:p w14:paraId="718F5B56" w14:textId="77777777" w:rsidR="00A77271" w:rsidRDefault="00B876ED">
                      <w:pPr>
                        <w:ind w:firstLine="567"/>
                        <w:jc w:val="both"/>
                        <w:rPr>
                          <w:spacing w:val="-4"/>
                        </w:rPr>
                      </w:pPr>
                      <w:sdt>
                        <w:sdtPr>
                          <w:alias w:val="Numeris"/>
                          <w:tag w:val="nr_802201309a52412791f69bff11fb8645"/>
                          <w:id w:val="-1399671208"/>
                          <w:lock w:val="sdtLocked"/>
                        </w:sdtPr>
                        <w:sdtEndPr/>
                        <w:sdtContent>
                          <w:r w:rsidR="006019DF">
                            <w:rPr>
                              <w:spacing w:val="-4"/>
                            </w:rPr>
                            <w:t>6.19</w:t>
                          </w:r>
                        </w:sdtContent>
                      </w:sdt>
                      <w:r w:rsidR="006019DF">
                        <w:rPr>
                          <w:spacing w:val="-4"/>
                        </w:rPr>
                        <w:t>.LST EN 1744-3 „Užpildų cheminių savybių nustatymo metodai. 3 dalis. Užpildų išplovų paruošimas“;</w:t>
                      </w:r>
                    </w:p>
                  </w:sdtContent>
                </w:sdt>
                <w:sdt>
                  <w:sdtPr>
                    <w:alias w:val="6.20 p."/>
                    <w:tag w:val="part_98967d628e264c01bbdfb7df32afe538"/>
                    <w:id w:val="-58791277"/>
                    <w:lock w:val="sdtLocked"/>
                  </w:sdtPr>
                  <w:sdtEndPr/>
                  <w:sdtContent>
                    <w:p w14:paraId="718F5B57" w14:textId="77777777" w:rsidR="00A77271" w:rsidRDefault="00B876ED">
                      <w:pPr>
                        <w:ind w:firstLine="567"/>
                        <w:jc w:val="both"/>
                        <w:rPr>
                          <w:spacing w:val="-4"/>
                        </w:rPr>
                      </w:pPr>
                      <w:sdt>
                        <w:sdtPr>
                          <w:alias w:val="Numeris"/>
                          <w:tag w:val="nr_98967d628e264c01bbdfb7df32afe538"/>
                          <w:id w:val="-1799138096"/>
                          <w:lock w:val="sdtLocked"/>
                        </w:sdtPr>
                        <w:sdtEndPr/>
                        <w:sdtContent>
                          <w:r w:rsidR="006019DF">
                            <w:rPr>
                              <w:spacing w:val="-4"/>
                            </w:rPr>
                            <w:t>6.20</w:t>
                          </w:r>
                        </w:sdtContent>
                      </w:sdt>
                      <w:r w:rsidR="006019DF">
                        <w:rPr>
                          <w:spacing w:val="-4"/>
                        </w:rPr>
                        <w:t>.</w:t>
                      </w:r>
                      <w:r w:rsidR="006019DF">
                        <w:rPr>
                          <w:bCs/>
                        </w:rPr>
                        <w:t>LST EN 12697-1 „Bituminiai mišiniai. Karštojo asfalto mišinio bandymo metodai. 1 dalis. Tirpiojo rišiklio kiekis“;</w:t>
                      </w:r>
                    </w:p>
                  </w:sdtContent>
                </w:sdt>
                <w:sdt>
                  <w:sdtPr>
                    <w:alias w:val="6.21 p."/>
                    <w:tag w:val="part_a56eddd6171541c38e403179c9544211"/>
                    <w:id w:val="773288532"/>
                    <w:lock w:val="sdtLocked"/>
                  </w:sdtPr>
                  <w:sdtEndPr/>
                  <w:sdtContent>
                    <w:p w14:paraId="718F5B58" w14:textId="77777777" w:rsidR="00A77271" w:rsidRDefault="00B876ED">
                      <w:pPr>
                        <w:ind w:firstLine="567"/>
                        <w:jc w:val="both"/>
                        <w:rPr>
                          <w:spacing w:val="-4"/>
                        </w:rPr>
                      </w:pPr>
                      <w:sdt>
                        <w:sdtPr>
                          <w:alias w:val="Numeris"/>
                          <w:tag w:val="nr_a56eddd6171541c38e403179c9544211"/>
                          <w:id w:val="1920143721"/>
                          <w:lock w:val="sdtLocked"/>
                        </w:sdtPr>
                        <w:sdtEndPr/>
                        <w:sdtContent>
                          <w:r w:rsidR="006019DF">
                            <w:rPr>
                              <w:spacing w:val="-4"/>
                            </w:rPr>
                            <w:t>6.21</w:t>
                          </w:r>
                        </w:sdtContent>
                      </w:sdt>
                      <w:r w:rsidR="006019DF">
                        <w:rPr>
                          <w:spacing w:val="-4"/>
                        </w:rPr>
                        <w:t>.</w:t>
                      </w:r>
                      <w:r w:rsidR="006019DF">
                        <w:rPr>
                          <w:bCs/>
                        </w:rPr>
                        <w:t>LST EN 12697-2 „Bituminiai mišiniai. Karštojo asfalto mišinio bandymo metodai. 2 dalis. Granuliometrinės sudėties nustatymas“;</w:t>
                      </w:r>
                    </w:p>
                  </w:sdtContent>
                </w:sdt>
                <w:sdt>
                  <w:sdtPr>
                    <w:alias w:val="6.22 p."/>
                    <w:tag w:val="part_d017c79a6244435fbffc8e61acf6ca3e"/>
                    <w:id w:val="1773659386"/>
                    <w:lock w:val="sdtLocked"/>
                  </w:sdtPr>
                  <w:sdtEndPr/>
                  <w:sdtContent>
                    <w:p w14:paraId="718F5B59" w14:textId="77777777" w:rsidR="00A77271" w:rsidRDefault="00B876ED">
                      <w:pPr>
                        <w:ind w:firstLine="567"/>
                        <w:jc w:val="both"/>
                        <w:rPr>
                          <w:spacing w:val="-4"/>
                        </w:rPr>
                      </w:pPr>
                      <w:sdt>
                        <w:sdtPr>
                          <w:alias w:val="Numeris"/>
                          <w:tag w:val="nr_d017c79a6244435fbffc8e61acf6ca3e"/>
                          <w:id w:val="1430785943"/>
                          <w:lock w:val="sdtLocked"/>
                        </w:sdtPr>
                        <w:sdtEndPr/>
                        <w:sdtContent>
                          <w:r w:rsidR="006019DF">
                            <w:rPr>
                              <w:spacing w:val="-4"/>
                            </w:rPr>
                            <w:t>6.22</w:t>
                          </w:r>
                        </w:sdtContent>
                      </w:sdt>
                      <w:r w:rsidR="006019DF">
                        <w:rPr>
                          <w:spacing w:val="-4"/>
                        </w:rPr>
                        <w:t>.</w:t>
                      </w:r>
                      <w:r w:rsidR="006019DF">
                        <w:rPr>
                          <w:bCs/>
                        </w:rPr>
                        <w:t xml:space="preserve">LST EN 12697-3 „Bituminiai mišiniai. Karštojo asfalto mišinio bandymo metodai. 3 dalis. Bitumo regeneravimas </w:t>
                      </w:r>
                      <w:proofErr w:type="spellStart"/>
                      <w:r w:rsidR="006019DF">
                        <w:rPr>
                          <w:bCs/>
                        </w:rPr>
                        <w:t>sūkiuoju</w:t>
                      </w:r>
                      <w:proofErr w:type="spellEnd"/>
                      <w:r w:rsidR="006019DF">
                        <w:rPr>
                          <w:bCs/>
                        </w:rPr>
                        <w:t xml:space="preserve"> garintuvu“;</w:t>
                      </w:r>
                    </w:p>
                  </w:sdtContent>
                </w:sdt>
                <w:sdt>
                  <w:sdtPr>
                    <w:alias w:val="6.23 p."/>
                    <w:tag w:val="part_b54b6b557bdf4b82a9e17af96cdcf65a"/>
                    <w:id w:val="-825897469"/>
                    <w:lock w:val="sdtLocked"/>
                  </w:sdtPr>
                  <w:sdtEndPr/>
                  <w:sdtContent>
                    <w:p w14:paraId="718F5B5A" w14:textId="77777777" w:rsidR="00A77271" w:rsidRDefault="00B876ED">
                      <w:pPr>
                        <w:ind w:firstLine="567"/>
                        <w:jc w:val="both"/>
                        <w:rPr>
                          <w:spacing w:val="-4"/>
                        </w:rPr>
                      </w:pPr>
                      <w:sdt>
                        <w:sdtPr>
                          <w:alias w:val="Numeris"/>
                          <w:tag w:val="nr_b54b6b557bdf4b82a9e17af96cdcf65a"/>
                          <w:id w:val="-966426684"/>
                          <w:lock w:val="sdtLocked"/>
                        </w:sdtPr>
                        <w:sdtEndPr/>
                        <w:sdtContent>
                          <w:r w:rsidR="006019DF">
                            <w:rPr>
                              <w:spacing w:val="-4"/>
                            </w:rPr>
                            <w:t>6.23</w:t>
                          </w:r>
                        </w:sdtContent>
                      </w:sdt>
                      <w:r w:rsidR="006019DF">
                        <w:rPr>
                          <w:spacing w:val="-4"/>
                        </w:rPr>
                        <w:t>.</w:t>
                      </w:r>
                      <w:r w:rsidR="006019DF">
                        <w:rPr>
                          <w:bCs/>
                        </w:rPr>
                        <w:t xml:space="preserve">LST EN 12697-4 „Bituminiai mišiniai. Karštojo asfalto mišinio bandymo metodai. 4 dalis. Bitumo regeneravimas. </w:t>
                      </w:r>
                      <w:proofErr w:type="spellStart"/>
                      <w:r w:rsidR="006019DF">
                        <w:rPr>
                          <w:bCs/>
                        </w:rPr>
                        <w:t>Frakcionavimo</w:t>
                      </w:r>
                      <w:proofErr w:type="spellEnd"/>
                      <w:r w:rsidR="006019DF">
                        <w:rPr>
                          <w:bCs/>
                        </w:rPr>
                        <w:t xml:space="preserve"> kolona“;</w:t>
                      </w:r>
                    </w:p>
                  </w:sdtContent>
                </w:sdt>
                <w:sdt>
                  <w:sdtPr>
                    <w:alias w:val="6.24 p."/>
                    <w:tag w:val="part_07ddfcaec8ea45c19747e2897e9ce6f8"/>
                    <w:id w:val="-1755124583"/>
                    <w:lock w:val="sdtLocked"/>
                  </w:sdtPr>
                  <w:sdtEndPr/>
                  <w:sdtContent>
                    <w:p w14:paraId="718F5B5B" w14:textId="77777777" w:rsidR="00A77271" w:rsidRDefault="00B876ED">
                      <w:pPr>
                        <w:ind w:firstLine="567"/>
                        <w:jc w:val="both"/>
                        <w:rPr>
                          <w:spacing w:val="-4"/>
                        </w:rPr>
                      </w:pPr>
                      <w:sdt>
                        <w:sdtPr>
                          <w:alias w:val="Numeris"/>
                          <w:tag w:val="nr_07ddfcaec8ea45c19747e2897e9ce6f8"/>
                          <w:id w:val="-1155998051"/>
                          <w:lock w:val="sdtLocked"/>
                        </w:sdtPr>
                        <w:sdtEndPr/>
                        <w:sdtContent>
                          <w:r w:rsidR="006019DF">
                            <w:rPr>
                              <w:spacing w:val="-4"/>
                            </w:rPr>
                            <w:t>6.24</w:t>
                          </w:r>
                        </w:sdtContent>
                      </w:sdt>
                      <w:r w:rsidR="006019DF">
                        <w:rPr>
                          <w:spacing w:val="-4"/>
                        </w:rPr>
                        <w:t>.</w:t>
                      </w:r>
                      <w:r w:rsidR="006019DF">
                        <w:rPr>
                          <w:bCs/>
                        </w:rPr>
                        <w:t>LST EN 12697-5 „</w:t>
                      </w:r>
                      <w:r w:rsidR="006019DF">
                        <w:rPr>
                          <w:spacing w:val="-4"/>
                        </w:rPr>
                        <w:t>Bituminiai mišiniai. Karštojo asfalto mišinio bandymo metodai. 5 dalis. Didžiausio tankio nustatymas“;</w:t>
                      </w:r>
                    </w:p>
                  </w:sdtContent>
                </w:sdt>
                <w:sdt>
                  <w:sdtPr>
                    <w:alias w:val="6.25 p."/>
                    <w:tag w:val="part_36bc1d9b46c14dd1b81cba86ae2bc3e6"/>
                    <w:id w:val="754872117"/>
                    <w:lock w:val="sdtLocked"/>
                  </w:sdtPr>
                  <w:sdtEndPr/>
                  <w:sdtContent>
                    <w:p w14:paraId="718F5B5C" w14:textId="77777777" w:rsidR="00A77271" w:rsidRDefault="00B876ED">
                      <w:pPr>
                        <w:ind w:firstLine="567"/>
                        <w:jc w:val="both"/>
                        <w:rPr>
                          <w:spacing w:val="-4"/>
                        </w:rPr>
                      </w:pPr>
                      <w:sdt>
                        <w:sdtPr>
                          <w:alias w:val="Numeris"/>
                          <w:tag w:val="nr_36bc1d9b46c14dd1b81cba86ae2bc3e6"/>
                          <w:id w:val="303830687"/>
                          <w:lock w:val="sdtLocked"/>
                        </w:sdtPr>
                        <w:sdtEndPr/>
                        <w:sdtContent>
                          <w:r w:rsidR="006019DF">
                            <w:rPr>
                              <w:spacing w:val="-4"/>
                            </w:rPr>
                            <w:t>6.25</w:t>
                          </w:r>
                        </w:sdtContent>
                      </w:sdt>
                      <w:r w:rsidR="006019DF">
                        <w:rPr>
                          <w:spacing w:val="-4"/>
                        </w:rPr>
                        <w:t>.</w:t>
                      </w:r>
                      <w:r w:rsidR="006019DF">
                        <w:rPr>
                          <w:bCs/>
                        </w:rPr>
                        <w:t xml:space="preserve">LST EN 12697-8 „Bituminiai mišiniai. Karštojo asfalto mišinio bandymo metodai. 8 dalis. Bituminių bandinių </w:t>
                      </w:r>
                      <w:proofErr w:type="spellStart"/>
                      <w:r w:rsidR="006019DF">
                        <w:rPr>
                          <w:bCs/>
                        </w:rPr>
                        <w:t>tuštymėtumo</w:t>
                      </w:r>
                      <w:proofErr w:type="spellEnd"/>
                      <w:r w:rsidR="006019DF">
                        <w:rPr>
                          <w:bCs/>
                        </w:rPr>
                        <w:t xml:space="preserve"> rodiklių nustatymas“;</w:t>
                      </w:r>
                    </w:p>
                  </w:sdtContent>
                </w:sdt>
                <w:sdt>
                  <w:sdtPr>
                    <w:alias w:val="6.26 p."/>
                    <w:tag w:val="part_c6e58747423e4c9789a718bc460cdb37"/>
                    <w:id w:val="-1408922429"/>
                    <w:lock w:val="sdtLocked"/>
                  </w:sdtPr>
                  <w:sdtEndPr/>
                  <w:sdtContent>
                    <w:p w14:paraId="718F5B5D" w14:textId="77777777" w:rsidR="00A77271" w:rsidRDefault="00B876ED">
                      <w:pPr>
                        <w:ind w:firstLine="567"/>
                        <w:jc w:val="both"/>
                        <w:rPr>
                          <w:spacing w:val="-4"/>
                        </w:rPr>
                      </w:pPr>
                      <w:sdt>
                        <w:sdtPr>
                          <w:alias w:val="Numeris"/>
                          <w:tag w:val="nr_c6e58747423e4c9789a718bc460cdb37"/>
                          <w:id w:val="-1680265430"/>
                          <w:lock w:val="sdtLocked"/>
                        </w:sdtPr>
                        <w:sdtEndPr/>
                        <w:sdtContent>
                          <w:r w:rsidR="006019DF">
                            <w:rPr>
                              <w:spacing w:val="-4"/>
                            </w:rPr>
                            <w:t>6.26</w:t>
                          </w:r>
                        </w:sdtContent>
                      </w:sdt>
                      <w:r w:rsidR="006019DF">
                        <w:rPr>
                          <w:spacing w:val="-4"/>
                        </w:rPr>
                        <w:t>.</w:t>
                      </w:r>
                      <w:r w:rsidR="006019DF">
                        <w:rPr>
                          <w:bCs/>
                        </w:rPr>
                        <w:t xml:space="preserve">LST EN 12697-27 „Bituminiai mišiniai. Karštojo asfalto mišinio bandymo metodai. 27 dalis. </w:t>
                      </w:r>
                      <w:proofErr w:type="spellStart"/>
                      <w:r w:rsidR="006019DF">
                        <w:rPr>
                          <w:bCs/>
                        </w:rPr>
                        <w:t>Ėminių</w:t>
                      </w:r>
                      <w:proofErr w:type="spellEnd"/>
                      <w:r w:rsidR="006019DF">
                        <w:rPr>
                          <w:bCs/>
                        </w:rPr>
                        <w:t xml:space="preserve"> ėmimas“;</w:t>
                      </w:r>
                    </w:p>
                  </w:sdtContent>
                </w:sdt>
                <w:sdt>
                  <w:sdtPr>
                    <w:alias w:val="6.27 p."/>
                    <w:tag w:val="part_64e7f38f4467402f8a8e3ac19b4f2e3c"/>
                    <w:id w:val="-356737189"/>
                    <w:lock w:val="sdtLocked"/>
                  </w:sdtPr>
                  <w:sdtEndPr/>
                  <w:sdtContent>
                    <w:p w14:paraId="718F5B5E" w14:textId="77777777" w:rsidR="00A77271" w:rsidRDefault="00B876ED">
                      <w:pPr>
                        <w:ind w:firstLine="567"/>
                        <w:jc w:val="both"/>
                        <w:rPr>
                          <w:spacing w:val="-4"/>
                        </w:rPr>
                      </w:pPr>
                      <w:sdt>
                        <w:sdtPr>
                          <w:alias w:val="Numeris"/>
                          <w:tag w:val="nr_64e7f38f4467402f8a8e3ac19b4f2e3c"/>
                          <w:id w:val="1845742001"/>
                          <w:lock w:val="sdtLocked"/>
                        </w:sdtPr>
                        <w:sdtEndPr/>
                        <w:sdtContent>
                          <w:r w:rsidR="006019DF">
                            <w:rPr>
                              <w:spacing w:val="-4"/>
                            </w:rPr>
                            <w:t>6.27</w:t>
                          </w:r>
                        </w:sdtContent>
                      </w:sdt>
                      <w:r w:rsidR="006019DF">
                        <w:rPr>
                          <w:spacing w:val="-4"/>
                        </w:rPr>
                        <w:t>.</w:t>
                      </w:r>
                      <w:r w:rsidR="006019DF">
                        <w:t>LST EN 12697-42 „Bituminiai mišiniai. Karštojo asfalto mišinio bandymo metodai. 42 dalis. Pašalinių medžiagų kiekis naudotajame asfalte“;</w:t>
                      </w:r>
                    </w:p>
                  </w:sdtContent>
                </w:sdt>
                <w:sdt>
                  <w:sdtPr>
                    <w:alias w:val="6.28 p."/>
                    <w:tag w:val="part_abde582f1d0f4cd3ae934e8328abe43a"/>
                    <w:id w:val="-275871639"/>
                    <w:lock w:val="sdtLocked"/>
                  </w:sdtPr>
                  <w:sdtEndPr/>
                  <w:sdtContent>
                    <w:p w14:paraId="718F5B5F" w14:textId="77777777" w:rsidR="00A77271" w:rsidRDefault="00B876ED">
                      <w:pPr>
                        <w:ind w:firstLine="567"/>
                        <w:jc w:val="both"/>
                      </w:pPr>
                      <w:sdt>
                        <w:sdtPr>
                          <w:alias w:val="Numeris"/>
                          <w:tag w:val="nr_abde582f1d0f4cd3ae934e8328abe43a"/>
                          <w:id w:val="-988555477"/>
                          <w:lock w:val="sdtLocked"/>
                        </w:sdtPr>
                        <w:sdtEndPr/>
                        <w:sdtContent>
                          <w:r w:rsidR="006019DF">
                            <w:t>6.28</w:t>
                          </w:r>
                        </w:sdtContent>
                      </w:sdt>
                      <w:r w:rsidR="006019DF">
                        <w:t>.LST EN 13108-8 „Bituminiai mišiniai. Medžiagos techniniai reikalavimai. 8 dalis. Naudotas asfaltas“.</w:t>
                      </w:r>
                    </w:p>
                    <w:p w14:paraId="718F5B60" w14:textId="77777777" w:rsidR="00A77271" w:rsidRDefault="00B876ED"/>
                  </w:sdtContent>
                </w:sdt>
              </w:sdtContent>
            </w:sdt>
          </w:sdtContent>
        </w:sdt>
        <w:sdt>
          <w:sdtPr>
            <w:alias w:val="skyrius"/>
            <w:tag w:val="part_f9d648e0f4674199b6edfd4d9a22c039"/>
            <w:id w:val="-1326738635"/>
            <w:lock w:val="sdtLocked"/>
          </w:sdtPr>
          <w:sdtEndPr/>
          <w:sdtContent>
            <w:p w14:paraId="718F5B61" w14:textId="77777777" w:rsidR="00A77271" w:rsidRDefault="00B876ED">
              <w:pPr>
                <w:jc w:val="center"/>
                <w:rPr>
                  <w:b/>
                </w:rPr>
              </w:pPr>
              <w:sdt>
                <w:sdtPr>
                  <w:alias w:val="Numeris"/>
                  <w:tag w:val="nr_f9d648e0f4674199b6edfd4d9a22c039"/>
                  <w:id w:val="888143165"/>
                  <w:lock w:val="sdtLocked"/>
                </w:sdtPr>
                <w:sdtEndPr/>
                <w:sdtContent>
                  <w:r w:rsidR="006019DF">
                    <w:rPr>
                      <w:b/>
                    </w:rPr>
                    <w:t>III</w:t>
                  </w:r>
                </w:sdtContent>
              </w:sdt>
              <w:r w:rsidR="006019DF">
                <w:rPr>
                  <w:b/>
                </w:rPr>
                <w:t xml:space="preserve"> SKYRIUS. </w:t>
              </w:r>
              <w:sdt>
                <w:sdtPr>
                  <w:alias w:val="Pavadinimas"/>
                  <w:tag w:val="title_f9d648e0f4674199b6edfd4d9a22c039"/>
                  <w:id w:val="1780377443"/>
                  <w:lock w:val="sdtLocked"/>
                </w:sdtPr>
                <w:sdtEndPr/>
                <w:sdtContent>
                  <w:r w:rsidR="006019DF">
                    <w:rPr>
                      <w:b/>
                    </w:rPr>
                    <w:t>PAGRINDINĖS SĄVOKOS</w:t>
                  </w:r>
                </w:sdtContent>
              </w:sdt>
            </w:p>
            <w:p w14:paraId="718F5B62" w14:textId="77777777" w:rsidR="00A77271" w:rsidRDefault="00A77271"/>
            <w:sdt>
              <w:sdtPr>
                <w:alias w:val="7 p."/>
                <w:tag w:val="part_212ac52537594441aa1062e430a7eb60"/>
                <w:id w:val="678394235"/>
                <w:lock w:val="sdtLocked"/>
              </w:sdtPr>
              <w:sdtEndPr/>
              <w:sdtContent>
                <w:p w14:paraId="718F5B63" w14:textId="77777777" w:rsidR="00A77271" w:rsidRDefault="00B876ED">
                  <w:pPr>
                    <w:tabs>
                      <w:tab w:val="num" w:pos="1080"/>
                    </w:tabs>
                    <w:ind w:firstLine="567"/>
                    <w:jc w:val="both"/>
                  </w:pPr>
                  <w:sdt>
                    <w:sdtPr>
                      <w:alias w:val="Numeris"/>
                      <w:tag w:val="nr_212ac52537594441aa1062e430a7eb60"/>
                      <w:id w:val="-1606262982"/>
                      <w:lock w:val="sdtLocked"/>
                    </w:sdtPr>
                    <w:sdtEndPr/>
                    <w:sdtContent>
                      <w:r w:rsidR="006019DF">
                        <w:rPr>
                          <w:b/>
                        </w:rPr>
                        <w:t>7</w:t>
                      </w:r>
                    </w:sdtContent>
                  </w:sdt>
                  <w:r w:rsidR="006019DF">
                    <w:rPr>
                      <w:b/>
                    </w:rPr>
                    <w:t xml:space="preserve">. </w:t>
                  </w:r>
                  <w:r w:rsidR="006019DF">
                    <w:rPr>
                      <w:spacing w:val="-4"/>
                    </w:rPr>
                    <w:t>Techninių reikalavimų apraše</w:t>
                  </w:r>
                  <w:r w:rsidR="006019DF">
                    <w:t xml:space="preserve"> panaudotos žemiau pateiktos sąvokos.</w:t>
                  </w:r>
                </w:p>
                <w:sdt>
                  <w:sdtPr>
                    <w:alias w:val="7.1 p."/>
                    <w:tag w:val="part_47ec5c42ae7f405e9ef7917f7bfecd36"/>
                    <w:id w:val="-558550050"/>
                    <w:lock w:val="sdtLocked"/>
                  </w:sdtPr>
                  <w:sdtEndPr/>
                  <w:sdtContent>
                    <w:p w14:paraId="718F5B64" w14:textId="77777777" w:rsidR="00A77271" w:rsidRDefault="00B876ED">
                      <w:pPr>
                        <w:ind w:firstLine="567"/>
                        <w:jc w:val="both"/>
                      </w:pPr>
                      <w:sdt>
                        <w:sdtPr>
                          <w:alias w:val="Numeris"/>
                          <w:tag w:val="nr_47ec5c42ae7f405e9ef7917f7bfecd36"/>
                          <w:id w:val="-2073652479"/>
                          <w:lock w:val="sdtLocked"/>
                        </w:sdtPr>
                        <w:sdtEndPr/>
                        <w:sdtContent>
                          <w:r w:rsidR="006019DF">
                            <w:t>7.1</w:t>
                          </w:r>
                        </w:sdtContent>
                      </w:sdt>
                      <w:r w:rsidR="006019DF">
                        <w:t>.</w:t>
                      </w:r>
                      <w:r w:rsidR="006019DF">
                        <w:rPr>
                          <w:b/>
                        </w:rPr>
                        <w:t xml:space="preserve">Asfaltas </w:t>
                      </w:r>
                      <w:r w:rsidR="006019DF">
                        <w:t>– mineralinių medžiagų ir bituminio rišiklio mišinys. Prireikus gali būti dedama priedų. Bituminis rišiklis gali būti iš bitumo pagamintas polimerais modifikuotas bitumas, minkštintasis</w:t>
                      </w:r>
                      <w:r w:rsidR="006019DF">
                        <w:rPr>
                          <w:color w:val="000000"/>
                        </w:rPr>
                        <w:t>, skiestasis bitumas ar bituminė emulsija.</w:t>
                      </w:r>
                      <w:r w:rsidR="006019DF">
                        <w:t xml:space="preserve"> Tam tikros sudėties natūralus asfaltas randamas ir gamtoje.</w:t>
                      </w:r>
                    </w:p>
                  </w:sdtContent>
                </w:sdt>
                <w:sdt>
                  <w:sdtPr>
                    <w:alias w:val="7.2 p."/>
                    <w:tag w:val="part_050ef0f82b47482fbc488ad1c66f44ae"/>
                    <w:id w:val="-1001129029"/>
                    <w:lock w:val="sdtLocked"/>
                  </w:sdtPr>
                  <w:sdtEndPr/>
                  <w:sdtContent>
                    <w:p w14:paraId="718F5B65" w14:textId="77777777" w:rsidR="00A77271" w:rsidRDefault="00B876ED">
                      <w:pPr>
                        <w:ind w:firstLine="567"/>
                        <w:jc w:val="both"/>
                      </w:pPr>
                      <w:sdt>
                        <w:sdtPr>
                          <w:alias w:val="Numeris"/>
                          <w:tag w:val="nr_050ef0f82b47482fbc488ad1c66f44ae"/>
                          <w:id w:val="263888331"/>
                          <w:lock w:val="sdtLocked"/>
                        </w:sdtPr>
                        <w:sdtEndPr/>
                        <w:sdtContent>
                          <w:r w:rsidR="006019DF">
                            <w:t>7.2</w:t>
                          </w:r>
                        </w:sdtContent>
                      </w:sdt>
                      <w:r w:rsidR="006019DF">
                        <w:t>.</w:t>
                      </w:r>
                      <w:r w:rsidR="006019DF">
                        <w:rPr>
                          <w:b/>
                        </w:rPr>
                        <w:t>Naudotas asfaltas</w:t>
                      </w:r>
                      <w:r w:rsidR="006019DF">
                        <w:t xml:space="preserve"> – frezuotas arba išlaužtas asfaltas.</w:t>
                      </w:r>
                    </w:p>
                  </w:sdtContent>
                </w:sdt>
                <w:sdt>
                  <w:sdtPr>
                    <w:alias w:val="7.3 p."/>
                    <w:tag w:val="part_04e6b1d4ebc7485f9eec8a9d95c4c7b0"/>
                    <w:id w:val="-1820952352"/>
                    <w:lock w:val="sdtLocked"/>
                  </w:sdtPr>
                  <w:sdtEndPr/>
                  <w:sdtContent>
                    <w:p w14:paraId="718F5B66" w14:textId="77777777" w:rsidR="00A77271" w:rsidRDefault="00B876ED">
                      <w:pPr>
                        <w:ind w:firstLine="567"/>
                        <w:jc w:val="both"/>
                      </w:pPr>
                      <w:sdt>
                        <w:sdtPr>
                          <w:alias w:val="Numeris"/>
                          <w:tag w:val="nr_04e6b1d4ebc7485f9eec8a9d95c4c7b0"/>
                          <w:id w:val="-1676720248"/>
                          <w:lock w:val="sdtLocked"/>
                        </w:sdtPr>
                        <w:sdtEndPr/>
                        <w:sdtContent>
                          <w:r w:rsidR="006019DF">
                            <w:t>7.3</w:t>
                          </w:r>
                        </w:sdtContent>
                      </w:sdt>
                      <w:r w:rsidR="006019DF">
                        <w:t>.</w:t>
                      </w:r>
                      <w:r w:rsidR="006019DF">
                        <w:rPr>
                          <w:b/>
                        </w:rPr>
                        <w:t>Frezuotas asfaltas</w:t>
                      </w:r>
                      <w:r w:rsidR="006019DF">
                        <w:t xml:space="preserve"> – naudotas asfaltas, gautas frezuojant kelio dangos konstrukcijos asfalto sluoksnius.</w:t>
                      </w:r>
                    </w:p>
                  </w:sdtContent>
                </w:sdt>
                <w:sdt>
                  <w:sdtPr>
                    <w:alias w:val="7.4 p."/>
                    <w:tag w:val="part_3b548f92312d4e568c9e5190f04984b6"/>
                    <w:id w:val="-343705402"/>
                    <w:lock w:val="sdtLocked"/>
                  </w:sdtPr>
                  <w:sdtEndPr/>
                  <w:sdtContent>
                    <w:p w14:paraId="718F5B67" w14:textId="77777777" w:rsidR="00A77271" w:rsidRDefault="00B876ED">
                      <w:pPr>
                        <w:ind w:firstLine="567"/>
                        <w:jc w:val="both"/>
                      </w:pPr>
                      <w:sdt>
                        <w:sdtPr>
                          <w:alias w:val="Numeris"/>
                          <w:tag w:val="nr_3b548f92312d4e568c9e5190f04984b6"/>
                          <w:id w:val="-1868128554"/>
                          <w:lock w:val="sdtLocked"/>
                        </w:sdtPr>
                        <w:sdtEndPr/>
                        <w:sdtContent>
                          <w:r w:rsidR="006019DF">
                            <w:t>7.4</w:t>
                          </w:r>
                        </w:sdtContent>
                      </w:sdt>
                      <w:r w:rsidR="006019DF">
                        <w:t>.</w:t>
                      </w:r>
                      <w:r w:rsidR="006019DF">
                        <w:rPr>
                          <w:b/>
                        </w:rPr>
                        <w:t>Išlaužtas asfaltas</w:t>
                      </w:r>
                      <w:r w:rsidR="006019DF">
                        <w:t xml:space="preserve"> – naudotas asfaltas, gautas išlaužus ar išėmus plokščius asfalto luitus arba plokščių asfalto luitų gabalus.</w:t>
                      </w:r>
                    </w:p>
                  </w:sdtContent>
                </w:sdt>
                <w:sdt>
                  <w:sdtPr>
                    <w:alias w:val="7.5 p."/>
                    <w:tag w:val="part_41870a522f274ab09b4d28706964cec0"/>
                    <w:id w:val="-1389187600"/>
                    <w:lock w:val="sdtLocked"/>
                  </w:sdtPr>
                  <w:sdtEndPr/>
                  <w:sdtContent>
                    <w:p w14:paraId="718F5B68" w14:textId="77777777" w:rsidR="00A77271" w:rsidRDefault="00B876ED">
                      <w:pPr>
                        <w:ind w:firstLine="567"/>
                        <w:jc w:val="both"/>
                      </w:pPr>
                      <w:sdt>
                        <w:sdtPr>
                          <w:alias w:val="Numeris"/>
                          <w:tag w:val="nr_41870a522f274ab09b4d28706964cec0"/>
                          <w:id w:val="-1466036067"/>
                          <w:lock w:val="sdtLocked"/>
                        </w:sdtPr>
                        <w:sdtEndPr/>
                        <w:sdtContent>
                          <w:r w:rsidR="006019DF">
                            <w:t>7.5</w:t>
                          </w:r>
                        </w:sdtContent>
                      </w:sdt>
                      <w:r w:rsidR="006019DF">
                        <w:t>.</w:t>
                      </w:r>
                      <w:r w:rsidR="006019DF">
                        <w:rPr>
                          <w:b/>
                        </w:rPr>
                        <w:t>Asfalto granulės</w:t>
                      </w:r>
                      <w:r w:rsidR="006019DF">
                        <w:t xml:space="preserve"> – naudotas asfaltas, gautas frezuojant kelio asfalto sluoksnius (prireikus vėliau papildomai smulkinant) arba gautas išlaužus ar išėmus plokščius asfalto luitus arba plokščių asfalto luitų gabalus ir vėliau juos smulkinant (trupinant).</w:t>
                      </w:r>
                    </w:p>
                    <w:p w14:paraId="718F5B69" w14:textId="77777777" w:rsidR="00A77271" w:rsidRDefault="006019DF">
                      <w:pPr>
                        <w:ind w:firstLine="567"/>
                        <w:jc w:val="both"/>
                      </w:pPr>
                      <w:r>
                        <w:t>Naudotas asfaltas (granulės) turi būti žymimas santrumpa RA (</w:t>
                      </w:r>
                      <w:proofErr w:type="spellStart"/>
                      <w:r>
                        <w:rPr>
                          <w:b/>
                          <w:i/>
                        </w:rPr>
                        <w:t>R</w:t>
                      </w:r>
                      <w:r>
                        <w:rPr>
                          <w:i/>
                        </w:rPr>
                        <w:t>eclaimed</w:t>
                      </w:r>
                      <w:proofErr w:type="spellEnd"/>
                      <w:r>
                        <w:rPr>
                          <w:i/>
                        </w:rPr>
                        <w:t xml:space="preserve"> </w:t>
                      </w:r>
                      <w:proofErr w:type="spellStart"/>
                      <w:r>
                        <w:rPr>
                          <w:b/>
                          <w:i/>
                        </w:rPr>
                        <w:t>A</w:t>
                      </w:r>
                      <w:r>
                        <w:rPr>
                          <w:i/>
                        </w:rPr>
                        <w:t>sphalt</w:t>
                      </w:r>
                      <w:proofErr w:type="spellEnd"/>
                      <w:r>
                        <w:t>), prieš kurią yra pateikiamas asfalto dalelės (</w:t>
                      </w:r>
                      <w:proofErr w:type="spellStart"/>
                      <w:r>
                        <w:t>smulkinio</w:t>
                      </w:r>
                      <w:proofErr w:type="spellEnd"/>
                      <w:r>
                        <w:t>) dydžio žymėjimas U, o po jos – mineralinės medžiagos dydžio žymėjimas d/D mm (U RA d/D).</w:t>
                      </w:r>
                    </w:p>
                    <w:p w14:paraId="718F5B6A" w14:textId="77777777" w:rsidR="00A77271" w:rsidRDefault="006019DF">
                      <w:pPr>
                        <w:ind w:firstLine="567"/>
                        <w:jc w:val="both"/>
                      </w:pPr>
                      <w:r>
                        <w:t xml:space="preserve">Pavyzdys. 40 RA 0/8: naudotas asfaltas, kurio mineralinės medžiagos viršutinio sieto akučių dydis yra 8 mm ir asfalto </w:t>
                      </w:r>
                      <w:proofErr w:type="spellStart"/>
                      <w:r>
                        <w:t>smulkinių</w:t>
                      </w:r>
                      <w:proofErr w:type="spellEnd"/>
                      <w:r>
                        <w:t xml:space="preserve"> didžiausių dalelių dydis – 40 mm.</w:t>
                      </w:r>
                    </w:p>
                  </w:sdtContent>
                </w:sdt>
                <w:sdt>
                  <w:sdtPr>
                    <w:alias w:val="7.6 p."/>
                    <w:tag w:val="part_3590bbb71e49445a8fc9fa84d24c712a"/>
                    <w:id w:val="1159040246"/>
                    <w:lock w:val="sdtLocked"/>
                  </w:sdtPr>
                  <w:sdtEndPr/>
                  <w:sdtContent>
                    <w:p w14:paraId="718F5B6B" w14:textId="77777777" w:rsidR="00A77271" w:rsidRDefault="00B876ED">
                      <w:pPr>
                        <w:ind w:firstLine="567"/>
                        <w:jc w:val="both"/>
                      </w:pPr>
                      <w:sdt>
                        <w:sdtPr>
                          <w:alias w:val="Numeris"/>
                          <w:tag w:val="nr_3590bbb71e49445a8fc9fa84d24c712a"/>
                          <w:id w:val="1078709233"/>
                          <w:lock w:val="sdtLocked"/>
                        </w:sdtPr>
                        <w:sdtEndPr/>
                        <w:sdtContent>
                          <w:r w:rsidR="006019DF">
                            <w:t>7.6</w:t>
                          </w:r>
                        </w:sdtContent>
                      </w:sdt>
                      <w:r w:rsidR="006019DF">
                        <w:t>.</w:t>
                      </w:r>
                      <w:r w:rsidR="006019DF">
                        <w:rPr>
                          <w:b/>
                        </w:rPr>
                        <w:t>Smulkinių granuliometrinė sudėtis</w:t>
                      </w:r>
                      <w:r w:rsidR="006019DF">
                        <w:t xml:space="preserve"> – asfalto granulių išskirstymas į frakcijas pagal dalelių dydžius, išreikštas masės, praeinančios pro nustatytą skaičių sietų, procentais. </w:t>
                      </w:r>
                      <w:proofErr w:type="spellStart"/>
                      <w:r w:rsidR="006019DF">
                        <w:t>Smulkinių</w:t>
                      </w:r>
                      <w:proofErr w:type="spellEnd"/>
                      <w:r w:rsidR="006019DF">
                        <w:t xml:space="preserve"> granuliometrinė sudėtis neapibrėžia mineralinių medžiagų, kurios yra asfalto granulių sudėtinė dalis, granuliometrinės sudėties.</w:t>
                      </w:r>
                    </w:p>
                  </w:sdtContent>
                </w:sdt>
                <w:sdt>
                  <w:sdtPr>
                    <w:alias w:val="7.7 p."/>
                    <w:tag w:val="part_8d45e1facc894cf98902259c9f82db69"/>
                    <w:id w:val="-345639273"/>
                    <w:lock w:val="sdtLocked"/>
                  </w:sdtPr>
                  <w:sdtEndPr/>
                  <w:sdtContent>
                    <w:p w14:paraId="718F5B6C" w14:textId="77777777" w:rsidR="00A77271" w:rsidRDefault="00B876ED">
                      <w:pPr>
                        <w:ind w:firstLine="567"/>
                        <w:jc w:val="both"/>
                      </w:pPr>
                      <w:sdt>
                        <w:sdtPr>
                          <w:alias w:val="Numeris"/>
                          <w:tag w:val="nr_8d45e1facc894cf98902259c9f82db69"/>
                          <w:id w:val="479576103"/>
                          <w:lock w:val="sdtLocked"/>
                        </w:sdtPr>
                        <w:sdtEndPr/>
                        <w:sdtContent>
                          <w:r w:rsidR="006019DF">
                            <w:t>7.7</w:t>
                          </w:r>
                        </w:sdtContent>
                      </w:sdt>
                      <w:r w:rsidR="006019DF">
                        <w:t>.</w:t>
                      </w:r>
                      <w:r w:rsidR="006019DF">
                        <w:rPr>
                          <w:b/>
                        </w:rPr>
                        <w:t>Naudoto asfalto dalelės stambumas</w:t>
                      </w:r>
                      <w:r w:rsidR="006019DF">
                        <w:t xml:space="preserve"> – naudotame asfalte esančio didžiausio asfalto </w:t>
                      </w:r>
                      <w:proofErr w:type="spellStart"/>
                      <w:r w:rsidR="006019DF">
                        <w:t>smulkinio</w:t>
                      </w:r>
                      <w:proofErr w:type="spellEnd"/>
                      <w:r w:rsidR="006019DF">
                        <w:t xml:space="preserve"> (grūdelio) dydis, išreikštas sieto akučių dydžiu (U).</w:t>
                      </w:r>
                      <w:r w:rsidR="006019DF">
                        <w:rPr>
                          <w:b/>
                        </w:rPr>
                        <w:t xml:space="preserve"> </w:t>
                      </w:r>
                    </w:p>
                  </w:sdtContent>
                </w:sdt>
                <w:sdt>
                  <w:sdtPr>
                    <w:alias w:val="7.8 p."/>
                    <w:tag w:val="part_eea7b8c862914db9be466691357bbe31"/>
                    <w:id w:val="-1952010810"/>
                    <w:lock w:val="sdtLocked"/>
                  </w:sdtPr>
                  <w:sdtEndPr/>
                  <w:sdtContent>
                    <w:p w14:paraId="718F5B6D" w14:textId="77777777" w:rsidR="00A77271" w:rsidRDefault="00B876ED">
                      <w:pPr>
                        <w:ind w:firstLine="567"/>
                        <w:jc w:val="both"/>
                      </w:pPr>
                      <w:sdt>
                        <w:sdtPr>
                          <w:alias w:val="Numeris"/>
                          <w:tag w:val="nr_eea7b8c862914db9be466691357bbe31"/>
                          <w:id w:val="1776131990"/>
                          <w:lock w:val="sdtLocked"/>
                        </w:sdtPr>
                        <w:sdtEndPr/>
                        <w:sdtContent>
                          <w:r w:rsidR="006019DF">
                            <w:t>7.8</w:t>
                          </w:r>
                        </w:sdtContent>
                      </w:sdt>
                      <w:r w:rsidR="006019DF">
                        <w:t>.</w:t>
                      </w:r>
                      <w:r w:rsidR="006019DF">
                        <w:rPr>
                          <w:b/>
                        </w:rPr>
                        <w:t xml:space="preserve">Naudoto asfalto dalelės dydis </w:t>
                      </w:r>
                      <w:r w:rsidR="006019DF">
                        <w:rPr>
                          <w:b/>
                          <w:i/>
                        </w:rPr>
                        <w:t>U</w:t>
                      </w:r>
                      <w:r w:rsidR="006019DF">
                        <w:t xml:space="preserve"> – mažiausias sieto akučių, pro kurias prasisijoja 100 % asfalto dalelių, dydis mm.</w:t>
                      </w:r>
                    </w:p>
                  </w:sdtContent>
                </w:sdt>
                <w:sdt>
                  <w:sdtPr>
                    <w:alias w:val="7.9 p."/>
                    <w:tag w:val="part_8caee3a4df21481eaecac7a27de5d373"/>
                    <w:id w:val="-1459022306"/>
                    <w:lock w:val="sdtLocked"/>
                  </w:sdtPr>
                  <w:sdtEndPr/>
                  <w:sdtContent>
                    <w:p w14:paraId="718F5B6E" w14:textId="77777777" w:rsidR="00A77271" w:rsidRDefault="00B876ED">
                      <w:pPr>
                        <w:ind w:firstLine="567"/>
                        <w:jc w:val="both"/>
                      </w:pPr>
                      <w:sdt>
                        <w:sdtPr>
                          <w:alias w:val="Numeris"/>
                          <w:tag w:val="nr_8caee3a4df21481eaecac7a27de5d373"/>
                          <w:id w:val="-706486523"/>
                          <w:lock w:val="sdtLocked"/>
                        </w:sdtPr>
                        <w:sdtEndPr/>
                        <w:sdtContent>
                          <w:r w:rsidR="006019DF">
                            <w:t>7.9</w:t>
                          </w:r>
                        </w:sdtContent>
                      </w:sdt>
                      <w:r w:rsidR="006019DF">
                        <w:t>.</w:t>
                      </w:r>
                      <w:r w:rsidR="006019DF">
                        <w:rPr>
                          <w:b/>
                        </w:rPr>
                        <w:t>Mineralinės medžiagos stambumas</w:t>
                      </w:r>
                      <w:r w:rsidR="006019DF">
                        <w:t xml:space="preserve"> – naudotame asfalte esančios mineralinės medžiagos dydžio žymėjimas apatinio (d) ir viršutinio (D) sietų akučių dydžiais, išreikštas d/D. Naudotame asfalte d beveik visada bus lygus 0.</w:t>
                      </w:r>
                    </w:p>
                  </w:sdtContent>
                </w:sdt>
                <w:sdt>
                  <w:sdtPr>
                    <w:alias w:val="7.10 p."/>
                    <w:tag w:val="part_67690981157a492894e9f829c5081529"/>
                    <w:id w:val="-1898498484"/>
                    <w:lock w:val="sdtLocked"/>
                  </w:sdtPr>
                  <w:sdtEndPr/>
                  <w:sdtContent>
                    <w:p w14:paraId="718F5B6F" w14:textId="77777777" w:rsidR="00A77271" w:rsidRDefault="00B876ED">
                      <w:pPr>
                        <w:ind w:firstLine="567"/>
                        <w:jc w:val="both"/>
                      </w:pPr>
                      <w:sdt>
                        <w:sdtPr>
                          <w:alias w:val="Numeris"/>
                          <w:tag w:val="nr_67690981157a492894e9f829c5081529"/>
                          <w:id w:val="-1085227426"/>
                          <w:lock w:val="sdtLocked"/>
                        </w:sdtPr>
                        <w:sdtEndPr/>
                        <w:sdtContent>
                          <w:r w:rsidR="006019DF">
                            <w:t>7.10</w:t>
                          </w:r>
                        </w:sdtContent>
                      </w:sdt>
                      <w:r w:rsidR="006019DF">
                        <w:t xml:space="preserve">.Naudotame asfalte esančios </w:t>
                      </w:r>
                      <w:r w:rsidR="006019DF">
                        <w:rPr>
                          <w:b/>
                        </w:rPr>
                        <w:t xml:space="preserve">mineralinės medžiagos stambumo apibūdinimas viršutinio sieto akučių dydžiu milimetrais D </w:t>
                      </w:r>
                      <w:r w:rsidR="006019DF">
                        <w:t xml:space="preserve">– kai D yra didesnis už šiuos sietus: </w:t>
                      </w:r>
                    </w:p>
                    <w:p w14:paraId="718F5B70" w14:textId="77777777" w:rsidR="00A77271" w:rsidRDefault="006019DF">
                      <w:pPr>
                        <w:tabs>
                          <w:tab w:val="num" w:pos="1080"/>
                        </w:tabs>
                        <w:ind w:firstLine="567"/>
                        <w:jc w:val="both"/>
                      </w:pPr>
                      <w:r>
                        <w:t>– sietas M/1,4 (kur M – sietas su mažiausiomis akutėmis, pro kurias prasisijoja 100 %);</w:t>
                      </w:r>
                    </w:p>
                    <w:p w14:paraId="718F5B71" w14:textId="77777777" w:rsidR="00A77271" w:rsidRDefault="006019DF">
                      <w:pPr>
                        <w:tabs>
                          <w:tab w:val="num" w:pos="1080"/>
                        </w:tabs>
                        <w:ind w:firstLine="567"/>
                        <w:jc w:val="both"/>
                      </w:pPr>
                      <w:r>
                        <w:t>– mažiausių akučių sietas, pro kurį prasisijoja 85 %.</w:t>
                      </w:r>
                    </w:p>
                  </w:sdtContent>
                </w:sdt>
                <w:sdt>
                  <w:sdtPr>
                    <w:alias w:val="7.11 p."/>
                    <w:tag w:val="part_8caa64d011cb475481eb1b92f86d68ca"/>
                    <w:id w:val="-1875220300"/>
                    <w:lock w:val="sdtLocked"/>
                  </w:sdtPr>
                  <w:sdtEndPr/>
                  <w:sdtContent>
                    <w:p w14:paraId="718F5B72" w14:textId="77777777" w:rsidR="00A77271" w:rsidRDefault="00B876ED">
                      <w:pPr>
                        <w:ind w:firstLine="567"/>
                        <w:jc w:val="both"/>
                      </w:pPr>
                      <w:sdt>
                        <w:sdtPr>
                          <w:alias w:val="Numeris"/>
                          <w:tag w:val="nr_8caa64d011cb475481eb1b92f86d68ca"/>
                          <w:id w:val="1616023124"/>
                          <w:lock w:val="sdtLocked"/>
                        </w:sdtPr>
                        <w:sdtEndPr/>
                        <w:sdtContent>
                          <w:r w:rsidR="006019DF">
                            <w:t>7.11</w:t>
                          </w:r>
                        </w:sdtContent>
                      </w:sdt>
                      <w:r w:rsidR="006019DF">
                        <w:t>.</w:t>
                      </w:r>
                      <w:r w:rsidR="006019DF">
                        <w:rPr>
                          <w:b/>
                        </w:rPr>
                        <w:t xml:space="preserve">Kategorija </w:t>
                      </w:r>
                      <w:r w:rsidR="006019DF">
                        <w:t>– medžiagos savybės lygis, išreikštas verčių intervalu arba ribine verte. Tarp skirtingų savybių kategorijų nėra jokios tarpusavio priklausomybės.</w:t>
                      </w:r>
                    </w:p>
                    <w:p w14:paraId="718F5B73" w14:textId="77777777" w:rsidR="00A77271" w:rsidRDefault="00B876ED"/>
                  </w:sdtContent>
                </w:sdt>
              </w:sdtContent>
            </w:sdt>
          </w:sdtContent>
        </w:sdt>
        <w:sdt>
          <w:sdtPr>
            <w:alias w:val="skyrius"/>
            <w:tag w:val="part_09393f338adb43fd952342610343b0ea"/>
            <w:id w:val="-1308927533"/>
            <w:lock w:val="sdtLocked"/>
          </w:sdtPr>
          <w:sdtEndPr/>
          <w:sdtContent>
            <w:p w14:paraId="718F5B74" w14:textId="77777777" w:rsidR="00A77271" w:rsidRDefault="00B876ED">
              <w:pPr>
                <w:keepNext/>
                <w:jc w:val="center"/>
                <w:rPr>
                  <w:b/>
                </w:rPr>
              </w:pPr>
              <w:sdt>
                <w:sdtPr>
                  <w:alias w:val="Numeris"/>
                  <w:tag w:val="nr_09393f338adb43fd952342610343b0ea"/>
                  <w:id w:val="-964582047"/>
                  <w:lock w:val="sdtLocked"/>
                </w:sdtPr>
                <w:sdtEndPr/>
                <w:sdtContent>
                  <w:r w:rsidR="006019DF">
                    <w:rPr>
                      <w:b/>
                    </w:rPr>
                    <w:t>IV</w:t>
                  </w:r>
                </w:sdtContent>
              </w:sdt>
              <w:r w:rsidR="006019DF">
                <w:rPr>
                  <w:b/>
                </w:rPr>
                <w:t xml:space="preserve"> SKYRIUS. </w:t>
              </w:r>
              <w:sdt>
                <w:sdtPr>
                  <w:alias w:val="Pavadinimas"/>
                  <w:tag w:val="title_09393f338adb43fd952342610343b0ea"/>
                  <w:id w:val="-518699169"/>
                  <w:lock w:val="sdtLocked"/>
                </w:sdtPr>
                <w:sdtEndPr/>
                <w:sdtContent>
                  <w:r w:rsidR="006019DF">
                    <w:rPr>
                      <w:b/>
                    </w:rPr>
                    <w:t>ŽYMENYS IR SUTRUMPINIMAI</w:t>
                  </w:r>
                </w:sdtContent>
              </w:sdt>
            </w:p>
            <w:p w14:paraId="718F5B75" w14:textId="77777777" w:rsidR="00A77271" w:rsidRDefault="00A77271">
              <w:pPr>
                <w:keepNext/>
              </w:pPr>
            </w:p>
            <w:sdt>
              <w:sdtPr>
                <w:alias w:val="8 p."/>
                <w:tag w:val="part_4f0c244980d74987ab5b80a8a6bd9f01"/>
                <w:id w:val="1377348453"/>
                <w:lock w:val="sdtLocked"/>
              </w:sdtPr>
              <w:sdtEndPr/>
              <w:sdtContent>
                <w:p w14:paraId="718F5B76" w14:textId="77777777" w:rsidR="00A77271" w:rsidRDefault="00B876ED">
                  <w:pPr>
                    <w:tabs>
                      <w:tab w:val="num" w:pos="1080"/>
                    </w:tabs>
                    <w:ind w:firstLine="567"/>
                    <w:jc w:val="both"/>
                  </w:pPr>
                  <w:sdt>
                    <w:sdtPr>
                      <w:alias w:val="Numeris"/>
                      <w:tag w:val="nr_4f0c244980d74987ab5b80a8a6bd9f01"/>
                      <w:id w:val="1778754026"/>
                      <w:lock w:val="sdtLocked"/>
                    </w:sdtPr>
                    <w:sdtEndPr/>
                    <w:sdtContent>
                      <w:r w:rsidR="006019DF">
                        <w:rPr>
                          <w:b/>
                        </w:rPr>
                        <w:t>8</w:t>
                      </w:r>
                    </w:sdtContent>
                  </w:sdt>
                  <w:r w:rsidR="006019DF">
                    <w:rPr>
                      <w:b/>
                    </w:rPr>
                    <w:t xml:space="preserve">. </w:t>
                  </w:r>
                  <w:r w:rsidR="006019DF">
                    <w:t>Techninių reikalavimų apraše pateikiami šie žymenys ir sutrumpinimai:</w:t>
                  </w:r>
                </w:p>
                <w:sdt>
                  <w:sdtPr>
                    <w:alias w:val="8.1 p."/>
                    <w:tag w:val="part_cdaaa6e437674697b0d6d7a34e46273a"/>
                    <w:id w:val="2092418551"/>
                    <w:lock w:val="sdtLocked"/>
                  </w:sdtPr>
                  <w:sdtEndPr/>
                  <w:sdtContent>
                    <w:p w14:paraId="718F5B77" w14:textId="77777777" w:rsidR="00A77271" w:rsidRDefault="00B876ED">
                      <w:pPr>
                        <w:ind w:firstLine="567"/>
                        <w:jc w:val="both"/>
                      </w:pPr>
                      <w:sdt>
                        <w:sdtPr>
                          <w:alias w:val="Numeris"/>
                          <w:tag w:val="nr_cdaaa6e437674697b0d6d7a34e46273a"/>
                          <w:id w:val="-218748110"/>
                          <w:lock w:val="sdtLocked"/>
                        </w:sdtPr>
                        <w:sdtEndPr/>
                        <w:sdtContent>
                          <w:r w:rsidR="006019DF">
                            <w:t>8.1</w:t>
                          </w:r>
                        </w:sdtContent>
                      </w:sdt>
                      <w:r w:rsidR="006019DF">
                        <w:t>.</w:t>
                      </w:r>
                      <w:r w:rsidR="006019DF">
                        <w:rPr>
                          <w:i/>
                        </w:rPr>
                        <w:t>C</w:t>
                      </w:r>
                      <w:r w:rsidR="006019DF">
                        <w:t xml:space="preserve"> – aptrupėjusių/skeltų paviršių kiekis;</w:t>
                      </w:r>
                    </w:p>
                  </w:sdtContent>
                </w:sdt>
                <w:sdt>
                  <w:sdtPr>
                    <w:alias w:val="8.2 p."/>
                    <w:tag w:val="part_a0e55649987641eab0a13910bf503d87"/>
                    <w:id w:val="-417634914"/>
                    <w:lock w:val="sdtLocked"/>
                  </w:sdtPr>
                  <w:sdtEndPr/>
                  <w:sdtContent>
                    <w:p w14:paraId="718F5B78" w14:textId="77777777" w:rsidR="00A77271" w:rsidRDefault="00B876ED">
                      <w:pPr>
                        <w:ind w:firstLine="567"/>
                        <w:jc w:val="both"/>
                      </w:pPr>
                      <w:sdt>
                        <w:sdtPr>
                          <w:alias w:val="Numeris"/>
                          <w:tag w:val="nr_a0e55649987641eab0a13910bf503d87"/>
                          <w:id w:val="161679518"/>
                          <w:lock w:val="sdtLocked"/>
                        </w:sdtPr>
                        <w:sdtEndPr/>
                        <w:sdtContent>
                          <w:r w:rsidR="006019DF">
                            <w:t>8.2</w:t>
                          </w:r>
                        </w:sdtContent>
                      </w:sdt>
                      <w:r w:rsidR="006019DF">
                        <w:t>.</w:t>
                      </w:r>
                      <w:r w:rsidR="006019DF">
                        <w:rPr>
                          <w:i/>
                        </w:rPr>
                        <w:t>d</w:t>
                      </w:r>
                      <w:r w:rsidR="006019DF">
                        <w:t xml:space="preserve"> – apatinio sieto akučių dydis;</w:t>
                      </w:r>
                    </w:p>
                  </w:sdtContent>
                </w:sdt>
                <w:sdt>
                  <w:sdtPr>
                    <w:alias w:val="8.3 p."/>
                    <w:tag w:val="part_214ddda9fd014ab2aebebb33209c6758"/>
                    <w:id w:val="1549722864"/>
                    <w:lock w:val="sdtLocked"/>
                  </w:sdtPr>
                  <w:sdtEndPr/>
                  <w:sdtContent>
                    <w:p w14:paraId="718F5B79" w14:textId="77777777" w:rsidR="00A77271" w:rsidRDefault="00B876ED">
                      <w:pPr>
                        <w:ind w:firstLine="567"/>
                        <w:jc w:val="both"/>
                      </w:pPr>
                      <w:sdt>
                        <w:sdtPr>
                          <w:alias w:val="Numeris"/>
                          <w:tag w:val="nr_214ddda9fd014ab2aebebb33209c6758"/>
                          <w:id w:val="-1117902444"/>
                          <w:lock w:val="sdtLocked"/>
                        </w:sdtPr>
                        <w:sdtEndPr/>
                        <w:sdtContent>
                          <w:r w:rsidR="006019DF">
                            <w:t>8.3</w:t>
                          </w:r>
                        </w:sdtContent>
                      </w:sdt>
                      <w:r w:rsidR="006019DF">
                        <w:t>.</w:t>
                      </w:r>
                      <w:r w:rsidR="006019DF">
                        <w:rPr>
                          <w:i/>
                        </w:rPr>
                        <w:t>D</w:t>
                      </w:r>
                      <w:r w:rsidR="006019DF">
                        <w:t xml:space="preserve"> – viršutinio sieto akučių dydis;</w:t>
                      </w:r>
                    </w:p>
                  </w:sdtContent>
                </w:sdt>
                <w:sdt>
                  <w:sdtPr>
                    <w:alias w:val="8.4 p."/>
                    <w:tag w:val="part_e9b785cfb0464af7890930a8a634d7fc"/>
                    <w:id w:val="-47301103"/>
                    <w:lock w:val="sdtLocked"/>
                  </w:sdtPr>
                  <w:sdtEndPr/>
                  <w:sdtContent>
                    <w:p w14:paraId="718F5B7A" w14:textId="77777777" w:rsidR="00A77271" w:rsidRDefault="00B876ED">
                      <w:pPr>
                        <w:ind w:firstLine="567"/>
                        <w:jc w:val="both"/>
                      </w:pPr>
                      <w:sdt>
                        <w:sdtPr>
                          <w:alias w:val="Numeris"/>
                          <w:tag w:val="nr_e9b785cfb0464af7890930a8a634d7fc"/>
                          <w:id w:val="1016890900"/>
                          <w:lock w:val="sdtLocked"/>
                        </w:sdtPr>
                        <w:sdtEndPr/>
                        <w:sdtContent>
                          <w:r w:rsidR="006019DF">
                            <w:t>8.4</w:t>
                          </w:r>
                        </w:sdtContent>
                      </w:sdt>
                      <w:r w:rsidR="006019DF">
                        <w:t>.</w:t>
                      </w:r>
                      <w:r w:rsidR="006019DF">
                        <w:rPr>
                          <w:i/>
                        </w:rPr>
                        <w:t>E</w:t>
                      </w:r>
                      <w:r w:rsidR="006019DF">
                        <w:rPr>
                          <w:vertAlign w:val="subscript"/>
                        </w:rPr>
                        <w:t>CS</w:t>
                      </w:r>
                      <w:r w:rsidR="006019DF">
                        <w:t xml:space="preserve"> – kampuotumo (šiurkštumo) kategorija;</w:t>
                      </w:r>
                    </w:p>
                  </w:sdtContent>
                </w:sdt>
                <w:sdt>
                  <w:sdtPr>
                    <w:alias w:val="8.5 p."/>
                    <w:tag w:val="part_17e7be41da4d42a4a5f957f2b139b8b3"/>
                    <w:id w:val="-307552429"/>
                    <w:lock w:val="sdtLocked"/>
                  </w:sdtPr>
                  <w:sdtEndPr/>
                  <w:sdtContent>
                    <w:p w14:paraId="718F5B7B" w14:textId="77777777" w:rsidR="00A77271" w:rsidRDefault="00B876ED">
                      <w:pPr>
                        <w:ind w:firstLine="567"/>
                        <w:jc w:val="both"/>
                      </w:pPr>
                      <w:sdt>
                        <w:sdtPr>
                          <w:alias w:val="Numeris"/>
                          <w:tag w:val="nr_17e7be41da4d42a4a5f957f2b139b8b3"/>
                          <w:id w:val="1520052104"/>
                          <w:lock w:val="sdtLocked"/>
                        </w:sdtPr>
                        <w:sdtEndPr/>
                        <w:sdtContent>
                          <w:r w:rsidR="006019DF">
                            <w:t>8.5</w:t>
                          </w:r>
                        </w:sdtContent>
                      </w:sdt>
                      <w:r w:rsidR="006019DF">
                        <w:t>.</w:t>
                      </w:r>
                      <w:r w:rsidR="006019DF">
                        <w:rPr>
                          <w:i/>
                        </w:rPr>
                        <w:t>F</w:t>
                      </w:r>
                      <w:r w:rsidR="006019DF">
                        <w:t xml:space="preserve"> – atsparumas šalčiui;</w:t>
                      </w:r>
                    </w:p>
                  </w:sdtContent>
                </w:sdt>
                <w:sdt>
                  <w:sdtPr>
                    <w:alias w:val="8.6 p."/>
                    <w:tag w:val="part_633ff801bd5f48d8a0e09cffac650e71"/>
                    <w:id w:val="-1629620125"/>
                    <w:lock w:val="sdtLocked"/>
                  </w:sdtPr>
                  <w:sdtEndPr/>
                  <w:sdtContent>
                    <w:p w14:paraId="718F5B7C" w14:textId="77777777" w:rsidR="00A77271" w:rsidRDefault="00B876ED">
                      <w:pPr>
                        <w:ind w:firstLine="567"/>
                        <w:jc w:val="both"/>
                      </w:pPr>
                      <w:sdt>
                        <w:sdtPr>
                          <w:alias w:val="Numeris"/>
                          <w:tag w:val="nr_633ff801bd5f48d8a0e09cffac650e71"/>
                          <w:id w:val="-34581199"/>
                          <w:lock w:val="sdtLocked"/>
                        </w:sdtPr>
                        <w:sdtEndPr/>
                        <w:sdtContent>
                          <w:r w:rsidR="006019DF">
                            <w:t>8.6</w:t>
                          </w:r>
                        </w:sdtContent>
                      </w:sdt>
                      <w:r w:rsidR="006019DF">
                        <w:t>.</w:t>
                      </w:r>
                      <w:r w:rsidR="006019DF">
                        <w:rPr>
                          <w:i/>
                        </w:rPr>
                        <w:t>FI</w:t>
                      </w:r>
                      <w:r w:rsidR="006019DF">
                        <w:t xml:space="preserve"> – dalelių forma (plokštumo rodiklis);</w:t>
                      </w:r>
                    </w:p>
                  </w:sdtContent>
                </w:sdt>
                <w:sdt>
                  <w:sdtPr>
                    <w:alias w:val="8.7 p."/>
                    <w:tag w:val="part_a3f5f0ad93054bb0b483b28b91ee8e11"/>
                    <w:id w:val="-799143320"/>
                    <w:lock w:val="sdtLocked"/>
                  </w:sdtPr>
                  <w:sdtEndPr/>
                  <w:sdtContent>
                    <w:p w14:paraId="718F5B7D" w14:textId="77777777" w:rsidR="00A77271" w:rsidRDefault="00B876ED">
                      <w:pPr>
                        <w:ind w:firstLine="567"/>
                        <w:jc w:val="both"/>
                      </w:pPr>
                      <w:sdt>
                        <w:sdtPr>
                          <w:alias w:val="Numeris"/>
                          <w:tag w:val="nr_a3f5f0ad93054bb0b483b28b91ee8e11"/>
                          <w:id w:val="1677074845"/>
                          <w:lock w:val="sdtLocked"/>
                        </w:sdtPr>
                        <w:sdtEndPr/>
                        <w:sdtContent>
                          <w:r w:rsidR="006019DF">
                            <w:t>8.7</w:t>
                          </w:r>
                        </w:sdtContent>
                      </w:sdt>
                      <w:r w:rsidR="006019DF">
                        <w:t>.</w:t>
                      </w:r>
                      <w:r w:rsidR="006019DF">
                        <w:rPr>
                          <w:i/>
                        </w:rPr>
                        <w:t>G</w:t>
                      </w:r>
                      <w:r w:rsidR="006019DF">
                        <w:t xml:space="preserve"> – granuliometrinė sudėtis;</w:t>
                      </w:r>
                    </w:p>
                  </w:sdtContent>
                </w:sdt>
                <w:sdt>
                  <w:sdtPr>
                    <w:alias w:val="8.8 p."/>
                    <w:tag w:val="part_120c3f7c35f148069af401d8bdd88a49"/>
                    <w:id w:val="1525977728"/>
                    <w:lock w:val="sdtLocked"/>
                  </w:sdtPr>
                  <w:sdtEndPr/>
                  <w:sdtContent>
                    <w:p w14:paraId="718F5B7E" w14:textId="77777777" w:rsidR="00A77271" w:rsidRDefault="00B876ED">
                      <w:pPr>
                        <w:ind w:firstLine="567"/>
                        <w:jc w:val="both"/>
                      </w:pPr>
                      <w:sdt>
                        <w:sdtPr>
                          <w:alias w:val="Numeris"/>
                          <w:tag w:val="nr_120c3f7c35f148069af401d8bdd88a49"/>
                          <w:id w:val="2010645995"/>
                          <w:lock w:val="sdtLocked"/>
                        </w:sdtPr>
                        <w:sdtEndPr/>
                        <w:sdtContent>
                          <w:r w:rsidR="006019DF">
                            <w:t>8.8</w:t>
                          </w:r>
                        </w:sdtContent>
                      </w:sdt>
                      <w:r w:rsidR="006019DF">
                        <w:t>.</w:t>
                      </w:r>
                      <w:r w:rsidR="006019DF">
                        <w:rPr>
                          <w:i/>
                        </w:rPr>
                        <w:t>LA</w:t>
                      </w:r>
                      <w:r w:rsidR="006019DF">
                        <w:t xml:space="preserve"> – Los Andželo koeficiento vertė;</w:t>
                      </w:r>
                    </w:p>
                  </w:sdtContent>
                </w:sdt>
                <w:sdt>
                  <w:sdtPr>
                    <w:alias w:val="8.9 p."/>
                    <w:tag w:val="part_6dff31c026c447718c9b64ed4be0653a"/>
                    <w:id w:val="1001160987"/>
                    <w:lock w:val="sdtLocked"/>
                  </w:sdtPr>
                  <w:sdtEndPr/>
                  <w:sdtContent>
                    <w:p w14:paraId="718F5B7F" w14:textId="77777777" w:rsidR="00A77271" w:rsidRDefault="00B876ED">
                      <w:pPr>
                        <w:ind w:firstLine="567"/>
                        <w:jc w:val="both"/>
                      </w:pPr>
                      <w:sdt>
                        <w:sdtPr>
                          <w:alias w:val="Numeris"/>
                          <w:tag w:val="nr_6dff31c026c447718c9b64ed4be0653a"/>
                          <w:id w:val="-2062928869"/>
                          <w:lock w:val="sdtLocked"/>
                        </w:sdtPr>
                        <w:sdtEndPr/>
                        <w:sdtContent>
                          <w:r w:rsidR="006019DF">
                            <w:t>8.9</w:t>
                          </w:r>
                        </w:sdtContent>
                      </w:sdt>
                      <w:r w:rsidR="006019DF">
                        <w:t>.</w:t>
                      </w:r>
                      <w:r w:rsidR="006019DF">
                        <w:rPr>
                          <w:i/>
                        </w:rPr>
                        <w:t>PSV</w:t>
                      </w:r>
                      <w:r w:rsidR="006019DF">
                        <w:t xml:space="preserve"> – atsparumas akmens </w:t>
                      </w:r>
                      <w:proofErr w:type="spellStart"/>
                      <w:r w:rsidR="006019DF">
                        <w:t>poliruojamumui</w:t>
                      </w:r>
                      <w:proofErr w:type="spellEnd"/>
                      <w:r w:rsidR="006019DF">
                        <w:t>;</w:t>
                      </w:r>
                    </w:p>
                  </w:sdtContent>
                </w:sdt>
                <w:sdt>
                  <w:sdtPr>
                    <w:alias w:val="8.10 p."/>
                    <w:tag w:val="part_dad8b3d9a2ae48d787f83128f3cff153"/>
                    <w:id w:val="-892648028"/>
                    <w:lock w:val="sdtLocked"/>
                  </w:sdtPr>
                  <w:sdtEndPr/>
                  <w:sdtContent>
                    <w:p w14:paraId="718F5B80" w14:textId="77777777" w:rsidR="00A77271" w:rsidRDefault="00B876ED">
                      <w:pPr>
                        <w:ind w:firstLine="567"/>
                        <w:jc w:val="both"/>
                      </w:pPr>
                      <w:sdt>
                        <w:sdtPr>
                          <w:alias w:val="Numeris"/>
                          <w:tag w:val="nr_dad8b3d9a2ae48d787f83128f3cff153"/>
                          <w:id w:val="993299106"/>
                          <w:lock w:val="sdtLocked"/>
                        </w:sdtPr>
                        <w:sdtEndPr/>
                        <w:sdtContent>
                          <w:r w:rsidR="006019DF">
                            <w:t>8.10</w:t>
                          </w:r>
                        </w:sdtContent>
                      </w:sdt>
                      <w:r w:rsidR="006019DF">
                        <w:t>.</w:t>
                      </w:r>
                      <w:r w:rsidR="006019DF">
                        <w:rPr>
                          <w:i/>
                        </w:rPr>
                        <w:t>SI</w:t>
                      </w:r>
                      <w:r w:rsidR="006019DF">
                        <w:t xml:space="preserve"> – dalelių forma (formos rodiklis);</w:t>
                      </w:r>
                    </w:p>
                  </w:sdtContent>
                </w:sdt>
                <w:sdt>
                  <w:sdtPr>
                    <w:alias w:val="8.11 p."/>
                    <w:tag w:val="part_4c0777c9249544759c6107c7a3993f3c"/>
                    <w:id w:val="-542519432"/>
                    <w:lock w:val="sdtLocked"/>
                  </w:sdtPr>
                  <w:sdtEndPr/>
                  <w:sdtContent>
                    <w:p w14:paraId="718F5B81" w14:textId="77777777" w:rsidR="00A77271" w:rsidRDefault="00B876ED">
                      <w:pPr>
                        <w:ind w:firstLine="567"/>
                        <w:jc w:val="both"/>
                      </w:pPr>
                      <w:sdt>
                        <w:sdtPr>
                          <w:alias w:val="Numeris"/>
                          <w:tag w:val="nr_4c0777c9249544759c6107c7a3993f3c"/>
                          <w:id w:val="-355735211"/>
                          <w:lock w:val="sdtLocked"/>
                        </w:sdtPr>
                        <w:sdtEndPr/>
                        <w:sdtContent>
                          <w:r w:rsidR="006019DF">
                            <w:t>8.11</w:t>
                          </w:r>
                        </w:sdtContent>
                      </w:sdt>
                      <w:r w:rsidR="006019DF">
                        <w:t>.</w:t>
                      </w:r>
                      <w:r w:rsidR="006019DF">
                        <w:rPr>
                          <w:i/>
                        </w:rPr>
                        <w:t>SB</w:t>
                      </w:r>
                      <w:r w:rsidR="006019DF">
                        <w:t xml:space="preserve"> – bazalto „</w:t>
                      </w:r>
                      <w:proofErr w:type="spellStart"/>
                      <w:r w:rsidR="006019DF">
                        <w:t>Sonnenbrand</w:t>
                      </w:r>
                      <w:proofErr w:type="spellEnd"/>
                      <w:r w:rsidR="006019DF">
                        <w:t>“ atsparumo vertė;</w:t>
                      </w:r>
                    </w:p>
                  </w:sdtContent>
                </w:sdt>
                <w:sdt>
                  <w:sdtPr>
                    <w:alias w:val="8.12 p."/>
                    <w:tag w:val="part_f914a6bf37c44bb19192fdb53a1f308f"/>
                    <w:id w:val="1827243366"/>
                    <w:lock w:val="sdtLocked"/>
                  </w:sdtPr>
                  <w:sdtEndPr/>
                  <w:sdtContent>
                    <w:p w14:paraId="718F5B82" w14:textId="77777777" w:rsidR="00A77271" w:rsidRDefault="00B876ED">
                      <w:pPr>
                        <w:ind w:firstLine="567"/>
                        <w:jc w:val="both"/>
                      </w:pPr>
                      <w:sdt>
                        <w:sdtPr>
                          <w:alias w:val="Numeris"/>
                          <w:tag w:val="nr_f914a6bf37c44bb19192fdb53a1f308f"/>
                          <w:id w:val="-1833908956"/>
                          <w:lock w:val="sdtLocked"/>
                        </w:sdtPr>
                        <w:sdtEndPr/>
                        <w:sdtContent>
                          <w:r w:rsidR="006019DF">
                            <w:t>8.12</w:t>
                          </w:r>
                        </w:sdtContent>
                      </w:sdt>
                      <w:r w:rsidR="006019DF">
                        <w:t>.</w:t>
                      </w:r>
                      <w:r w:rsidR="006019DF">
                        <w:rPr>
                          <w:i/>
                        </w:rPr>
                        <w:t>SZ</w:t>
                      </w:r>
                      <w:r w:rsidR="006019DF">
                        <w:t xml:space="preserve"> – atsparumo smūgiams vertė;</w:t>
                      </w:r>
                    </w:p>
                  </w:sdtContent>
                </w:sdt>
                <w:sdt>
                  <w:sdtPr>
                    <w:alias w:val="8.13 p."/>
                    <w:tag w:val="part_5ca39ca45d6242dfbb0556b637809991"/>
                    <w:id w:val="-321890437"/>
                    <w:lock w:val="sdtLocked"/>
                  </w:sdtPr>
                  <w:sdtEndPr/>
                  <w:sdtContent>
                    <w:p w14:paraId="718F5B83" w14:textId="77777777" w:rsidR="00A77271" w:rsidRDefault="00B876ED">
                      <w:pPr>
                        <w:ind w:firstLine="567"/>
                        <w:jc w:val="both"/>
                      </w:pPr>
                      <w:sdt>
                        <w:sdtPr>
                          <w:alias w:val="Numeris"/>
                          <w:tag w:val="nr_5ca39ca45d6242dfbb0556b637809991"/>
                          <w:id w:val="116566780"/>
                          <w:lock w:val="sdtLocked"/>
                        </w:sdtPr>
                        <w:sdtEndPr/>
                        <w:sdtContent>
                          <w:r w:rsidR="006019DF">
                            <w:t>8.13</w:t>
                          </w:r>
                        </w:sdtContent>
                      </w:sdt>
                      <w:r w:rsidR="006019DF">
                        <w:t>.</w:t>
                      </w:r>
                      <w:r w:rsidR="006019DF">
                        <w:rPr>
                          <w:i/>
                        </w:rPr>
                        <w:t>W</w:t>
                      </w:r>
                      <w:r w:rsidR="006019DF">
                        <w:rPr>
                          <w:vertAlign w:val="subscript"/>
                        </w:rPr>
                        <w:t>cm</w:t>
                      </w:r>
                      <w:r w:rsidR="006019DF">
                        <w:t xml:space="preserve"> – vandens </w:t>
                      </w:r>
                      <w:proofErr w:type="spellStart"/>
                      <w:r w:rsidR="006019DF">
                        <w:t>įmirkis</w:t>
                      </w:r>
                      <w:proofErr w:type="spellEnd"/>
                      <w:r w:rsidR="006019DF">
                        <w:t>;</w:t>
                      </w:r>
                    </w:p>
                  </w:sdtContent>
                </w:sdt>
                <w:sdt>
                  <w:sdtPr>
                    <w:alias w:val="8.14 p."/>
                    <w:tag w:val="part_f0e9e18779e14692b7a152fabdd84b91"/>
                    <w:id w:val="-524481290"/>
                    <w:lock w:val="sdtLocked"/>
                  </w:sdtPr>
                  <w:sdtEndPr/>
                  <w:sdtContent>
                    <w:p w14:paraId="718F5B84" w14:textId="77777777" w:rsidR="00A77271" w:rsidRDefault="00B876ED">
                      <w:pPr>
                        <w:ind w:firstLine="567"/>
                        <w:jc w:val="both"/>
                      </w:pPr>
                      <w:sdt>
                        <w:sdtPr>
                          <w:alias w:val="Numeris"/>
                          <w:tag w:val="nr_f0e9e18779e14692b7a152fabdd84b91"/>
                          <w:id w:val="1551119204"/>
                          <w:lock w:val="sdtLocked"/>
                        </w:sdtPr>
                        <w:sdtEndPr/>
                        <w:sdtContent>
                          <w:r w:rsidR="006019DF">
                            <w:t>8.14</w:t>
                          </w:r>
                        </w:sdtContent>
                      </w:sdt>
                      <w:r w:rsidR="006019DF">
                        <w:t>.</w:t>
                      </w:r>
                      <w:r w:rsidR="006019DF">
                        <w:rPr>
                          <w:i/>
                        </w:rPr>
                        <w:t>U</w:t>
                      </w:r>
                      <w:r w:rsidR="006019DF">
                        <w:t xml:space="preserve"> – didžiausio </w:t>
                      </w:r>
                      <w:proofErr w:type="spellStart"/>
                      <w:r w:rsidR="006019DF">
                        <w:t>smulkinio</w:t>
                      </w:r>
                      <w:proofErr w:type="spellEnd"/>
                      <w:r w:rsidR="006019DF">
                        <w:t xml:space="preserve"> dydis;</w:t>
                      </w:r>
                    </w:p>
                  </w:sdtContent>
                </w:sdt>
                <w:sdt>
                  <w:sdtPr>
                    <w:alias w:val="8.15 p."/>
                    <w:tag w:val="part_81cd3a2d9769445f9604914fbbf5f825"/>
                    <w:id w:val="-1211729537"/>
                    <w:lock w:val="sdtLocked"/>
                  </w:sdtPr>
                  <w:sdtEndPr/>
                  <w:sdtContent>
                    <w:p w14:paraId="718F5B85" w14:textId="77777777" w:rsidR="00A77271" w:rsidRDefault="00B876ED">
                      <w:pPr>
                        <w:ind w:firstLine="567"/>
                        <w:jc w:val="both"/>
                      </w:pPr>
                      <w:sdt>
                        <w:sdtPr>
                          <w:alias w:val="Numeris"/>
                          <w:tag w:val="nr_81cd3a2d9769445f9604914fbbf5f825"/>
                          <w:id w:val="2131516950"/>
                          <w:lock w:val="sdtLocked"/>
                        </w:sdtPr>
                        <w:sdtEndPr/>
                        <w:sdtContent>
                          <w:r w:rsidR="006019DF">
                            <w:t>8.15</w:t>
                          </w:r>
                        </w:sdtContent>
                      </w:sdt>
                      <w:r w:rsidR="006019DF">
                        <w:t>.</w:t>
                      </w:r>
                      <w:r w:rsidR="006019DF">
                        <w:rPr>
                          <w:i/>
                        </w:rPr>
                        <w:t>UF</w:t>
                      </w:r>
                      <w:r w:rsidR="006019DF">
                        <w:t xml:space="preserve"> – didžiausias mineralinių dulkių kiekis;</w:t>
                      </w:r>
                    </w:p>
                  </w:sdtContent>
                </w:sdt>
                <w:sdt>
                  <w:sdtPr>
                    <w:alias w:val="8.16 p."/>
                    <w:tag w:val="part_02e02923f1374af081a3b74de4323708"/>
                    <w:id w:val="334034093"/>
                    <w:lock w:val="sdtLocked"/>
                  </w:sdtPr>
                  <w:sdtEndPr/>
                  <w:sdtContent>
                    <w:p w14:paraId="718F5B86" w14:textId="77777777" w:rsidR="00A77271" w:rsidRDefault="00B876ED">
                      <w:pPr>
                        <w:ind w:firstLine="567"/>
                        <w:jc w:val="both"/>
                      </w:pPr>
                      <w:sdt>
                        <w:sdtPr>
                          <w:alias w:val="Numeris"/>
                          <w:tag w:val="nr_02e02923f1374af081a3b74de4323708"/>
                          <w:id w:val="1696183732"/>
                          <w:lock w:val="sdtLocked"/>
                        </w:sdtPr>
                        <w:sdtEndPr/>
                        <w:sdtContent>
                          <w:r w:rsidR="006019DF">
                            <w:t>8.16</w:t>
                          </w:r>
                        </w:sdtContent>
                      </w:sdt>
                      <w:r w:rsidR="006019DF">
                        <w:t>.</w:t>
                      </w:r>
                      <w:r w:rsidR="006019DF">
                        <w:rPr>
                          <w:i/>
                        </w:rPr>
                        <w:t>OC</w:t>
                      </w:r>
                      <w:r w:rsidR="006019DF">
                        <w:t xml:space="preserve"> – </w:t>
                      </w:r>
                      <w:proofErr w:type="spellStart"/>
                      <w:r w:rsidR="006019DF">
                        <w:t>smulkinių</w:t>
                      </w:r>
                      <w:proofErr w:type="spellEnd"/>
                      <w:r w:rsidR="006019DF">
                        <w:t xml:space="preserve"> granuliometrinė sudėtis;</w:t>
                      </w:r>
                    </w:p>
                  </w:sdtContent>
                </w:sdt>
                <w:sdt>
                  <w:sdtPr>
                    <w:alias w:val="8.17 p."/>
                    <w:tag w:val="part_845b7d95703d49548046d2b694436724"/>
                    <w:id w:val="-960889053"/>
                    <w:lock w:val="sdtLocked"/>
                  </w:sdtPr>
                  <w:sdtEndPr/>
                  <w:sdtContent>
                    <w:p w14:paraId="718F5B87" w14:textId="77777777" w:rsidR="00A77271" w:rsidRDefault="00B876ED">
                      <w:pPr>
                        <w:ind w:firstLine="567"/>
                        <w:jc w:val="both"/>
                      </w:pPr>
                      <w:sdt>
                        <w:sdtPr>
                          <w:alias w:val="Numeris"/>
                          <w:tag w:val="nr_845b7d95703d49548046d2b694436724"/>
                          <w:id w:val="-323822689"/>
                          <w:lock w:val="sdtLocked"/>
                        </w:sdtPr>
                        <w:sdtEndPr/>
                        <w:sdtContent>
                          <w:r w:rsidR="006019DF">
                            <w:t>8.17</w:t>
                          </w:r>
                        </w:sdtContent>
                      </w:sdt>
                      <w:r w:rsidR="006019DF">
                        <w:t>.</w:t>
                      </w:r>
                      <w:r w:rsidR="006019DF">
                        <w:rPr>
                          <w:i/>
                        </w:rPr>
                        <w:t>B</w:t>
                      </w:r>
                      <w:r w:rsidR="006019DF">
                        <w:rPr>
                          <w:i/>
                          <w:vertAlign w:val="subscript"/>
                        </w:rPr>
                        <w:t>s</w:t>
                      </w:r>
                      <w:r w:rsidR="006019DF">
                        <w:t xml:space="preserve"> – rišiklio kiekis.</w:t>
                      </w:r>
                    </w:p>
                    <w:p w14:paraId="718F5B88" w14:textId="77777777" w:rsidR="00A77271" w:rsidRDefault="00B876ED"/>
                  </w:sdtContent>
                </w:sdt>
              </w:sdtContent>
            </w:sdt>
          </w:sdtContent>
        </w:sdt>
        <w:sdt>
          <w:sdtPr>
            <w:alias w:val="skyrius"/>
            <w:tag w:val="part_237c082d1cf049e7bbb0179da7fe6e10"/>
            <w:id w:val="-1015922471"/>
            <w:lock w:val="sdtLocked"/>
          </w:sdtPr>
          <w:sdtEndPr/>
          <w:sdtContent>
            <w:p w14:paraId="718F5B89" w14:textId="77777777" w:rsidR="00A77271" w:rsidRDefault="00B876ED">
              <w:pPr>
                <w:jc w:val="center"/>
                <w:rPr>
                  <w:b/>
                </w:rPr>
              </w:pPr>
              <w:sdt>
                <w:sdtPr>
                  <w:alias w:val="Numeris"/>
                  <w:tag w:val="nr_237c082d1cf049e7bbb0179da7fe6e10"/>
                  <w:id w:val="997007823"/>
                  <w:lock w:val="sdtLocked"/>
                </w:sdtPr>
                <w:sdtEndPr/>
                <w:sdtContent>
                  <w:r w:rsidR="006019DF">
                    <w:rPr>
                      <w:b/>
                    </w:rPr>
                    <w:t>V</w:t>
                  </w:r>
                </w:sdtContent>
              </w:sdt>
              <w:r w:rsidR="006019DF">
                <w:rPr>
                  <w:b/>
                </w:rPr>
                <w:t xml:space="preserve"> SKYRIUS. </w:t>
              </w:r>
              <w:sdt>
                <w:sdtPr>
                  <w:alias w:val="Pavadinimas"/>
                  <w:tag w:val="title_237c082d1cf049e7bbb0179da7fe6e10"/>
                  <w:id w:val="1467942303"/>
                  <w:lock w:val="sdtLocked"/>
                </w:sdtPr>
                <w:sdtEndPr/>
                <w:sdtContent>
                  <w:r w:rsidR="006019DF">
                    <w:rPr>
                      <w:b/>
                    </w:rPr>
                    <w:t>KLASIFIKAVIMAS</w:t>
                  </w:r>
                </w:sdtContent>
              </w:sdt>
            </w:p>
            <w:p w14:paraId="718F5B8A" w14:textId="77777777" w:rsidR="00A77271" w:rsidRDefault="00A77271"/>
            <w:sdt>
              <w:sdtPr>
                <w:alias w:val="9 p."/>
                <w:tag w:val="part_0c615c59c00f4790a971b4eec3e3ae20"/>
                <w:id w:val="-600801354"/>
                <w:lock w:val="sdtLocked"/>
              </w:sdtPr>
              <w:sdtEndPr/>
              <w:sdtContent>
                <w:p w14:paraId="718F5B8B" w14:textId="77777777" w:rsidR="00A77271" w:rsidRDefault="00B876ED">
                  <w:pPr>
                    <w:tabs>
                      <w:tab w:val="num" w:pos="1080"/>
                      <w:tab w:val="num" w:pos="1800"/>
                    </w:tabs>
                    <w:ind w:firstLine="567"/>
                    <w:jc w:val="both"/>
                  </w:pPr>
                  <w:sdt>
                    <w:sdtPr>
                      <w:alias w:val="Numeris"/>
                      <w:tag w:val="nr_0c615c59c00f4790a971b4eec3e3ae20"/>
                      <w:id w:val="-185290875"/>
                      <w:lock w:val="sdtLocked"/>
                    </w:sdtPr>
                    <w:sdtEndPr/>
                    <w:sdtContent>
                      <w:r w:rsidR="006019DF">
                        <w:rPr>
                          <w:b/>
                        </w:rPr>
                        <w:t>9</w:t>
                      </w:r>
                    </w:sdtContent>
                  </w:sdt>
                  <w:r w:rsidR="006019DF">
                    <w:rPr>
                      <w:b/>
                    </w:rPr>
                    <w:t xml:space="preserve">. </w:t>
                  </w:r>
                  <w:r w:rsidR="006019DF">
                    <w:t>Asfalto granulių ir jo sudėtinių dalių savybių matavimo vertės, atsižvelgiant į VI, VII ir VIII skyriuose pateiktas lenteles, klasifikuojamos pagal atitinkamas ribines vertes priskiriant kategoriją.</w:t>
                  </w:r>
                </w:p>
                <w:p w14:paraId="718F5B8C" w14:textId="77777777" w:rsidR="00A77271" w:rsidRDefault="006019DF">
                  <w:pPr>
                    <w:ind w:firstLine="567"/>
                    <w:jc w:val="both"/>
                  </w:pPr>
                  <w:proofErr w:type="spellStart"/>
                  <w:r>
                    <w:lastRenderedPageBreak/>
                    <w:t>Ėminiai</w:t>
                  </w:r>
                  <w:proofErr w:type="spellEnd"/>
                  <w:r>
                    <w:t xml:space="preserve"> yra imami pagal standartus LST EN 12697-27 ir LST EN 932-1. Asfalto granulių homogeniškumo nustatymas visada atliekamas bandant, o kitų savybių rodiklius įvertinti galima panaudojant ankstesnę informaciją.</w:t>
                  </w:r>
                </w:p>
                <w:p w14:paraId="718F5B8D" w14:textId="77777777" w:rsidR="00A77271" w:rsidRDefault="006019DF">
                  <w:pPr>
                    <w:ind w:firstLine="567"/>
                    <w:jc w:val="both"/>
                  </w:pPr>
                  <w:r>
                    <w:t xml:space="preserve">Kategorijos, pažymėtos </w:t>
                  </w:r>
                  <w:proofErr w:type="spellStart"/>
                  <w:r>
                    <w:t>žymenimi</w:t>
                  </w:r>
                  <w:proofErr w:type="spellEnd"/>
                  <w:r>
                    <w:t xml:space="preserve"> NR (</w:t>
                  </w:r>
                  <w:proofErr w:type="spellStart"/>
                  <w:r>
                    <w:rPr>
                      <w:b/>
                      <w:i/>
                    </w:rPr>
                    <w:t>N</w:t>
                  </w:r>
                  <w:r>
                    <w:rPr>
                      <w:i/>
                    </w:rPr>
                    <w:t>o</w:t>
                  </w:r>
                  <w:proofErr w:type="spellEnd"/>
                  <w:r>
                    <w:rPr>
                      <w:i/>
                    </w:rPr>
                    <w:t xml:space="preserve"> </w:t>
                  </w:r>
                  <w:proofErr w:type="spellStart"/>
                  <w:r>
                    <w:rPr>
                      <w:b/>
                      <w:i/>
                    </w:rPr>
                    <w:t>R</w:t>
                  </w:r>
                  <w:r>
                    <w:rPr>
                      <w:i/>
                    </w:rPr>
                    <w:t>equirement</w:t>
                  </w:r>
                  <w:proofErr w:type="spellEnd"/>
                  <w:r>
                    <w:t>), reiškia, kad joms nėra nustatyta jokių ribinių verčių ir reikalavimų.</w:t>
                  </w:r>
                </w:p>
                <w:p w14:paraId="718F5B8E" w14:textId="77777777" w:rsidR="00A77271" w:rsidRDefault="006019DF">
                  <w:pPr>
                    <w:ind w:firstLine="567"/>
                    <w:jc w:val="both"/>
                  </w:pPr>
                  <w:r>
                    <w:t>Klasifikuojant savybių vertes ir priskiriant kategorijas naudojami atitinkami bandymo metodai.</w:t>
                  </w:r>
                </w:p>
                <w:p w14:paraId="718F5B8F" w14:textId="77777777" w:rsidR="00A77271" w:rsidRDefault="006019DF">
                  <w:pPr>
                    <w:ind w:firstLine="567"/>
                    <w:jc w:val="both"/>
                  </w:pPr>
                  <w:r>
                    <w:t>Savybių rodiklių vertėms įvertinti gali būti panaudota:</w:t>
                  </w:r>
                </w:p>
                <w:p w14:paraId="718F5B90" w14:textId="77777777" w:rsidR="00A77271" w:rsidRDefault="006019DF">
                  <w:pPr>
                    <w:tabs>
                      <w:tab w:val="num" w:pos="1080"/>
                    </w:tabs>
                    <w:ind w:firstLine="567"/>
                    <w:jc w:val="both"/>
                  </w:pPr>
                  <w:r>
                    <w:t>– informacija apie naudoto asfalto kilmę ir jį sudarančių medžiagų kilmę prieš jų pirmąjį panaudojimą;</w:t>
                  </w:r>
                </w:p>
                <w:p w14:paraId="718F5B91" w14:textId="77777777" w:rsidR="00A77271" w:rsidRDefault="006019DF">
                  <w:pPr>
                    <w:tabs>
                      <w:tab w:val="num" w:pos="1080"/>
                    </w:tabs>
                    <w:ind w:firstLine="567"/>
                    <w:jc w:val="both"/>
                  </w:pPr>
                  <w:r>
                    <w:t>– to meto, kai buvo gaminamas ir klojamas mišinys, duomenys (tipo bandymų, tinkamumo bandymų, vidinės kontrolės bandymų, kontrolinių bandymų);</w:t>
                  </w:r>
                </w:p>
                <w:p w14:paraId="718F5B92" w14:textId="77777777" w:rsidR="00A77271" w:rsidRDefault="006019DF">
                  <w:pPr>
                    <w:tabs>
                      <w:tab w:val="num" w:pos="1080"/>
                    </w:tabs>
                    <w:ind w:firstLine="567"/>
                    <w:jc w:val="both"/>
                  </w:pPr>
                  <w:r>
                    <w:t xml:space="preserve">– iš numatytų frezuoti (išlaužti) asfalto sluoksnių paimtų </w:t>
                  </w:r>
                  <w:proofErr w:type="spellStart"/>
                  <w:r>
                    <w:t>ėminių</w:t>
                  </w:r>
                  <w:proofErr w:type="spellEnd"/>
                  <w:r>
                    <w:t xml:space="preserve"> bandymų duomenys;</w:t>
                  </w:r>
                </w:p>
                <w:p w14:paraId="718F5B93" w14:textId="77777777" w:rsidR="00A77271" w:rsidRDefault="006019DF">
                  <w:pPr>
                    <w:tabs>
                      <w:tab w:val="num" w:pos="1080"/>
                    </w:tabs>
                    <w:ind w:firstLine="567"/>
                    <w:jc w:val="both"/>
                  </w:pPr>
                  <w:r>
                    <w:t>– asfalto granulių bandymų duomenys.</w:t>
                  </w:r>
                </w:p>
                <w:p w14:paraId="718F5B94" w14:textId="77777777" w:rsidR="00A77271" w:rsidRDefault="006019DF">
                  <w:pPr>
                    <w:ind w:firstLine="567"/>
                    <w:jc w:val="both"/>
                  </w:pPr>
                  <w:r>
                    <w:t>Jeigu frezuotas ar/ir išlaužtas asfaltas, kilęs iš skirtingų šaltinių, numatomas tam pačiam panaudojimui, siekiant gauti reprezentatyvius duomenis, šis asfaltas prieš atliekant bandymus turi būti smulkinamas ir permaišomas. Kenksmingų medžiagų buvimas nustatomas prieš sumaišymą.</w:t>
                  </w:r>
                </w:p>
                <w:p w14:paraId="718F5B95" w14:textId="77777777" w:rsidR="00A77271" w:rsidRDefault="006019DF">
                  <w:pPr>
                    <w:ind w:firstLine="567"/>
                    <w:jc w:val="both"/>
                  </w:pPr>
                  <w:r>
                    <w:t>Skirtingų savybių rodiklių patvirtinimo reikalingumas priklauso nuo asfalto granulių panaudojimo paskirties (žr. 2 ir 3 priedus). Jeigu tuo metu panaudojimo paskirtis nėra žinoma, arba asfalto granulių gavėjas (pvz., asfalto gamintojas) nekelia jokių reikalavimų, tokiu atveju tiekėjas savo nuožiūra sprendžia, kokius bandymus reikia atlikti. Kenksmingų medžiagų nustatymas atliekamas visada.</w:t>
                  </w:r>
                </w:p>
                <w:p w14:paraId="718F5B96" w14:textId="77777777" w:rsidR="00A77271" w:rsidRDefault="006019DF">
                  <w:pPr>
                    <w:ind w:firstLine="567"/>
                    <w:jc w:val="both"/>
                  </w:pPr>
                  <w:r>
                    <w:t>Asfalto granulių mineralinių medžiagų bandymai taip pat paprastai nėra reikalingi, kai asfalto gamybos metu buvo atliekama vidinė gamybos kontrolė ir medžiagos jau buvo žymimos CE ženklu. Tiktai kai nėra jokios ankstesnės informacijos, tada reikia atlikti bandymus pagal VII skyrių.</w:t>
                  </w:r>
                </w:p>
                <w:p w14:paraId="718F5B97" w14:textId="77777777" w:rsidR="00A77271" w:rsidRDefault="00B876ED"/>
              </w:sdtContent>
            </w:sdt>
          </w:sdtContent>
        </w:sdt>
        <w:sdt>
          <w:sdtPr>
            <w:alias w:val="skyrius"/>
            <w:tag w:val="part_b8ef5a3b044642d1a832bb1ccaf136d5"/>
            <w:id w:val="1938867022"/>
            <w:lock w:val="sdtLocked"/>
          </w:sdtPr>
          <w:sdtEndPr/>
          <w:sdtContent>
            <w:p w14:paraId="718F5B98" w14:textId="77777777" w:rsidR="00A77271" w:rsidRDefault="00B876ED">
              <w:pPr>
                <w:jc w:val="center"/>
                <w:rPr>
                  <w:b/>
                </w:rPr>
              </w:pPr>
              <w:sdt>
                <w:sdtPr>
                  <w:alias w:val="Numeris"/>
                  <w:tag w:val="nr_b8ef5a3b044642d1a832bb1ccaf136d5"/>
                  <w:id w:val="546028311"/>
                  <w:lock w:val="sdtLocked"/>
                </w:sdtPr>
                <w:sdtEndPr/>
                <w:sdtContent>
                  <w:r w:rsidR="006019DF">
                    <w:rPr>
                      <w:b/>
                    </w:rPr>
                    <w:t>VI</w:t>
                  </w:r>
                </w:sdtContent>
              </w:sdt>
              <w:r w:rsidR="006019DF">
                <w:rPr>
                  <w:b/>
                </w:rPr>
                <w:t xml:space="preserve"> SKYRIUS. </w:t>
              </w:r>
              <w:sdt>
                <w:sdtPr>
                  <w:alias w:val="Pavadinimas"/>
                  <w:tag w:val="title_b8ef5a3b044642d1a832bb1ccaf136d5"/>
                  <w:id w:val="-1045526081"/>
                  <w:lock w:val="sdtLocked"/>
                </w:sdtPr>
                <w:sdtEndPr/>
                <w:sdtContent>
                  <w:r w:rsidR="006019DF">
                    <w:rPr>
                      <w:b/>
                    </w:rPr>
                    <w:t>ASFALTO GRANULĖS</w:t>
                  </w:r>
                </w:sdtContent>
              </w:sdt>
            </w:p>
            <w:p w14:paraId="718F5B99" w14:textId="77777777" w:rsidR="00A77271" w:rsidRDefault="00A77271"/>
            <w:sdt>
              <w:sdtPr>
                <w:alias w:val="skirsnis"/>
                <w:tag w:val="part_c62e8a659b544a1eae95706d4e49a3df"/>
                <w:id w:val="-2078897574"/>
                <w:lock w:val="sdtLocked"/>
              </w:sdtPr>
              <w:sdtEndPr/>
              <w:sdtContent>
                <w:p w14:paraId="718F5B9A" w14:textId="77777777" w:rsidR="00A77271" w:rsidRDefault="00B876ED">
                  <w:pPr>
                    <w:jc w:val="center"/>
                    <w:rPr>
                      <w:b/>
                    </w:rPr>
                  </w:pPr>
                  <w:sdt>
                    <w:sdtPr>
                      <w:alias w:val="Numeris"/>
                      <w:tag w:val="nr_c62e8a659b544a1eae95706d4e49a3df"/>
                      <w:id w:val="-835532443"/>
                      <w:lock w:val="sdtLocked"/>
                    </w:sdtPr>
                    <w:sdtEndPr/>
                    <w:sdtContent>
                      <w:r w:rsidR="006019DF">
                        <w:rPr>
                          <w:b/>
                        </w:rPr>
                        <w:t>I</w:t>
                      </w:r>
                    </w:sdtContent>
                  </w:sdt>
                  <w:r w:rsidR="006019DF">
                    <w:rPr>
                      <w:b/>
                    </w:rPr>
                    <w:t xml:space="preserve"> SKIRSNIS. </w:t>
                  </w:r>
                  <w:sdt>
                    <w:sdtPr>
                      <w:alias w:val="Pavadinimas"/>
                      <w:tag w:val="title_c62e8a659b544a1eae95706d4e49a3df"/>
                      <w:id w:val="2143454214"/>
                      <w:lock w:val="sdtLocked"/>
                    </w:sdtPr>
                    <w:sdtEndPr/>
                    <w:sdtContent>
                      <w:r w:rsidR="006019DF">
                        <w:rPr>
                          <w:b/>
                        </w:rPr>
                        <w:t>APLINKOSAUGA</w:t>
                      </w:r>
                    </w:sdtContent>
                  </w:sdt>
                </w:p>
                <w:p w14:paraId="718F5B9B" w14:textId="77777777" w:rsidR="00A77271" w:rsidRDefault="00A77271"/>
                <w:sdt>
                  <w:sdtPr>
                    <w:alias w:val="10 p."/>
                    <w:tag w:val="part_fba3ea54407848579615d8d672925c60"/>
                    <w:id w:val="-1878469351"/>
                    <w:lock w:val="sdtLocked"/>
                  </w:sdtPr>
                  <w:sdtEndPr/>
                  <w:sdtContent>
                    <w:p w14:paraId="718F5B9C" w14:textId="77777777" w:rsidR="00A77271" w:rsidRDefault="00B876ED">
                      <w:pPr>
                        <w:tabs>
                          <w:tab w:val="num" w:pos="1080"/>
                        </w:tabs>
                        <w:ind w:firstLine="567"/>
                        <w:jc w:val="both"/>
                        <w:rPr>
                          <w:spacing w:val="-4"/>
                        </w:rPr>
                      </w:pPr>
                      <w:sdt>
                        <w:sdtPr>
                          <w:alias w:val="Numeris"/>
                          <w:tag w:val="nr_fba3ea54407848579615d8d672925c60"/>
                          <w:id w:val="657185059"/>
                          <w:lock w:val="sdtLocked"/>
                        </w:sdtPr>
                        <w:sdtEndPr/>
                        <w:sdtContent>
                          <w:r w:rsidR="006019DF">
                            <w:rPr>
                              <w:b/>
                              <w:spacing w:val="-4"/>
                            </w:rPr>
                            <w:t>10</w:t>
                          </w:r>
                        </w:sdtContent>
                      </w:sdt>
                      <w:r w:rsidR="006019DF">
                        <w:rPr>
                          <w:b/>
                          <w:spacing w:val="-4"/>
                        </w:rPr>
                        <w:t xml:space="preserve">. </w:t>
                      </w:r>
                      <w:r w:rsidR="006019DF">
                        <w:rPr>
                          <w:spacing w:val="-4"/>
                        </w:rPr>
                        <w:t>Naudoto asfalto granulėse neturi būti kenksmingų medžiagų.</w:t>
                      </w:r>
                    </w:p>
                    <w:p w14:paraId="718F5B9D" w14:textId="77777777" w:rsidR="00A77271" w:rsidRDefault="00B876ED"/>
                  </w:sdtContent>
                </w:sdt>
              </w:sdtContent>
            </w:sdt>
            <w:sdt>
              <w:sdtPr>
                <w:alias w:val="skirsnis"/>
                <w:tag w:val="part_e1aa581368d042bc88d48936e58184c4"/>
                <w:id w:val="1028833616"/>
                <w:lock w:val="sdtLocked"/>
              </w:sdtPr>
              <w:sdtEndPr/>
              <w:sdtContent>
                <w:p w14:paraId="718F5B9E" w14:textId="77777777" w:rsidR="00A77271" w:rsidRDefault="00B876ED">
                  <w:pPr>
                    <w:jc w:val="center"/>
                  </w:pPr>
                  <w:sdt>
                    <w:sdtPr>
                      <w:alias w:val="Numeris"/>
                      <w:tag w:val="nr_e1aa581368d042bc88d48936e58184c4"/>
                      <w:id w:val="171847295"/>
                      <w:lock w:val="sdtLocked"/>
                    </w:sdtPr>
                    <w:sdtEndPr/>
                    <w:sdtContent>
                      <w:r w:rsidR="006019DF">
                        <w:rPr>
                          <w:b/>
                          <w:spacing w:val="10"/>
                        </w:rPr>
                        <w:t>II</w:t>
                      </w:r>
                    </w:sdtContent>
                  </w:sdt>
                  <w:r w:rsidR="006019DF">
                    <w:rPr>
                      <w:b/>
                      <w:spacing w:val="10"/>
                    </w:rPr>
                    <w:t xml:space="preserve"> SKIRSNIS. </w:t>
                  </w:r>
                  <w:sdt>
                    <w:sdtPr>
                      <w:alias w:val="Pavadinimas"/>
                      <w:tag w:val="title_e1aa581368d042bc88d48936e58184c4"/>
                      <w:id w:val="43188808"/>
                      <w:lock w:val="sdtLocked"/>
                    </w:sdtPr>
                    <w:sdtEndPr/>
                    <w:sdtContent>
                      <w:r w:rsidR="006019DF">
                        <w:rPr>
                          <w:b/>
                          <w:spacing w:val="10"/>
                        </w:rPr>
                        <w:t>DIDŽIAUSIAS SMULKINIO DYDIS, SMULKINIŲ GRANULIOMETRINĖ SUDĖTIS</w:t>
                      </w:r>
                    </w:sdtContent>
                  </w:sdt>
                </w:p>
                <w:p w14:paraId="718F5B9F" w14:textId="77777777" w:rsidR="00A77271" w:rsidRDefault="00A77271"/>
                <w:sdt>
                  <w:sdtPr>
                    <w:alias w:val="11 p."/>
                    <w:tag w:val="part_8e8ac24e5a2a476d910404586c036e44"/>
                    <w:id w:val="-2093072006"/>
                    <w:lock w:val="sdtLocked"/>
                  </w:sdtPr>
                  <w:sdtEndPr/>
                  <w:sdtContent>
                    <w:p w14:paraId="718F5BA0" w14:textId="77777777" w:rsidR="00A77271" w:rsidRDefault="00B876ED">
                      <w:pPr>
                        <w:tabs>
                          <w:tab w:val="num" w:pos="1080"/>
                        </w:tabs>
                        <w:ind w:firstLine="567"/>
                        <w:jc w:val="both"/>
                      </w:pPr>
                      <w:sdt>
                        <w:sdtPr>
                          <w:alias w:val="Numeris"/>
                          <w:tag w:val="nr_8e8ac24e5a2a476d910404586c036e44"/>
                          <w:id w:val="-791737312"/>
                          <w:lock w:val="sdtLocked"/>
                        </w:sdtPr>
                        <w:sdtEndPr/>
                        <w:sdtContent>
                          <w:r w:rsidR="006019DF">
                            <w:rPr>
                              <w:b/>
                            </w:rPr>
                            <w:t>11</w:t>
                          </w:r>
                        </w:sdtContent>
                      </w:sdt>
                      <w:r w:rsidR="006019DF">
                        <w:rPr>
                          <w:b/>
                        </w:rPr>
                        <w:t xml:space="preserve">. </w:t>
                      </w:r>
                      <w:r w:rsidR="006019DF">
                        <w:t xml:space="preserve">Didžiausio </w:t>
                      </w:r>
                      <w:proofErr w:type="spellStart"/>
                      <w:r w:rsidR="006019DF">
                        <w:t>smulkinio</w:t>
                      </w:r>
                      <w:proofErr w:type="spellEnd"/>
                      <w:r w:rsidR="006019DF">
                        <w:t xml:space="preserve"> dydžio žymėjimas pateikiamas pagal 1 lentelėje nurodytas ribines vertes. </w:t>
                      </w:r>
                      <w:proofErr w:type="spellStart"/>
                      <w:r w:rsidR="006019DF">
                        <w:t>Smulkinių</w:t>
                      </w:r>
                      <w:proofErr w:type="spellEnd"/>
                      <w:r w:rsidR="006019DF">
                        <w:t xml:space="preserve"> granuliometrinė sudėtis, jeigu reikalaujama, nustatoma pagal standarto LST EN 933-1 priedą B.</w:t>
                      </w:r>
                    </w:p>
                    <w:p w14:paraId="718F5BA1" w14:textId="77777777" w:rsidR="00A77271" w:rsidRDefault="006019DF">
                      <w:pPr>
                        <w:ind w:firstLine="567"/>
                        <w:jc w:val="both"/>
                      </w:pPr>
                      <w:r>
                        <w:t>Naudojant asfalto granules nesurištiems, hidrauliškai surištiems arba bituminiais rišikliais surištiems (šaltuoju būdu) mišiniams, turi būti nustatomas mineralinių dulkių kiekis ir klasifikuojama pagal atitinkamas ribines vertes priskiriant kategoriją pagal 2 lentelę. Naudojant asfalto granules sluoksniams be rišiklių galioja atitinkami TRA SBR 07 reikalavimai, taip pat 3 lentelėje pateikti reikalavimai stambiausiosios frakcijos kiekiui.</w:t>
                      </w:r>
                    </w:p>
                    <w:p w14:paraId="718F5BA2" w14:textId="77777777" w:rsidR="00A77271" w:rsidRDefault="00A77271"/>
                    <w:p w14:paraId="718F5BA3" w14:textId="77777777" w:rsidR="00A77271" w:rsidRDefault="006019DF">
                      <w:pPr>
                        <w:keepNext/>
                        <w:ind w:firstLine="567"/>
                        <w:jc w:val="both"/>
                        <w:rPr>
                          <w:b/>
                        </w:rPr>
                      </w:pPr>
                      <w:r>
                        <w:rPr>
                          <w:b/>
                        </w:rPr>
                        <w:t xml:space="preserve">1 lentelė. Didžiausio </w:t>
                      </w:r>
                      <w:proofErr w:type="spellStart"/>
                      <w:r>
                        <w:rPr>
                          <w:b/>
                        </w:rPr>
                        <w:t>smulkinio</w:t>
                      </w:r>
                      <w:proofErr w:type="spellEnd"/>
                      <w:r>
                        <w:rPr>
                          <w:b/>
                        </w:rPr>
                        <w:t xml:space="preserve"> dydžio žymėjimas (</w:t>
                      </w:r>
                      <w:r>
                        <w:rPr>
                          <w:b/>
                          <w:i/>
                        </w:rPr>
                        <w:t>U</w:t>
                      </w:r>
                      <w:r>
                        <w:rPr>
                          <w:b/>
                        </w:rPr>
                        <w:t xml:space="preserve"> – </w:t>
                      </w:r>
                      <w:proofErr w:type="spellStart"/>
                      <w:r>
                        <w:rPr>
                          <w:b/>
                          <w:i/>
                        </w:rPr>
                        <w:t>U</w:t>
                      </w:r>
                      <w:r>
                        <w:rPr>
                          <w:i/>
                        </w:rPr>
                        <w:t>pper</w:t>
                      </w:r>
                      <w:proofErr w:type="spellEnd"/>
                      <w:r>
                        <w:rPr>
                          <w:i/>
                        </w:rPr>
                        <w:t xml:space="preserve"> </w:t>
                      </w:r>
                      <w:proofErr w:type="spellStart"/>
                      <w:r>
                        <w:rPr>
                          <w:i/>
                        </w:rPr>
                        <w:t>Sieve</w:t>
                      </w:r>
                      <w:proofErr w:type="spellEnd"/>
                      <w:r>
                        <w:rPr>
                          <w:i/>
                        </w:rPr>
                        <w:t xml:space="preserve"> </w:t>
                      </w:r>
                      <w:proofErr w:type="spellStart"/>
                      <w:r>
                        <w:rPr>
                          <w:i/>
                        </w:rPr>
                        <w:t>Size</w:t>
                      </w:r>
                      <w:proofErr w:type="spellEnd"/>
                      <w:r>
                        <w:rPr>
                          <w:b/>
                        </w:rPr>
                        <w:t>)</w:t>
                      </w:r>
                    </w:p>
                    <w:p w14:paraId="718F5BA4" w14:textId="77777777" w:rsidR="00A77271" w:rsidRDefault="00A77271">
                      <w:pPr>
                        <w:keepNext/>
                        <w:ind w:firstLine="567"/>
                        <w:jc w:val="both"/>
                        <w:rPr>
                          <w:b/>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46"/>
                        <w:gridCol w:w="4424"/>
                      </w:tblGrid>
                      <w:tr w:rsidR="00A77271" w14:paraId="718F5BA7" w14:textId="77777777">
                        <w:trPr>
                          <w:tblHeader/>
                          <w:jc w:val="center"/>
                        </w:trPr>
                        <w:tc>
                          <w:tcPr>
                            <w:tcW w:w="2977" w:type="dxa"/>
                            <w:tcMar>
                              <w:top w:w="0" w:type="dxa"/>
                              <w:left w:w="70" w:type="dxa"/>
                              <w:bottom w:w="0" w:type="dxa"/>
                              <w:right w:w="70" w:type="dxa"/>
                            </w:tcMar>
                            <w:vAlign w:val="center"/>
                          </w:tcPr>
                          <w:p w14:paraId="718F5BA5" w14:textId="77777777" w:rsidR="00A77271" w:rsidRDefault="006019DF">
                            <w:pPr>
                              <w:jc w:val="center"/>
                              <w:rPr>
                                <w:b/>
                                <w:sz w:val="22"/>
                              </w:rPr>
                            </w:pPr>
                            <w:r>
                              <w:rPr>
                                <w:b/>
                                <w:sz w:val="22"/>
                              </w:rPr>
                              <w:t xml:space="preserve">Didžiausias </w:t>
                            </w:r>
                            <w:proofErr w:type="spellStart"/>
                            <w:r>
                              <w:rPr>
                                <w:b/>
                                <w:sz w:val="22"/>
                              </w:rPr>
                              <w:t>smulkinio</w:t>
                            </w:r>
                            <w:proofErr w:type="spellEnd"/>
                            <w:r>
                              <w:rPr>
                                <w:b/>
                                <w:sz w:val="22"/>
                              </w:rPr>
                              <w:t xml:space="preserve"> dydis mm</w:t>
                            </w:r>
                          </w:p>
                        </w:tc>
                        <w:tc>
                          <w:tcPr>
                            <w:tcW w:w="2835" w:type="dxa"/>
                            <w:tcMar>
                              <w:top w:w="0" w:type="dxa"/>
                              <w:left w:w="70" w:type="dxa"/>
                              <w:bottom w:w="0" w:type="dxa"/>
                              <w:right w:w="70" w:type="dxa"/>
                            </w:tcMar>
                            <w:vAlign w:val="center"/>
                          </w:tcPr>
                          <w:p w14:paraId="718F5BA6" w14:textId="77777777" w:rsidR="00A77271" w:rsidRDefault="006019DF">
                            <w:pPr>
                              <w:jc w:val="center"/>
                              <w:rPr>
                                <w:b/>
                                <w:sz w:val="22"/>
                              </w:rPr>
                            </w:pPr>
                            <w:r>
                              <w:rPr>
                                <w:b/>
                                <w:sz w:val="22"/>
                              </w:rPr>
                              <w:t xml:space="preserve">Žymėjimas </w:t>
                            </w:r>
                            <w:r>
                              <w:rPr>
                                <w:b/>
                                <w:i/>
                                <w:sz w:val="22"/>
                              </w:rPr>
                              <w:t>U</w:t>
                            </w:r>
                          </w:p>
                        </w:tc>
                      </w:tr>
                      <w:tr w:rsidR="00A77271" w14:paraId="718F5BAA" w14:textId="77777777">
                        <w:trPr>
                          <w:jc w:val="center"/>
                        </w:trPr>
                        <w:tc>
                          <w:tcPr>
                            <w:tcW w:w="2977" w:type="dxa"/>
                            <w:tcMar>
                              <w:top w:w="0" w:type="dxa"/>
                              <w:left w:w="70" w:type="dxa"/>
                              <w:bottom w:w="0" w:type="dxa"/>
                              <w:right w:w="70" w:type="dxa"/>
                            </w:tcMar>
                            <w:vAlign w:val="center"/>
                          </w:tcPr>
                          <w:p w14:paraId="718F5BA8" w14:textId="77777777" w:rsidR="00A77271" w:rsidRDefault="006019DF">
                            <w:pPr>
                              <w:jc w:val="center"/>
                              <w:rPr>
                                <w:b/>
                                <w:bCs/>
                                <w:sz w:val="22"/>
                              </w:rPr>
                            </w:pPr>
                            <w:r>
                              <w:rPr>
                                <w:b/>
                                <w:bCs/>
                                <w:sz w:val="22"/>
                              </w:rPr>
                              <w:t>5,6</w:t>
                            </w:r>
                          </w:p>
                        </w:tc>
                        <w:tc>
                          <w:tcPr>
                            <w:tcW w:w="2835" w:type="dxa"/>
                            <w:tcMar>
                              <w:top w:w="0" w:type="dxa"/>
                              <w:left w:w="70" w:type="dxa"/>
                              <w:bottom w:w="0" w:type="dxa"/>
                              <w:right w:w="70" w:type="dxa"/>
                            </w:tcMar>
                            <w:vAlign w:val="center"/>
                          </w:tcPr>
                          <w:p w14:paraId="718F5BA9" w14:textId="77777777" w:rsidR="00A77271" w:rsidRDefault="006019DF">
                            <w:pPr>
                              <w:jc w:val="center"/>
                              <w:rPr>
                                <w:b/>
                                <w:bCs/>
                                <w:sz w:val="22"/>
                              </w:rPr>
                            </w:pPr>
                            <w:r>
                              <w:rPr>
                                <w:b/>
                                <w:bCs/>
                                <w:sz w:val="22"/>
                              </w:rPr>
                              <w:t>5</w:t>
                            </w:r>
                          </w:p>
                        </w:tc>
                      </w:tr>
                      <w:tr w:rsidR="00A77271" w14:paraId="718F5BAD" w14:textId="77777777">
                        <w:trPr>
                          <w:jc w:val="center"/>
                        </w:trPr>
                        <w:tc>
                          <w:tcPr>
                            <w:tcW w:w="2977" w:type="dxa"/>
                            <w:tcMar>
                              <w:top w:w="0" w:type="dxa"/>
                              <w:left w:w="70" w:type="dxa"/>
                              <w:bottom w:w="0" w:type="dxa"/>
                              <w:right w:w="70" w:type="dxa"/>
                            </w:tcMar>
                            <w:vAlign w:val="center"/>
                          </w:tcPr>
                          <w:p w14:paraId="718F5BAB" w14:textId="77777777" w:rsidR="00A77271" w:rsidRDefault="006019DF">
                            <w:pPr>
                              <w:jc w:val="center"/>
                              <w:rPr>
                                <w:b/>
                                <w:bCs/>
                                <w:sz w:val="22"/>
                              </w:rPr>
                            </w:pPr>
                            <w:r>
                              <w:rPr>
                                <w:b/>
                                <w:bCs/>
                                <w:sz w:val="22"/>
                              </w:rPr>
                              <w:t>8</w:t>
                            </w:r>
                          </w:p>
                        </w:tc>
                        <w:tc>
                          <w:tcPr>
                            <w:tcW w:w="2835" w:type="dxa"/>
                            <w:tcMar>
                              <w:top w:w="0" w:type="dxa"/>
                              <w:left w:w="70" w:type="dxa"/>
                              <w:bottom w:w="0" w:type="dxa"/>
                              <w:right w:w="70" w:type="dxa"/>
                            </w:tcMar>
                            <w:vAlign w:val="center"/>
                          </w:tcPr>
                          <w:p w14:paraId="718F5BAC" w14:textId="77777777" w:rsidR="00A77271" w:rsidRDefault="006019DF">
                            <w:pPr>
                              <w:jc w:val="center"/>
                              <w:rPr>
                                <w:b/>
                                <w:bCs/>
                                <w:sz w:val="22"/>
                              </w:rPr>
                            </w:pPr>
                            <w:r>
                              <w:rPr>
                                <w:b/>
                                <w:bCs/>
                                <w:sz w:val="22"/>
                              </w:rPr>
                              <w:t>8</w:t>
                            </w:r>
                          </w:p>
                        </w:tc>
                      </w:tr>
                      <w:tr w:rsidR="00A77271" w14:paraId="718F5BB0" w14:textId="77777777">
                        <w:trPr>
                          <w:jc w:val="center"/>
                        </w:trPr>
                        <w:tc>
                          <w:tcPr>
                            <w:tcW w:w="2977" w:type="dxa"/>
                            <w:tcMar>
                              <w:top w:w="0" w:type="dxa"/>
                              <w:left w:w="70" w:type="dxa"/>
                              <w:bottom w:w="0" w:type="dxa"/>
                              <w:right w:w="70" w:type="dxa"/>
                            </w:tcMar>
                            <w:vAlign w:val="center"/>
                          </w:tcPr>
                          <w:p w14:paraId="718F5BAE" w14:textId="77777777" w:rsidR="00A77271" w:rsidRDefault="006019DF">
                            <w:pPr>
                              <w:jc w:val="center"/>
                              <w:rPr>
                                <w:b/>
                                <w:bCs/>
                                <w:sz w:val="22"/>
                              </w:rPr>
                            </w:pPr>
                            <w:r>
                              <w:rPr>
                                <w:b/>
                                <w:bCs/>
                                <w:sz w:val="22"/>
                              </w:rPr>
                              <w:t>11,2</w:t>
                            </w:r>
                          </w:p>
                        </w:tc>
                        <w:tc>
                          <w:tcPr>
                            <w:tcW w:w="2835" w:type="dxa"/>
                            <w:tcMar>
                              <w:top w:w="0" w:type="dxa"/>
                              <w:left w:w="70" w:type="dxa"/>
                              <w:bottom w:w="0" w:type="dxa"/>
                              <w:right w:w="70" w:type="dxa"/>
                            </w:tcMar>
                            <w:vAlign w:val="center"/>
                          </w:tcPr>
                          <w:p w14:paraId="718F5BAF" w14:textId="77777777" w:rsidR="00A77271" w:rsidRDefault="006019DF">
                            <w:pPr>
                              <w:jc w:val="center"/>
                              <w:rPr>
                                <w:b/>
                                <w:bCs/>
                                <w:sz w:val="22"/>
                              </w:rPr>
                            </w:pPr>
                            <w:r>
                              <w:rPr>
                                <w:b/>
                                <w:bCs/>
                                <w:sz w:val="22"/>
                              </w:rPr>
                              <w:t>11</w:t>
                            </w:r>
                          </w:p>
                        </w:tc>
                      </w:tr>
                      <w:tr w:rsidR="00A77271" w14:paraId="718F5BB3" w14:textId="77777777">
                        <w:trPr>
                          <w:jc w:val="center"/>
                        </w:trPr>
                        <w:tc>
                          <w:tcPr>
                            <w:tcW w:w="2977" w:type="dxa"/>
                            <w:tcMar>
                              <w:top w:w="0" w:type="dxa"/>
                              <w:left w:w="70" w:type="dxa"/>
                              <w:bottom w:w="0" w:type="dxa"/>
                              <w:right w:w="70" w:type="dxa"/>
                            </w:tcMar>
                            <w:vAlign w:val="center"/>
                          </w:tcPr>
                          <w:p w14:paraId="718F5BB1" w14:textId="77777777" w:rsidR="00A77271" w:rsidRDefault="006019DF">
                            <w:pPr>
                              <w:jc w:val="center"/>
                              <w:rPr>
                                <w:b/>
                                <w:bCs/>
                                <w:sz w:val="22"/>
                              </w:rPr>
                            </w:pPr>
                            <w:r>
                              <w:rPr>
                                <w:b/>
                                <w:bCs/>
                                <w:sz w:val="22"/>
                              </w:rPr>
                              <w:lastRenderedPageBreak/>
                              <w:t>16</w:t>
                            </w:r>
                          </w:p>
                        </w:tc>
                        <w:tc>
                          <w:tcPr>
                            <w:tcW w:w="2835" w:type="dxa"/>
                            <w:tcMar>
                              <w:top w:w="0" w:type="dxa"/>
                              <w:left w:w="70" w:type="dxa"/>
                              <w:bottom w:w="0" w:type="dxa"/>
                              <w:right w:w="70" w:type="dxa"/>
                            </w:tcMar>
                            <w:vAlign w:val="center"/>
                          </w:tcPr>
                          <w:p w14:paraId="718F5BB2" w14:textId="77777777" w:rsidR="00A77271" w:rsidRDefault="006019DF">
                            <w:pPr>
                              <w:jc w:val="center"/>
                              <w:rPr>
                                <w:b/>
                                <w:bCs/>
                                <w:sz w:val="22"/>
                              </w:rPr>
                            </w:pPr>
                            <w:r>
                              <w:rPr>
                                <w:b/>
                                <w:bCs/>
                                <w:sz w:val="22"/>
                              </w:rPr>
                              <w:t>16</w:t>
                            </w:r>
                          </w:p>
                        </w:tc>
                      </w:tr>
                      <w:tr w:rsidR="00A77271" w14:paraId="718F5BB6" w14:textId="77777777">
                        <w:trPr>
                          <w:jc w:val="center"/>
                        </w:trPr>
                        <w:tc>
                          <w:tcPr>
                            <w:tcW w:w="2977" w:type="dxa"/>
                            <w:tcMar>
                              <w:top w:w="0" w:type="dxa"/>
                              <w:left w:w="70" w:type="dxa"/>
                              <w:bottom w:w="0" w:type="dxa"/>
                              <w:right w:w="70" w:type="dxa"/>
                            </w:tcMar>
                            <w:vAlign w:val="center"/>
                          </w:tcPr>
                          <w:p w14:paraId="718F5BB4" w14:textId="77777777" w:rsidR="00A77271" w:rsidRDefault="006019DF">
                            <w:pPr>
                              <w:jc w:val="center"/>
                              <w:rPr>
                                <w:b/>
                                <w:bCs/>
                                <w:sz w:val="22"/>
                              </w:rPr>
                            </w:pPr>
                            <w:r>
                              <w:rPr>
                                <w:b/>
                                <w:bCs/>
                                <w:sz w:val="22"/>
                              </w:rPr>
                              <w:t>22,4</w:t>
                            </w:r>
                          </w:p>
                        </w:tc>
                        <w:tc>
                          <w:tcPr>
                            <w:tcW w:w="2835" w:type="dxa"/>
                            <w:tcMar>
                              <w:top w:w="0" w:type="dxa"/>
                              <w:left w:w="70" w:type="dxa"/>
                              <w:bottom w:w="0" w:type="dxa"/>
                              <w:right w:w="70" w:type="dxa"/>
                            </w:tcMar>
                            <w:vAlign w:val="center"/>
                          </w:tcPr>
                          <w:p w14:paraId="718F5BB5" w14:textId="77777777" w:rsidR="00A77271" w:rsidRDefault="006019DF">
                            <w:pPr>
                              <w:jc w:val="center"/>
                              <w:rPr>
                                <w:b/>
                                <w:bCs/>
                                <w:sz w:val="22"/>
                              </w:rPr>
                            </w:pPr>
                            <w:r>
                              <w:rPr>
                                <w:b/>
                                <w:bCs/>
                                <w:sz w:val="22"/>
                              </w:rPr>
                              <w:t>22</w:t>
                            </w:r>
                          </w:p>
                        </w:tc>
                      </w:tr>
                      <w:tr w:rsidR="00A77271" w14:paraId="718F5BB9" w14:textId="77777777">
                        <w:trPr>
                          <w:jc w:val="center"/>
                        </w:trPr>
                        <w:tc>
                          <w:tcPr>
                            <w:tcW w:w="2977" w:type="dxa"/>
                            <w:tcMar>
                              <w:top w:w="0" w:type="dxa"/>
                              <w:left w:w="70" w:type="dxa"/>
                              <w:bottom w:w="0" w:type="dxa"/>
                              <w:right w:w="70" w:type="dxa"/>
                            </w:tcMar>
                            <w:vAlign w:val="center"/>
                          </w:tcPr>
                          <w:p w14:paraId="718F5BB7" w14:textId="77777777" w:rsidR="00A77271" w:rsidRDefault="006019DF">
                            <w:pPr>
                              <w:jc w:val="center"/>
                              <w:rPr>
                                <w:b/>
                                <w:bCs/>
                                <w:sz w:val="22"/>
                              </w:rPr>
                            </w:pPr>
                            <w:r>
                              <w:rPr>
                                <w:b/>
                                <w:bCs/>
                                <w:sz w:val="22"/>
                              </w:rPr>
                              <w:t>31,5</w:t>
                            </w:r>
                          </w:p>
                        </w:tc>
                        <w:tc>
                          <w:tcPr>
                            <w:tcW w:w="2835" w:type="dxa"/>
                            <w:tcMar>
                              <w:top w:w="0" w:type="dxa"/>
                              <w:left w:w="70" w:type="dxa"/>
                              <w:bottom w:w="0" w:type="dxa"/>
                              <w:right w:w="70" w:type="dxa"/>
                            </w:tcMar>
                            <w:vAlign w:val="center"/>
                          </w:tcPr>
                          <w:p w14:paraId="718F5BB8" w14:textId="77777777" w:rsidR="00A77271" w:rsidRDefault="006019DF">
                            <w:pPr>
                              <w:jc w:val="center"/>
                              <w:rPr>
                                <w:b/>
                                <w:bCs/>
                                <w:sz w:val="22"/>
                              </w:rPr>
                            </w:pPr>
                            <w:r>
                              <w:rPr>
                                <w:b/>
                                <w:bCs/>
                                <w:sz w:val="22"/>
                              </w:rPr>
                              <w:t>32</w:t>
                            </w:r>
                          </w:p>
                        </w:tc>
                      </w:tr>
                      <w:tr w:rsidR="00A77271" w14:paraId="718F5BBC" w14:textId="77777777">
                        <w:trPr>
                          <w:jc w:val="center"/>
                        </w:trPr>
                        <w:tc>
                          <w:tcPr>
                            <w:tcW w:w="2977" w:type="dxa"/>
                            <w:tcMar>
                              <w:top w:w="0" w:type="dxa"/>
                              <w:left w:w="70" w:type="dxa"/>
                              <w:bottom w:w="0" w:type="dxa"/>
                              <w:right w:w="70" w:type="dxa"/>
                            </w:tcMar>
                            <w:vAlign w:val="center"/>
                          </w:tcPr>
                          <w:p w14:paraId="718F5BBA" w14:textId="77777777" w:rsidR="00A77271" w:rsidRDefault="006019DF">
                            <w:pPr>
                              <w:jc w:val="center"/>
                              <w:rPr>
                                <w:b/>
                                <w:bCs/>
                                <w:sz w:val="22"/>
                              </w:rPr>
                            </w:pPr>
                            <w:r>
                              <w:rPr>
                                <w:b/>
                                <w:bCs/>
                                <w:sz w:val="22"/>
                              </w:rPr>
                              <w:t>45</w:t>
                            </w:r>
                          </w:p>
                        </w:tc>
                        <w:tc>
                          <w:tcPr>
                            <w:tcW w:w="2835" w:type="dxa"/>
                            <w:tcMar>
                              <w:top w:w="0" w:type="dxa"/>
                              <w:left w:w="70" w:type="dxa"/>
                              <w:bottom w:w="0" w:type="dxa"/>
                              <w:right w:w="70" w:type="dxa"/>
                            </w:tcMar>
                            <w:vAlign w:val="center"/>
                          </w:tcPr>
                          <w:p w14:paraId="718F5BBB" w14:textId="77777777" w:rsidR="00A77271" w:rsidRDefault="006019DF">
                            <w:pPr>
                              <w:jc w:val="center"/>
                              <w:rPr>
                                <w:b/>
                                <w:bCs/>
                                <w:sz w:val="22"/>
                              </w:rPr>
                            </w:pPr>
                            <w:r>
                              <w:rPr>
                                <w:b/>
                                <w:bCs/>
                                <w:sz w:val="22"/>
                              </w:rPr>
                              <w:t>45</w:t>
                            </w:r>
                          </w:p>
                        </w:tc>
                      </w:tr>
                      <w:tr w:rsidR="00A77271" w14:paraId="718F5BBF" w14:textId="77777777">
                        <w:trPr>
                          <w:jc w:val="center"/>
                        </w:trPr>
                        <w:tc>
                          <w:tcPr>
                            <w:tcW w:w="2977" w:type="dxa"/>
                            <w:tcMar>
                              <w:top w:w="0" w:type="dxa"/>
                              <w:left w:w="70" w:type="dxa"/>
                              <w:bottom w:w="0" w:type="dxa"/>
                              <w:right w:w="70" w:type="dxa"/>
                            </w:tcMar>
                            <w:vAlign w:val="center"/>
                          </w:tcPr>
                          <w:p w14:paraId="718F5BBD" w14:textId="77777777" w:rsidR="00A77271" w:rsidRDefault="006019DF">
                            <w:pPr>
                              <w:jc w:val="center"/>
                              <w:rPr>
                                <w:b/>
                                <w:bCs/>
                                <w:sz w:val="22"/>
                              </w:rPr>
                            </w:pPr>
                            <w:r>
                              <w:rPr>
                                <w:b/>
                                <w:bCs/>
                                <w:sz w:val="22"/>
                              </w:rPr>
                              <w:t>56</w:t>
                            </w:r>
                          </w:p>
                        </w:tc>
                        <w:tc>
                          <w:tcPr>
                            <w:tcW w:w="2835" w:type="dxa"/>
                            <w:tcMar>
                              <w:top w:w="0" w:type="dxa"/>
                              <w:left w:w="70" w:type="dxa"/>
                              <w:bottom w:w="0" w:type="dxa"/>
                              <w:right w:w="70" w:type="dxa"/>
                            </w:tcMar>
                            <w:vAlign w:val="center"/>
                          </w:tcPr>
                          <w:p w14:paraId="718F5BBE" w14:textId="77777777" w:rsidR="00A77271" w:rsidRDefault="006019DF">
                            <w:pPr>
                              <w:jc w:val="center"/>
                              <w:rPr>
                                <w:b/>
                                <w:bCs/>
                                <w:sz w:val="22"/>
                              </w:rPr>
                            </w:pPr>
                            <w:r>
                              <w:rPr>
                                <w:b/>
                                <w:bCs/>
                                <w:sz w:val="22"/>
                              </w:rPr>
                              <w:t>56</w:t>
                            </w:r>
                            <w:r>
                              <w:rPr>
                                <w:b/>
                                <w:bCs/>
                                <w:sz w:val="22"/>
                                <w:vertAlign w:val="superscript"/>
                              </w:rPr>
                              <w:t>*)</w:t>
                            </w:r>
                          </w:p>
                        </w:tc>
                      </w:tr>
                      <w:tr w:rsidR="00A77271" w14:paraId="718F5BC2" w14:textId="77777777">
                        <w:trPr>
                          <w:jc w:val="center"/>
                        </w:trPr>
                        <w:tc>
                          <w:tcPr>
                            <w:tcW w:w="2977" w:type="dxa"/>
                            <w:tcMar>
                              <w:top w:w="0" w:type="dxa"/>
                              <w:left w:w="70" w:type="dxa"/>
                              <w:bottom w:w="0" w:type="dxa"/>
                              <w:right w:w="70" w:type="dxa"/>
                            </w:tcMar>
                            <w:vAlign w:val="center"/>
                          </w:tcPr>
                          <w:p w14:paraId="718F5BC0" w14:textId="77777777" w:rsidR="00A77271" w:rsidRDefault="006019DF">
                            <w:pPr>
                              <w:jc w:val="center"/>
                              <w:rPr>
                                <w:b/>
                                <w:bCs/>
                                <w:sz w:val="22"/>
                              </w:rPr>
                            </w:pPr>
                            <w:r>
                              <w:rPr>
                                <w:b/>
                                <w:bCs/>
                                <w:sz w:val="22"/>
                              </w:rPr>
                              <w:t>63</w:t>
                            </w:r>
                          </w:p>
                        </w:tc>
                        <w:tc>
                          <w:tcPr>
                            <w:tcW w:w="2835" w:type="dxa"/>
                            <w:tcMar>
                              <w:top w:w="0" w:type="dxa"/>
                              <w:left w:w="70" w:type="dxa"/>
                              <w:bottom w:w="0" w:type="dxa"/>
                              <w:right w:w="70" w:type="dxa"/>
                            </w:tcMar>
                            <w:vAlign w:val="center"/>
                          </w:tcPr>
                          <w:p w14:paraId="718F5BC1" w14:textId="77777777" w:rsidR="00A77271" w:rsidRDefault="006019DF">
                            <w:pPr>
                              <w:jc w:val="center"/>
                              <w:rPr>
                                <w:b/>
                                <w:bCs/>
                                <w:sz w:val="22"/>
                              </w:rPr>
                            </w:pPr>
                            <w:r>
                              <w:rPr>
                                <w:b/>
                                <w:bCs/>
                                <w:sz w:val="22"/>
                              </w:rPr>
                              <w:t>63</w:t>
                            </w:r>
                            <w:r>
                              <w:rPr>
                                <w:b/>
                                <w:bCs/>
                                <w:sz w:val="22"/>
                                <w:vertAlign w:val="superscript"/>
                              </w:rPr>
                              <w:t>*)</w:t>
                            </w:r>
                          </w:p>
                        </w:tc>
                      </w:tr>
                      <w:tr w:rsidR="00A77271" w14:paraId="718F5BC4" w14:textId="77777777">
                        <w:trPr>
                          <w:jc w:val="center"/>
                        </w:trPr>
                        <w:tc>
                          <w:tcPr>
                            <w:tcW w:w="5812" w:type="dxa"/>
                            <w:gridSpan w:val="2"/>
                            <w:tcMar>
                              <w:top w:w="0" w:type="dxa"/>
                              <w:left w:w="70" w:type="dxa"/>
                              <w:bottom w:w="0" w:type="dxa"/>
                              <w:right w:w="70" w:type="dxa"/>
                            </w:tcMar>
                            <w:vAlign w:val="center"/>
                          </w:tcPr>
                          <w:p w14:paraId="718F5BC3" w14:textId="77777777" w:rsidR="00A77271" w:rsidRDefault="006019DF">
                            <w:pPr>
                              <w:rPr>
                                <w:bCs/>
                                <w:iCs/>
                                <w:sz w:val="22"/>
                              </w:rPr>
                            </w:pPr>
                            <w:r>
                              <w:rPr>
                                <w:bCs/>
                                <w:iCs/>
                                <w:sz w:val="22"/>
                                <w:vertAlign w:val="superscript"/>
                              </w:rPr>
                              <w:t>*)</w:t>
                            </w:r>
                            <w:r>
                              <w:rPr>
                                <w:bCs/>
                                <w:iCs/>
                                <w:sz w:val="22"/>
                              </w:rPr>
                              <w:t xml:space="preserve"> Naudojama tik sluoksniams be rišiklių pagal TRA SBR 07</w:t>
                            </w:r>
                          </w:p>
                        </w:tc>
                      </w:tr>
                    </w:tbl>
                    <w:p w14:paraId="718F5BC5" w14:textId="77777777" w:rsidR="00A77271" w:rsidRDefault="00A77271"/>
                    <w:p w14:paraId="718F5BC6" w14:textId="77777777" w:rsidR="00A77271" w:rsidRDefault="006019DF">
                      <w:pPr>
                        <w:keepNext/>
                        <w:ind w:firstLine="567"/>
                        <w:jc w:val="both"/>
                        <w:rPr>
                          <w:b/>
                        </w:rPr>
                      </w:pPr>
                      <w:r>
                        <w:rPr>
                          <w:b/>
                          <w:color w:val="000000"/>
                        </w:rPr>
                        <w:t>2 lentelė. Didžiausias mineralinių dulkių kiekis (</w:t>
                      </w:r>
                      <w:r>
                        <w:rPr>
                          <w:b/>
                          <w:i/>
                          <w:color w:val="000000"/>
                        </w:rPr>
                        <w:t>UF</w:t>
                      </w:r>
                      <w:r>
                        <w:rPr>
                          <w:b/>
                          <w:color w:val="000000"/>
                        </w:rPr>
                        <w:t xml:space="preserve"> </w:t>
                      </w:r>
                      <w:r>
                        <w:rPr>
                          <w:b/>
                        </w:rPr>
                        <w:t xml:space="preserve">– </w:t>
                      </w:r>
                      <w:proofErr w:type="spellStart"/>
                      <w:r>
                        <w:rPr>
                          <w:b/>
                          <w:i/>
                        </w:rPr>
                        <w:t>U</w:t>
                      </w:r>
                      <w:r>
                        <w:rPr>
                          <w:i/>
                        </w:rPr>
                        <w:t>pper</w:t>
                      </w:r>
                      <w:proofErr w:type="spellEnd"/>
                      <w:r>
                        <w:rPr>
                          <w:i/>
                        </w:rPr>
                        <w:t xml:space="preserve"> </w:t>
                      </w:r>
                      <w:proofErr w:type="spellStart"/>
                      <w:r>
                        <w:rPr>
                          <w:i/>
                        </w:rPr>
                        <w:t>Content</w:t>
                      </w:r>
                      <w:proofErr w:type="spellEnd"/>
                      <w:r>
                        <w:rPr>
                          <w:i/>
                        </w:rPr>
                        <w:t xml:space="preserve"> </w:t>
                      </w:r>
                      <w:proofErr w:type="spellStart"/>
                      <w:r>
                        <w:rPr>
                          <w:i/>
                        </w:rPr>
                        <w:t>of</w:t>
                      </w:r>
                      <w:proofErr w:type="spellEnd"/>
                      <w:r>
                        <w:rPr>
                          <w:i/>
                        </w:rPr>
                        <w:t xml:space="preserve"> </w:t>
                      </w:r>
                      <w:r>
                        <w:rPr>
                          <w:b/>
                          <w:i/>
                        </w:rPr>
                        <w:t>F</w:t>
                      </w:r>
                      <w:r>
                        <w:rPr>
                          <w:i/>
                        </w:rPr>
                        <w:t xml:space="preserve">ine </w:t>
                      </w:r>
                      <w:proofErr w:type="spellStart"/>
                      <w:r>
                        <w:rPr>
                          <w:i/>
                        </w:rPr>
                        <w:t>Particles</w:t>
                      </w:r>
                      <w:proofErr w:type="spellEnd"/>
                      <w:r>
                        <w:rPr>
                          <w:b/>
                        </w:rPr>
                        <w:t>)</w:t>
                      </w:r>
                    </w:p>
                    <w:p w14:paraId="718F5BC7" w14:textId="77777777" w:rsidR="00A77271" w:rsidRDefault="00A77271">
                      <w:pPr>
                        <w:keepNext/>
                        <w:ind w:firstLine="567"/>
                        <w:jc w:val="both"/>
                        <w:rPr>
                          <w:b/>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46"/>
                        <w:gridCol w:w="4424"/>
                      </w:tblGrid>
                      <w:tr w:rsidR="00A77271" w14:paraId="718F5BCA" w14:textId="77777777">
                        <w:trPr>
                          <w:jc w:val="center"/>
                        </w:trPr>
                        <w:tc>
                          <w:tcPr>
                            <w:tcW w:w="2977" w:type="dxa"/>
                            <w:tcMar>
                              <w:top w:w="0" w:type="dxa"/>
                              <w:left w:w="70" w:type="dxa"/>
                              <w:bottom w:w="0" w:type="dxa"/>
                              <w:right w:w="70" w:type="dxa"/>
                            </w:tcMar>
                            <w:vAlign w:val="center"/>
                          </w:tcPr>
                          <w:p w14:paraId="718F5BC8" w14:textId="77777777" w:rsidR="00A77271" w:rsidRDefault="006019DF">
                            <w:pPr>
                              <w:jc w:val="center"/>
                              <w:rPr>
                                <w:b/>
                                <w:color w:val="000000"/>
                                <w:sz w:val="22"/>
                              </w:rPr>
                            </w:pPr>
                            <w:r>
                              <w:rPr>
                                <w:b/>
                                <w:color w:val="000000"/>
                                <w:sz w:val="22"/>
                              </w:rPr>
                              <w:t>Išbiros per 0,063 mm akučių sietą masės procentais</w:t>
                            </w:r>
                          </w:p>
                        </w:tc>
                        <w:tc>
                          <w:tcPr>
                            <w:tcW w:w="2835" w:type="dxa"/>
                            <w:tcMar>
                              <w:top w:w="0" w:type="dxa"/>
                              <w:left w:w="70" w:type="dxa"/>
                              <w:bottom w:w="0" w:type="dxa"/>
                              <w:right w:w="70" w:type="dxa"/>
                            </w:tcMar>
                            <w:vAlign w:val="center"/>
                          </w:tcPr>
                          <w:p w14:paraId="718F5BC9" w14:textId="77777777" w:rsidR="00A77271" w:rsidRDefault="006019DF">
                            <w:pPr>
                              <w:jc w:val="center"/>
                              <w:rPr>
                                <w:b/>
                                <w:color w:val="000000"/>
                                <w:sz w:val="22"/>
                              </w:rPr>
                            </w:pPr>
                            <w:r>
                              <w:rPr>
                                <w:b/>
                                <w:color w:val="000000"/>
                                <w:sz w:val="22"/>
                              </w:rPr>
                              <w:t xml:space="preserve">Kategorija </w:t>
                            </w:r>
                            <w:r>
                              <w:rPr>
                                <w:b/>
                                <w:i/>
                                <w:color w:val="000000"/>
                                <w:sz w:val="22"/>
                              </w:rPr>
                              <w:t>UF</w:t>
                            </w:r>
                          </w:p>
                        </w:tc>
                      </w:tr>
                      <w:tr w:rsidR="00A77271" w14:paraId="718F5BCD" w14:textId="77777777">
                        <w:trPr>
                          <w:jc w:val="center"/>
                          <w:hidden/>
                        </w:trPr>
                        <w:tc>
                          <w:tcPr>
                            <w:tcW w:w="2977" w:type="dxa"/>
                            <w:tcMar>
                              <w:top w:w="0" w:type="dxa"/>
                              <w:left w:w="70" w:type="dxa"/>
                              <w:bottom w:w="0" w:type="dxa"/>
                              <w:right w:w="70" w:type="dxa"/>
                            </w:tcMar>
                            <w:vAlign w:val="center"/>
                          </w:tcPr>
                          <w:p w14:paraId="718F5BCB" w14:textId="77777777" w:rsidR="00A77271" w:rsidRDefault="006019DF">
                            <w:pPr>
                              <w:jc w:val="center"/>
                              <w:rPr>
                                <w:b/>
                                <w:bCs/>
                                <w:sz w:val="22"/>
                              </w:rPr>
                            </w:pPr>
                            <w:r>
                              <w:rPr>
                                <w:b/>
                                <w:bCs/>
                                <w:vanish/>
                                <w:sz w:val="22"/>
                                <w:lang w:val="en-US"/>
                              </w:rPr>
                              <w:t>&lt;=</w:t>
                            </w:r>
                            <w:r>
                              <w:rPr>
                                <w:b/>
                                <w:bCs/>
                                <w:sz w:val="22"/>
                              </w:rPr>
                              <w:t>? 3</w:t>
                            </w:r>
                          </w:p>
                        </w:tc>
                        <w:tc>
                          <w:tcPr>
                            <w:tcW w:w="2835" w:type="dxa"/>
                            <w:tcMar>
                              <w:top w:w="0" w:type="dxa"/>
                              <w:left w:w="70" w:type="dxa"/>
                              <w:bottom w:w="0" w:type="dxa"/>
                              <w:right w:w="70" w:type="dxa"/>
                            </w:tcMar>
                            <w:vAlign w:val="center"/>
                          </w:tcPr>
                          <w:p w14:paraId="718F5BCC" w14:textId="77777777" w:rsidR="00A77271" w:rsidRDefault="006019DF">
                            <w:pPr>
                              <w:jc w:val="center"/>
                              <w:rPr>
                                <w:b/>
                                <w:bCs/>
                                <w:sz w:val="22"/>
                              </w:rPr>
                            </w:pPr>
                            <w:r>
                              <w:rPr>
                                <w:b/>
                                <w:bCs/>
                                <w:i/>
                                <w:sz w:val="22"/>
                              </w:rPr>
                              <w:t>UF</w:t>
                            </w:r>
                            <w:r>
                              <w:rPr>
                                <w:b/>
                                <w:bCs/>
                                <w:sz w:val="22"/>
                                <w:vertAlign w:val="subscript"/>
                              </w:rPr>
                              <w:t>3</w:t>
                            </w:r>
                          </w:p>
                        </w:tc>
                      </w:tr>
                      <w:tr w:rsidR="00A77271" w14:paraId="718F5BD0" w14:textId="77777777">
                        <w:trPr>
                          <w:jc w:val="center"/>
                          <w:hidden/>
                        </w:trPr>
                        <w:tc>
                          <w:tcPr>
                            <w:tcW w:w="2977" w:type="dxa"/>
                            <w:tcMar>
                              <w:top w:w="0" w:type="dxa"/>
                              <w:left w:w="70" w:type="dxa"/>
                              <w:bottom w:w="0" w:type="dxa"/>
                              <w:right w:w="70" w:type="dxa"/>
                            </w:tcMar>
                            <w:vAlign w:val="center"/>
                          </w:tcPr>
                          <w:p w14:paraId="718F5BCE" w14:textId="77777777" w:rsidR="00A77271" w:rsidRDefault="006019DF">
                            <w:pPr>
                              <w:jc w:val="center"/>
                              <w:rPr>
                                <w:b/>
                                <w:bCs/>
                                <w:sz w:val="22"/>
                              </w:rPr>
                            </w:pPr>
                            <w:r>
                              <w:rPr>
                                <w:b/>
                                <w:bCs/>
                                <w:vanish/>
                                <w:sz w:val="22"/>
                                <w:lang w:val="en-US"/>
                              </w:rPr>
                              <w:t>&lt;=</w:t>
                            </w:r>
                            <w:r>
                              <w:rPr>
                                <w:b/>
                                <w:bCs/>
                                <w:sz w:val="22"/>
                              </w:rPr>
                              <w:t>? 5</w:t>
                            </w:r>
                          </w:p>
                        </w:tc>
                        <w:tc>
                          <w:tcPr>
                            <w:tcW w:w="2835" w:type="dxa"/>
                            <w:tcMar>
                              <w:top w:w="0" w:type="dxa"/>
                              <w:left w:w="70" w:type="dxa"/>
                              <w:bottom w:w="0" w:type="dxa"/>
                              <w:right w:w="70" w:type="dxa"/>
                            </w:tcMar>
                            <w:vAlign w:val="center"/>
                          </w:tcPr>
                          <w:p w14:paraId="718F5BCF" w14:textId="77777777" w:rsidR="00A77271" w:rsidRDefault="006019DF">
                            <w:pPr>
                              <w:jc w:val="center"/>
                              <w:rPr>
                                <w:b/>
                                <w:bCs/>
                                <w:sz w:val="22"/>
                              </w:rPr>
                            </w:pPr>
                            <w:r>
                              <w:rPr>
                                <w:b/>
                                <w:bCs/>
                                <w:i/>
                                <w:sz w:val="22"/>
                              </w:rPr>
                              <w:t>UF</w:t>
                            </w:r>
                            <w:r>
                              <w:rPr>
                                <w:b/>
                                <w:bCs/>
                                <w:sz w:val="22"/>
                                <w:vertAlign w:val="subscript"/>
                              </w:rPr>
                              <w:t>5</w:t>
                            </w:r>
                          </w:p>
                        </w:tc>
                      </w:tr>
                      <w:tr w:rsidR="00A77271" w14:paraId="718F5BD3" w14:textId="77777777">
                        <w:trPr>
                          <w:jc w:val="center"/>
                          <w:hidden/>
                        </w:trPr>
                        <w:tc>
                          <w:tcPr>
                            <w:tcW w:w="2977" w:type="dxa"/>
                            <w:tcMar>
                              <w:top w:w="0" w:type="dxa"/>
                              <w:left w:w="70" w:type="dxa"/>
                              <w:bottom w:w="0" w:type="dxa"/>
                              <w:right w:w="70" w:type="dxa"/>
                            </w:tcMar>
                            <w:vAlign w:val="center"/>
                          </w:tcPr>
                          <w:p w14:paraId="718F5BD1" w14:textId="77777777" w:rsidR="00A77271" w:rsidRDefault="006019DF">
                            <w:pPr>
                              <w:jc w:val="center"/>
                              <w:rPr>
                                <w:b/>
                                <w:bCs/>
                                <w:sz w:val="22"/>
                              </w:rPr>
                            </w:pPr>
                            <w:r>
                              <w:rPr>
                                <w:b/>
                                <w:bCs/>
                                <w:vanish/>
                                <w:sz w:val="22"/>
                                <w:lang w:val="en-US"/>
                              </w:rPr>
                              <w:t>&lt;=</w:t>
                            </w:r>
                            <w:r>
                              <w:rPr>
                                <w:b/>
                                <w:bCs/>
                                <w:sz w:val="22"/>
                              </w:rPr>
                              <w:t>? 9</w:t>
                            </w:r>
                          </w:p>
                        </w:tc>
                        <w:tc>
                          <w:tcPr>
                            <w:tcW w:w="2835" w:type="dxa"/>
                            <w:tcMar>
                              <w:top w:w="0" w:type="dxa"/>
                              <w:left w:w="70" w:type="dxa"/>
                              <w:bottom w:w="0" w:type="dxa"/>
                              <w:right w:w="70" w:type="dxa"/>
                            </w:tcMar>
                            <w:vAlign w:val="center"/>
                          </w:tcPr>
                          <w:p w14:paraId="718F5BD2" w14:textId="77777777" w:rsidR="00A77271" w:rsidRDefault="006019DF">
                            <w:pPr>
                              <w:jc w:val="center"/>
                              <w:rPr>
                                <w:b/>
                                <w:bCs/>
                                <w:sz w:val="22"/>
                              </w:rPr>
                            </w:pPr>
                            <w:r>
                              <w:rPr>
                                <w:b/>
                                <w:bCs/>
                                <w:i/>
                                <w:sz w:val="22"/>
                              </w:rPr>
                              <w:t>UF</w:t>
                            </w:r>
                            <w:r>
                              <w:rPr>
                                <w:b/>
                                <w:bCs/>
                                <w:sz w:val="22"/>
                                <w:vertAlign w:val="subscript"/>
                              </w:rPr>
                              <w:t>9</w:t>
                            </w:r>
                          </w:p>
                        </w:tc>
                      </w:tr>
                      <w:tr w:rsidR="00A77271" w14:paraId="718F5BD6" w14:textId="77777777">
                        <w:trPr>
                          <w:jc w:val="center"/>
                          <w:hidden/>
                        </w:trPr>
                        <w:tc>
                          <w:tcPr>
                            <w:tcW w:w="2977" w:type="dxa"/>
                            <w:tcMar>
                              <w:top w:w="0" w:type="dxa"/>
                              <w:left w:w="70" w:type="dxa"/>
                              <w:bottom w:w="0" w:type="dxa"/>
                              <w:right w:w="70" w:type="dxa"/>
                            </w:tcMar>
                            <w:vAlign w:val="center"/>
                          </w:tcPr>
                          <w:p w14:paraId="718F5BD4" w14:textId="77777777" w:rsidR="00A77271" w:rsidRDefault="006019DF">
                            <w:pPr>
                              <w:jc w:val="center"/>
                              <w:rPr>
                                <w:b/>
                                <w:bCs/>
                                <w:sz w:val="22"/>
                              </w:rPr>
                            </w:pPr>
                            <w:r>
                              <w:rPr>
                                <w:b/>
                                <w:bCs/>
                                <w:vanish/>
                                <w:sz w:val="22"/>
                                <w:lang w:val="en-US"/>
                              </w:rPr>
                              <w:t>&lt;=</w:t>
                            </w:r>
                            <w:r>
                              <w:rPr>
                                <w:b/>
                                <w:bCs/>
                                <w:sz w:val="22"/>
                              </w:rPr>
                              <w:t>? 15</w:t>
                            </w:r>
                          </w:p>
                        </w:tc>
                        <w:tc>
                          <w:tcPr>
                            <w:tcW w:w="2835" w:type="dxa"/>
                            <w:tcMar>
                              <w:top w:w="0" w:type="dxa"/>
                              <w:left w:w="70" w:type="dxa"/>
                              <w:bottom w:w="0" w:type="dxa"/>
                              <w:right w:w="70" w:type="dxa"/>
                            </w:tcMar>
                            <w:vAlign w:val="center"/>
                          </w:tcPr>
                          <w:p w14:paraId="718F5BD5" w14:textId="77777777" w:rsidR="00A77271" w:rsidRDefault="006019DF">
                            <w:pPr>
                              <w:jc w:val="center"/>
                              <w:rPr>
                                <w:b/>
                                <w:bCs/>
                                <w:sz w:val="22"/>
                              </w:rPr>
                            </w:pPr>
                            <w:r>
                              <w:rPr>
                                <w:b/>
                                <w:bCs/>
                                <w:i/>
                                <w:sz w:val="22"/>
                              </w:rPr>
                              <w:t>UF</w:t>
                            </w:r>
                            <w:r>
                              <w:rPr>
                                <w:b/>
                                <w:bCs/>
                                <w:sz w:val="22"/>
                                <w:vertAlign w:val="subscript"/>
                              </w:rPr>
                              <w:t>15</w:t>
                            </w:r>
                          </w:p>
                        </w:tc>
                      </w:tr>
                      <w:tr w:rsidR="00A77271" w14:paraId="718F5BD9" w14:textId="77777777">
                        <w:trPr>
                          <w:jc w:val="center"/>
                        </w:trPr>
                        <w:tc>
                          <w:tcPr>
                            <w:tcW w:w="2977" w:type="dxa"/>
                            <w:tcMar>
                              <w:top w:w="0" w:type="dxa"/>
                              <w:left w:w="70" w:type="dxa"/>
                              <w:bottom w:w="0" w:type="dxa"/>
                              <w:right w:w="70" w:type="dxa"/>
                            </w:tcMar>
                            <w:vAlign w:val="center"/>
                          </w:tcPr>
                          <w:p w14:paraId="718F5BD7" w14:textId="77777777" w:rsidR="00A77271" w:rsidRDefault="006019DF">
                            <w:pPr>
                              <w:jc w:val="center"/>
                              <w:rPr>
                                <w:b/>
                                <w:bCs/>
                                <w:sz w:val="22"/>
                              </w:rPr>
                            </w:pPr>
                            <w:r>
                              <w:rPr>
                                <w:b/>
                                <w:bCs/>
                                <w:sz w:val="22"/>
                              </w:rPr>
                              <w:t>Nereglamentuojama</w:t>
                            </w:r>
                          </w:p>
                        </w:tc>
                        <w:tc>
                          <w:tcPr>
                            <w:tcW w:w="2835" w:type="dxa"/>
                            <w:tcMar>
                              <w:top w:w="0" w:type="dxa"/>
                              <w:left w:w="70" w:type="dxa"/>
                              <w:bottom w:w="0" w:type="dxa"/>
                              <w:right w:w="70" w:type="dxa"/>
                            </w:tcMar>
                            <w:vAlign w:val="center"/>
                          </w:tcPr>
                          <w:p w14:paraId="718F5BD8" w14:textId="77777777" w:rsidR="00A77271" w:rsidRDefault="006019DF">
                            <w:pPr>
                              <w:jc w:val="center"/>
                              <w:rPr>
                                <w:b/>
                                <w:bCs/>
                                <w:sz w:val="22"/>
                              </w:rPr>
                            </w:pPr>
                            <w:r>
                              <w:rPr>
                                <w:b/>
                                <w:bCs/>
                                <w:i/>
                                <w:sz w:val="22"/>
                              </w:rPr>
                              <w:t>UF</w:t>
                            </w:r>
                            <w:r>
                              <w:rPr>
                                <w:b/>
                                <w:bCs/>
                                <w:sz w:val="22"/>
                                <w:vertAlign w:val="subscript"/>
                              </w:rPr>
                              <w:t>N</w:t>
                            </w:r>
                          </w:p>
                        </w:tc>
                      </w:tr>
                    </w:tbl>
                    <w:p w14:paraId="718F5BDA" w14:textId="77777777" w:rsidR="00A77271" w:rsidRDefault="00A77271"/>
                    <w:p w14:paraId="718F5BDB" w14:textId="77777777" w:rsidR="00A77271" w:rsidRDefault="006019DF">
                      <w:pPr>
                        <w:keepNext/>
                        <w:ind w:firstLine="567"/>
                        <w:jc w:val="both"/>
                        <w:rPr>
                          <w:b/>
                        </w:rPr>
                      </w:pPr>
                      <w:r>
                        <w:rPr>
                          <w:b/>
                          <w:color w:val="000000"/>
                        </w:rPr>
                        <w:t xml:space="preserve">3 lentelė. Reikalavimai stambiausiosios frakcijos kiekiui, </w:t>
                      </w:r>
                      <w:r>
                        <w:rPr>
                          <w:b/>
                        </w:rPr>
                        <w:t>asfalto granules na</w:t>
                      </w:r>
                      <w:r>
                        <w:rPr>
                          <w:b/>
                          <w:color w:val="000000"/>
                        </w:rPr>
                        <w:t>udojant sluoksniams be rišiklių (</w:t>
                      </w:r>
                      <w:r>
                        <w:rPr>
                          <w:b/>
                          <w:i/>
                          <w:color w:val="000000"/>
                        </w:rPr>
                        <w:t>OC</w:t>
                      </w:r>
                      <w:r>
                        <w:rPr>
                          <w:b/>
                          <w:color w:val="000000"/>
                        </w:rPr>
                        <w:t xml:space="preserve"> </w:t>
                      </w:r>
                      <w:r>
                        <w:rPr>
                          <w:b/>
                        </w:rPr>
                        <w:t xml:space="preserve">– </w:t>
                      </w:r>
                      <w:proofErr w:type="spellStart"/>
                      <w:r>
                        <w:rPr>
                          <w:b/>
                          <w:i/>
                        </w:rPr>
                        <w:t>O</w:t>
                      </w:r>
                      <w:r>
                        <w:rPr>
                          <w:i/>
                        </w:rPr>
                        <w:t>versize</w:t>
                      </w:r>
                      <w:proofErr w:type="spellEnd"/>
                      <w:r>
                        <w:rPr>
                          <w:i/>
                        </w:rPr>
                        <w:t xml:space="preserve"> </w:t>
                      </w:r>
                      <w:proofErr w:type="spellStart"/>
                      <w:r>
                        <w:rPr>
                          <w:i/>
                        </w:rPr>
                        <w:t>of</w:t>
                      </w:r>
                      <w:proofErr w:type="spellEnd"/>
                      <w:r>
                        <w:rPr>
                          <w:i/>
                        </w:rPr>
                        <w:t xml:space="preserve"> </w:t>
                      </w:r>
                      <w:proofErr w:type="spellStart"/>
                      <w:r>
                        <w:rPr>
                          <w:b/>
                          <w:i/>
                        </w:rPr>
                        <w:t>C</w:t>
                      </w:r>
                      <w:r>
                        <w:rPr>
                          <w:i/>
                        </w:rPr>
                        <w:t>oarse</w:t>
                      </w:r>
                      <w:proofErr w:type="spellEnd"/>
                      <w:r>
                        <w:rPr>
                          <w:i/>
                        </w:rPr>
                        <w:t xml:space="preserve"> </w:t>
                      </w:r>
                      <w:proofErr w:type="spellStart"/>
                      <w:r>
                        <w:rPr>
                          <w:i/>
                        </w:rPr>
                        <w:t>Material</w:t>
                      </w:r>
                      <w:proofErr w:type="spellEnd"/>
                      <w:r>
                        <w:rPr>
                          <w:b/>
                        </w:rPr>
                        <w:t>)</w:t>
                      </w:r>
                    </w:p>
                    <w:p w14:paraId="718F5BDC" w14:textId="77777777" w:rsidR="00A77271" w:rsidRDefault="00A77271">
                      <w:pPr>
                        <w:keepNext/>
                        <w:jc w:val="both"/>
                        <w:rPr>
                          <w:b/>
                          <w:color w:val="000000"/>
                        </w:rPr>
                      </w:pPr>
                    </w:p>
                    <w:tbl>
                      <w:tblPr>
                        <w:tblW w:w="90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5"/>
                        <w:gridCol w:w="2807"/>
                        <w:gridCol w:w="2727"/>
                        <w:gridCol w:w="38"/>
                      </w:tblGrid>
                      <w:tr w:rsidR="00A77271" w14:paraId="718F5BDF" w14:textId="77777777">
                        <w:trPr>
                          <w:trHeight w:val="425"/>
                        </w:trPr>
                        <w:tc>
                          <w:tcPr>
                            <w:tcW w:w="6291" w:type="dxa"/>
                            <w:gridSpan w:val="2"/>
                            <w:vAlign w:val="center"/>
                          </w:tcPr>
                          <w:p w14:paraId="718F5BDD" w14:textId="77777777" w:rsidR="00A77271" w:rsidRDefault="006019DF">
                            <w:pPr>
                              <w:keepNext/>
                              <w:jc w:val="center"/>
                              <w:rPr>
                                <w:b/>
                                <w:bCs/>
                                <w:kern w:val="32"/>
                                <w:sz w:val="22"/>
                              </w:rPr>
                            </w:pPr>
                            <w:r>
                              <w:rPr>
                                <w:b/>
                                <w:bCs/>
                                <w:kern w:val="32"/>
                                <w:sz w:val="22"/>
                              </w:rPr>
                              <w:t>Išbiros masės procentais</w:t>
                            </w:r>
                          </w:p>
                        </w:tc>
                        <w:tc>
                          <w:tcPr>
                            <w:tcW w:w="2736" w:type="dxa"/>
                            <w:gridSpan w:val="2"/>
                            <w:vMerge w:val="restart"/>
                            <w:vAlign w:val="center"/>
                          </w:tcPr>
                          <w:p w14:paraId="718F5BDE" w14:textId="77777777" w:rsidR="00A77271" w:rsidRDefault="006019DF">
                            <w:pPr>
                              <w:jc w:val="center"/>
                              <w:rPr>
                                <w:b/>
                                <w:bCs/>
                                <w:i/>
                                <w:iCs/>
                                <w:color w:val="000000"/>
                                <w:sz w:val="22"/>
                              </w:rPr>
                            </w:pPr>
                            <w:r>
                              <w:rPr>
                                <w:b/>
                                <w:bCs/>
                                <w:color w:val="000000"/>
                                <w:sz w:val="22"/>
                              </w:rPr>
                              <w:t xml:space="preserve">Kategorija </w:t>
                            </w:r>
                            <w:r>
                              <w:rPr>
                                <w:b/>
                                <w:bCs/>
                                <w:i/>
                                <w:iCs/>
                                <w:color w:val="000000"/>
                                <w:sz w:val="22"/>
                              </w:rPr>
                              <w:t>OC</w:t>
                            </w:r>
                          </w:p>
                        </w:tc>
                      </w:tr>
                      <w:tr w:rsidR="00A77271" w14:paraId="718F5BE3" w14:textId="77777777">
                        <w:trPr>
                          <w:trHeight w:val="335"/>
                        </w:trPr>
                        <w:tc>
                          <w:tcPr>
                            <w:tcW w:w="3471" w:type="dxa"/>
                            <w:vAlign w:val="center"/>
                          </w:tcPr>
                          <w:p w14:paraId="718F5BE0" w14:textId="77777777" w:rsidR="00A77271" w:rsidRDefault="006019DF">
                            <w:pPr>
                              <w:jc w:val="center"/>
                              <w:rPr>
                                <w:b/>
                                <w:color w:val="000000"/>
                                <w:sz w:val="22"/>
                              </w:rPr>
                            </w:pPr>
                            <w:r>
                              <w:rPr>
                                <w:b/>
                                <w:color w:val="000000"/>
                                <w:sz w:val="22"/>
                              </w:rPr>
                              <w:t xml:space="preserve">1,4 </w:t>
                            </w:r>
                            <w:proofErr w:type="spellStart"/>
                            <w:r>
                              <w:rPr>
                                <w:b/>
                                <w:i/>
                                <w:color w:val="000000"/>
                                <w:sz w:val="22"/>
                              </w:rPr>
                              <w:t>D</w:t>
                            </w:r>
                            <w:r>
                              <w:rPr>
                                <w:b/>
                                <w:color w:val="000000"/>
                                <w:sz w:val="22"/>
                                <w:vertAlign w:val="superscript"/>
                              </w:rPr>
                              <w:t>a</w:t>
                            </w:r>
                            <w:proofErr w:type="spellEnd"/>
                            <w:r>
                              <w:rPr>
                                <w:b/>
                                <w:color w:val="000000"/>
                                <w:sz w:val="22"/>
                                <w:vertAlign w:val="superscript"/>
                              </w:rPr>
                              <w:t>)</w:t>
                            </w:r>
                          </w:p>
                        </w:tc>
                        <w:tc>
                          <w:tcPr>
                            <w:tcW w:w="2820" w:type="dxa"/>
                            <w:vAlign w:val="center"/>
                          </w:tcPr>
                          <w:p w14:paraId="718F5BE1" w14:textId="77777777" w:rsidR="00A77271" w:rsidRDefault="006019DF">
                            <w:pPr>
                              <w:jc w:val="center"/>
                              <w:rPr>
                                <w:b/>
                                <w:color w:val="000000"/>
                                <w:sz w:val="22"/>
                              </w:rPr>
                            </w:pPr>
                            <w:proofErr w:type="spellStart"/>
                            <w:r>
                              <w:rPr>
                                <w:b/>
                                <w:i/>
                                <w:color w:val="000000"/>
                                <w:sz w:val="22"/>
                              </w:rPr>
                              <w:t>D</w:t>
                            </w:r>
                            <w:r>
                              <w:rPr>
                                <w:b/>
                                <w:color w:val="000000"/>
                                <w:sz w:val="22"/>
                                <w:vertAlign w:val="superscript"/>
                              </w:rPr>
                              <w:t>b</w:t>
                            </w:r>
                            <w:proofErr w:type="spellEnd"/>
                            <w:r>
                              <w:rPr>
                                <w:b/>
                                <w:color w:val="000000"/>
                                <w:sz w:val="22"/>
                                <w:vertAlign w:val="superscript"/>
                              </w:rPr>
                              <w:t>)</w:t>
                            </w:r>
                          </w:p>
                        </w:tc>
                        <w:tc>
                          <w:tcPr>
                            <w:tcW w:w="2736" w:type="dxa"/>
                            <w:gridSpan w:val="2"/>
                            <w:vMerge/>
                            <w:vAlign w:val="center"/>
                          </w:tcPr>
                          <w:p w14:paraId="718F5BE2" w14:textId="77777777" w:rsidR="00A77271" w:rsidRDefault="00A77271">
                            <w:pPr>
                              <w:jc w:val="center"/>
                              <w:rPr>
                                <w:b/>
                                <w:sz w:val="22"/>
                              </w:rPr>
                            </w:pPr>
                          </w:p>
                        </w:tc>
                      </w:tr>
                      <w:tr w:rsidR="00A77271" w14:paraId="718F5BE7" w14:textId="77777777">
                        <w:trPr>
                          <w:trHeight w:val="345"/>
                        </w:trPr>
                        <w:tc>
                          <w:tcPr>
                            <w:tcW w:w="3471" w:type="dxa"/>
                            <w:vAlign w:val="center"/>
                          </w:tcPr>
                          <w:p w14:paraId="718F5BE4" w14:textId="77777777" w:rsidR="00A77271" w:rsidRDefault="006019DF">
                            <w:pPr>
                              <w:jc w:val="center"/>
                              <w:rPr>
                                <w:b/>
                                <w:bCs/>
                                <w:color w:val="000000"/>
                                <w:sz w:val="22"/>
                              </w:rPr>
                            </w:pPr>
                            <w:r>
                              <w:rPr>
                                <w:b/>
                                <w:bCs/>
                                <w:color w:val="000000"/>
                                <w:sz w:val="22"/>
                              </w:rPr>
                              <w:t>100</w:t>
                            </w:r>
                          </w:p>
                        </w:tc>
                        <w:tc>
                          <w:tcPr>
                            <w:tcW w:w="2820" w:type="dxa"/>
                            <w:vAlign w:val="center"/>
                          </w:tcPr>
                          <w:p w14:paraId="718F5BE5" w14:textId="77777777" w:rsidR="00A77271" w:rsidRDefault="006019DF">
                            <w:pPr>
                              <w:jc w:val="center"/>
                              <w:rPr>
                                <w:b/>
                                <w:bCs/>
                                <w:color w:val="000000"/>
                                <w:sz w:val="22"/>
                              </w:rPr>
                            </w:pPr>
                            <w:r>
                              <w:rPr>
                                <w:b/>
                                <w:bCs/>
                                <w:color w:val="000000"/>
                                <w:sz w:val="22"/>
                              </w:rPr>
                              <w:t>90–99</w:t>
                            </w:r>
                          </w:p>
                        </w:tc>
                        <w:tc>
                          <w:tcPr>
                            <w:tcW w:w="2736" w:type="dxa"/>
                            <w:gridSpan w:val="2"/>
                            <w:vAlign w:val="center"/>
                          </w:tcPr>
                          <w:p w14:paraId="718F5BE6" w14:textId="77777777" w:rsidR="00A77271" w:rsidRDefault="006019DF">
                            <w:pPr>
                              <w:jc w:val="center"/>
                              <w:rPr>
                                <w:b/>
                                <w:bCs/>
                                <w:sz w:val="22"/>
                              </w:rPr>
                            </w:pPr>
                            <w:r>
                              <w:rPr>
                                <w:b/>
                                <w:bCs/>
                                <w:i/>
                                <w:sz w:val="22"/>
                              </w:rPr>
                              <w:t>OC</w:t>
                            </w:r>
                            <w:r>
                              <w:rPr>
                                <w:b/>
                                <w:bCs/>
                                <w:sz w:val="22"/>
                                <w:vertAlign w:val="subscript"/>
                              </w:rPr>
                              <w:t>90</w:t>
                            </w:r>
                          </w:p>
                        </w:tc>
                      </w:tr>
                      <w:tr w:rsidR="00A77271" w14:paraId="718F5BEA" w14:textId="77777777">
                        <w:tblPrEx>
                          <w:tblCellMar>
                            <w:left w:w="108" w:type="dxa"/>
                            <w:right w:w="108" w:type="dxa"/>
                          </w:tblCellMar>
                        </w:tblPrEx>
                        <w:trPr>
                          <w:gridAfter w:val="1"/>
                          <w:wAfter w:w="38" w:type="dxa"/>
                          <w:trHeight w:val="530"/>
                        </w:trPr>
                        <w:tc>
                          <w:tcPr>
                            <w:tcW w:w="9027" w:type="dxa"/>
                            <w:gridSpan w:val="3"/>
                          </w:tcPr>
                          <w:p w14:paraId="718F5BE8" w14:textId="77777777" w:rsidR="00A77271" w:rsidRDefault="006019DF">
                            <w:pPr>
                              <w:jc w:val="both"/>
                              <w:rPr>
                                <w:sz w:val="22"/>
                              </w:rPr>
                            </w:pPr>
                            <w:r>
                              <w:rPr>
                                <w:sz w:val="22"/>
                                <w:vertAlign w:val="superscript"/>
                              </w:rPr>
                              <w:t>a)</w:t>
                            </w:r>
                            <w:r>
                              <w:rPr>
                                <w:sz w:val="22"/>
                              </w:rPr>
                              <w:t xml:space="preserve"> Kai sietai su 1,4 </w:t>
                            </w:r>
                            <w:r>
                              <w:rPr>
                                <w:i/>
                                <w:sz w:val="22"/>
                              </w:rPr>
                              <w:t>D</w:t>
                            </w:r>
                            <w:r>
                              <w:rPr>
                                <w:sz w:val="22"/>
                              </w:rPr>
                              <w:t xml:space="preserve"> ir 2 </w:t>
                            </w:r>
                            <w:r>
                              <w:rPr>
                                <w:i/>
                                <w:sz w:val="22"/>
                              </w:rPr>
                              <w:t>D</w:t>
                            </w:r>
                            <w:r>
                              <w:rPr>
                                <w:sz w:val="22"/>
                              </w:rPr>
                              <w:t xml:space="preserve"> dydžio akutėmis neatitinka ISO 565/R20 serijos sietų tikslių numerių, turi būti pasirenkamas artimiausias sietas su didesnėmis akutėmis.</w:t>
                            </w:r>
                          </w:p>
                          <w:p w14:paraId="718F5BE9" w14:textId="77777777" w:rsidR="00A77271" w:rsidRDefault="006019DF">
                            <w:pPr>
                              <w:jc w:val="both"/>
                              <w:rPr>
                                <w:sz w:val="22"/>
                              </w:rPr>
                            </w:pPr>
                            <w:r>
                              <w:rPr>
                                <w:sz w:val="22"/>
                                <w:vertAlign w:val="superscript"/>
                              </w:rPr>
                              <w:t>b)</w:t>
                            </w:r>
                            <w:r>
                              <w:rPr>
                                <w:sz w:val="22"/>
                              </w:rPr>
                              <w:t xml:space="preserve"> Išbirų procentas per </w:t>
                            </w:r>
                            <w:r>
                              <w:rPr>
                                <w:i/>
                                <w:sz w:val="22"/>
                              </w:rPr>
                              <w:t>D</w:t>
                            </w:r>
                            <w:r>
                              <w:rPr>
                                <w:sz w:val="22"/>
                              </w:rPr>
                              <w:t xml:space="preserve"> sietą gali būti didesnis kaip 99 %, bet tokiais atvejais tiekėjas turi deklaruoti tipinę granuliometrinę sudėtį. </w:t>
                            </w:r>
                          </w:p>
                        </w:tc>
                      </w:tr>
                    </w:tbl>
                    <w:p w14:paraId="718F5BEB" w14:textId="77777777" w:rsidR="00A77271" w:rsidRDefault="00B876ED"/>
                  </w:sdtContent>
                </w:sdt>
              </w:sdtContent>
            </w:sdt>
            <w:sdt>
              <w:sdtPr>
                <w:alias w:val="skirsnis"/>
                <w:tag w:val="part_21c9235f2ba54289aafd735bc52a1d90"/>
                <w:id w:val="-1660694992"/>
                <w:lock w:val="sdtLocked"/>
              </w:sdtPr>
              <w:sdtEndPr/>
              <w:sdtContent>
                <w:p w14:paraId="718F5BEC" w14:textId="77777777" w:rsidR="00A77271" w:rsidRDefault="00B876ED">
                  <w:pPr>
                    <w:jc w:val="center"/>
                    <w:rPr>
                      <w:b/>
                      <w:spacing w:val="10"/>
                    </w:rPr>
                  </w:pPr>
                  <w:sdt>
                    <w:sdtPr>
                      <w:alias w:val="Numeris"/>
                      <w:tag w:val="nr_21c9235f2ba54289aafd735bc52a1d90"/>
                      <w:id w:val="-2023618940"/>
                      <w:lock w:val="sdtLocked"/>
                    </w:sdtPr>
                    <w:sdtEndPr/>
                    <w:sdtContent>
                      <w:r w:rsidR="006019DF">
                        <w:rPr>
                          <w:b/>
                          <w:spacing w:val="10"/>
                        </w:rPr>
                        <w:t>III</w:t>
                      </w:r>
                    </w:sdtContent>
                  </w:sdt>
                  <w:r w:rsidR="006019DF">
                    <w:rPr>
                      <w:b/>
                      <w:spacing w:val="10"/>
                    </w:rPr>
                    <w:t xml:space="preserve"> SKIRSNIS. </w:t>
                  </w:r>
                  <w:sdt>
                    <w:sdtPr>
                      <w:alias w:val="Pavadinimas"/>
                      <w:tag w:val="title_21c9235f2ba54289aafd735bc52a1d90"/>
                      <w:id w:val="1108925697"/>
                      <w:lock w:val="sdtLocked"/>
                    </w:sdtPr>
                    <w:sdtEndPr/>
                    <w:sdtContent>
                      <w:r w:rsidR="006019DF">
                        <w:rPr>
                          <w:b/>
                          <w:spacing w:val="10"/>
                        </w:rPr>
                        <w:t>RIŠIKLIO KIEKIS</w:t>
                      </w:r>
                    </w:sdtContent>
                  </w:sdt>
                </w:p>
                <w:p w14:paraId="718F5BED" w14:textId="77777777" w:rsidR="00A77271" w:rsidRDefault="00A77271"/>
                <w:sdt>
                  <w:sdtPr>
                    <w:alias w:val="12 p."/>
                    <w:tag w:val="part_2ef2a6e3011940479bd311827965c806"/>
                    <w:id w:val="-449251141"/>
                    <w:lock w:val="sdtLocked"/>
                  </w:sdtPr>
                  <w:sdtEndPr/>
                  <w:sdtContent>
                    <w:p w14:paraId="718F5BEE" w14:textId="77777777" w:rsidR="00A77271" w:rsidRDefault="00B876ED">
                      <w:pPr>
                        <w:tabs>
                          <w:tab w:val="num" w:pos="1080"/>
                        </w:tabs>
                        <w:ind w:firstLine="567"/>
                        <w:jc w:val="both"/>
                      </w:pPr>
                      <w:sdt>
                        <w:sdtPr>
                          <w:alias w:val="Numeris"/>
                          <w:tag w:val="nr_2ef2a6e3011940479bd311827965c806"/>
                          <w:id w:val="-391429815"/>
                          <w:lock w:val="sdtLocked"/>
                        </w:sdtPr>
                        <w:sdtEndPr/>
                        <w:sdtContent>
                          <w:r w:rsidR="006019DF">
                            <w:rPr>
                              <w:b/>
                            </w:rPr>
                            <w:t>12</w:t>
                          </w:r>
                        </w:sdtContent>
                      </w:sdt>
                      <w:r w:rsidR="006019DF">
                        <w:rPr>
                          <w:b/>
                        </w:rPr>
                        <w:t xml:space="preserve">. </w:t>
                      </w:r>
                      <w:r w:rsidR="006019DF">
                        <w:t xml:space="preserve">Rišiklio kiekis </w:t>
                      </w:r>
                      <w:r w:rsidR="006019DF">
                        <w:rPr>
                          <w:i/>
                        </w:rPr>
                        <w:t>B</w:t>
                      </w:r>
                      <w:r w:rsidR="006019DF">
                        <w:rPr>
                          <w:i/>
                          <w:vertAlign w:val="subscript"/>
                        </w:rPr>
                        <w:t>S</w:t>
                      </w:r>
                      <w:r w:rsidR="006019DF">
                        <w:t xml:space="preserve"> (</w:t>
                      </w:r>
                      <w:proofErr w:type="spellStart"/>
                      <w:r w:rsidR="006019DF">
                        <w:rPr>
                          <w:b/>
                          <w:i/>
                        </w:rPr>
                        <w:t>B</w:t>
                      </w:r>
                      <w:r w:rsidR="006019DF">
                        <w:rPr>
                          <w:i/>
                        </w:rPr>
                        <w:t>inder</w:t>
                      </w:r>
                      <w:proofErr w:type="spellEnd"/>
                      <w:r w:rsidR="006019DF">
                        <w:rPr>
                          <w:i/>
                        </w:rPr>
                        <w:t xml:space="preserve"> </w:t>
                      </w:r>
                      <w:proofErr w:type="spellStart"/>
                      <w:r w:rsidR="006019DF">
                        <w:rPr>
                          <w:i/>
                        </w:rPr>
                        <w:t>Content</w:t>
                      </w:r>
                      <w:proofErr w:type="spellEnd"/>
                      <w:r w:rsidR="006019DF">
                        <w:rPr>
                          <w:i/>
                        </w:rPr>
                        <w:t xml:space="preserve">, </w:t>
                      </w:r>
                      <w:proofErr w:type="spellStart"/>
                      <w:r w:rsidR="006019DF">
                        <w:rPr>
                          <w:b/>
                          <w:i/>
                        </w:rPr>
                        <w:t>S</w:t>
                      </w:r>
                      <w:r w:rsidR="006019DF">
                        <w:rPr>
                          <w:i/>
                        </w:rPr>
                        <w:t>oluble</w:t>
                      </w:r>
                      <w:proofErr w:type="spellEnd"/>
                      <w:r w:rsidR="006019DF">
                        <w:t>), jeigu reikalaujama, nustatomas pagal LST EN 12697-1.Turi būti pateikta regeneruoto tirpiojo rišiklio kiekio atskirųjų verčių vidurkio vertė.</w:t>
                      </w:r>
                    </w:p>
                    <w:p w14:paraId="718F5BEF" w14:textId="77777777" w:rsidR="00A77271" w:rsidRDefault="00B876ED"/>
                  </w:sdtContent>
                </w:sdt>
              </w:sdtContent>
            </w:sdt>
            <w:sdt>
              <w:sdtPr>
                <w:alias w:val="skirsnis"/>
                <w:tag w:val="part_c982252ec0ea48d396e7f64bf8012a3f"/>
                <w:id w:val="64231463"/>
                <w:lock w:val="sdtLocked"/>
              </w:sdtPr>
              <w:sdtEndPr/>
              <w:sdtContent>
                <w:p w14:paraId="718F5BF0" w14:textId="77777777" w:rsidR="00A77271" w:rsidRDefault="00B876ED">
                  <w:pPr>
                    <w:jc w:val="center"/>
                    <w:rPr>
                      <w:b/>
                      <w:spacing w:val="10"/>
                    </w:rPr>
                  </w:pPr>
                  <w:sdt>
                    <w:sdtPr>
                      <w:alias w:val="Numeris"/>
                      <w:tag w:val="nr_c982252ec0ea48d396e7f64bf8012a3f"/>
                      <w:id w:val="1625962352"/>
                      <w:lock w:val="sdtLocked"/>
                    </w:sdtPr>
                    <w:sdtEndPr/>
                    <w:sdtContent>
                      <w:r w:rsidR="006019DF">
                        <w:rPr>
                          <w:b/>
                          <w:spacing w:val="10"/>
                        </w:rPr>
                        <w:t>IV</w:t>
                      </w:r>
                    </w:sdtContent>
                  </w:sdt>
                  <w:r w:rsidR="006019DF">
                    <w:rPr>
                      <w:b/>
                      <w:spacing w:val="10"/>
                    </w:rPr>
                    <w:t xml:space="preserve"> SKIRSNIS. </w:t>
                  </w:r>
                  <w:sdt>
                    <w:sdtPr>
                      <w:alias w:val="Pavadinimas"/>
                      <w:tag w:val="title_c982252ec0ea48d396e7f64bf8012a3f"/>
                      <w:id w:val="621357905"/>
                      <w:lock w:val="sdtLocked"/>
                    </w:sdtPr>
                    <w:sdtEndPr/>
                    <w:sdtContent>
                      <w:r w:rsidR="006019DF">
                        <w:rPr>
                          <w:b/>
                          <w:spacing w:val="10"/>
                        </w:rPr>
                        <w:t>DIDŽIAUSIAS TANKIS</w:t>
                      </w:r>
                    </w:sdtContent>
                  </w:sdt>
                </w:p>
                <w:p w14:paraId="718F5BF1" w14:textId="77777777" w:rsidR="00A77271" w:rsidRDefault="00A77271"/>
                <w:sdt>
                  <w:sdtPr>
                    <w:alias w:val="13 p."/>
                    <w:tag w:val="part_7f0dcdf45dc04e41af89420089956da0"/>
                    <w:id w:val="1145936575"/>
                    <w:lock w:val="sdtLocked"/>
                  </w:sdtPr>
                  <w:sdtEndPr/>
                  <w:sdtContent>
                    <w:p w14:paraId="718F5BF2" w14:textId="77777777" w:rsidR="00A77271" w:rsidRDefault="00B876ED">
                      <w:pPr>
                        <w:tabs>
                          <w:tab w:val="num" w:pos="1080"/>
                        </w:tabs>
                        <w:ind w:firstLine="567"/>
                        <w:jc w:val="both"/>
                      </w:pPr>
                      <w:sdt>
                        <w:sdtPr>
                          <w:alias w:val="Numeris"/>
                          <w:tag w:val="nr_7f0dcdf45dc04e41af89420089956da0"/>
                          <w:id w:val="228203859"/>
                          <w:lock w:val="sdtLocked"/>
                        </w:sdtPr>
                        <w:sdtEndPr/>
                        <w:sdtContent>
                          <w:r w:rsidR="006019DF">
                            <w:rPr>
                              <w:b/>
                            </w:rPr>
                            <w:t>13</w:t>
                          </w:r>
                        </w:sdtContent>
                      </w:sdt>
                      <w:r w:rsidR="006019DF">
                        <w:rPr>
                          <w:b/>
                        </w:rPr>
                        <w:t xml:space="preserve">. </w:t>
                      </w:r>
                      <w:r w:rsidR="006019DF">
                        <w:t xml:space="preserve">Asfalto granulių didžiausias tankis </w:t>
                      </w:r>
                      <w:proofErr w:type="spellStart"/>
                      <w:r w:rsidR="006019DF">
                        <w:rPr>
                          <w:vanish/>
                        </w:rPr>
                        <w:t>rho</w:t>
                      </w:r>
                      <w:r w:rsidR="006019DF">
                        <w:rPr>
                          <w:i/>
                        </w:rPr>
                        <w:t>?</w:t>
                      </w:r>
                      <w:r w:rsidR="006019DF">
                        <w:rPr>
                          <w:i/>
                          <w:vertAlign w:val="subscript"/>
                        </w:rPr>
                        <w:t>mv</w:t>
                      </w:r>
                      <w:proofErr w:type="spellEnd"/>
                      <w:r w:rsidR="006019DF">
                        <w:t xml:space="preserve"> nustatomas pagal LST EN 12697-5. Turi būti pateikta didžiausio tankio vertė ir bandymo metodas.</w:t>
                      </w:r>
                    </w:p>
                    <w:p w14:paraId="718F5BF3" w14:textId="77777777" w:rsidR="00A77271" w:rsidRDefault="00B876ED"/>
                  </w:sdtContent>
                </w:sdt>
              </w:sdtContent>
            </w:sdt>
            <w:sdt>
              <w:sdtPr>
                <w:alias w:val="skirsnis"/>
                <w:tag w:val="part_61a7c405aa6f4bef8fc5ab79e5614996"/>
                <w:id w:val="-23249477"/>
                <w:lock w:val="sdtLocked"/>
              </w:sdtPr>
              <w:sdtEndPr/>
              <w:sdtContent>
                <w:p w14:paraId="718F5BF4" w14:textId="77777777" w:rsidR="00A77271" w:rsidRDefault="00B876ED">
                  <w:pPr>
                    <w:jc w:val="center"/>
                    <w:rPr>
                      <w:b/>
                      <w:spacing w:val="10"/>
                    </w:rPr>
                  </w:pPr>
                  <w:sdt>
                    <w:sdtPr>
                      <w:alias w:val="Numeris"/>
                      <w:tag w:val="nr_61a7c405aa6f4bef8fc5ab79e5614996"/>
                      <w:id w:val="-483008025"/>
                      <w:lock w:val="sdtLocked"/>
                    </w:sdtPr>
                    <w:sdtEndPr/>
                    <w:sdtContent>
                      <w:r w:rsidR="006019DF">
                        <w:rPr>
                          <w:b/>
                          <w:spacing w:val="10"/>
                        </w:rPr>
                        <w:t>V</w:t>
                      </w:r>
                    </w:sdtContent>
                  </w:sdt>
                  <w:r w:rsidR="006019DF">
                    <w:rPr>
                      <w:b/>
                      <w:spacing w:val="10"/>
                    </w:rPr>
                    <w:t xml:space="preserve"> SKIRSNIS. </w:t>
                  </w:r>
                  <w:sdt>
                    <w:sdtPr>
                      <w:alias w:val="Pavadinimas"/>
                      <w:tag w:val="title_61a7c405aa6f4bef8fc5ab79e5614996"/>
                      <w:id w:val="-1255047763"/>
                      <w:lock w:val="sdtLocked"/>
                    </w:sdtPr>
                    <w:sdtEndPr/>
                    <w:sdtContent>
                      <w:r w:rsidR="006019DF">
                        <w:rPr>
                          <w:b/>
                          <w:spacing w:val="10"/>
                        </w:rPr>
                        <w:t>HOMOGENIŠKUMAS</w:t>
                      </w:r>
                    </w:sdtContent>
                  </w:sdt>
                </w:p>
                <w:p w14:paraId="718F5BF5" w14:textId="77777777" w:rsidR="00A77271" w:rsidRDefault="00A77271"/>
                <w:sdt>
                  <w:sdtPr>
                    <w:alias w:val="14 p."/>
                    <w:tag w:val="part_a2a3c6f8b7a545a48b9b8c579d267a96"/>
                    <w:id w:val="524526515"/>
                    <w:lock w:val="sdtLocked"/>
                  </w:sdtPr>
                  <w:sdtEndPr/>
                  <w:sdtContent>
                    <w:p w14:paraId="718F5BF6" w14:textId="77777777" w:rsidR="00A77271" w:rsidRDefault="00B876ED">
                      <w:pPr>
                        <w:tabs>
                          <w:tab w:val="num" w:pos="1080"/>
                        </w:tabs>
                        <w:ind w:firstLine="567"/>
                        <w:jc w:val="both"/>
                      </w:pPr>
                      <w:sdt>
                        <w:sdtPr>
                          <w:alias w:val="Numeris"/>
                          <w:tag w:val="nr_a2a3c6f8b7a545a48b9b8c579d267a96"/>
                          <w:id w:val="-1042736537"/>
                          <w:lock w:val="sdtLocked"/>
                        </w:sdtPr>
                        <w:sdtEndPr/>
                        <w:sdtContent>
                          <w:r w:rsidR="006019DF">
                            <w:rPr>
                              <w:b/>
                            </w:rPr>
                            <w:t>14</w:t>
                          </w:r>
                        </w:sdtContent>
                      </w:sdt>
                      <w:r w:rsidR="006019DF">
                        <w:rPr>
                          <w:b/>
                        </w:rPr>
                        <w:t xml:space="preserve">. </w:t>
                      </w:r>
                      <w:r w:rsidR="006019DF">
                        <w:t xml:space="preserve">Homogeniškumui įvertinti iš kiekvienų paruoštų 500 t naudoto asfalto granulių imamas ištirti vienas </w:t>
                      </w:r>
                      <w:proofErr w:type="spellStart"/>
                      <w:r w:rsidR="006019DF">
                        <w:t>ėminys</w:t>
                      </w:r>
                      <w:proofErr w:type="spellEnd"/>
                      <w:r w:rsidR="006019DF">
                        <w:t xml:space="preserve">. Tačiau iš kiekvienos atskiros rietuvės (krūvos) turi būti paimti ir ištirti mažiausiai penki </w:t>
                      </w:r>
                      <w:proofErr w:type="spellStart"/>
                      <w:r w:rsidR="006019DF">
                        <w:t>ėminiai</w:t>
                      </w:r>
                      <w:proofErr w:type="spellEnd"/>
                      <w:r w:rsidR="006019DF">
                        <w:t>. Nustatomos šios savybės:</w:t>
                      </w:r>
                    </w:p>
                    <w:p w14:paraId="718F5BF7" w14:textId="77777777" w:rsidR="00A77271" w:rsidRDefault="006019DF">
                      <w:pPr>
                        <w:tabs>
                          <w:tab w:val="num" w:pos="1080"/>
                        </w:tabs>
                        <w:ind w:firstLine="567"/>
                        <w:jc w:val="both"/>
                      </w:pPr>
                      <w:r>
                        <w:t>– rišiklio kiekis masės procentais pagal LST EN 12697-1, kai numatomas pakartotinis panaudojimas asfalto mišiniuose;</w:t>
                      </w:r>
                    </w:p>
                    <w:p w14:paraId="718F5BF8" w14:textId="77777777" w:rsidR="00A77271" w:rsidRDefault="006019DF">
                      <w:pPr>
                        <w:tabs>
                          <w:tab w:val="num" w:pos="1080"/>
                        </w:tabs>
                        <w:ind w:firstLine="567"/>
                        <w:jc w:val="both"/>
                      </w:pPr>
                      <w:r>
                        <w:t>– minkštėjimo temperatūra °C pagal LST EN 1427, kai numatomas pakartotinis panaudojimas asfalto mišiniuose;</w:t>
                      </w:r>
                    </w:p>
                    <w:p w14:paraId="718F5BF9" w14:textId="77777777" w:rsidR="00A77271" w:rsidRDefault="006019DF">
                      <w:pPr>
                        <w:tabs>
                          <w:tab w:val="num" w:pos="1080"/>
                        </w:tabs>
                        <w:ind w:firstLine="567"/>
                        <w:jc w:val="both"/>
                      </w:pPr>
                      <w:r>
                        <w:lastRenderedPageBreak/>
                        <w:t xml:space="preserve">– </w:t>
                      </w:r>
                      <w:proofErr w:type="spellStart"/>
                      <w:r>
                        <w:t>ekstrahuoto</w:t>
                      </w:r>
                      <w:proofErr w:type="spellEnd"/>
                      <w:r>
                        <w:t xml:space="preserve"> mineralinių medžiagų mišinio dalelių frakcijų 0/0,063, 0,063/2 ir 2/</w:t>
                      </w:r>
                      <w:r>
                        <w:rPr>
                          <w:i/>
                        </w:rPr>
                        <w:t>D</w:t>
                      </w:r>
                      <w:r>
                        <w:t xml:space="preserve"> kiekis masės procentais pagal LST EN 12697-2, kai numatomas pakartotinis panaudojimas asfalto mišiniuose;</w:t>
                      </w:r>
                    </w:p>
                    <w:p w14:paraId="718F5BFA" w14:textId="77777777" w:rsidR="00A77271" w:rsidRDefault="006019DF">
                      <w:pPr>
                        <w:tabs>
                          <w:tab w:val="num" w:pos="1080"/>
                        </w:tabs>
                        <w:ind w:firstLine="567"/>
                        <w:jc w:val="both"/>
                      </w:pPr>
                      <w:r>
                        <w:t xml:space="preserve">– asfalto granulių </w:t>
                      </w:r>
                      <w:proofErr w:type="spellStart"/>
                      <w:r>
                        <w:t>smulkinių</w:t>
                      </w:r>
                      <w:proofErr w:type="spellEnd"/>
                      <w:r>
                        <w:t xml:space="preserve"> frakcijų 0/0,063, 0,063/2 ir 2/</w:t>
                      </w:r>
                      <w:r>
                        <w:rPr>
                          <w:i/>
                        </w:rPr>
                        <w:t>U</w:t>
                      </w:r>
                      <w:r>
                        <w:t xml:space="preserve"> kiekis masės procentais pagal LST EN 933-1, kai numatomas panaudojimas šaltuoju būdu bituminiais rišikliais ar hidrauliniais rišikliais surištuose pagrindo mišiniuose arba sluoksniams be rišiklių.</w:t>
                      </w:r>
                    </w:p>
                  </w:sdtContent>
                </w:sdt>
                <w:sdt>
                  <w:sdtPr>
                    <w:alias w:val="15 p."/>
                    <w:tag w:val="part_5fd8858a58634a89b6b8dc51a3dae456"/>
                    <w:id w:val="1706597069"/>
                    <w:lock w:val="sdtLocked"/>
                  </w:sdtPr>
                  <w:sdtEndPr/>
                  <w:sdtContent>
                    <w:p w14:paraId="718F5BFB" w14:textId="77777777" w:rsidR="00A77271" w:rsidRDefault="00B876ED">
                      <w:pPr>
                        <w:tabs>
                          <w:tab w:val="num" w:pos="1080"/>
                        </w:tabs>
                        <w:ind w:firstLine="567"/>
                        <w:jc w:val="both"/>
                      </w:pPr>
                      <w:sdt>
                        <w:sdtPr>
                          <w:alias w:val="Numeris"/>
                          <w:tag w:val="nr_5fd8858a58634a89b6b8dc51a3dae456"/>
                          <w:id w:val="2106614055"/>
                          <w:lock w:val="sdtLocked"/>
                        </w:sdtPr>
                        <w:sdtEndPr/>
                        <w:sdtContent>
                          <w:r w:rsidR="006019DF">
                            <w:rPr>
                              <w:b/>
                            </w:rPr>
                            <w:t>15</w:t>
                          </w:r>
                        </w:sdtContent>
                      </w:sdt>
                      <w:r w:rsidR="006019DF">
                        <w:rPr>
                          <w:b/>
                        </w:rPr>
                        <w:t xml:space="preserve">. </w:t>
                      </w:r>
                      <w:r w:rsidR="006019DF">
                        <w:t xml:space="preserve">Asfalto granulių atskiros rietuvės </w:t>
                      </w:r>
                      <w:proofErr w:type="spellStart"/>
                      <w:r w:rsidR="006019DF">
                        <w:t>vienalytiškumas</w:t>
                      </w:r>
                      <w:proofErr w:type="spellEnd"/>
                      <w:r w:rsidR="006019DF">
                        <w:t xml:space="preserve"> nustatomas išreiškiant reikalaujamo skaičiaus bandymų rezultatų vidurkio verte, didžiausiu svyravimo diapazonu arba standartiniu nuokrypiu.</w:t>
                      </w:r>
                    </w:p>
                    <w:p w14:paraId="718F5BFC" w14:textId="77777777" w:rsidR="00A77271" w:rsidRDefault="00B876ED">
                      <w:pPr>
                        <w:jc w:val="both"/>
                      </w:pPr>
                    </w:p>
                  </w:sdtContent>
                </w:sdt>
              </w:sdtContent>
            </w:sdt>
            <w:sdt>
              <w:sdtPr>
                <w:alias w:val="skirsnis"/>
                <w:tag w:val="part_3134210507f04b5f911dfb5f65d8f0c2"/>
                <w:id w:val="-1776554612"/>
                <w:lock w:val="sdtLocked"/>
              </w:sdtPr>
              <w:sdtEndPr/>
              <w:sdtContent>
                <w:p w14:paraId="718F5BFD" w14:textId="77777777" w:rsidR="00A77271" w:rsidRDefault="00B876ED">
                  <w:pPr>
                    <w:jc w:val="center"/>
                    <w:rPr>
                      <w:b/>
                      <w:spacing w:val="10"/>
                    </w:rPr>
                  </w:pPr>
                  <w:sdt>
                    <w:sdtPr>
                      <w:alias w:val="Numeris"/>
                      <w:tag w:val="nr_3134210507f04b5f911dfb5f65d8f0c2"/>
                      <w:id w:val="-1997864239"/>
                      <w:lock w:val="sdtLocked"/>
                    </w:sdtPr>
                    <w:sdtEndPr/>
                    <w:sdtContent>
                      <w:r w:rsidR="006019DF">
                        <w:rPr>
                          <w:b/>
                          <w:spacing w:val="10"/>
                        </w:rPr>
                        <w:t>VI</w:t>
                      </w:r>
                    </w:sdtContent>
                  </w:sdt>
                  <w:r w:rsidR="006019DF">
                    <w:rPr>
                      <w:b/>
                      <w:spacing w:val="10"/>
                    </w:rPr>
                    <w:t xml:space="preserve"> SKIRSNIS. </w:t>
                  </w:r>
                  <w:sdt>
                    <w:sdtPr>
                      <w:alias w:val="Pavadinimas"/>
                      <w:tag w:val="title_3134210507f04b5f911dfb5f65d8f0c2"/>
                      <w:id w:val="1553571852"/>
                      <w:lock w:val="sdtLocked"/>
                    </w:sdtPr>
                    <w:sdtEndPr/>
                    <w:sdtContent>
                      <w:r w:rsidR="006019DF">
                        <w:rPr>
                          <w:b/>
                          <w:spacing w:val="10"/>
                        </w:rPr>
                        <w:t>PAŠALINIŲ MEDŽIAGŲ KIEKIS</w:t>
                      </w:r>
                    </w:sdtContent>
                  </w:sdt>
                </w:p>
                <w:p w14:paraId="718F5BFE" w14:textId="77777777" w:rsidR="00A77271" w:rsidRDefault="00A77271"/>
                <w:sdt>
                  <w:sdtPr>
                    <w:alias w:val="16 p."/>
                    <w:tag w:val="part_a5f8beb4a8764d3c9b7e8a08dcdf43e6"/>
                    <w:id w:val="-1993099949"/>
                    <w:lock w:val="sdtLocked"/>
                  </w:sdtPr>
                  <w:sdtEndPr/>
                  <w:sdtContent>
                    <w:p w14:paraId="718F5BFF" w14:textId="77777777" w:rsidR="00A77271" w:rsidRDefault="00B876ED">
                      <w:pPr>
                        <w:tabs>
                          <w:tab w:val="num" w:pos="1080"/>
                        </w:tabs>
                        <w:ind w:firstLine="567"/>
                        <w:jc w:val="both"/>
                      </w:pPr>
                      <w:sdt>
                        <w:sdtPr>
                          <w:alias w:val="Numeris"/>
                          <w:tag w:val="nr_a5f8beb4a8764d3c9b7e8a08dcdf43e6"/>
                          <w:id w:val="1395014706"/>
                          <w:lock w:val="sdtLocked"/>
                        </w:sdtPr>
                        <w:sdtEndPr/>
                        <w:sdtContent>
                          <w:r w:rsidR="006019DF">
                            <w:rPr>
                              <w:b/>
                            </w:rPr>
                            <w:t>16</w:t>
                          </w:r>
                        </w:sdtContent>
                      </w:sdt>
                      <w:r w:rsidR="006019DF">
                        <w:rPr>
                          <w:b/>
                        </w:rPr>
                        <w:t xml:space="preserve">. </w:t>
                      </w:r>
                      <w:r w:rsidR="006019DF">
                        <w:t>Asfalto granulėse neturi būti pašalinių medžiagų kenksmingų kiekių. Pašalinių medžiagų grupės pagal LST EN 13108-8 pateiktos 4 lentelėje.</w:t>
                      </w:r>
                    </w:p>
                    <w:p w14:paraId="718F5C00" w14:textId="77777777" w:rsidR="00A77271" w:rsidRDefault="00A77271"/>
                    <w:sdt>
                      <w:sdtPr>
                        <w:alias w:val="lentele"/>
                        <w:tag w:val="part_7b068722c6f94deb98dfe6b2fadbee89"/>
                        <w:id w:val="-884870118"/>
                        <w:lock w:val="sdtLocked"/>
                      </w:sdtPr>
                      <w:sdtEndPr/>
                      <w:sdtContent>
                        <w:p w14:paraId="718F5C01" w14:textId="77777777" w:rsidR="00A77271" w:rsidRDefault="00B876ED">
                          <w:pPr>
                            <w:keepNext/>
                            <w:ind w:firstLine="567"/>
                            <w:jc w:val="both"/>
                            <w:rPr>
                              <w:b/>
                              <w:color w:val="000000"/>
                            </w:rPr>
                          </w:pPr>
                          <w:sdt>
                            <w:sdtPr>
                              <w:alias w:val="Pavadinimas"/>
                              <w:tag w:val="title_7b068722c6f94deb98dfe6b2fadbee89"/>
                              <w:id w:val="-1816250107"/>
                              <w:lock w:val="sdtLocked"/>
                            </w:sdtPr>
                            <w:sdtEndPr/>
                            <w:sdtContent>
                              <w:r w:rsidR="006019DF">
                                <w:rPr>
                                  <w:b/>
                                  <w:color w:val="000000"/>
                                </w:rPr>
                                <w:t>4 lentelė. Pašalinių medžiagų grupės</w:t>
                              </w:r>
                            </w:sdtContent>
                          </w:sdt>
                        </w:p>
                        <w:p w14:paraId="718F5C02" w14:textId="77777777" w:rsidR="00A77271" w:rsidRDefault="00A77271">
                          <w:pPr>
                            <w:keepNext/>
                            <w:ind w:firstLine="567"/>
                            <w:jc w:val="both"/>
                            <w:rPr>
                              <w:b/>
                              <w:color w:val="000000"/>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760"/>
                            <w:gridCol w:w="3310"/>
                          </w:tblGrid>
                          <w:tr w:rsidR="00A77271" w14:paraId="718F5C05" w14:textId="77777777">
                            <w:trPr>
                              <w:cantSplit/>
                              <w:trHeight w:val="20"/>
                            </w:trPr>
                            <w:tc>
                              <w:tcPr>
                                <w:tcW w:w="5760" w:type="dxa"/>
                                <w:tcBorders>
                                  <w:bottom w:val="single" w:sz="6" w:space="0" w:color="auto"/>
                                </w:tcBorders>
                                <w:tcMar>
                                  <w:top w:w="0" w:type="dxa"/>
                                  <w:left w:w="70" w:type="dxa"/>
                                  <w:bottom w:w="0" w:type="dxa"/>
                                  <w:right w:w="70" w:type="dxa"/>
                                </w:tcMar>
                                <w:vAlign w:val="center"/>
                              </w:tcPr>
                              <w:p w14:paraId="718F5C03" w14:textId="77777777" w:rsidR="00A77271" w:rsidRDefault="006019DF">
                                <w:pPr>
                                  <w:jc w:val="center"/>
                                  <w:rPr>
                                    <w:b/>
                                    <w:color w:val="000000"/>
                                    <w:sz w:val="22"/>
                                  </w:rPr>
                                </w:pPr>
                                <w:r>
                                  <w:rPr>
                                    <w:b/>
                                    <w:color w:val="000000"/>
                                    <w:sz w:val="22"/>
                                  </w:rPr>
                                  <w:t>Pašalinių medžiagų rūšis</w:t>
                                </w:r>
                              </w:p>
                            </w:tc>
                            <w:tc>
                              <w:tcPr>
                                <w:tcW w:w="3310" w:type="dxa"/>
                                <w:tcMar>
                                  <w:top w:w="0" w:type="dxa"/>
                                  <w:left w:w="70" w:type="dxa"/>
                                  <w:bottom w:w="0" w:type="dxa"/>
                                  <w:right w:w="70" w:type="dxa"/>
                                </w:tcMar>
                                <w:vAlign w:val="center"/>
                              </w:tcPr>
                              <w:p w14:paraId="718F5C04" w14:textId="77777777" w:rsidR="00A77271" w:rsidRDefault="006019DF">
                                <w:pPr>
                                  <w:jc w:val="center"/>
                                  <w:rPr>
                                    <w:b/>
                                    <w:color w:val="000000"/>
                                    <w:sz w:val="22"/>
                                  </w:rPr>
                                </w:pPr>
                                <w:r>
                                  <w:rPr>
                                    <w:b/>
                                    <w:color w:val="000000"/>
                                    <w:sz w:val="22"/>
                                  </w:rPr>
                                  <w:t>Priskyrimas grupei</w:t>
                                </w:r>
                              </w:p>
                            </w:tc>
                          </w:tr>
                          <w:tr w:rsidR="00A77271" w14:paraId="718F5C08" w14:textId="77777777">
                            <w:trPr>
                              <w:cantSplit/>
                              <w:trHeight w:val="20"/>
                            </w:trPr>
                            <w:tc>
                              <w:tcPr>
                                <w:tcW w:w="5760" w:type="dxa"/>
                                <w:tcBorders>
                                  <w:bottom w:val="nil"/>
                                </w:tcBorders>
                                <w:tcMar>
                                  <w:top w:w="0" w:type="dxa"/>
                                  <w:left w:w="70" w:type="dxa"/>
                                  <w:bottom w:w="0" w:type="dxa"/>
                                  <w:right w:w="70" w:type="dxa"/>
                                </w:tcMar>
                                <w:vAlign w:val="center"/>
                              </w:tcPr>
                              <w:p w14:paraId="718F5C06" w14:textId="77777777" w:rsidR="00A77271" w:rsidRDefault="006019DF">
                                <w:pPr>
                                  <w:rPr>
                                    <w:bCs/>
                                    <w:sz w:val="22"/>
                                  </w:rPr>
                                </w:pPr>
                                <w:r>
                                  <w:rPr>
                                    <w:bCs/>
                                    <w:sz w:val="22"/>
                                  </w:rPr>
                                  <w:t>cementbetonis, įskaitant ir jo gaminius</w:t>
                                </w:r>
                              </w:p>
                            </w:tc>
                            <w:tc>
                              <w:tcPr>
                                <w:tcW w:w="3310" w:type="dxa"/>
                                <w:vMerge w:val="restart"/>
                                <w:tcMar>
                                  <w:top w:w="0" w:type="dxa"/>
                                  <w:left w:w="70" w:type="dxa"/>
                                  <w:bottom w:w="0" w:type="dxa"/>
                                  <w:right w:w="70" w:type="dxa"/>
                                </w:tcMar>
                                <w:vAlign w:val="center"/>
                              </w:tcPr>
                              <w:p w14:paraId="718F5C07" w14:textId="77777777" w:rsidR="00A77271" w:rsidRDefault="006019DF">
                                <w:pPr>
                                  <w:jc w:val="center"/>
                                  <w:rPr>
                                    <w:bCs/>
                                    <w:sz w:val="22"/>
                                  </w:rPr>
                                </w:pPr>
                                <w:r>
                                  <w:rPr>
                                    <w:bCs/>
                                    <w:sz w:val="22"/>
                                  </w:rPr>
                                  <w:t>1 grupė</w:t>
                                </w:r>
                              </w:p>
                            </w:tc>
                          </w:tr>
                          <w:tr w:rsidR="00A77271" w14:paraId="718F5C0B" w14:textId="77777777">
                            <w:trPr>
                              <w:cantSplit/>
                              <w:trHeight w:val="20"/>
                            </w:trPr>
                            <w:tc>
                              <w:tcPr>
                                <w:tcW w:w="5760" w:type="dxa"/>
                                <w:tcBorders>
                                  <w:top w:val="nil"/>
                                  <w:bottom w:val="nil"/>
                                </w:tcBorders>
                                <w:tcMar>
                                  <w:top w:w="0" w:type="dxa"/>
                                  <w:left w:w="70" w:type="dxa"/>
                                  <w:bottom w:w="0" w:type="dxa"/>
                                  <w:right w:w="70" w:type="dxa"/>
                                </w:tcMar>
                                <w:vAlign w:val="center"/>
                              </w:tcPr>
                              <w:p w14:paraId="718F5C09" w14:textId="77777777" w:rsidR="00A77271" w:rsidRDefault="006019DF">
                                <w:pPr>
                                  <w:rPr>
                                    <w:bCs/>
                                    <w:sz w:val="22"/>
                                  </w:rPr>
                                </w:pPr>
                                <w:r>
                                  <w:rPr>
                                    <w:bCs/>
                                    <w:sz w:val="22"/>
                                  </w:rPr>
                                  <w:t>plytos</w:t>
                                </w:r>
                              </w:p>
                            </w:tc>
                            <w:tc>
                              <w:tcPr>
                                <w:tcW w:w="3310" w:type="dxa"/>
                                <w:vMerge/>
                                <w:tcMar>
                                  <w:top w:w="0" w:type="dxa"/>
                                  <w:left w:w="70" w:type="dxa"/>
                                  <w:bottom w:w="0" w:type="dxa"/>
                                  <w:right w:w="70" w:type="dxa"/>
                                </w:tcMar>
                                <w:vAlign w:val="center"/>
                              </w:tcPr>
                              <w:p w14:paraId="718F5C0A" w14:textId="77777777" w:rsidR="00A77271" w:rsidRDefault="00A77271">
                                <w:pPr>
                                  <w:jc w:val="center"/>
                                  <w:rPr>
                                    <w:bCs/>
                                    <w:sz w:val="22"/>
                                  </w:rPr>
                                </w:pPr>
                              </w:p>
                            </w:tc>
                          </w:tr>
                          <w:tr w:rsidR="00A77271" w14:paraId="718F5C0E" w14:textId="77777777">
                            <w:trPr>
                              <w:cantSplit/>
                              <w:trHeight w:val="20"/>
                            </w:trPr>
                            <w:tc>
                              <w:tcPr>
                                <w:tcW w:w="5760" w:type="dxa"/>
                                <w:tcBorders>
                                  <w:top w:val="nil"/>
                                  <w:bottom w:val="nil"/>
                                </w:tcBorders>
                                <w:tcMar>
                                  <w:top w:w="0" w:type="dxa"/>
                                  <w:left w:w="70" w:type="dxa"/>
                                  <w:bottom w:w="0" w:type="dxa"/>
                                  <w:right w:w="70" w:type="dxa"/>
                                </w:tcMar>
                                <w:vAlign w:val="center"/>
                              </w:tcPr>
                              <w:p w14:paraId="718F5C0C" w14:textId="77777777" w:rsidR="00A77271" w:rsidRDefault="006019DF">
                                <w:pPr>
                                  <w:rPr>
                                    <w:bCs/>
                                    <w:sz w:val="22"/>
                                  </w:rPr>
                                </w:pPr>
                                <w:r>
                                  <w:rPr>
                                    <w:bCs/>
                                    <w:sz w:val="22"/>
                                  </w:rPr>
                                  <w:t>kitų sluoksnių medžiaga (išskyrus gamtines mineralines medžiagas)</w:t>
                                </w:r>
                              </w:p>
                            </w:tc>
                            <w:tc>
                              <w:tcPr>
                                <w:tcW w:w="3310" w:type="dxa"/>
                                <w:vMerge/>
                                <w:tcMar>
                                  <w:top w:w="0" w:type="dxa"/>
                                  <w:left w:w="70" w:type="dxa"/>
                                  <w:bottom w:w="0" w:type="dxa"/>
                                  <w:right w:w="70" w:type="dxa"/>
                                </w:tcMar>
                                <w:vAlign w:val="center"/>
                              </w:tcPr>
                              <w:p w14:paraId="718F5C0D" w14:textId="77777777" w:rsidR="00A77271" w:rsidRDefault="00A77271">
                                <w:pPr>
                                  <w:jc w:val="center"/>
                                  <w:rPr>
                                    <w:bCs/>
                                    <w:sz w:val="22"/>
                                  </w:rPr>
                                </w:pPr>
                              </w:p>
                            </w:tc>
                          </w:tr>
                          <w:tr w:rsidR="00A77271" w14:paraId="718F5C11" w14:textId="77777777">
                            <w:trPr>
                              <w:cantSplit/>
                              <w:trHeight w:val="321"/>
                            </w:trPr>
                            <w:tc>
                              <w:tcPr>
                                <w:tcW w:w="5760" w:type="dxa"/>
                                <w:tcBorders>
                                  <w:top w:val="nil"/>
                                  <w:bottom w:val="nil"/>
                                </w:tcBorders>
                                <w:tcMar>
                                  <w:top w:w="0" w:type="dxa"/>
                                  <w:left w:w="70" w:type="dxa"/>
                                  <w:bottom w:w="0" w:type="dxa"/>
                                  <w:right w:w="70" w:type="dxa"/>
                                </w:tcMar>
                                <w:vAlign w:val="center"/>
                              </w:tcPr>
                              <w:p w14:paraId="718F5C0F" w14:textId="77777777" w:rsidR="00A77271" w:rsidRDefault="006019DF">
                                <w:pPr>
                                  <w:rPr>
                                    <w:sz w:val="22"/>
                                  </w:rPr>
                                </w:pPr>
                                <w:r>
                                  <w:rPr>
                                    <w:bCs/>
                                    <w:sz w:val="22"/>
                                  </w:rPr>
                                  <w:t>cementinis skiedinys</w:t>
                                </w:r>
                              </w:p>
                            </w:tc>
                            <w:tc>
                              <w:tcPr>
                                <w:tcW w:w="3310" w:type="dxa"/>
                                <w:vMerge/>
                                <w:tcMar>
                                  <w:top w:w="0" w:type="dxa"/>
                                  <w:left w:w="70" w:type="dxa"/>
                                  <w:bottom w:w="0" w:type="dxa"/>
                                  <w:right w:w="70" w:type="dxa"/>
                                </w:tcMar>
                                <w:vAlign w:val="center"/>
                              </w:tcPr>
                              <w:p w14:paraId="718F5C10" w14:textId="77777777" w:rsidR="00A77271" w:rsidRDefault="00A77271">
                                <w:pPr>
                                  <w:jc w:val="center"/>
                                  <w:rPr>
                                    <w:bCs/>
                                    <w:sz w:val="22"/>
                                  </w:rPr>
                                </w:pPr>
                              </w:p>
                            </w:tc>
                          </w:tr>
                          <w:tr w:rsidR="00A77271" w14:paraId="718F5C14" w14:textId="77777777">
                            <w:trPr>
                              <w:cantSplit/>
                              <w:trHeight w:val="20"/>
                            </w:trPr>
                            <w:tc>
                              <w:tcPr>
                                <w:tcW w:w="5760" w:type="dxa"/>
                                <w:tcBorders>
                                  <w:top w:val="nil"/>
                                  <w:bottom w:val="single" w:sz="6" w:space="0" w:color="auto"/>
                                </w:tcBorders>
                                <w:tcMar>
                                  <w:top w:w="0" w:type="dxa"/>
                                  <w:left w:w="70" w:type="dxa"/>
                                  <w:bottom w:w="0" w:type="dxa"/>
                                  <w:right w:w="70" w:type="dxa"/>
                                </w:tcMar>
                                <w:vAlign w:val="center"/>
                              </w:tcPr>
                              <w:p w14:paraId="718F5C12" w14:textId="77777777" w:rsidR="00A77271" w:rsidRDefault="006019DF">
                                <w:pPr>
                                  <w:rPr>
                                    <w:sz w:val="22"/>
                                  </w:rPr>
                                </w:pPr>
                                <w:r>
                                  <w:rPr>
                                    <w:bCs/>
                                    <w:sz w:val="22"/>
                                  </w:rPr>
                                  <w:t>metalas</w:t>
                                </w:r>
                              </w:p>
                            </w:tc>
                            <w:tc>
                              <w:tcPr>
                                <w:tcW w:w="3310" w:type="dxa"/>
                                <w:vMerge/>
                                <w:tcMar>
                                  <w:top w:w="0" w:type="dxa"/>
                                  <w:left w:w="70" w:type="dxa"/>
                                  <w:bottom w:w="0" w:type="dxa"/>
                                  <w:right w:w="70" w:type="dxa"/>
                                </w:tcMar>
                                <w:vAlign w:val="center"/>
                              </w:tcPr>
                              <w:p w14:paraId="718F5C13" w14:textId="77777777" w:rsidR="00A77271" w:rsidRDefault="00A77271">
                                <w:pPr>
                                  <w:jc w:val="center"/>
                                  <w:rPr>
                                    <w:bCs/>
                                    <w:sz w:val="22"/>
                                  </w:rPr>
                                </w:pPr>
                              </w:p>
                            </w:tc>
                          </w:tr>
                          <w:tr w:rsidR="00A77271" w14:paraId="718F5C17" w14:textId="77777777">
                            <w:trPr>
                              <w:cantSplit/>
                              <w:trHeight w:val="20"/>
                            </w:trPr>
                            <w:tc>
                              <w:tcPr>
                                <w:tcW w:w="5760"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tcPr>
                              <w:p w14:paraId="718F5C15" w14:textId="77777777" w:rsidR="00A77271" w:rsidRDefault="006019DF">
                                <w:pPr>
                                  <w:rPr>
                                    <w:bCs/>
                                    <w:sz w:val="22"/>
                                  </w:rPr>
                                </w:pPr>
                                <w:r>
                                  <w:rPr>
                                    <w:bCs/>
                                    <w:sz w:val="22"/>
                                  </w:rPr>
                                  <w:t>sintetinės medžiagos</w:t>
                                </w:r>
                              </w:p>
                            </w:tc>
                            <w:tc>
                              <w:tcPr>
                                <w:tcW w:w="3310" w:type="dxa"/>
                                <w:vMerge w:val="restart"/>
                                <w:tcBorders>
                                  <w:top w:val="single" w:sz="6" w:space="0" w:color="auto"/>
                                  <w:left w:val="single" w:sz="6" w:space="0" w:color="auto"/>
                                  <w:right w:val="single" w:sz="6" w:space="0" w:color="auto"/>
                                </w:tcBorders>
                                <w:tcMar>
                                  <w:top w:w="0" w:type="dxa"/>
                                  <w:left w:w="70" w:type="dxa"/>
                                  <w:bottom w:w="0" w:type="dxa"/>
                                  <w:right w:w="70" w:type="dxa"/>
                                </w:tcMar>
                                <w:vAlign w:val="center"/>
                              </w:tcPr>
                              <w:p w14:paraId="718F5C16" w14:textId="77777777" w:rsidR="00A77271" w:rsidRDefault="006019DF">
                                <w:pPr>
                                  <w:jc w:val="center"/>
                                  <w:rPr>
                                    <w:bCs/>
                                    <w:sz w:val="22"/>
                                  </w:rPr>
                                </w:pPr>
                                <w:r>
                                  <w:rPr>
                                    <w:bCs/>
                                    <w:sz w:val="22"/>
                                  </w:rPr>
                                  <w:t>2 grupė</w:t>
                                </w:r>
                              </w:p>
                            </w:tc>
                          </w:tr>
                          <w:tr w:rsidR="00A77271" w14:paraId="718F5C1A" w14:textId="77777777">
                            <w:trPr>
                              <w:cantSplit/>
                              <w:trHeight w:val="20"/>
                            </w:trPr>
                            <w:tc>
                              <w:tcPr>
                                <w:tcW w:w="5760" w:type="dxa"/>
                                <w:tcBorders>
                                  <w:top w:val="nil"/>
                                  <w:left w:val="single" w:sz="6" w:space="0" w:color="auto"/>
                                  <w:bottom w:val="nil"/>
                                  <w:right w:val="single" w:sz="6" w:space="0" w:color="auto"/>
                                </w:tcBorders>
                                <w:tcMar>
                                  <w:top w:w="0" w:type="dxa"/>
                                  <w:left w:w="70" w:type="dxa"/>
                                  <w:bottom w:w="0" w:type="dxa"/>
                                  <w:right w:w="70" w:type="dxa"/>
                                </w:tcMar>
                                <w:vAlign w:val="center"/>
                              </w:tcPr>
                              <w:p w14:paraId="718F5C18" w14:textId="77777777" w:rsidR="00A77271" w:rsidRDefault="006019DF">
                                <w:pPr>
                                  <w:rPr>
                                    <w:bCs/>
                                    <w:sz w:val="22"/>
                                  </w:rPr>
                                </w:pPr>
                                <w:r>
                                  <w:rPr>
                                    <w:bCs/>
                                    <w:sz w:val="22"/>
                                  </w:rPr>
                                  <w:t>mediena</w:t>
                                </w:r>
                              </w:p>
                            </w:tc>
                            <w:tc>
                              <w:tcPr>
                                <w:tcW w:w="3310" w:type="dxa"/>
                                <w:vMerge/>
                                <w:tcBorders>
                                  <w:left w:val="single" w:sz="6" w:space="0" w:color="auto"/>
                                  <w:right w:val="single" w:sz="6" w:space="0" w:color="auto"/>
                                </w:tcBorders>
                                <w:tcMar>
                                  <w:top w:w="0" w:type="dxa"/>
                                  <w:left w:w="70" w:type="dxa"/>
                                  <w:bottom w:w="0" w:type="dxa"/>
                                  <w:right w:w="70" w:type="dxa"/>
                                </w:tcMar>
                                <w:vAlign w:val="center"/>
                              </w:tcPr>
                              <w:p w14:paraId="718F5C19" w14:textId="77777777" w:rsidR="00A77271" w:rsidRDefault="00A77271">
                                <w:pPr>
                                  <w:jc w:val="center"/>
                                  <w:rPr>
                                    <w:bCs/>
                                    <w:sz w:val="22"/>
                                  </w:rPr>
                                </w:pPr>
                              </w:p>
                            </w:tc>
                          </w:tr>
                          <w:tr w:rsidR="00A77271" w14:paraId="718F5C1D" w14:textId="77777777">
                            <w:trPr>
                              <w:cantSplit/>
                              <w:trHeight w:val="20"/>
                            </w:trPr>
                            <w:tc>
                              <w:tcPr>
                                <w:tcW w:w="5760" w:type="dxa"/>
                                <w:tcBorders>
                                  <w:top w:val="nil"/>
                                  <w:left w:val="single" w:sz="6" w:space="0" w:color="auto"/>
                                  <w:bottom w:val="single" w:sz="6" w:space="0" w:color="auto"/>
                                  <w:right w:val="single" w:sz="6" w:space="0" w:color="auto"/>
                                </w:tcBorders>
                                <w:tcMar>
                                  <w:top w:w="0" w:type="dxa"/>
                                  <w:left w:w="70" w:type="dxa"/>
                                  <w:bottom w:w="0" w:type="dxa"/>
                                  <w:right w:w="70" w:type="dxa"/>
                                </w:tcMar>
                                <w:vAlign w:val="center"/>
                              </w:tcPr>
                              <w:p w14:paraId="718F5C1B" w14:textId="77777777" w:rsidR="00A77271" w:rsidRDefault="006019DF">
                                <w:pPr>
                                  <w:rPr>
                                    <w:bCs/>
                                    <w:sz w:val="22"/>
                                  </w:rPr>
                                </w:pPr>
                                <w:r>
                                  <w:rPr>
                                    <w:bCs/>
                                    <w:sz w:val="22"/>
                                  </w:rPr>
                                  <w:t>plastikai</w:t>
                                </w:r>
                              </w:p>
                            </w:tc>
                            <w:tc>
                              <w:tcPr>
                                <w:tcW w:w="3310" w:type="dxa"/>
                                <w:vMerge/>
                                <w:tcBorders>
                                  <w:left w:val="single" w:sz="6" w:space="0" w:color="auto"/>
                                  <w:bottom w:val="single" w:sz="6" w:space="0" w:color="auto"/>
                                  <w:right w:val="single" w:sz="6" w:space="0" w:color="auto"/>
                                </w:tcBorders>
                                <w:tcMar>
                                  <w:top w:w="0" w:type="dxa"/>
                                  <w:left w:w="70" w:type="dxa"/>
                                  <w:bottom w:w="0" w:type="dxa"/>
                                  <w:right w:w="70" w:type="dxa"/>
                                </w:tcMar>
                                <w:vAlign w:val="center"/>
                              </w:tcPr>
                              <w:p w14:paraId="718F5C1C" w14:textId="77777777" w:rsidR="00A77271" w:rsidRDefault="00A77271">
                                <w:pPr>
                                  <w:jc w:val="center"/>
                                  <w:rPr>
                                    <w:bCs/>
                                    <w:sz w:val="22"/>
                                  </w:rPr>
                                </w:pPr>
                              </w:p>
                            </w:tc>
                          </w:tr>
                        </w:tbl>
                        <w:p w14:paraId="718F5C1E" w14:textId="77777777" w:rsidR="00A77271" w:rsidRDefault="00B876ED">
                          <w:pPr>
                            <w:ind w:firstLine="567"/>
                            <w:jc w:val="both"/>
                          </w:pPr>
                        </w:p>
                      </w:sdtContent>
                    </w:sdt>
                    <w:sdt>
                      <w:sdtPr>
                        <w:alias w:val="pastraipa"/>
                        <w:tag w:val="part_f890d93a3b904a3ab71ca13397180645"/>
                        <w:id w:val="-441296456"/>
                        <w:lock w:val="sdtLocked"/>
                      </w:sdtPr>
                      <w:sdtEndPr/>
                      <w:sdtContent>
                        <w:p w14:paraId="718F5C1F" w14:textId="77777777" w:rsidR="00A77271" w:rsidRDefault="006019DF">
                          <w:pPr>
                            <w:ind w:firstLine="567"/>
                            <w:jc w:val="both"/>
                          </w:pPr>
                          <w:r>
                            <w:t>Pašalinių medžiagų kiekis nustatomas remiantis LST EN 12697-42. Rezultatai klasifikuojami pagal atitinkamas ribines vertes priskiriant kategoriją.</w:t>
                          </w:r>
                        </w:p>
                      </w:sdtContent>
                    </w:sdt>
                    <w:sdt>
                      <w:sdtPr>
                        <w:alias w:val="pastraipa"/>
                        <w:tag w:val="part_e37314b297c240b7abdfc7826a2e42a4"/>
                        <w:id w:val="1151634313"/>
                        <w:lock w:val="sdtLocked"/>
                      </w:sdtPr>
                      <w:sdtEndPr/>
                      <w:sdtContent>
                        <w:p w14:paraId="718F5C20" w14:textId="77777777" w:rsidR="00A77271" w:rsidRDefault="006019DF">
                          <w:pPr>
                            <w:ind w:firstLine="567"/>
                            <w:jc w:val="both"/>
                          </w:pPr>
                          <w:r>
                            <w:t>Pašalinių medžiagų kiekio kategorijų reikalavimai nurodyti 5 lentelėje.</w:t>
                          </w:r>
                        </w:p>
                        <w:p w14:paraId="718F5C21" w14:textId="77777777" w:rsidR="00A77271" w:rsidRDefault="00B876ED"/>
                      </w:sdtContent>
                    </w:sdt>
                    <w:sdt>
                      <w:sdtPr>
                        <w:alias w:val="pastraipa"/>
                        <w:tag w:val="part_5e01440b358d4ab99b2289c0bed85911"/>
                        <w:id w:val="1595748727"/>
                        <w:lock w:val="sdtLocked"/>
                      </w:sdtPr>
                      <w:sdtEndPr/>
                      <w:sdtContent>
                        <w:p w14:paraId="718F5C22" w14:textId="77777777" w:rsidR="00A77271" w:rsidRDefault="006019DF">
                          <w:pPr>
                            <w:keepNext/>
                            <w:ind w:firstLine="567"/>
                            <w:jc w:val="both"/>
                            <w:rPr>
                              <w:b/>
                            </w:rPr>
                          </w:pPr>
                          <w:r>
                            <w:rPr>
                              <w:b/>
                              <w:color w:val="000000"/>
                            </w:rPr>
                            <w:t>5 lentelė. Pašalinių medžiagų kiekis</w:t>
                          </w:r>
                          <w:r>
                            <w:rPr>
                              <w:b/>
                            </w:rPr>
                            <w:t xml:space="preserve"> (</w:t>
                          </w:r>
                          <w:r>
                            <w:rPr>
                              <w:b/>
                              <w:i/>
                            </w:rPr>
                            <w:t>F</w:t>
                          </w:r>
                          <w:r>
                            <w:rPr>
                              <w:b/>
                            </w:rPr>
                            <w:t xml:space="preserve"> – </w:t>
                          </w:r>
                          <w:proofErr w:type="spellStart"/>
                          <w:r>
                            <w:rPr>
                              <w:b/>
                              <w:i/>
                            </w:rPr>
                            <w:t>F</w:t>
                          </w:r>
                          <w:r>
                            <w:rPr>
                              <w:i/>
                            </w:rPr>
                            <w:t>oreign</w:t>
                          </w:r>
                          <w:proofErr w:type="spellEnd"/>
                          <w:r>
                            <w:rPr>
                              <w:i/>
                            </w:rPr>
                            <w:t xml:space="preserve"> </w:t>
                          </w:r>
                          <w:proofErr w:type="spellStart"/>
                          <w:r>
                            <w:rPr>
                              <w:i/>
                            </w:rPr>
                            <w:t>Matter</w:t>
                          </w:r>
                          <w:proofErr w:type="spellEnd"/>
                          <w:r>
                            <w:rPr>
                              <w:b/>
                            </w:rPr>
                            <w:t>)</w:t>
                          </w:r>
                        </w:p>
                        <w:p w14:paraId="718F5C23" w14:textId="77777777" w:rsidR="00A77271" w:rsidRDefault="00B876ED">
                          <w:pPr>
                            <w:keepNext/>
                            <w:ind w:firstLine="567"/>
                            <w:jc w:val="both"/>
                            <w:rPr>
                              <w:b/>
                              <w:color w:val="000000"/>
                            </w:rPr>
                          </w:pPr>
                        </w:p>
                      </w:sdtContent>
                    </w:sdt>
                    <w:sdt>
                      <w:sdtPr>
                        <w:alias w:val="lentele"/>
                        <w:tag w:val="part_e0d62725f54a43dfa50d90354e68590a"/>
                        <w:id w:val="-524714780"/>
                        <w:lock w:val="sdtLocked"/>
                      </w:sdtPr>
                      <w:sdtEndPr/>
                      <w:sdtContent>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20"/>
                            <w:gridCol w:w="2520"/>
                            <w:gridCol w:w="4030"/>
                          </w:tblGrid>
                          <w:tr w:rsidR="00A77271" w14:paraId="718F5C26" w14:textId="77777777">
                            <w:trPr>
                              <w:jc w:val="center"/>
                            </w:trPr>
                            <w:tc>
                              <w:tcPr>
                                <w:tcW w:w="5040" w:type="dxa"/>
                                <w:gridSpan w:val="2"/>
                                <w:tcMar>
                                  <w:top w:w="0" w:type="dxa"/>
                                  <w:left w:w="70" w:type="dxa"/>
                                  <w:bottom w:w="0" w:type="dxa"/>
                                  <w:right w:w="70" w:type="dxa"/>
                                </w:tcMar>
                                <w:vAlign w:val="center"/>
                              </w:tcPr>
                              <w:p w14:paraId="718F5C24" w14:textId="77777777" w:rsidR="00A77271" w:rsidRDefault="006019DF">
                                <w:pPr>
                                  <w:jc w:val="center"/>
                                  <w:rPr>
                                    <w:b/>
                                    <w:color w:val="000000"/>
                                    <w:sz w:val="22"/>
                                  </w:rPr>
                                </w:pPr>
                                <w:r>
                                  <w:rPr>
                                    <w:b/>
                                    <w:color w:val="000000"/>
                                    <w:sz w:val="22"/>
                                  </w:rPr>
                                  <w:t>Pašalinių medžiagų kiekis procentais pagal rūšį</w:t>
                                </w:r>
                              </w:p>
                            </w:tc>
                            <w:tc>
                              <w:tcPr>
                                <w:tcW w:w="4030" w:type="dxa"/>
                                <w:tcMar>
                                  <w:top w:w="0" w:type="dxa"/>
                                  <w:left w:w="70" w:type="dxa"/>
                                  <w:bottom w:w="0" w:type="dxa"/>
                                  <w:right w:w="70" w:type="dxa"/>
                                </w:tcMar>
                                <w:vAlign w:val="center"/>
                              </w:tcPr>
                              <w:p w14:paraId="718F5C25" w14:textId="77777777" w:rsidR="00A77271" w:rsidRDefault="006019DF">
                                <w:pPr>
                                  <w:jc w:val="center"/>
                                  <w:rPr>
                                    <w:b/>
                                    <w:i/>
                                    <w:color w:val="000000"/>
                                    <w:sz w:val="22"/>
                                  </w:rPr>
                                </w:pPr>
                                <w:r>
                                  <w:rPr>
                                    <w:b/>
                                    <w:color w:val="000000"/>
                                    <w:sz w:val="22"/>
                                  </w:rPr>
                                  <w:t xml:space="preserve">Kategorija </w:t>
                                </w:r>
                                <w:r>
                                  <w:rPr>
                                    <w:b/>
                                    <w:i/>
                                    <w:color w:val="000000"/>
                                    <w:sz w:val="22"/>
                                  </w:rPr>
                                  <w:t>F</w:t>
                                </w:r>
                              </w:p>
                            </w:tc>
                          </w:tr>
                          <w:tr w:rsidR="00A77271" w14:paraId="718F5C2A" w14:textId="77777777">
                            <w:trPr>
                              <w:jc w:val="center"/>
                            </w:trPr>
                            <w:tc>
                              <w:tcPr>
                                <w:tcW w:w="2520" w:type="dxa"/>
                                <w:shd w:val="clear" w:color="auto" w:fill="auto"/>
                                <w:tcMar>
                                  <w:top w:w="0" w:type="dxa"/>
                                  <w:left w:w="70" w:type="dxa"/>
                                  <w:bottom w:w="0" w:type="dxa"/>
                                  <w:right w:w="70" w:type="dxa"/>
                                </w:tcMar>
                                <w:vAlign w:val="center"/>
                              </w:tcPr>
                              <w:p w14:paraId="718F5C27" w14:textId="77777777" w:rsidR="00A77271" w:rsidRDefault="006019DF">
                                <w:pPr>
                                  <w:jc w:val="center"/>
                                  <w:rPr>
                                    <w:b/>
                                    <w:bCs/>
                                    <w:sz w:val="22"/>
                                  </w:rPr>
                                </w:pPr>
                                <w:r>
                                  <w:rPr>
                                    <w:b/>
                                    <w:bCs/>
                                    <w:sz w:val="22"/>
                                  </w:rPr>
                                  <w:t>1 grupė</w:t>
                                </w:r>
                              </w:p>
                            </w:tc>
                            <w:tc>
                              <w:tcPr>
                                <w:tcW w:w="2520" w:type="dxa"/>
                                <w:shd w:val="clear" w:color="auto" w:fill="auto"/>
                                <w:vAlign w:val="center"/>
                              </w:tcPr>
                              <w:p w14:paraId="718F5C28" w14:textId="77777777" w:rsidR="00A77271" w:rsidRDefault="006019DF">
                                <w:pPr>
                                  <w:jc w:val="center"/>
                                  <w:rPr>
                                    <w:b/>
                                    <w:bCs/>
                                    <w:sz w:val="22"/>
                                  </w:rPr>
                                </w:pPr>
                                <w:r>
                                  <w:rPr>
                                    <w:b/>
                                    <w:bCs/>
                                    <w:sz w:val="22"/>
                                  </w:rPr>
                                  <w:t>2 grupė</w:t>
                                </w:r>
                              </w:p>
                            </w:tc>
                            <w:tc>
                              <w:tcPr>
                                <w:tcW w:w="4030" w:type="dxa"/>
                                <w:tcMar>
                                  <w:top w:w="0" w:type="dxa"/>
                                  <w:left w:w="70" w:type="dxa"/>
                                  <w:bottom w:w="0" w:type="dxa"/>
                                  <w:right w:w="70" w:type="dxa"/>
                                </w:tcMar>
                                <w:vAlign w:val="center"/>
                              </w:tcPr>
                              <w:p w14:paraId="718F5C29" w14:textId="77777777" w:rsidR="00A77271" w:rsidRDefault="00A77271">
                                <w:pPr>
                                  <w:jc w:val="center"/>
                                  <w:rPr>
                                    <w:b/>
                                    <w:bCs/>
                                    <w:sz w:val="22"/>
                                  </w:rPr>
                                </w:pPr>
                              </w:p>
                            </w:tc>
                          </w:tr>
                          <w:tr w:rsidR="00A77271" w14:paraId="718F5C2E" w14:textId="77777777">
                            <w:trPr>
                              <w:jc w:val="center"/>
                            </w:trPr>
                            <w:tc>
                              <w:tcPr>
                                <w:tcW w:w="2520" w:type="dxa"/>
                                <w:shd w:val="clear" w:color="auto" w:fill="auto"/>
                                <w:tcMar>
                                  <w:top w:w="0" w:type="dxa"/>
                                  <w:left w:w="70" w:type="dxa"/>
                                  <w:bottom w:w="0" w:type="dxa"/>
                                  <w:right w:w="70" w:type="dxa"/>
                                </w:tcMar>
                                <w:vAlign w:val="center"/>
                              </w:tcPr>
                              <w:p w14:paraId="718F5C2B" w14:textId="77777777" w:rsidR="00A77271" w:rsidRDefault="006019DF">
                                <w:pPr>
                                  <w:jc w:val="center"/>
                                  <w:rPr>
                                    <w:b/>
                                    <w:bCs/>
                                    <w:sz w:val="22"/>
                                  </w:rPr>
                                </w:pPr>
                                <w:r>
                                  <w:rPr>
                                    <w:b/>
                                    <w:bCs/>
                                    <w:sz w:val="22"/>
                                  </w:rPr>
                                  <w:t>&lt; 1</w:t>
                                </w:r>
                              </w:p>
                            </w:tc>
                            <w:tc>
                              <w:tcPr>
                                <w:tcW w:w="2520" w:type="dxa"/>
                                <w:shd w:val="clear" w:color="auto" w:fill="auto"/>
                                <w:vAlign w:val="center"/>
                              </w:tcPr>
                              <w:p w14:paraId="718F5C2C" w14:textId="77777777" w:rsidR="00A77271" w:rsidRDefault="006019DF">
                                <w:pPr>
                                  <w:jc w:val="center"/>
                                  <w:rPr>
                                    <w:b/>
                                    <w:bCs/>
                                    <w:sz w:val="22"/>
                                  </w:rPr>
                                </w:pPr>
                                <w:r>
                                  <w:rPr>
                                    <w:b/>
                                    <w:bCs/>
                                    <w:sz w:val="22"/>
                                  </w:rPr>
                                  <w:t>&lt; 0,1</w:t>
                                </w:r>
                              </w:p>
                            </w:tc>
                            <w:tc>
                              <w:tcPr>
                                <w:tcW w:w="4030" w:type="dxa"/>
                                <w:tcMar>
                                  <w:top w:w="0" w:type="dxa"/>
                                  <w:left w:w="70" w:type="dxa"/>
                                  <w:bottom w:w="0" w:type="dxa"/>
                                  <w:right w:w="70" w:type="dxa"/>
                                </w:tcMar>
                                <w:vAlign w:val="center"/>
                              </w:tcPr>
                              <w:p w14:paraId="718F5C2D" w14:textId="77777777" w:rsidR="00A77271" w:rsidRDefault="006019DF">
                                <w:pPr>
                                  <w:jc w:val="center"/>
                                  <w:rPr>
                                    <w:b/>
                                    <w:bCs/>
                                    <w:sz w:val="22"/>
                                  </w:rPr>
                                </w:pPr>
                                <w:r>
                                  <w:rPr>
                                    <w:b/>
                                    <w:bCs/>
                                    <w:sz w:val="22"/>
                                  </w:rPr>
                                  <w:t>F1</w:t>
                                </w:r>
                              </w:p>
                            </w:tc>
                          </w:tr>
                          <w:tr w:rsidR="00A77271" w14:paraId="718F5C32" w14:textId="77777777">
                            <w:trPr>
                              <w:jc w:val="center"/>
                            </w:trPr>
                            <w:tc>
                              <w:tcPr>
                                <w:tcW w:w="2520" w:type="dxa"/>
                                <w:shd w:val="clear" w:color="auto" w:fill="auto"/>
                                <w:tcMar>
                                  <w:top w:w="0" w:type="dxa"/>
                                  <w:left w:w="70" w:type="dxa"/>
                                  <w:bottom w:w="0" w:type="dxa"/>
                                  <w:right w:w="70" w:type="dxa"/>
                                </w:tcMar>
                                <w:vAlign w:val="center"/>
                              </w:tcPr>
                              <w:p w14:paraId="718F5C2F" w14:textId="77777777" w:rsidR="00A77271" w:rsidRDefault="006019DF">
                                <w:pPr>
                                  <w:jc w:val="center"/>
                                  <w:rPr>
                                    <w:b/>
                                    <w:bCs/>
                                    <w:sz w:val="22"/>
                                  </w:rPr>
                                </w:pPr>
                                <w:r>
                                  <w:rPr>
                                    <w:b/>
                                    <w:bCs/>
                                    <w:sz w:val="22"/>
                                  </w:rPr>
                                  <w:t>&lt; 5</w:t>
                                </w:r>
                              </w:p>
                            </w:tc>
                            <w:tc>
                              <w:tcPr>
                                <w:tcW w:w="2520" w:type="dxa"/>
                                <w:shd w:val="clear" w:color="auto" w:fill="auto"/>
                                <w:vAlign w:val="center"/>
                              </w:tcPr>
                              <w:p w14:paraId="718F5C30" w14:textId="77777777" w:rsidR="00A77271" w:rsidRDefault="006019DF">
                                <w:pPr>
                                  <w:jc w:val="center"/>
                                  <w:rPr>
                                    <w:b/>
                                    <w:bCs/>
                                    <w:sz w:val="22"/>
                                  </w:rPr>
                                </w:pPr>
                                <w:r>
                                  <w:rPr>
                                    <w:b/>
                                    <w:bCs/>
                                    <w:sz w:val="22"/>
                                  </w:rPr>
                                  <w:t>&lt; 0,1</w:t>
                                </w:r>
                              </w:p>
                            </w:tc>
                            <w:tc>
                              <w:tcPr>
                                <w:tcW w:w="4030" w:type="dxa"/>
                                <w:tcMar>
                                  <w:top w:w="0" w:type="dxa"/>
                                  <w:left w:w="70" w:type="dxa"/>
                                  <w:bottom w:w="0" w:type="dxa"/>
                                  <w:right w:w="70" w:type="dxa"/>
                                </w:tcMar>
                                <w:vAlign w:val="center"/>
                              </w:tcPr>
                              <w:p w14:paraId="718F5C31" w14:textId="77777777" w:rsidR="00A77271" w:rsidRDefault="006019DF">
                                <w:pPr>
                                  <w:jc w:val="center"/>
                                  <w:rPr>
                                    <w:b/>
                                    <w:bCs/>
                                    <w:sz w:val="22"/>
                                  </w:rPr>
                                </w:pPr>
                                <w:r>
                                  <w:rPr>
                                    <w:b/>
                                    <w:bCs/>
                                    <w:sz w:val="22"/>
                                  </w:rPr>
                                  <w:t>F5</w:t>
                                </w:r>
                              </w:p>
                            </w:tc>
                          </w:tr>
                          <w:tr w:rsidR="00A77271" w14:paraId="718F5C36" w14:textId="77777777">
                            <w:trPr>
                              <w:jc w:val="center"/>
                            </w:trPr>
                            <w:tc>
                              <w:tcPr>
                                <w:tcW w:w="2520" w:type="dxa"/>
                                <w:shd w:val="clear" w:color="auto" w:fill="auto"/>
                                <w:tcMar>
                                  <w:top w:w="0" w:type="dxa"/>
                                  <w:left w:w="70" w:type="dxa"/>
                                  <w:bottom w:w="0" w:type="dxa"/>
                                  <w:right w:w="70" w:type="dxa"/>
                                </w:tcMar>
                                <w:vAlign w:val="center"/>
                              </w:tcPr>
                              <w:p w14:paraId="718F5C33" w14:textId="77777777" w:rsidR="00A77271" w:rsidRDefault="006019DF">
                                <w:pPr>
                                  <w:jc w:val="center"/>
                                  <w:rPr>
                                    <w:b/>
                                    <w:bCs/>
                                    <w:sz w:val="22"/>
                                  </w:rPr>
                                </w:pPr>
                                <w:r>
                                  <w:rPr>
                                    <w:b/>
                                    <w:bCs/>
                                    <w:sz w:val="22"/>
                                  </w:rPr>
                                  <w:t>&gt; 5</w:t>
                                </w:r>
                              </w:p>
                            </w:tc>
                            <w:tc>
                              <w:tcPr>
                                <w:tcW w:w="2520" w:type="dxa"/>
                                <w:shd w:val="clear" w:color="auto" w:fill="auto"/>
                                <w:vAlign w:val="center"/>
                              </w:tcPr>
                              <w:p w14:paraId="718F5C34" w14:textId="77777777" w:rsidR="00A77271" w:rsidRDefault="006019DF">
                                <w:pPr>
                                  <w:jc w:val="center"/>
                                  <w:rPr>
                                    <w:b/>
                                    <w:bCs/>
                                    <w:sz w:val="22"/>
                                  </w:rPr>
                                </w:pPr>
                                <w:r>
                                  <w:rPr>
                                    <w:b/>
                                    <w:bCs/>
                                    <w:sz w:val="22"/>
                                  </w:rPr>
                                  <w:t>&gt; 0,1</w:t>
                                </w:r>
                              </w:p>
                            </w:tc>
                            <w:tc>
                              <w:tcPr>
                                <w:tcW w:w="4030" w:type="dxa"/>
                                <w:tcMar>
                                  <w:top w:w="0" w:type="dxa"/>
                                  <w:left w:w="70" w:type="dxa"/>
                                  <w:bottom w:w="0" w:type="dxa"/>
                                  <w:right w:w="70" w:type="dxa"/>
                                </w:tcMar>
                                <w:vAlign w:val="center"/>
                              </w:tcPr>
                              <w:p w14:paraId="718F5C35" w14:textId="77777777" w:rsidR="00A77271" w:rsidRDefault="006019DF">
                                <w:pPr>
                                  <w:jc w:val="center"/>
                                  <w:rPr>
                                    <w:b/>
                                    <w:bCs/>
                                    <w:sz w:val="22"/>
                                  </w:rPr>
                                </w:pPr>
                                <w:proofErr w:type="spellStart"/>
                                <w:r>
                                  <w:rPr>
                                    <w:b/>
                                    <w:bCs/>
                                    <w:sz w:val="22"/>
                                  </w:rPr>
                                  <w:t>Fdec</w:t>
                                </w:r>
                                <w:proofErr w:type="spellEnd"/>
                              </w:p>
                            </w:tc>
                          </w:tr>
                        </w:tbl>
                        <w:p w14:paraId="718F5C37" w14:textId="77777777" w:rsidR="00A77271" w:rsidRDefault="00B876ED"/>
                      </w:sdtContent>
                    </w:sdt>
                  </w:sdtContent>
                </w:sdt>
              </w:sdtContent>
            </w:sdt>
          </w:sdtContent>
        </w:sdt>
        <w:sdt>
          <w:sdtPr>
            <w:alias w:val="skyrius"/>
            <w:tag w:val="part_ad520433461a42bc9225ee9b8e912b8e"/>
            <w:id w:val="-218907299"/>
            <w:lock w:val="sdtLocked"/>
          </w:sdtPr>
          <w:sdtEndPr/>
          <w:sdtContent>
            <w:p w14:paraId="718F5C38" w14:textId="77777777" w:rsidR="00A77271" w:rsidRDefault="00B876ED">
              <w:pPr>
                <w:jc w:val="center"/>
                <w:rPr>
                  <w:b/>
                </w:rPr>
              </w:pPr>
              <w:sdt>
                <w:sdtPr>
                  <w:alias w:val="Numeris"/>
                  <w:tag w:val="nr_ad520433461a42bc9225ee9b8e912b8e"/>
                  <w:id w:val="-388573383"/>
                  <w:lock w:val="sdtLocked"/>
                </w:sdtPr>
                <w:sdtEndPr/>
                <w:sdtContent>
                  <w:r w:rsidR="006019DF">
                    <w:rPr>
                      <w:b/>
                    </w:rPr>
                    <w:t>VII</w:t>
                  </w:r>
                </w:sdtContent>
              </w:sdt>
              <w:r w:rsidR="006019DF">
                <w:rPr>
                  <w:b/>
                </w:rPr>
                <w:t xml:space="preserve"> SKYRIUS. </w:t>
              </w:r>
              <w:sdt>
                <w:sdtPr>
                  <w:alias w:val="Pavadinimas"/>
                  <w:tag w:val="title_ad520433461a42bc9225ee9b8e912b8e"/>
                  <w:id w:val="330098545"/>
                  <w:lock w:val="sdtLocked"/>
                </w:sdtPr>
                <w:sdtEndPr/>
                <w:sdtContent>
                  <w:r w:rsidR="006019DF">
                    <w:rPr>
                      <w:b/>
                    </w:rPr>
                    <w:t>ASFALTO GRANULIŲ MINERALINĖS MEDŽIAGOS</w:t>
                  </w:r>
                </w:sdtContent>
              </w:sdt>
            </w:p>
            <w:p w14:paraId="718F5C39" w14:textId="77777777" w:rsidR="00A77271" w:rsidRDefault="00A77271"/>
            <w:sdt>
              <w:sdtPr>
                <w:alias w:val="skirsnis"/>
                <w:tag w:val="part_f4a97665b1ea4e94b8fcf95d31913881"/>
                <w:id w:val="1725483171"/>
                <w:lock w:val="sdtLocked"/>
              </w:sdtPr>
              <w:sdtEndPr/>
              <w:sdtContent>
                <w:p w14:paraId="718F5C3A" w14:textId="77777777" w:rsidR="00A77271" w:rsidRDefault="00B876ED">
                  <w:pPr>
                    <w:jc w:val="center"/>
                    <w:rPr>
                      <w:b/>
                    </w:rPr>
                  </w:pPr>
                  <w:sdt>
                    <w:sdtPr>
                      <w:alias w:val="Numeris"/>
                      <w:tag w:val="nr_f4a97665b1ea4e94b8fcf95d31913881"/>
                      <w:id w:val="974947594"/>
                      <w:lock w:val="sdtLocked"/>
                    </w:sdtPr>
                    <w:sdtEndPr/>
                    <w:sdtContent>
                      <w:r w:rsidR="006019DF">
                        <w:rPr>
                          <w:b/>
                        </w:rPr>
                        <w:t>I</w:t>
                      </w:r>
                    </w:sdtContent>
                  </w:sdt>
                  <w:r w:rsidR="006019DF">
                    <w:rPr>
                      <w:b/>
                    </w:rPr>
                    <w:t xml:space="preserve"> SKIRSNIS. </w:t>
                  </w:r>
                  <w:sdt>
                    <w:sdtPr>
                      <w:alias w:val="Pavadinimas"/>
                      <w:tag w:val="title_f4a97665b1ea4e94b8fcf95d31913881"/>
                      <w:id w:val="483508979"/>
                      <w:lock w:val="sdtLocked"/>
                    </w:sdtPr>
                    <w:sdtEndPr/>
                    <w:sdtContent>
                      <w:r w:rsidR="006019DF">
                        <w:rPr>
                          <w:b/>
                        </w:rPr>
                        <w:t>MEDŽIAGOS PETROGRAFINIS APRAŠYMAS</w:t>
                      </w:r>
                    </w:sdtContent>
                  </w:sdt>
                </w:p>
                <w:p w14:paraId="718F5C3B" w14:textId="77777777" w:rsidR="00A77271" w:rsidRDefault="00A77271"/>
                <w:sdt>
                  <w:sdtPr>
                    <w:alias w:val="17 p."/>
                    <w:tag w:val="part_6353f8ce50a84325af05c6407d4993c4"/>
                    <w:id w:val="-460272854"/>
                    <w:lock w:val="sdtLocked"/>
                  </w:sdtPr>
                  <w:sdtEndPr/>
                  <w:sdtContent>
                    <w:p w14:paraId="718F5C3C" w14:textId="77777777" w:rsidR="00A77271" w:rsidRDefault="00B876ED">
                      <w:pPr>
                        <w:tabs>
                          <w:tab w:val="num" w:pos="1080"/>
                        </w:tabs>
                        <w:ind w:firstLine="567"/>
                        <w:jc w:val="both"/>
                      </w:pPr>
                      <w:sdt>
                        <w:sdtPr>
                          <w:alias w:val="Numeris"/>
                          <w:tag w:val="nr_6353f8ce50a84325af05c6407d4993c4"/>
                          <w:id w:val="1570608493"/>
                          <w:lock w:val="sdtLocked"/>
                        </w:sdtPr>
                        <w:sdtEndPr/>
                        <w:sdtContent>
                          <w:r w:rsidR="006019DF">
                            <w:rPr>
                              <w:b/>
                            </w:rPr>
                            <w:t>17</w:t>
                          </w:r>
                        </w:sdtContent>
                      </w:sdt>
                      <w:r w:rsidR="006019DF">
                        <w:rPr>
                          <w:b/>
                        </w:rPr>
                        <w:t xml:space="preserve">. </w:t>
                      </w:r>
                      <w:r w:rsidR="006019DF">
                        <w:t xml:space="preserve">Medžiagos </w:t>
                      </w:r>
                      <w:proofErr w:type="spellStart"/>
                      <w:r w:rsidR="006019DF">
                        <w:t>petrografinis</w:t>
                      </w:r>
                      <w:proofErr w:type="spellEnd"/>
                      <w:r w:rsidR="006019DF">
                        <w:t xml:space="preserve"> aprašymas (asfalto granulių mineralinių medžiagų uolienos rūšis), taip pat ir esančių priedų (pvz., celiuliozės plaušo) rūšis prireikus turi būti pateikta. Jeigu nėra jokios ankstesnės informacijos, mineralinių medžiagų </w:t>
                      </w:r>
                      <w:proofErr w:type="spellStart"/>
                      <w:r w:rsidR="006019DF">
                        <w:t>petrografiniai</w:t>
                      </w:r>
                      <w:proofErr w:type="spellEnd"/>
                      <w:r w:rsidR="006019DF">
                        <w:t xml:space="preserve"> požymiai nustatomi pagal LST EN 932-3.</w:t>
                      </w:r>
                    </w:p>
                    <w:p w14:paraId="718F5C3D" w14:textId="77777777" w:rsidR="00A77271" w:rsidRDefault="00B876ED"/>
                  </w:sdtContent>
                </w:sdt>
              </w:sdtContent>
            </w:sdt>
            <w:sdt>
              <w:sdtPr>
                <w:alias w:val="skirsnis"/>
                <w:tag w:val="part_8e8eb307ecf04f3c94be8c871a1be3cf"/>
                <w:id w:val="-1889878285"/>
                <w:lock w:val="sdtLocked"/>
              </w:sdtPr>
              <w:sdtEndPr/>
              <w:sdtContent>
                <w:p w14:paraId="718F5C3E" w14:textId="77777777" w:rsidR="00A77271" w:rsidRDefault="00B876ED">
                  <w:pPr>
                    <w:keepNext/>
                    <w:jc w:val="center"/>
                    <w:rPr>
                      <w:b/>
                    </w:rPr>
                  </w:pPr>
                  <w:sdt>
                    <w:sdtPr>
                      <w:alias w:val="Numeris"/>
                      <w:tag w:val="nr_8e8eb307ecf04f3c94be8c871a1be3cf"/>
                      <w:id w:val="-2061398478"/>
                      <w:lock w:val="sdtLocked"/>
                    </w:sdtPr>
                    <w:sdtEndPr/>
                    <w:sdtContent>
                      <w:r w:rsidR="006019DF">
                        <w:rPr>
                          <w:b/>
                        </w:rPr>
                        <w:t>II</w:t>
                      </w:r>
                    </w:sdtContent>
                  </w:sdt>
                  <w:r w:rsidR="006019DF">
                    <w:rPr>
                      <w:b/>
                    </w:rPr>
                    <w:t xml:space="preserve"> SKIRSNIS. </w:t>
                  </w:r>
                  <w:sdt>
                    <w:sdtPr>
                      <w:alias w:val="Pavadinimas"/>
                      <w:tag w:val="title_8e8eb307ecf04f3c94be8c871a1be3cf"/>
                      <w:id w:val="-1345162381"/>
                      <w:lock w:val="sdtLocked"/>
                    </w:sdtPr>
                    <w:sdtEndPr/>
                    <w:sdtContent>
                      <w:r w:rsidR="006019DF">
                        <w:rPr>
                          <w:b/>
                        </w:rPr>
                        <w:t>GRANULIOMETRINĖ SUDĖTIS</w:t>
                      </w:r>
                    </w:sdtContent>
                  </w:sdt>
                </w:p>
                <w:p w14:paraId="718F5C3F" w14:textId="77777777" w:rsidR="00A77271" w:rsidRDefault="00A77271">
                  <w:pPr>
                    <w:keepNext/>
                  </w:pPr>
                </w:p>
                <w:sdt>
                  <w:sdtPr>
                    <w:alias w:val="18 p."/>
                    <w:tag w:val="part_2b2a4d3efd7f443e92f8df0c5d3c1ede"/>
                    <w:id w:val="-927494999"/>
                    <w:lock w:val="sdtLocked"/>
                  </w:sdtPr>
                  <w:sdtEndPr/>
                  <w:sdtContent>
                    <w:p w14:paraId="718F5C40" w14:textId="77777777" w:rsidR="00A77271" w:rsidRDefault="00B876ED">
                      <w:pPr>
                        <w:keepNext/>
                        <w:tabs>
                          <w:tab w:val="num" w:pos="1080"/>
                        </w:tabs>
                        <w:ind w:firstLine="567"/>
                        <w:jc w:val="both"/>
                      </w:pPr>
                      <w:sdt>
                        <w:sdtPr>
                          <w:alias w:val="Numeris"/>
                          <w:tag w:val="nr_2b2a4d3efd7f443e92f8df0c5d3c1ede"/>
                          <w:id w:val="1773668049"/>
                          <w:lock w:val="sdtLocked"/>
                        </w:sdtPr>
                        <w:sdtEndPr/>
                        <w:sdtContent>
                          <w:r w:rsidR="006019DF">
                            <w:rPr>
                              <w:b/>
                            </w:rPr>
                            <w:t>18</w:t>
                          </w:r>
                        </w:sdtContent>
                      </w:sdt>
                      <w:r w:rsidR="006019DF">
                        <w:rPr>
                          <w:b/>
                        </w:rPr>
                        <w:t xml:space="preserve">. </w:t>
                      </w:r>
                      <w:r w:rsidR="006019DF">
                        <w:t xml:space="preserve">Iš asfalto granulių </w:t>
                      </w:r>
                      <w:proofErr w:type="spellStart"/>
                      <w:r w:rsidR="006019DF">
                        <w:t>ekstrahuoto</w:t>
                      </w:r>
                      <w:proofErr w:type="spellEnd"/>
                      <w:r w:rsidR="006019DF">
                        <w:t xml:space="preserve"> mineralinių medžiagų mišinio granuliometrinei sudėčiai charakterizuoti turi būti pateikiama prasisijojusi dalis masės procentais per šiuos sietus:</w:t>
                      </w:r>
                    </w:p>
                    <w:p w14:paraId="718F5C41" w14:textId="77777777" w:rsidR="00A77271" w:rsidRDefault="006019DF">
                      <w:pPr>
                        <w:tabs>
                          <w:tab w:val="num" w:pos="1080"/>
                        </w:tabs>
                        <w:ind w:firstLine="567"/>
                        <w:jc w:val="both"/>
                      </w:pPr>
                      <w:r>
                        <w:t>– 1,4</w:t>
                      </w:r>
                      <w:r>
                        <w:rPr>
                          <w:i/>
                        </w:rPr>
                        <w:t>D</w:t>
                      </w:r>
                      <w:r>
                        <w:t xml:space="preserve">; </w:t>
                      </w:r>
                      <w:r>
                        <w:rPr>
                          <w:i/>
                        </w:rPr>
                        <w:t>D</w:t>
                      </w:r>
                      <w:r>
                        <w:t xml:space="preserve">; </w:t>
                      </w:r>
                      <w:r>
                        <w:rPr>
                          <w:i/>
                        </w:rPr>
                        <w:t>D</w:t>
                      </w:r>
                      <w:r>
                        <w:t>/2; 2 mm; 0,125 mm; 0,063 mm.</w:t>
                      </w:r>
                    </w:p>
                    <w:p w14:paraId="718F5C42" w14:textId="77777777" w:rsidR="00A77271" w:rsidRDefault="006019DF">
                      <w:pPr>
                        <w:ind w:firstLine="567"/>
                        <w:jc w:val="both"/>
                      </w:pPr>
                      <w:r>
                        <w:t>Mineralinių medžiagų granuliometrinė sudėtis nustatoma pagal LST EN 12697-2.</w:t>
                      </w:r>
                    </w:p>
                    <w:p w14:paraId="718F5C43" w14:textId="77777777" w:rsidR="00A77271" w:rsidRDefault="00B876ED"/>
                  </w:sdtContent>
                </w:sdt>
              </w:sdtContent>
            </w:sdt>
            <w:sdt>
              <w:sdtPr>
                <w:alias w:val="skirsnis"/>
                <w:tag w:val="part_15e45631b66c4072a41020ed0de5459e"/>
                <w:id w:val="-119621437"/>
                <w:lock w:val="sdtLocked"/>
              </w:sdtPr>
              <w:sdtEndPr/>
              <w:sdtContent>
                <w:p w14:paraId="718F5C44" w14:textId="77777777" w:rsidR="00A77271" w:rsidRDefault="00B876ED">
                  <w:pPr>
                    <w:jc w:val="center"/>
                    <w:rPr>
                      <w:b/>
                      <w:caps/>
                    </w:rPr>
                  </w:pPr>
                  <w:sdt>
                    <w:sdtPr>
                      <w:alias w:val="Numeris"/>
                      <w:tag w:val="nr_15e45631b66c4072a41020ed0de5459e"/>
                      <w:id w:val="-503430881"/>
                      <w:lock w:val="sdtLocked"/>
                    </w:sdtPr>
                    <w:sdtEndPr/>
                    <w:sdtContent>
                      <w:r w:rsidR="006019DF">
                        <w:rPr>
                          <w:b/>
                        </w:rPr>
                        <w:t>III</w:t>
                      </w:r>
                    </w:sdtContent>
                  </w:sdt>
                  <w:r w:rsidR="006019DF">
                    <w:rPr>
                      <w:b/>
                    </w:rPr>
                    <w:t xml:space="preserve"> SKIRSNIS. </w:t>
                  </w:r>
                  <w:sdt>
                    <w:sdtPr>
                      <w:alias w:val="Pavadinimas"/>
                      <w:tag w:val="title_15e45631b66c4072a41020ed0de5459e"/>
                      <w:id w:val="-1610732708"/>
                      <w:lock w:val="sdtLocked"/>
                    </w:sdtPr>
                    <w:sdtEndPr/>
                    <w:sdtContent>
                      <w:r w:rsidR="006019DF">
                        <w:rPr>
                          <w:b/>
                          <w:caps/>
                        </w:rPr>
                        <w:t>Stambiosios mineralinės medžiagos forma</w:t>
                      </w:r>
                    </w:sdtContent>
                  </w:sdt>
                </w:p>
                <w:p w14:paraId="718F5C45" w14:textId="77777777" w:rsidR="00A77271" w:rsidRDefault="00A77271"/>
                <w:sdt>
                  <w:sdtPr>
                    <w:alias w:val="19 p."/>
                    <w:tag w:val="part_53037ba5e9844605bb51da26e13bc60b"/>
                    <w:id w:val="1978343571"/>
                    <w:lock w:val="sdtLocked"/>
                  </w:sdtPr>
                  <w:sdtEndPr/>
                  <w:sdtContent>
                    <w:p w14:paraId="718F5C46" w14:textId="77777777" w:rsidR="00A77271" w:rsidRDefault="00B876ED">
                      <w:pPr>
                        <w:tabs>
                          <w:tab w:val="num" w:pos="1080"/>
                        </w:tabs>
                        <w:ind w:firstLine="567"/>
                        <w:jc w:val="both"/>
                      </w:pPr>
                      <w:sdt>
                        <w:sdtPr>
                          <w:alias w:val="Numeris"/>
                          <w:tag w:val="nr_53037ba5e9844605bb51da26e13bc60b"/>
                          <w:id w:val="-1330207313"/>
                          <w:lock w:val="sdtLocked"/>
                        </w:sdtPr>
                        <w:sdtEndPr/>
                        <w:sdtContent>
                          <w:r w:rsidR="006019DF">
                            <w:rPr>
                              <w:b/>
                            </w:rPr>
                            <w:t>19</w:t>
                          </w:r>
                        </w:sdtContent>
                      </w:sdt>
                      <w:r w:rsidR="006019DF">
                        <w:rPr>
                          <w:b/>
                        </w:rPr>
                        <w:t xml:space="preserve">. </w:t>
                      </w:r>
                      <w:r w:rsidR="006019DF">
                        <w:t xml:space="preserve">Jeigu nėra jokios ankstesnės informacijos ir jeigu reikalaujama, stambiosios mineralinės medžiagos dalelių formos plokštumo rodiklis turi būti nustatomas remiantis LST EN 933-3, arba formos rodiklio kategorija nustatoma remiantis LST EN 933-4. </w:t>
                      </w:r>
                    </w:p>
                    <w:p w14:paraId="718F5C47" w14:textId="77777777" w:rsidR="00A77271" w:rsidRDefault="006019DF">
                      <w:pPr>
                        <w:ind w:firstLine="567"/>
                        <w:jc w:val="both"/>
                      </w:pPr>
                      <w:r>
                        <w:t xml:space="preserve">Iš asfalto granulių </w:t>
                      </w:r>
                      <w:proofErr w:type="spellStart"/>
                      <w:r>
                        <w:t>ekstrahuoto</w:t>
                      </w:r>
                      <w:proofErr w:type="spellEnd"/>
                      <w:r>
                        <w:t xml:space="preserve"> mineralinių medžiagų mišinio stambiosios mineralinės medžiagos forma klasifikuojama pagal atitinkamas ribines vertes priskiriant kategoriją. Tiriamos visos frakcijos, didesnės negu 5,6 mm. Rezultatas yra visų bandytų frakcijų proporcinė vidurkio vertė.</w:t>
                      </w:r>
                    </w:p>
                    <w:p w14:paraId="718F5C48" w14:textId="77777777" w:rsidR="00A77271" w:rsidRDefault="006019DF">
                      <w:pPr>
                        <w:ind w:firstLine="567"/>
                        <w:jc w:val="both"/>
                      </w:pPr>
                      <w:r>
                        <w:t>Formos rodiklio kategorijų reikalavimai nurodyti 6 lentelėje.</w:t>
                      </w:r>
                    </w:p>
                    <w:p w14:paraId="718F5C49" w14:textId="77777777" w:rsidR="00A77271" w:rsidRDefault="00A77271"/>
                    <w:sdt>
                      <w:sdtPr>
                        <w:alias w:val="lentele"/>
                        <w:tag w:val="part_0ec38e317b31438cbeb0d71e95be293b"/>
                        <w:id w:val="-746730711"/>
                        <w:lock w:val="sdtLocked"/>
                      </w:sdtPr>
                      <w:sdtEndPr/>
                      <w:sdtContent>
                        <w:p w14:paraId="718F5C4A" w14:textId="77777777" w:rsidR="00A77271" w:rsidRDefault="00B876ED">
                          <w:pPr>
                            <w:keepNext/>
                            <w:ind w:firstLine="567"/>
                            <w:jc w:val="both"/>
                            <w:rPr>
                              <w:b/>
                              <w:color w:val="000000"/>
                            </w:rPr>
                          </w:pPr>
                          <w:sdt>
                            <w:sdtPr>
                              <w:alias w:val="Pavadinimas"/>
                              <w:tag w:val="title_0ec38e317b31438cbeb0d71e95be293b"/>
                              <w:id w:val="-2089911620"/>
                              <w:lock w:val="sdtLocked"/>
                            </w:sdtPr>
                            <w:sdtEndPr/>
                            <w:sdtContent>
                              <w:r w:rsidR="006019DF">
                                <w:rPr>
                                  <w:b/>
                                  <w:color w:val="000000"/>
                                </w:rPr>
                                <w:t>6 lentelė. Formos rodiklio verčių kategorijos</w:t>
                              </w:r>
                            </w:sdtContent>
                          </w:sdt>
                        </w:p>
                        <w:p w14:paraId="718F5C4B" w14:textId="77777777" w:rsidR="00A77271" w:rsidRDefault="00A77271">
                          <w:pPr>
                            <w:keepNext/>
                            <w:ind w:firstLine="567"/>
                            <w:jc w:val="both"/>
                            <w:rPr>
                              <w:b/>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535"/>
                            <w:gridCol w:w="4535"/>
                          </w:tblGrid>
                          <w:tr w:rsidR="00A77271" w14:paraId="718F5C4E" w14:textId="77777777">
                            <w:trPr>
                              <w:jc w:val="center"/>
                            </w:trPr>
                            <w:tc>
                              <w:tcPr>
                                <w:tcW w:w="3048" w:type="dxa"/>
                                <w:tcMar>
                                  <w:top w:w="0" w:type="dxa"/>
                                  <w:left w:w="70" w:type="dxa"/>
                                  <w:bottom w:w="0" w:type="dxa"/>
                                  <w:right w:w="70" w:type="dxa"/>
                                </w:tcMar>
                                <w:vAlign w:val="center"/>
                              </w:tcPr>
                              <w:p w14:paraId="718F5C4C" w14:textId="77777777" w:rsidR="00A77271" w:rsidRDefault="006019DF">
                                <w:pPr>
                                  <w:jc w:val="center"/>
                                  <w:rPr>
                                    <w:b/>
                                    <w:color w:val="000000"/>
                                    <w:sz w:val="22"/>
                                  </w:rPr>
                                </w:pPr>
                                <w:r>
                                  <w:rPr>
                                    <w:b/>
                                    <w:color w:val="000000"/>
                                    <w:sz w:val="22"/>
                                  </w:rPr>
                                  <w:t>Formos rodiklis</w:t>
                                </w:r>
                              </w:p>
                            </w:tc>
                            <w:tc>
                              <w:tcPr>
                                <w:tcW w:w="3048" w:type="dxa"/>
                                <w:tcMar>
                                  <w:top w:w="0" w:type="dxa"/>
                                  <w:left w:w="70" w:type="dxa"/>
                                  <w:bottom w:w="0" w:type="dxa"/>
                                  <w:right w:w="70" w:type="dxa"/>
                                </w:tcMar>
                                <w:vAlign w:val="center"/>
                              </w:tcPr>
                              <w:p w14:paraId="718F5C4D" w14:textId="77777777" w:rsidR="00A77271" w:rsidRDefault="006019DF">
                                <w:pPr>
                                  <w:jc w:val="center"/>
                                  <w:rPr>
                                    <w:b/>
                                    <w:i/>
                                    <w:color w:val="000000"/>
                                    <w:sz w:val="22"/>
                                  </w:rPr>
                                </w:pPr>
                                <w:r>
                                  <w:rPr>
                                    <w:b/>
                                    <w:color w:val="000000"/>
                                    <w:sz w:val="22"/>
                                  </w:rPr>
                                  <w:t xml:space="preserve">Kategorija </w:t>
                                </w:r>
                                <w:r>
                                  <w:rPr>
                                    <w:b/>
                                    <w:i/>
                                    <w:color w:val="000000"/>
                                    <w:sz w:val="22"/>
                                  </w:rPr>
                                  <w:t>SI</w:t>
                                </w:r>
                              </w:p>
                            </w:tc>
                          </w:tr>
                          <w:tr w:rsidR="00A77271" w14:paraId="718F5C59" w14:textId="77777777">
                            <w:trPr>
                              <w:cantSplit/>
                              <w:trHeight w:val="1305"/>
                              <w:jc w:val="center"/>
                            </w:trPr>
                            <w:tc>
                              <w:tcPr>
                                <w:tcW w:w="3048" w:type="dxa"/>
                                <w:tcMar>
                                  <w:top w:w="0" w:type="dxa"/>
                                  <w:left w:w="70" w:type="dxa"/>
                                  <w:bottom w:w="0" w:type="dxa"/>
                                  <w:right w:w="70" w:type="dxa"/>
                                </w:tcMar>
                              </w:tcPr>
                              <w:p w14:paraId="718F5C4F" w14:textId="77777777" w:rsidR="00A77271" w:rsidRDefault="006019DF">
                                <w:pPr>
                                  <w:jc w:val="center"/>
                                  <w:rPr>
                                    <w:b/>
                                    <w:bCs/>
                                    <w:sz w:val="22"/>
                                  </w:rPr>
                                </w:pPr>
                                <w:r>
                                  <w:rPr>
                                    <w:b/>
                                    <w:bCs/>
                                    <w:sz w:val="22"/>
                                  </w:rPr>
                                  <w:t>≤ 15</w:t>
                                </w:r>
                              </w:p>
                              <w:p w14:paraId="718F5C50" w14:textId="77777777" w:rsidR="00A77271" w:rsidRDefault="006019DF">
                                <w:pPr>
                                  <w:jc w:val="center"/>
                                  <w:rPr>
                                    <w:b/>
                                    <w:bCs/>
                                    <w:sz w:val="22"/>
                                  </w:rPr>
                                </w:pPr>
                                <w:r>
                                  <w:rPr>
                                    <w:b/>
                                    <w:bCs/>
                                    <w:sz w:val="22"/>
                                  </w:rPr>
                                  <w:t>≤ 20</w:t>
                                </w:r>
                              </w:p>
                              <w:p w14:paraId="718F5C51" w14:textId="77777777" w:rsidR="00A77271" w:rsidRDefault="006019DF">
                                <w:pPr>
                                  <w:jc w:val="center"/>
                                  <w:rPr>
                                    <w:b/>
                                    <w:bCs/>
                                    <w:sz w:val="22"/>
                                  </w:rPr>
                                </w:pPr>
                                <w:r>
                                  <w:rPr>
                                    <w:b/>
                                    <w:bCs/>
                                    <w:sz w:val="22"/>
                                  </w:rPr>
                                  <w:t>≤ 30</w:t>
                                </w:r>
                              </w:p>
                              <w:p w14:paraId="718F5C52" w14:textId="77777777" w:rsidR="00A77271" w:rsidRDefault="006019DF">
                                <w:pPr>
                                  <w:jc w:val="center"/>
                                  <w:rPr>
                                    <w:b/>
                                    <w:bCs/>
                                    <w:sz w:val="22"/>
                                  </w:rPr>
                                </w:pPr>
                                <w:r>
                                  <w:rPr>
                                    <w:b/>
                                    <w:bCs/>
                                    <w:sz w:val="22"/>
                                  </w:rPr>
                                  <w:t>≤ 50</w:t>
                                </w:r>
                              </w:p>
                              <w:p w14:paraId="718F5C53" w14:textId="77777777" w:rsidR="00A77271" w:rsidRDefault="006019DF">
                                <w:pPr>
                                  <w:jc w:val="center"/>
                                  <w:rPr>
                                    <w:b/>
                                    <w:bCs/>
                                    <w:sz w:val="22"/>
                                  </w:rPr>
                                </w:pPr>
                                <w:r>
                                  <w:rPr>
                                    <w:b/>
                                    <w:bCs/>
                                    <w:sz w:val="22"/>
                                  </w:rPr>
                                  <w:t>≤ 55</w:t>
                                </w:r>
                              </w:p>
                            </w:tc>
                            <w:tc>
                              <w:tcPr>
                                <w:tcW w:w="3048" w:type="dxa"/>
                                <w:tcMar>
                                  <w:top w:w="0" w:type="dxa"/>
                                  <w:left w:w="70" w:type="dxa"/>
                                  <w:bottom w:w="0" w:type="dxa"/>
                                  <w:right w:w="70" w:type="dxa"/>
                                </w:tcMar>
                              </w:tcPr>
                              <w:p w14:paraId="718F5C54" w14:textId="77777777" w:rsidR="00A77271" w:rsidRDefault="006019DF">
                                <w:pPr>
                                  <w:jc w:val="center"/>
                                  <w:rPr>
                                    <w:b/>
                                    <w:bCs/>
                                    <w:sz w:val="22"/>
                                  </w:rPr>
                                </w:pPr>
                                <w:r>
                                  <w:rPr>
                                    <w:b/>
                                    <w:bCs/>
                                    <w:i/>
                                    <w:iCs/>
                                    <w:sz w:val="22"/>
                                  </w:rPr>
                                  <w:t>SI</w:t>
                                </w:r>
                                <w:r>
                                  <w:rPr>
                                    <w:b/>
                                    <w:bCs/>
                                    <w:sz w:val="22"/>
                                    <w:vertAlign w:val="subscript"/>
                                  </w:rPr>
                                  <w:t>15</w:t>
                                </w:r>
                              </w:p>
                              <w:p w14:paraId="718F5C55" w14:textId="77777777" w:rsidR="00A77271" w:rsidRDefault="006019DF">
                                <w:pPr>
                                  <w:jc w:val="center"/>
                                  <w:rPr>
                                    <w:b/>
                                    <w:bCs/>
                                    <w:sz w:val="22"/>
                                  </w:rPr>
                                </w:pPr>
                                <w:r>
                                  <w:rPr>
                                    <w:b/>
                                    <w:bCs/>
                                    <w:i/>
                                    <w:iCs/>
                                    <w:sz w:val="22"/>
                                  </w:rPr>
                                  <w:t>SI</w:t>
                                </w:r>
                                <w:r>
                                  <w:rPr>
                                    <w:b/>
                                    <w:bCs/>
                                    <w:sz w:val="22"/>
                                    <w:vertAlign w:val="subscript"/>
                                  </w:rPr>
                                  <w:t>20</w:t>
                                </w:r>
                              </w:p>
                              <w:p w14:paraId="718F5C56" w14:textId="77777777" w:rsidR="00A77271" w:rsidRDefault="006019DF">
                                <w:pPr>
                                  <w:jc w:val="center"/>
                                  <w:rPr>
                                    <w:b/>
                                    <w:bCs/>
                                    <w:sz w:val="22"/>
                                  </w:rPr>
                                </w:pPr>
                                <w:r>
                                  <w:rPr>
                                    <w:b/>
                                    <w:bCs/>
                                    <w:i/>
                                    <w:iCs/>
                                    <w:sz w:val="22"/>
                                  </w:rPr>
                                  <w:t>SI</w:t>
                                </w:r>
                                <w:r>
                                  <w:rPr>
                                    <w:b/>
                                    <w:bCs/>
                                    <w:sz w:val="22"/>
                                    <w:vertAlign w:val="subscript"/>
                                  </w:rPr>
                                  <w:t>30</w:t>
                                </w:r>
                              </w:p>
                              <w:p w14:paraId="718F5C57" w14:textId="77777777" w:rsidR="00A77271" w:rsidRDefault="006019DF">
                                <w:pPr>
                                  <w:jc w:val="center"/>
                                  <w:rPr>
                                    <w:b/>
                                    <w:bCs/>
                                    <w:sz w:val="22"/>
                                    <w:vertAlign w:val="subscript"/>
                                  </w:rPr>
                                </w:pPr>
                                <w:r>
                                  <w:rPr>
                                    <w:b/>
                                    <w:bCs/>
                                    <w:i/>
                                    <w:iCs/>
                                    <w:sz w:val="22"/>
                                  </w:rPr>
                                  <w:t>SI</w:t>
                                </w:r>
                                <w:r>
                                  <w:rPr>
                                    <w:b/>
                                    <w:bCs/>
                                    <w:sz w:val="22"/>
                                    <w:vertAlign w:val="subscript"/>
                                  </w:rPr>
                                  <w:t>50</w:t>
                                </w:r>
                              </w:p>
                              <w:p w14:paraId="718F5C58" w14:textId="77777777" w:rsidR="00A77271" w:rsidRDefault="006019DF">
                                <w:pPr>
                                  <w:jc w:val="center"/>
                                  <w:rPr>
                                    <w:b/>
                                    <w:bCs/>
                                    <w:sz w:val="22"/>
                                    <w:vertAlign w:val="subscript"/>
                                  </w:rPr>
                                </w:pPr>
                                <w:r>
                                  <w:rPr>
                                    <w:b/>
                                    <w:bCs/>
                                    <w:i/>
                                    <w:iCs/>
                                    <w:sz w:val="22"/>
                                  </w:rPr>
                                  <w:t>SI</w:t>
                                </w:r>
                                <w:r>
                                  <w:rPr>
                                    <w:b/>
                                    <w:bCs/>
                                    <w:sz w:val="22"/>
                                    <w:vertAlign w:val="subscript"/>
                                  </w:rPr>
                                  <w:t>55</w:t>
                                </w:r>
                              </w:p>
                            </w:tc>
                          </w:tr>
                        </w:tbl>
                        <w:p w14:paraId="718F5C5A" w14:textId="77777777" w:rsidR="00A77271" w:rsidRDefault="00B876ED"/>
                      </w:sdtContent>
                    </w:sdt>
                    <w:sdt>
                      <w:sdtPr>
                        <w:alias w:val="pastraipa"/>
                        <w:tag w:val="part_8f6ac5bef172473b9d43d5f1ded18c25"/>
                        <w:id w:val="1240752468"/>
                        <w:lock w:val="sdtLocked"/>
                      </w:sdtPr>
                      <w:sdtEndPr/>
                      <w:sdtContent>
                        <w:p w14:paraId="718F5C5B" w14:textId="77777777" w:rsidR="00A77271" w:rsidRDefault="006019DF">
                          <w:pPr>
                            <w:ind w:firstLine="567"/>
                            <w:jc w:val="both"/>
                            <w:rPr>
                              <w:color w:val="000000"/>
                            </w:rPr>
                          </w:pPr>
                          <w:r>
                            <w:rPr>
                              <w:color w:val="000000"/>
                            </w:rPr>
                            <w:t>Plokštumo rodiklio kategorijų reikalavimai nurodyti 7 lentelėje.</w:t>
                          </w:r>
                        </w:p>
                        <w:p w14:paraId="718F5C5C" w14:textId="77777777" w:rsidR="00A77271" w:rsidRDefault="00B876ED"/>
                      </w:sdtContent>
                    </w:sdt>
                    <w:sdt>
                      <w:sdtPr>
                        <w:alias w:val="lentele"/>
                        <w:tag w:val="part_4ae55c300bd74a7bbd1d8157cf86bc2f"/>
                        <w:id w:val="2128740473"/>
                        <w:lock w:val="sdtLocked"/>
                      </w:sdtPr>
                      <w:sdtEndPr/>
                      <w:sdtContent>
                        <w:p w14:paraId="718F5C5D" w14:textId="77777777" w:rsidR="00A77271" w:rsidRDefault="00B876ED">
                          <w:pPr>
                            <w:keepNext/>
                            <w:ind w:firstLine="567"/>
                            <w:jc w:val="both"/>
                            <w:rPr>
                              <w:b/>
                              <w:color w:val="000000"/>
                            </w:rPr>
                          </w:pPr>
                          <w:sdt>
                            <w:sdtPr>
                              <w:alias w:val="Pavadinimas"/>
                              <w:tag w:val="title_4ae55c300bd74a7bbd1d8157cf86bc2f"/>
                              <w:id w:val="940103070"/>
                              <w:lock w:val="sdtLocked"/>
                            </w:sdtPr>
                            <w:sdtEndPr/>
                            <w:sdtContent>
                              <w:r w:rsidR="006019DF">
                                <w:rPr>
                                  <w:b/>
                                  <w:color w:val="000000"/>
                                </w:rPr>
                                <w:t>7 lentelė. Plokštumo rodiklio verčių kategorijos</w:t>
                              </w:r>
                            </w:sdtContent>
                          </w:sdt>
                        </w:p>
                        <w:p w14:paraId="718F5C5E" w14:textId="77777777" w:rsidR="00A77271" w:rsidRDefault="00A77271">
                          <w:pPr>
                            <w:keepNext/>
                            <w:jc w:val="both"/>
                            <w:rPr>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535"/>
                            <w:gridCol w:w="4535"/>
                          </w:tblGrid>
                          <w:tr w:rsidR="00A77271" w14:paraId="718F5C61" w14:textId="77777777">
                            <w:trPr>
                              <w:jc w:val="center"/>
                            </w:trPr>
                            <w:tc>
                              <w:tcPr>
                                <w:tcW w:w="3048" w:type="dxa"/>
                                <w:tcMar>
                                  <w:top w:w="0" w:type="dxa"/>
                                  <w:left w:w="70" w:type="dxa"/>
                                  <w:bottom w:w="0" w:type="dxa"/>
                                  <w:right w:w="70" w:type="dxa"/>
                                </w:tcMar>
                                <w:vAlign w:val="center"/>
                              </w:tcPr>
                              <w:p w14:paraId="718F5C5F" w14:textId="77777777" w:rsidR="00A77271" w:rsidRDefault="006019DF">
                                <w:pPr>
                                  <w:jc w:val="center"/>
                                  <w:rPr>
                                    <w:b/>
                                    <w:color w:val="000000"/>
                                    <w:sz w:val="22"/>
                                  </w:rPr>
                                </w:pPr>
                                <w:r>
                                  <w:rPr>
                                    <w:b/>
                                    <w:color w:val="000000"/>
                                    <w:sz w:val="22"/>
                                  </w:rPr>
                                  <w:t>Plokštumo rodiklis</w:t>
                                </w:r>
                              </w:p>
                            </w:tc>
                            <w:tc>
                              <w:tcPr>
                                <w:tcW w:w="3048" w:type="dxa"/>
                                <w:tcMar>
                                  <w:top w:w="0" w:type="dxa"/>
                                  <w:left w:w="70" w:type="dxa"/>
                                  <w:bottom w:w="0" w:type="dxa"/>
                                  <w:right w:w="70" w:type="dxa"/>
                                </w:tcMar>
                                <w:vAlign w:val="center"/>
                              </w:tcPr>
                              <w:p w14:paraId="718F5C60" w14:textId="77777777" w:rsidR="00A77271" w:rsidRDefault="006019DF">
                                <w:pPr>
                                  <w:jc w:val="center"/>
                                  <w:rPr>
                                    <w:b/>
                                    <w:i/>
                                    <w:color w:val="000000"/>
                                    <w:sz w:val="22"/>
                                  </w:rPr>
                                </w:pPr>
                                <w:r>
                                  <w:rPr>
                                    <w:b/>
                                    <w:color w:val="000000"/>
                                    <w:sz w:val="22"/>
                                  </w:rPr>
                                  <w:t xml:space="preserve">Kategorija </w:t>
                                </w:r>
                                <w:r>
                                  <w:rPr>
                                    <w:b/>
                                    <w:i/>
                                    <w:color w:val="000000"/>
                                    <w:sz w:val="22"/>
                                  </w:rPr>
                                  <w:t>FI</w:t>
                                </w:r>
                              </w:p>
                            </w:tc>
                          </w:tr>
                          <w:tr w:rsidR="00A77271" w14:paraId="718F5C6A" w14:textId="77777777">
                            <w:trPr>
                              <w:trHeight w:val="724"/>
                              <w:jc w:val="center"/>
                            </w:trPr>
                            <w:tc>
                              <w:tcPr>
                                <w:tcW w:w="3048" w:type="dxa"/>
                                <w:tcMar>
                                  <w:top w:w="0" w:type="dxa"/>
                                  <w:left w:w="70" w:type="dxa"/>
                                  <w:bottom w:w="0" w:type="dxa"/>
                                  <w:right w:w="70" w:type="dxa"/>
                                </w:tcMar>
                              </w:tcPr>
                              <w:p w14:paraId="718F5C62" w14:textId="77777777" w:rsidR="00A77271" w:rsidRDefault="006019DF">
                                <w:pPr>
                                  <w:jc w:val="center"/>
                                  <w:rPr>
                                    <w:b/>
                                    <w:bCs/>
                                    <w:sz w:val="22"/>
                                  </w:rPr>
                                </w:pPr>
                                <w:r>
                                  <w:rPr>
                                    <w:b/>
                                    <w:bCs/>
                                    <w:sz w:val="22"/>
                                  </w:rPr>
                                  <w:t>≤ 15</w:t>
                                </w:r>
                              </w:p>
                              <w:p w14:paraId="718F5C63" w14:textId="77777777" w:rsidR="00A77271" w:rsidRDefault="006019DF">
                                <w:pPr>
                                  <w:jc w:val="center"/>
                                  <w:rPr>
                                    <w:b/>
                                    <w:bCs/>
                                    <w:sz w:val="22"/>
                                  </w:rPr>
                                </w:pPr>
                                <w:r>
                                  <w:rPr>
                                    <w:b/>
                                    <w:bCs/>
                                    <w:sz w:val="22"/>
                                  </w:rPr>
                                  <w:t>≤ 20</w:t>
                                </w:r>
                              </w:p>
                              <w:p w14:paraId="718F5C64" w14:textId="77777777" w:rsidR="00A77271" w:rsidRDefault="006019DF">
                                <w:pPr>
                                  <w:jc w:val="center"/>
                                  <w:rPr>
                                    <w:b/>
                                    <w:bCs/>
                                    <w:sz w:val="22"/>
                                  </w:rPr>
                                </w:pPr>
                                <w:r>
                                  <w:rPr>
                                    <w:b/>
                                    <w:bCs/>
                                    <w:sz w:val="22"/>
                                  </w:rPr>
                                  <w:t>≤ 30</w:t>
                                </w:r>
                              </w:p>
                              <w:p w14:paraId="718F5C65" w14:textId="77777777" w:rsidR="00A77271" w:rsidRDefault="006019DF">
                                <w:pPr>
                                  <w:jc w:val="center"/>
                                  <w:rPr>
                                    <w:b/>
                                    <w:bCs/>
                                    <w:sz w:val="22"/>
                                  </w:rPr>
                                </w:pPr>
                                <w:r>
                                  <w:rPr>
                                    <w:b/>
                                    <w:bCs/>
                                    <w:sz w:val="22"/>
                                  </w:rPr>
                                  <w:t>≤ 50</w:t>
                                </w:r>
                              </w:p>
                            </w:tc>
                            <w:tc>
                              <w:tcPr>
                                <w:tcW w:w="3048" w:type="dxa"/>
                                <w:tcMar>
                                  <w:top w:w="0" w:type="dxa"/>
                                  <w:left w:w="70" w:type="dxa"/>
                                  <w:bottom w:w="0" w:type="dxa"/>
                                  <w:right w:w="70" w:type="dxa"/>
                                </w:tcMar>
                              </w:tcPr>
                              <w:p w14:paraId="718F5C66" w14:textId="77777777" w:rsidR="00A77271" w:rsidRDefault="006019DF">
                                <w:pPr>
                                  <w:jc w:val="center"/>
                                  <w:rPr>
                                    <w:b/>
                                    <w:bCs/>
                                    <w:sz w:val="22"/>
                                  </w:rPr>
                                </w:pPr>
                                <w:r>
                                  <w:rPr>
                                    <w:b/>
                                    <w:bCs/>
                                    <w:i/>
                                    <w:iCs/>
                                    <w:sz w:val="22"/>
                                  </w:rPr>
                                  <w:t>FI</w:t>
                                </w:r>
                                <w:r>
                                  <w:rPr>
                                    <w:b/>
                                    <w:bCs/>
                                    <w:sz w:val="22"/>
                                    <w:vertAlign w:val="subscript"/>
                                  </w:rPr>
                                  <w:t>15</w:t>
                                </w:r>
                              </w:p>
                              <w:p w14:paraId="718F5C67" w14:textId="77777777" w:rsidR="00A77271" w:rsidRDefault="006019DF">
                                <w:pPr>
                                  <w:jc w:val="center"/>
                                  <w:rPr>
                                    <w:b/>
                                    <w:bCs/>
                                    <w:sz w:val="22"/>
                                  </w:rPr>
                                </w:pPr>
                                <w:r>
                                  <w:rPr>
                                    <w:b/>
                                    <w:bCs/>
                                    <w:i/>
                                    <w:iCs/>
                                    <w:sz w:val="22"/>
                                  </w:rPr>
                                  <w:t>FI</w:t>
                                </w:r>
                                <w:r>
                                  <w:rPr>
                                    <w:b/>
                                    <w:bCs/>
                                    <w:sz w:val="22"/>
                                    <w:vertAlign w:val="subscript"/>
                                  </w:rPr>
                                  <w:t>20</w:t>
                                </w:r>
                              </w:p>
                              <w:p w14:paraId="718F5C68" w14:textId="77777777" w:rsidR="00A77271" w:rsidRDefault="006019DF">
                                <w:pPr>
                                  <w:jc w:val="center"/>
                                  <w:rPr>
                                    <w:b/>
                                    <w:bCs/>
                                    <w:sz w:val="22"/>
                                  </w:rPr>
                                </w:pPr>
                                <w:r>
                                  <w:rPr>
                                    <w:b/>
                                    <w:bCs/>
                                    <w:i/>
                                    <w:iCs/>
                                    <w:sz w:val="22"/>
                                  </w:rPr>
                                  <w:t>FI</w:t>
                                </w:r>
                                <w:r>
                                  <w:rPr>
                                    <w:b/>
                                    <w:bCs/>
                                    <w:sz w:val="22"/>
                                    <w:vertAlign w:val="subscript"/>
                                  </w:rPr>
                                  <w:t>30</w:t>
                                </w:r>
                              </w:p>
                              <w:p w14:paraId="718F5C69" w14:textId="77777777" w:rsidR="00A77271" w:rsidRDefault="006019DF">
                                <w:pPr>
                                  <w:jc w:val="center"/>
                                  <w:rPr>
                                    <w:b/>
                                    <w:bCs/>
                                    <w:sz w:val="22"/>
                                  </w:rPr>
                                </w:pPr>
                                <w:r>
                                  <w:rPr>
                                    <w:b/>
                                    <w:bCs/>
                                    <w:i/>
                                    <w:iCs/>
                                    <w:sz w:val="22"/>
                                  </w:rPr>
                                  <w:t>FI</w:t>
                                </w:r>
                                <w:r>
                                  <w:rPr>
                                    <w:b/>
                                    <w:bCs/>
                                    <w:sz w:val="22"/>
                                    <w:vertAlign w:val="subscript"/>
                                  </w:rPr>
                                  <w:t>50</w:t>
                                </w:r>
                              </w:p>
                            </w:tc>
                          </w:tr>
                        </w:tbl>
                        <w:p w14:paraId="718F5C6B" w14:textId="77777777" w:rsidR="00A77271" w:rsidRDefault="00B876ED"/>
                      </w:sdtContent>
                    </w:sdt>
                  </w:sdtContent>
                </w:sdt>
              </w:sdtContent>
            </w:sdt>
            <w:sdt>
              <w:sdtPr>
                <w:alias w:val="skirsnis"/>
                <w:tag w:val="part_5ed60e04fa0b4f8b990d9ac9205ca108"/>
                <w:id w:val="-2047278900"/>
                <w:lock w:val="sdtLocked"/>
              </w:sdtPr>
              <w:sdtEndPr/>
              <w:sdtContent>
                <w:p w14:paraId="718F5C6C" w14:textId="77777777" w:rsidR="00A77271" w:rsidRDefault="00B876ED">
                  <w:pPr>
                    <w:jc w:val="center"/>
                    <w:rPr>
                      <w:b/>
                      <w:caps/>
                    </w:rPr>
                  </w:pPr>
                  <w:sdt>
                    <w:sdtPr>
                      <w:alias w:val="Numeris"/>
                      <w:tag w:val="nr_5ed60e04fa0b4f8b990d9ac9205ca108"/>
                      <w:id w:val="-2031104188"/>
                      <w:lock w:val="sdtLocked"/>
                    </w:sdtPr>
                    <w:sdtEndPr/>
                    <w:sdtContent>
                      <w:r w:rsidR="006019DF">
                        <w:rPr>
                          <w:b/>
                        </w:rPr>
                        <w:t>IV</w:t>
                      </w:r>
                    </w:sdtContent>
                  </w:sdt>
                  <w:r w:rsidR="006019DF">
                    <w:rPr>
                      <w:b/>
                    </w:rPr>
                    <w:t xml:space="preserve"> SKIRSNIS. </w:t>
                  </w:r>
                  <w:sdt>
                    <w:sdtPr>
                      <w:alias w:val="Pavadinimas"/>
                      <w:tag w:val="title_5ed60e04fa0b4f8b990d9ac9205ca108"/>
                      <w:id w:val="-565578933"/>
                      <w:lock w:val="sdtLocked"/>
                    </w:sdtPr>
                    <w:sdtEndPr/>
                    <w:sdtContent>
                      <w:r w:rsidR="006019DF">
                        <w:rPr>
                          <w:b/>
                          <w:caps/>
                        </w:rPr>
                        <w:t>Aptrupėjusio ir skelto paviršiaus dalelių procentas stambiojoje mineralinėje medžiagoje</w:t>
                      </w:r>
                    </w:sdtContent>
                  </w:sdt>
                </w:p>
                <w:p w14:paraId="718F5C6D" w14:textId="77777777" w:rsidR="00A77271" w:rsidRDefault="00A77271"/>
                <w:sdt>
                  <w:sdtPr>
                    <w:alias w:val="20 p."/>
                    <w:tag w:val="part_a3d9530fbaa6496986eb9e158b2d4e0c"/>
                    <w:id w:val="74557501"/>
                    <w:lock w:val="sdtLocked"/>
                  </w:sdtPr>
                  <w:sdtEndPr/>
                  <w:sdtContent>
                    <w:p w14:paraId="718F5C6E" w14:textId="77777777" w:rsidR="00A77271" w:rsidRDefault="00B876ED">
                      <w:pPr>
                        <w:tabs>
                          <w:tab w:val="num" w:pos="1080"/>
                        </w:tabs>
                        <w:ind w:firstLine="567"/>
                        <w:jc w:val="both"/>
                      </w:pPr>
                      <w:sdt>
                        <w:sdtPr>
                          <w:alias w:val="Numeris"/>
                          <w:tag w:val="nr_a3d9530fbaa6496986eb9e158b2d4e0c"/>
                          <w:id w:val="-163472481"/>
                          <w:lock w:val="sdtLocked"/>
                        </w:sdtPr>
                        <w:sdtEndPr/>
                        <w:sdtContent>
                          <w:r w:rsidR="006019DF">
                            <w:rPr>
                              <w:b/>
                            </w:rPr>
                            <w:t>20</w:t>
                          </w:r>
                        </w:sdtContent>
                      </w:sdt>
                      <w:r w:rsidR="006019DF">
                        <w:rPr>
                          <w:b/>
                        </w:rPr>
                        <w:t xml:space="preserve">. </w:t>
                      </w:r>
                      <w:r w:rsidR="006019DF">
                        <w:t xml:space="preserve">Jeigu nėra jokios ankstesnės informacijos ir jeigu reikalaujama, stambiosios mineralinės medžiagos aptrupėjusio ir skelto paviršiaus dalelių procentas turi būti nustatomas remiantis LST EN 933-5. </w:t>
                      </w:r>
                    </w:p>
                    <w:p w14:paraId="718F5C6F" w14:textId="77777777" w:rsidR="00A77271" w:rsidRDefault="006019DF">
                      <w:pPr>
                        <w:ind w:firstLine="567"/>
                        <w:jc w:val="both"/>
                      </w:pPr>
                      <w:r>
                        <w:t xml:space="preserve">Iš asfalto granulių </w:t>
                      </w:r>
                      <w:proofErr w:type="spellStart"/>
                      <w:r>
                        <w:t>ekstrahuoto</w:t>
                      </w:r>
                      <w:proofErr w:type="spellEnd"/>
                      <w:r>
                        <w:t xml:space="preserve"> mineralinių medžiagų mišinio stambiosios mineralinės medžiagos nustatomas visiškai sutrupintų ar suskaldytų dalelių masės procentas, visiškai ir iš dalies sutrupintų ar suskaldytų dalelių masės procentas bei visiškai apvalių dalelių masės procentas ir klasifikuojama pagal atitinkamas ribines vertes priskiriant kategoriją. </w:t>
                      </w:r>
                    </w:p>
                    <w:p w14:paraId="718F5C70" w14:textId="77777777" w:rsidR="00A77271" w:rsidRDefault="006019DF">
                      <w:pPr>
                        <w:ind w:firstLine="567"/>
                        <w:jc w:val="both"/>
                      </w:pPr>
                      <w:r>
                        <w:t>Tiriamos visos frakcijos, didesnės negu 5,6 mm. Rezultatas yra visų bandytų frakcijų proporcinė vidurkio vertė.</w:t>
                      </w:r>
                    </w:p>
                    <w:p w14:paraId="718F5C71" w14:textId="77777777" w:rsidR="00A77271" w:rsidRDefault="006019DF">
                      <w:pPr>
                        <w:ind w:firstLine="567"/>
                        <w:jc w:val="both"/>
                      </w:pPr>
                      <w:r>
                        <w:t>Kategorijų reikalavimai nurodyti 8 lentelėje.</w:t>
                      </w:r>
                    </w:p>
                    <w:p w14:paraId="718F5C72" w14:textId="77777777" w:rsidR="00A77271" w:rsidRDefault="00A77271"/>
                    <w:sdt>
                      <w:sdtPr>
                        <w:alias w:val="lentele"/>
                        <w:tag w:val="part_6e888dc85a96438791772dda8d40b3da"/>
                        <w:id w:val="-1679798074"/>
                        <w:lock w:val="sdtLocked"/>
                      </w:sdtPr>
                      <w:sdtEndPr/>
                      <w:sdtContent>
                        <w:p w14:paraId="718F5C73" w14:textId="77777777" w:rsidR="00A77271" w:rsidRDefault="00B876ED">
                          <w:pPr>
                            <w:keepNext/>
                            <w:ind w:firstLine="567"/>
                            <w:jc w:val="both"/>
                            <w:rPr>
                              <w:b/>
                              <w:color w:val="000000"/>
                            </w:rPr>
                          </w:pPr>
                          <w:sdt>
                            <w:sdtPr>
                              <w:alias w:val="Pavadinimas"/>
                              <w:tag w:val="title_6e888dc85a96438791772dda8d40b3da"/>
                              <w:id w:val="-2136710939"/>
                              <w:lock w:val="sdtLocked"/>
                            </w:sdtPr>
                            <w:sdtEndPr/>
                            <w:sdtContent>
                              <w:r w:rsidR="006019DF">
                                <w:rPr>
                                  <w:b/>
                                  <w:color w:val="000000"/>
                                </w:rPr>
                                <w:t>8 lentelė. Stambiosios mineralinės medžiagos dalelių kategorijos pagal aptrupėjusių ir skeltų paviršių procentą (įskaitant visiškai sutrupintų ar suskaldytų bei visiškai apvalių dalelių procentą)</w:t>
                              </w:r>
                            </w:sdtContent>
                          </w:sdt>
                        </w:p>
                        <w:p w14:paraId="718F5C74" w14:textId="77777777" w:rsidR="00A77271" w:rsidRDefault="00A77271">
                          <w:pPr>
                            <w:keepNext/>
                            <w:ind w:left="539"/>
                            <w:jc w:val="both"/>
                            <w:rPr>
                              <w:b/>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27"/>
                            <w:gridCol w:w="3023"/>
                            <w:gridCol w:w="2000"/>
                            <w:gridCol w:w="1820"/>
                          </w:tblGrid>
                          <w:tr w:rsidR="00A77271" w14:paraId="718F5C79" w14:textId="77777777">
                            <w:trPr>
                              <w:jc w:val="center"/>
                            </w:trPr>
                            <w:tc>
                              <w:tcPr>
                                <w:tcW w:w="2227" w:type="dxa"/>
                                <w:tcMar>
                                  <w:top w:w="0" w:type="dxa"/>
                                  <w:left w:w="70" w:type="dxa"/>
                                  <w:bottom w:w="0" w:type="dxa"/>
                                  <w:right w:w="70" w:type="dxa"/>
                                </w:tcMar>
                                <w:vAlign w:val="center"/>
                              </w:tcPr>
                              <w:p w14:paraId="718F5C75" w14:textId="77777777" w:rsidR="00A77271" w:rsidRDefault="006019DF">
                                <w:pPr>
                                  <w:jc w:val="center"/>
                                  <w:rPr>
                                    <w:b/>
                                    <w:color w:val="000000"/>
                                    <w:sz w:val="22"/>
                                  </w:rPr>
                                </w:pPr>
                                <w:r>
                                  <w:rPr>
                                    <w:b/>
                                    <w:color w:val="000000"/>
                                    <w:sz w:val="22"/>
                                  </w:rPr>
                                  <w:t>Visiškai sutrupintų ar suskaldytų dalelių masės procentas</w:t>
                                </w:r>
                              </w:p>
                            </w:tc>
                            <w:tc>
                              <w:tcPr>
                                <w:tcW w:w="3023" w:type="dxa"/>
                                <w:tcMar>
                                  <w:top w:w="0" w:type="dxa"/>
                                  <w:left w:w="70" w:type="dxa"/>
                                  <w:bottom w:w="0" w:type="dxa"/>
                                  <w:right w:w="70" w:type="dxa"/>
                                </w:tcMar>
                                <w:vAlign w:val="center"/>
                              </w:tcPr>
                              <w:p w14:paraId="718F5C76" w14:textId="77777777" w:rsidR="00A77271" w:rsidRDefault="006019DF">
                                <w:pPr>
                                  <w:jc w:val="center"/>
                                  <w:rPr>
                                    <w:b/>
                                    <w:color w:val="000000"/>
                                    <w:sz w:val="22"/>
                                  </w:rPr>
                                </w:pPr>
                                <w:r>
                                  <w:rPr>
                                    <w:b/>
                                    <w:color w:val="000000"/>
                                    <w:sz w:val="22"/>
                                  </w:rPr>
                                  <w:t>Visiškai ir iš dalies sutrupintų ar suskaldytų dalelių masės procentas</w:t>
                                </w:r>
                              </w:p>
                            </w:tc>
                            <w:tc>
                              <w:tcPr>
                                <w:tcW w:w="2000" w:type="dxa"/>
                                <w:tcMar>
                                  <w:top w:w="0" w:type="dxa"/>
                                  <w:left w:w="70" w:type="dxa"/>
                                  <w:bottom w:w="0" w:type="dxa"/>
                                  <w:right w:w="70" w:type="dxa"/>
                                </w:tcMar>
                                <w:vAlign w:val="center"/>
                              </w:tcPr>
                              <w:p w14:paraId="718F5C77" w14:textId="77777777" w:rsidR="00A77271" w:rsidRDefault="006019DF">
                                <w:pPr>
                                  <w:jc w:val="center"/>
                                  <w:rPr>
                                    <w:b/>
                                    <w:color w:val="000000"/>
                                    <w:sz w:val="22"/>
                                  </w:rPr>
                                </w:pPr>
                                <w:r>
                                  <w:rPr>
                                    <w:b/>
                                    <w:color w:val="000000"/>
                                    <w:sz w:val="22"/>
                                  </w:rPr>
                                  <w:t>Visiškai apvalių dalelių masės procentas</w:t>
                                </w:r>
                              </w:p>
                            </w:tc>
                            <w:tc>
                              <w:tcPr>
                                <w:tcW w:w="1820" w:type="dxa"/>
                                <w:tcMar>
                                  <w:top w:w="0" w:type="dxa"/>
                                  <w:left w:w="70" w:type="dxa"/>
                                  <w:bottom w:w="0" w:type="dxa"/>
                                  <w:right w:w="70" w:type="dxa"/>
                                </w:tcMar>
                                <w:vAlign w:val="center"/>
                              </w:tcPr>
                              <w:p w14:paraId="718F5C78" w14:textId="77777777" w:rsidR="00A77271" w:rsidRDefault="006019DF">
                                <w:pPr>
                                  <w:jc w:val="center"/>
                                  <w:rPr>
                                    <w:b/>
                                    <w:i/>
                                    <w:color w:val="000000"/>
                                    <w:sz w:val="22"/>
                                  </w:rPr>
                                </w:pPr>
                                <w:r>
                                  <w:rPr>
                                    <w:b/>
                                    <w:color w:val="000000"/>
                                    <w:sz w:val="22"/>
                                  </w:rPr>
                                  <w:t xml:space="preserve">Kategorija </w:t>
                                </w:r>
                                <w:r>
                                  <w:rPr>
                                    <w:b/>
                                    <w:i/>
                                    <w:color w:val="000000"/>
                                    <w:sz w:val="22"/>
                                  </w:rPr>
                                  <w:t>C</w:t>
                                </w:r>
                              </w:p>
                            </w:tc>
                          </w:tr>
                          <w:tr w:rsidR="00A77271" w14:paraId="718F5C92" w14:textId="77777777">
                            <w:trPr>
                              <w:trHeight w:val="1174"/>
                              <w:jc w:val="center"/>
                            </w:trPr>
                            <w:tc>
                              <w:tcPr>
                                <w:tcW w:w="2227" w:type="dxa"/>
                                <w:tcMar>
                                  <w:top w:w="0" w:type="dxa"/>
                                  <w:left w:w="70" w:type="dxa"/>
                                  <w:bottom w:w="0" w:type="dxa"/>
                                  <w:right w:w="70" w:type="dxa"/>
                                </w:tcMar>
                              </w:tcPr>
                              <w:p w14:paraId="718F5C7A" w14:textId="77777777" w:rsidR="00A77271" w:rsidRDefault="006019DF">
                                <w:pPr>
                                  <w:jc w:val="center"/>
                                  <w:rPr>
                                    <w:b/>
                                    <w:bCs/>
                                    <w:sz w:val="22"/>
                                  </w:rPr>
                                </w:pPr>
                                <w:r>
                                  <w:rPr>
                                    <w:b/>
                                    <w:bCs/>
                                    <w:sz w:val="22"/>
                                  </w:rPr>
                                  <w:t>90–100</w:t>
                                </w:r>
                              </w:p>
                              <w:p w14:paraId="718F5C7B" w14:textId="77777777" w:rsidR="00A77271" w:rsidRDefault="006019DF">
                                <w:pPr>
                                  <w:jc w:val="center"/>
                                  <w:rPr>
                                    <w:b/>
                                    <w:bCs/>
                                    <w:sz w:val="22"/>
                                  </w:rPr>
                                </w:pPr>
                                <w:r>
                                  <w:rPr>
                                    <w:b/>
                                    <w:bCs/>
                                    <w:sz w:val="22"/>
                                  </w:rPr>
                                  <w:t>30–100</w:t>
                                </w:r>
                              </w:p>
                              <w:p w14:paraId="718F5C7C" w14:textId="77777777" w:rsidR="00A77271" w:rsidRDefault="006019DF">
                                <w:pPr>
                                  <w:jc w:val="center"/>
                                  <w:rPr>
                                    <w:b/>
                                    <w:bCs/>
                                    <w:sz w:val="22"/>
                                  </w:rPr>
                                </w:pPr>
                                <w:r>
                                  <w:rPr>
                                    <w:b/>
                                    <w:bCs/>
                                    <w:sz w:val="22"/>
                                  </w:rPr>
                                  <w:t>–</w:t>
                                </w:r>
                              </w:p>
                              <w:p w14:paraId="718F5C7D" w14:textId="77777777" w:rsidR="00A77271" w:rsidRDefault="006019DF">
                                <w:pPr>
                                  <w:jc w:val="center"/>
                                  <w:rPr>
                                    <w:b/>
                                    <w:bCs/>
                                    <w:sz w:val="22"/>
                                  </w:rPr>
                                </w:pPr>
                                <w:r>
                                  <w:rPr>
                                    <w:b/>
                                    <w:bCs/>
                                    <w:sz w:val="22"/>
                                  </w:rPr>
                                  <w:t>–</w:t>
                                </w:r>
                              </w:p>
                              <w:p w14:paraId="718F5C7E" w14:textId="77777777" w:rsidR="00A77271" w:rsidRDefault="006019DF">
                                <w:pPr>
                                  <w:jc w:val="center"/>
                                  <w:rPr>
                                    <w:b/>
                                    <w:bCs/>
                                    <w:sz w:val="22"/>
                                  </w:rPr>
                                </w:pPr>
                                <w:r>
                                  <w:rPr>
                                    <w:b/>
                                    <w:bCs/>
                                    <w:sz w:val="22"/>
                                  </w:rPr>
                                  <w:t>–</w:t>
                                </w:r>
                              </w:p>
                              <w:p w14:paraId="718F5C7F" w14:textId="77777777" w:rsidR="00A77271" w:rsidRDefault="006019DF">
                                <w:pPr>
                                  <w:jc w:val="center"/>
                                  <w:rPr>
                                    <w:b/>
                                    <w:bCs/>
                                    <w:sz w:val="22"/>
                                  </w:rPr>
                                </w:pPr>
                                <w:r>
                                  <w:rPr>
                                    <w:b/>
                                    <w:bCs/>
                                    <w:sz w:val="22"/>
                                  </w:rPr>
                                  <w:t>–</w:t>
                                </w:r>
                              </w:p>
                            </w:tc>
                            <w:tc>
                              <w:tcPr>
                                <w:tcW w:w="3023" w:type="dxa"/>
                                <w:tcMar>
                                  <w:top w:w="0" w:type="dxa"/>
                                  <w:left w:w="70" w:type="dxa"/>
                                  <w:bottom w:w="0" w:type="dxa"/>
                                  <w:right w:w="70" w:type="dxa"/>
                                </w:tcMar>
                              </w:tcPr>
                              <w:p w14:paraId="718F5C80" w14:textId="77777777" w:rsidR="00A77271" w:rsidRDefault="006019DF">
                                <w:pPr>
                                  <w:jc w:val="center"/>
                                  <w:rPr>
                                    <w:b/>
                                    <w:bCs/>
                                    <w:sz w:val="22"/>
                                  </w:rPr>
                                </w:pPr>
                                <w:r>
                                  <w:rPr>
                                    <w:b/>
                                    <w:bCs/>
                                    <w:sz w:val="22"/>
                                  </w:rPr>
                                  <w:t>100</w:t>
                                </w:r>
                              </w:p>
                              <w:p w14:paraId="718F5C81" w14:textId="77777777" w:rsidR="00A77271" w:rsidRDefault="006019DF">
                                <w:pPr>
                                  <w:jc w:val="center"/>
                                  <w:rPr>
                                    <w:b/>
                                    <w:bCs/>
                                    <w:sz w:val="22"/>
                                  </w:rPr>
                                </w:pPr>
                                <w:r>
                                  <w:rPr>
                                    <w:b/>
                                    <w:bCs/>
                                    <w:sz w:val="22"/>
                                  </w:rPr>
                                  <w:t>90–100</w:t>
                                </w:r>
                              </w:p>
                              <w:p w14:paraId="718F5C82" w14:textId="77777777" w:rsidR="00A77271" w:rsidRDefault="006019DF">
                                <w:pPr>
                                  <w:jc w:val="center"/>
                                  <w:rPr>
                                    <w:b/>
                                    <w:bCs/>
                                    <w:sz w:val="22"/>
                                  </w:rPr>
                                </w:pPr>
                                <w:r>
                                  <w:rPr>
                                    <w:b/>
                                    <w:bCs/>
                                    <w:sz w:val="22"/>
                                  </w:rPr>
                                  <w:t>90–100</w:t>
                                </w:r>
                              </w:p>
                              <w:p w14:paraId="718F5C83" w14:textId="77777777" w:rsidR="00A77271" w:rsidRDefault="006019DF">
                                <w:pPr>
                                  <w:jc w:val="center"/>
                                  <w:rPr>
                                    <w:b/>
                                    <w:bCs/>
                                    <w:sz w:val="22"/>
                                  </w:rPr>
                                </w:pPr>
                                <w:r>
                                  <w:rPr>
                                    <w:b/>
                                    <w:bCs/>
                                    <w:sz w:val="22"/>
                                  </w:rPr>
                                  <w:t>50–100</w:t>
                                </w:r>
                              </w:p>
                              <w:p w14:paraId="718F5C84" w14:textId="77777777" w:rsidR="00A77271" w:rsidRDefault="006019DF">
                                <w:pPr>
                                  <w:jc w:val="center"/>
                                  <w:rPr>
                                    <w:b/>
                                    <w:bCs/>
                                    <w:sz w:val="22"/>
                                  </w:rPr>
                                </w:pPr>
                                <w:r>
                                  <w:rPr>
                                    <w:b/>
                                    <w:bCs/>
                                    <w:sz w:val="22"/>
                                  </w:rPr>
                                  <w:t>50–100</w:t>
                                </w:r>
                              </w:p>
                              <w:p w14:paraId="718F5C85" w14:textId="77777777" w:rsidR="00A77271" w:rsidRDefault="006019DF">
                                <w:pPr>
                                  <w:jc w:val="center"/>
                                  <w:rPr>
                                    <w:b/>
                                    <w:bCs/>
                                    <w:sz w:val="22"/>
                                  </w:rPr>
                                </w:pPr>
                                <w:r>
                                  <w:rPr>
                                    <w:b/>
                                    <w:bCs/>
                                    <w:sz w:val="22"/>
                                  </w:rPr>
                                  <w:t>–</w:t>
                                </w:r>
                              </w:p>
                            </w:tc>
                            <w:tc>
                              <w:tcPr>
                                <w:tcW w:w="2000" w:type="dxa"/>
                                <w:tcMar>
                                  <w:top w:w="0" w:type="dxa"/>
                                  <w:left w:w="70" w:type="dxa"/>
                                  <w:bottom w:w="0" w:type="dxa"/>
                                  <w:right w:w="70" w:type="dxa"/>
                                </w:tcMar>
                              </w:tcPr>
                              <w:p w14:paraId="718F5C86" w14:textId="77777777" w:rsidR="00A77271" w:rsidRDefault="006019DF">
                                <w:pPr>
                                  <w:jc w:val="center"/>
                                  <w:rPr>
                                    <w:b/>
                                    <w:bCs/>
                                    <w:sz w:val="22"/>
                                  </w:rPr>
                                </w:pPr>
                                <w:r>
                                  <w:rPr>
                                    <w:b/>
                                    <w:bCs/>
                                    <w:sz w:val="22"/>
                                  </w:rPr>
                                  <w:t>0</w:t>
                                </w:r>
                              </w:p>
                              <w:p w14:paraId="718F5C87" w14:textId="77777777" w:rsidR="00A77271" w:rsidRDefault="006019DF">
                                <w:pPr>
                                  <w:jc w:val="center"/>
                                  <w:rPr>
                                    <w:b/>
                                    <w:bCs/>
                                    <w:sz w:val="22"/>
                                  </w:rPr>
                                </w:pPr>
                                <w:r>
                                  <w:rPr>
                                    <w:b/>
                                    <w:bCs/>
                                    <w:sz w:val="22"/>
                                  </w:rPr>
                                  <w:t>0–1</w:t>
                                </w:r>
                              </w:p>
                              <w:p w14:paraId="718F5C88" w14:textId="77777777" w:rsidR="00A77271" w:rsidRDefault="006019DF">
                                <w:pPr>
                                  <w:jc w:val="center"/>
                                  <w:rPr>
                                    <w:b/>
                                    <w:bCs/>
                                    <w:sz w:val="22"/>
                                  </w:rPr>
                                </w:pPr>
                                <w:r>
                                  <w:rPr>
                                    <w:b/>
                                    <w:bCs/>
                                    <w:sz w:val="22"/>
                                  </w:rPr>
                                  <w:t>0–3</w:t>
                                </w:r>
                              </w:p>
                              <w:p w14:paraId="718F5C89" w14:textId="77777777" w:rsidR="00A77271" w:rsidRDefault="006019DF">
                                <w:pPr>
                                  <w:jc w:val="center"/>
                                  <w:rPr>
                                    <w:b/>
                                    <w:bCs/>
                                    <w:sz w:val="22"/>
                                  </w:rPr>
                                </w:pPr>
                                <w:r>
                                  <w:rPr>
                                    <w:b/>
                                    <w:bCs/>
                                    <w:sz w:val="22"/>
                                  </w:rPr>
                                  <w:t>0–10</w:t>
                                </w:r>
                              </w:p>
                              <w:p w14:paraId="718F5C8A" w14:textId="77777777" w:rsidR="00A77271" w:rsidRDefault="006019DF">
                                <w:pPr>
                                  <w:jc w:val="center"/>
                                  <w:rPr>
                                    <w:b/>
                                    <w:bCs/>
                                    <w:sz w:val="22"/>
                                  </w:rPr>
                                </w:pPr>
                                <w:r>
                                  <w:rPr>
                                    <w:b/>
                                    <w:bCs/>
                                    <w:sz w:val="22"/>
                                  </w:rPr>
                                  <w:t>0–30</w:t>
                                </w:r>
                              </w:p>
                              <w:p w14:paraId="718F5C8B" w14:textId="77777777" w:rsidR="00A77271" w:rsidRDefault="006019DF">
                                <w:pPr>
                                  <w:jc w:val="center"/>
                                  <w:rPr>
                                    <w:b/>
                                    <w:bCs/>
                                    <w:sz w:val="22"/>
                                  </w:rPr>
                                </w:pPr>
                                <w:r>
                                  <w:rPr>
                                    <w:b/>
                                    <w:bCs/>
                                    <w:sz w:val="22"/>
                                  </w:rPr>
                                  <w:t>0–70</w:t>
                                </w:r>
                              </w:p>
                            </w:tc>
                            <w:tc>
                              <w:tcPr>
                                <w:tcW w:w="1820" w:type="dxa"/>
                                <w:tcMar>
                                  <w:top w:w="0" w:type="dxa"/>
                                  <w:left w:w="70" w:type="dxa"/>
                                  <w:bottom w:w="0" w:type="dxa"/>
                                  <w:right w:w="70" w:type="dxa"/>
                                </w:tcMar>
                              </w:tcPr>
                              <w:p w14:paraId="718F5C8C" w14:textId="77777777" w:rsidR="00A77271" w:rsidRDefault="006019DF">
                                <w:pPr>
                                  <w:jc w:val="center"/>
                                  <w:rPr>
                                    <w:b/>
                                    <w:bCs/>
                                    <w:sz w:val="22"/>
                                  </w:rPr>
                                </w:pPr>
                                <w:r>
                                  <w:rPr>
                                    <w:b/>
                                    <w:bCs/>
                                    <w:i/>
                                    <w:iCs/>
                                    <w:sz w:val="22"/>
                                  </w:rPr>
                                  <w:t>C</w:t>
                                </w:r>
                                <w:r>
                                  <w:rPr>
                                    <w:b/>
                                    <w:bCs/>
                                    <w:sz w:val="22"/>
                                    <w:vertAlign w:val="subscript"/>
                                  </w:rPr>
                                  <w:t>100/0</w:t>
                                </w:r>
                              </w:p>
                              <w:p w14:paraId="718F5C8D" w14:textId="77777777" w:rsidR="00A77271" w:rsidRDefault="006019DF">
                                <w:pPr>
                                  <w:jc w:val="center"/>
                                  <w:rPr>
                                    <w:b/>
                                    <w:bCs/>
                                    <w:sz w:val="22"/>
                                  </w:rPr>
                                </w:pPr>
                                <w:r>
                                  <w:rPr>
                                    <w:b/>
                                    <w:bCs/>
                                    <w:i/>
                                    <w:iCs/>
                                    <w:sz w:val="22"/>
                                  </w:rPr>
                                  <w:t>C</w:t>
                                </w:r>
                                <w:r>
                                  <w:rPr>
                                    <w:b/>
                                    <w:bCs/>
                                    <w:sz w:val="22"/>
                                    <w:vertAlign w:val="subscript"/>
                                  </w:rPr>
                                  <w:t>90/1</w:t>
                                </w:r>
                              </w:p>
                              <w:p w14:paraId="718F5C8E" w14:textId="77777777" w:rsidR="00A77271" w:rsidRDefault="006019DF">
                                <w:pPr>
                                  <w:jc w:val="center"/>
                                  <w:rPr>
                                    <w:b/>
                                    <w:bCs/>
                                    <w:sz w:val="22"/>
                                  </w:rPr>
                                </w:pPr>
                                <w:r>
                                  <w:rPr>
                                    <w:b/>
                                    <w:bCs/>
                                    <w:i/>
                                    <w:iCs/>
                                    <w:sz w:val="22"/>
                                  </w:rPr>
                                  <w:t>C</w:t>
                                </w:r>
                                <w:r>
                                  <w:rPr>
                                    <w:b/>
                                    <w:bCs/>
                                    <w:sz w:val="22"/>
                                    <w:vertAlign w:val="subscript"/>
                                  </w:rPr>
                                  <w:t>90/3</w:t>
                                </w:r>
                              </w:p>
                              <w:p w14:paraId="718F5C8F" w14:textId="77777777" w:rsidR="00A77271" w:rsidRDefault="006019DF">
                                <w:pPr>
                                  <w:jc w:val="center"/>
                                  <w:rPr>
                                    <w:b/>
                                    <w:bCs/>
                                    <w:sz w:val="22"/>
                                  </w:rPr>
                                </w:pPr>
                                <w:r>
                                  <w:rPr>
                                    <w:b/>
                                    <w:bCs/>
                                    <w:i/>
                                    <w:iCs/>
                                    <w:sz w:val="22"/>
                                  </w:rPr>
                                  <w:t>C</w:t>
                                </w:r>
                                <w:r>
                                  <w:rPr>
                                    <w:b/>
                                    <w:bCs/>
                                    <w:sz w:val="22"/>
                                    <w:vertAlign w:val="subscript"/>
                                  </w:rPr>
                                  <w:t>50/10</w:t>
                                </w:r>
                              </w:p>
                              <w:p w14:paraId="718F5C90" w14:textId="77777777" w:rsidR="00A77271" w:rsidRDefault="006019DF">
                                <w:pPr>
                                  <w:jc w:val="center"/>
                                  <w:rPr>
                                    <w:b/>
                                    <w:bCs/>
                                    <w:sz w:val="22"/>
                                  </w:rPr>
                                </w:pPr>
                                <w:r>
                                  <w:rPr>
                                    <w:b/>
                                    <w:bCs/>
                                    <w:i/>
                                    <w:iCs/>
                                    <w:sz w:val="22"/>
                                  </w:rPr>
                                  <w:t>C</w:t>
                                </w:r>
                                <w:r>
                                  <w:rPr>
                                    <w:b/>
                                    <w:bCs/>
                                    <w:sz w:val="22"/>
                                    <w:vertAlign w:val="subscript"/>
                                  </w:rPr>
                                  <w:t>50/30</w:t>
                                </w:r>
                              </w:p>
                              <w:p w14:paraId="718F5C91" w14:textId="77777777" w:rsidR="00A77271" w:rsidRDefault="006019DF">
                                <w:pPr>
                                  <w:jc w:val="center"/>
                                  <w:rPr>
                                    <w:b/>
                                    <w:bCs/>
                                    <w:sz w:val="22"/>
                                  </w:rPr>
                                </w:pPr>
                                <w:r>
                                  <w:rPr>
                                    <w:b/>
                                    <w:bCs/>
                                    <w:i/>
                                    <w:iCs/>
                                    <w:sz w:val="22"/>
                                  </w:rPr>
                                  <w:t>C</w:t>
                                </w:r>
                                <w:r>
                                  <w:rPr>
                                    <w:b/>
                                    <w:bCs/>
                                    <w:sz w:val="22"/>
                                    <w:vertAlign w:val="subscript"/>
                                  </w:rPr>
                                  <w:t>NR/70</w:t>
                                </w:r>
                              </w:p>
                            </w:tc>
                          </w:tr>
                          <w:tr w:rsidR="00A77271" w14:paraId="718F5C95" w14:textId="77777777">
                            <w:trPr>
                              <w:cantSplit/>
                              <w:jc w:val="center"/>
                            </w:trPr>
                            <w:tc>
                              <w:tcPr>
                                <w:tcW w:w="7250" w:type="dxa"/>
                                <w:gridSpan w:val="3"/>
                                <w:tcMar>
                                  <w:top w:w="0" w:type="dxa"/>
                                  <w:left w:w="70" w:type="dxa"/>
                                  <w:bottom w:w="0" w:type="dxa"/>
                                  <w:right w:w="70" w:type="dxa"/>
                                </w:tcMar>
                                <w:vAlign w:val="center"/>
                              </w:tcPr>
                              <w:p w14:paraId="718F5C93" w14:textId="77777777" w:rsidR="00A77271" w:rsidRDefault="006019DF">
                                <w:pPr>
                                  <w:jc w:val="center"/>
                                  <w:rPr>
                                    <w:b/>
                                    <w:bCs/>
                                    <w:color w:val="0000FF"/>
                                    <w:sz w:val="22"/>
                                  </w:rPr>
                                </w:pPr>
                                <w:r>
                                  <w:rPr>
                                    <w:b/>
                                    <w:sz w:val="22"/>
                                  </w:rPr>
                                  <w:t>Nereglamentuojama</w:t>
                                </w:r>
                              </w:p>
                            </w:tc>
                            <w:tc>
                              <w:tcPr>
                                <w:tcW w:w="1820" w:type="dxa"/>
                                <w:tcMar>
                                  <w:top w:w="0" w:type="dxa"/>
                                  <w:left w:w="70" w:type="dxa"/>
                                  <w:bottom w:w="0" w:type="dxa"/>
                                  <w:right w:w="70" w:type="dxa"/>
                                </w:tcMar>
                                <w:vAlign w:val="center"/>
                              </w:tcPr>
                              <w:p w14:paraId="718F5C94" w14:textId="77777777" w:rsidR="00A77271" w:rsidRDefault="006019DF">
                                <w:pPr>
                                  <w:jc w:val="center"/>
                                  <w:rPr>
                                    <w:b/>
                                    <w:bCs/>
                                    <w:sz w:val="22"/>
                                  </w:rPr>
                                </w:pPr>
                                <w:r>
                                  <w:rPr>
                                    <w:b/>
                                    <w:bCs/>
                                    <w:i/>
                                    <w:iCs/>
                                    <w:sz w:val="22"/>
                                  </w:rPr>
                                  <w:t>C</w:t>
                                </w:r>
                                <w:r>
                                  <w:rPr>
                                    <w:b/>
                                    <w:bCs/>
                                    <w:sz w:val="22"/>
                                    <w:vertAlign w:val="subscript"/>
                                  </w:rPr>
                                  <w:t>NR</w:t>
                                </w:r>
                              </w:p>
                            </w:tc>
                          </w:tr>
                        </w:tbl>
                        <w:p w14:paraId="718F5C96" w14:textId="77777777" w:rsidR="00A77271" w:rsidRDefault="00B876ED"/>
                      </w:sdtContent>
                    </w:sdt>
                  </w:sdtContent>
                </w:sdt>
              </w:sdtContent>
            </w:sdt>
            <w:sdt>
              <w:sdtPr>
                <w:alias w:val="skirsnis"/>
                <w:tag w:val="part_41dbdff7c4d84eda857ad8646244080d"/>
                <w:id w:val="-1997253015"/>
                <w:lock w:val="sdtLocked"/>
              </w:sdtPr>
              <w:sdtEndPr/>
              <w:sdtContent>
                <w:p w14:paraId="718F5C97" w14:textId="77777777" w:rsidR="00A77271" w:rsidRDefault="00B876ED">
                  <w:pPr>
                    <w:jc w:val="center"/>
                    <w:rPr>
                      <w:b/>
                      <w:caps/>
                    </w:rPr>
                  </w:pPr>
                  <w:sdt>
                    <w:sdtPr>
                      <w:alias w:val="Numeris"/>
                      <w:tag w:val="nr_41dbdff7c4d84eda857ad8646244080d"/>
                      <w:id w:val="-291836732"/>
                      <w:lock w:val="sdtLocked"/>
                    </w:sdtPr>
                    <w:sdtEndPr/>
                    <w:sdtContent>
                      <w:r w:rsidR="006019DF">
                        <w:rPr>
                          <w:b/>
                        </w:rPr>
                        <w:t>V</w:t>
                      </w:r>
                    </w:sdtContent>
                  </w:sdt>
                  <w:r w:rsidR="006019DF">
                    <w:rPr>
                      <w:b/>
                    </w:rPr>
                    <w:t xml:space="preserve"> SKIRSNIS. </w:t>
                  </w:r>
                  <w:sdt>
                    <w:sdtPr>
                      <w:alias w:val="Pavadinimas"/>
                      <w:tag w:val="title_41dbdff7c4d84eda857ad8646244080d"/>
                      <w:id w:val="-2041658174"/>
                      <w:lock w:val="sdtLocked"/>
                    </w:sdtPr>
                    <w:sdtEndPr/>
                    <w:sdtContent>
                      <w:r w:rsidR="006019DF">
                        <w:rPr>
                          <w:b/>
                          <w:caps/>
                        </w:rPr>
                        <w:t>Smulkiosios mineralinės medžiagos FRAKCIJOS 0/2 BIRUMO KOEFICIENTAS</w:t>
                      </w:r>
                    </w:sdtContent>
                  </w:sdt>
                </w:p>
                <w:p w14:paraId="718F5C98" w14:textId="77777777" w:rsidR="00A77271" w:rsidRDefault="00A77271"/>
                <w:sdt>
                  <w:sdtPr>
                    <w:alias w:val="21 p."/>
                    <w:tag w:val="part_fff633dbab744a15ba5ea0595bf5df54"/>
                    <w:id w:val="1506468833"/>
                    <w:lock w:val="sdtLocked"/>
                  </w:sdtPr>
                  <w:sdtEndPr/>
                  <w:sdtContent>
                    <w:p w14:paraId="718F5C99" w14:textId="77777777" w:rsidR="00A77271" w:rsidRDefault="00B876ED">
                      <w:pPr>
                        <w:tabs>
                          <w:tab w:val="num" w:pos="1080"/>
                        </w:tabs>
                        <w:ind w:firstLine="567"/>
                        <w:jc w:val="both"/>
                      </w:pPr>
                      <w:sdt>
                        <w:sdtPr>
                          <w:alias w:val="Numeris"/>
                          <w:tag w:val="nr_fff633dbab744a15ba5ea0595bf5df54"/>
                          <w:id w:val="-1401829402"/>
                          <w:lock w:val="sdtLocked"/>
                        </w:sdtPr>
                        <w:sdtEndPr/>
                        <w:sdtContent>
                          <w:r w:rsidR="006019DF">
                            <w:rPr>
                              <w:b/>
                            </w:rPr>
                            <w:t>21</w:t>
                          </w:r>
                        </w:sdtContent>
                      </w:sdt>
                      <w:r w:rsidR="006019DF">
                        <w:rPr>
                          <w:b/>
                        </w:rPr>
                        <w:t xml:space="preserve">. </w:t>
                      </w:r>
                      <w:r w:rsidR="006019DF">
                        <w:t xml:space="preserve">Jeigu nėra jokios ankstesnės informacijos ir jeigu reikalaujama, smulkiosios mineralinės medžiagos birumo (aptakumo) koeficientas turi būti nustatomas remiantis LST EN 933-6. </w:t>
                      </w:r>
                    </w:p>
                    <w:p w14:paraId="718F5C9A" w14:textId="77777777" w:rsidR="00A77271" w:rsidRDefault="006019DF">
                      <w:pPr>
                        <w:ind w:firstLine="567"/>
                        <w:jc w:val="both"/>
                      </w:pPr>
                      <w:r>
                        <w:t xml:space="preserve">Iš asfalto granulių </w:t>
                      </w:r>
                      <w:proofErr w:type="spellStart"/>
                      <w:r>
                        <w:t>ekstrahuoto</w:t>
                      </w:r>
                      <w:proofErr w:type="spellEnd"/>
                      <w:r>
                        <w:t xml:space="preserve"> mineralinių medžiagų mišinio smulkiosios mineralinės medžiagos frakcijai 0/2 nustatomas birumo (aptakumo) koeficientas ir klasifikuojama pagal atitinkamas ribines vertes priskiriant kategoriją. </w:t>
                      </w:r>
                    </w:p>
                    <w:p w14:paraId="718F5C9B" w14:textId="77777777" w:rsidR="00A77271" w:rsidRDefault="006019DF">
                      <w:pPr>
                        <w:ind w:firstLine="567"/>
                        <w:jc w:val="both"/>
                      </w:pPr>
                      <w:r>
                        <w:t>Kategorijų reikalavimai nurodyti 9 lentelėje.</w:t>
                      </w:r>
                    </w:p>
                    <w:p w14:paraId="718F5C9C" w14:textId="77777777" w:rsidR="00A77271" w:rsidRDefault="00A77271"/>
                    <w:sdt>
                      <w:sdtPr>
                        <w:alias w:val="lentele"/>
                        <w:tag w:val="part_b9b00c85024e47a4aeadd398fb5cf988"/>
                        <w:id w:val="1800794110"/>
                        <w:lock w:val="sdtLocked"/>
                      </w:sdtPr>
                      <w:sdtEndPr/>
                      <w:sdtContent>
                        <w:p w14:paraId="718F5C9D" w14:textId="77777777" w:rsidR="00A77271" w:rsidRDefault="00B876ED">
                          <w:pPr>
                            <w:keepNext/>
                            <w:ind w:firstLine="567"/>
                            <w:jc w:val="both"/>
                            <w:rPr>
                              <w:b/>
                            </w:rPr>
                          </w:pPr>
                          <w:sdt>
                            <w:sdtPr>
                              <w:alias w:val="Pavadinimas"/>
                              <w:tag w:val="title_b9b00c85024e47a4aeadd398fb5cf988"/>
                              <w:id w:val="914125957"/>
                              <w:lock w:val="sdtLocked"/>
                            </w:sdtPr>
                            <w:sdtEndPr/>
                            <w:sdtContent>
                              <w:r w:rsidR="006019DF">
                                <w:rPr>
                                  <w:b/>
                                </w:rPr>
                                <w:t>9 lentelė. Smulkiosios mineralinės medžiagos kampuotumas (šiurkštumas)</w:t>
                              </w:r>
                            </w:sdtContent>
                          </w:sdt>
                        </w:p>
                        <w:p w14:paraId="718F5C9E" w14:textId="77777777" w:rsidR="00A77271" w:rsidRDefault="00A77271">
                          <w:pPr>
                            <w:keepNext/>
                            <w:ind w:firstLine="567"/>
                            <w:jc w:val="both"/>
                            <w:rPr>
                              <w:b/>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534"/>
                            <w:gridCol w:w="4536"/>
                          </w:tblGrid>
                          <w:tr w:rsidR="00A77271" w14:paraId="718F5CA1" w14:textId="77777777">
                            <w:trPr>
                              <w:jc w:val="center"/>
                            </w:trPr>
                            <w:tc>
                              <w:tcPr>
                                <w:tcW w:w="4394" w:type="dxa"/>
                                <w:tcMar>
                                  <w:top w:w="0" w:type="dxa"/>
                                  <w:left w:w="70" w:type="dxa"/>
                                  <w:bottom w:w="0" w:type="dxa"/>
                                  <w:right w:w="70" w:type="dxa"/>
                                </w:tcMar>
                                <w:vAlign w:val="center"/>
                              </w:tcPr>
                              <w:p w14:paraId="718F5C9F" w14:textId="77777777" w:rsidR="00A77271" w:rsidRDefault="006019DF">
                                <w:pPr>
                                  <w:jc w:val="center"/>
                                  <w:rPr>
                                    <w:b/>
                                    <w:sz w:val="22"/>
                                  </w:rPr>
                                </w:pPr>
                                <w:r>
                                  <w:rPr>
                                    <w:b/>
                                    <w:sz w:val="22"/>
                                  </w:rPr>
                                  <w:t>Birumo (aptakumo) koeficientas</w:t>
                                </w:r>
                              </w:p>
                            </w:tc>
                            <w:tc>
                              <w:tcPr>
                                <w:tcW w:w="4395" w:type="dxa"/>
                                <w:tcMar>
                                  <w:top w:w="0" w:type="dxa"/>
                                  <w:left w:w="70" w:type="dxa"/>
                                  <w:bottom w:w="0" w:type="dxa"/>
                                  <w:right w:w="70" w:type="dxa"/>
                                </w:tcMar>
                                <w:vAlign w:val="center"/>
                              </w:tcPr>
                              <w:p w14:paraId="718F5CA0" w14:textId="77777777" w:rsidR="00A77271" w:rsidRDefault="006019DF">
                                <w:pPr>
                                  <w:jc w:val="center"/>
                                  <w:rPr>
                                    <w:i/>
                                    <w:sz w:val="22"/>
                                  </w:rPr>
                                </w:pPr>
                                <w:r>
                                  <w:rPr>
                                    <w:b/>
                                    <w:sz w:val="22"/>
                                  </w:rPr>
                                  <w:t xml:space="preserve">Kategorija </w:t>
                                </w:r>
                                <w:r>
                                  <w:rPr>
                                    <w:i/>
                                    <w:sz w:val="22"/>
                                  </w:rPr>
                                  <w:t>E</w:t>
                                </w:r>
                                <w:r>
                                  <w:rPr>
                                    <w:sz w:val="22"/>
                                    <w:vertAlign w:val="subscript"/>
                                  </w:rPr>
                                  <w:t>CS</w:t>
                                </w:r>
                              </w:p>
                            </w:tc>
                          </w:tr>
                          <w:tr w:rsidR="00A77271" w14:paraId="718F5CA4" w14:textId="77777777">
                            <w:trPr>
                              <w:jc w:val="center"/>
                            </w:trPr>
                            <w:tc>
                              <w:tcPr>
                                <w:tcW w:w="4394" w:type="dxa"/>
                                <w:tcMar>
                                  <w:top w:w="0" w:type="dxa"/>
                                  <w:left w:w="70" w:type="dxa"/>
                                  <w:bottom w:w="0" w:type="dxa"/>
                                  <w:right w:w="70" w:type="dxa"/>
                                </w:tcMar>
                                <w:vAlign w:val="center"/>
                              </w:tcPr>
                              <w:p w14:paraId="718F5CA2" w14:textId="77777777" w:rsidR="00A77271" w:rsidRDefault="006019DF">
                                <w:pPr>
                                  <w:jc w:val="center"/>
                                  <w:rPr>
                                    <w:b/>
                                    <w:bCs/>
                                    <w:sz w:val="22"/>
                                  </w:rPr>
                                </w:pPr>
                                <w:r>
                                  <w:rPr>
                                    <w:b/>
                                    <w:bCs/>
                                    <w:sz w:val="22"/>
                                  </w:rPr>
                                  <w:t>&lt; 30</w:t>
                                </w:r>
                              </w:p>
                            </w:tc>
                            <w:tc>
                              <w:tcPr>
                                <w:tcW w:w="4395" w:type="dxa"/>
                                <w:tcMar>
                                  <w:top w:w="0" w:type="dxa"/>
                                  <w:left w:w="70" w:type="dxa"/>
                                  <w:bottom w:w="0" w:type="dxa"/>
                                  <w:right w:w="70" w:type="dxa"/>
                                </w:tcMar>
                                <w:vAlign w:val="center"/>
                              </w:tcPr>
                              <w:p w14:paraId="718F5CA3" w14:textId="77777777" w:rsidR="00A77271" w:rsidRDefault="006019DF">
                                <w:pPr>
                                  <w:jc w:val="center"/>
                                  <w:rPr>
                                    <w:b/>
                                    <w:sz w:val="22"/>
                                  </w:rPr>
                                </w:pPr>
                                <w:r>
                                  <w:rPr>
                                    <w:b/>
                                    <w:i/>
                                    <w:sz w:val="22"/>
                                  </w:rPr>
                                  <w:t>E</w:t>
                                </w:r>
                                <w:r>
                                  <w:rPr>
                                    <w:b/>
                                    <w:sz w:val="22"/>
                                    <w:vertAlign w:val="subscript"/>
                                  </w:rPr>
                                  <w:t xml:space="preserve">CS </w:t>
                                </w:r>
                                <w:r>
                                  <w:rPr>
                                    <w:b/>
                                    <w:sz w:val="22"/>
                                  </w:rPr>
                                  <w:t xml:space="preserve">deklaruojama </w:t>
                                </w:r>
                                <w:r>
                                  <w:rPr>
                                    <w:b/>
                                    <w:sz w:val="22"/>
                                    <w:vertAlign w:val="superscript"/>
                                  </w:rPr>
                                  <w:t>*)</w:t>
                                </w:r>
                              </w:p>
                            </w:tc>
                          </w:tr>
                          <w:tr w:rsidR="00A77271" w14:paraId="718F5CA7" w14:textId="77777777">
                            <w:trPr>
                              <w:jc w:val="center"/>
                            </w:trPr>
                            <w:tc>
                              <w:tcPr>
                                <w:tcW w:w="4394" w:type="dxa"/>
                                <w:tcMar>
                                  <w:top w:w="0" w:type="dxa"/>
                                  <w:left w:w="70" w:type="dxa"/>
                                  <w:bottom w:w="0" w:type="dxa"/>
                                  <w:right w:w="70" w:type="dxa"/>
                                </w:tcMar>
                                <w:vAlign w:val="center"/>
                              </w:tcPr>
                              <w:p w14:paraId="718F5CA5" w14:textId="77777777" w:rsidR="00A77271" w:rsidRDefault="006019DF">
                                <w:pPr>
                                  <w:jc w:val="center"/>
                                  <w:rPr>
                                    <w:b/>
                                    <w:bCs/>
                                    <w:sz w:val="22"/>
                                  </w:rPr>
                                </w:pPr>
                                <w:r>
                                  <w:rPr>
                                    <w:b/>
                                    <w:sz w:val="22"/>
                                  </w:rPr>
                                  <w:t>Nereglamentuojama</w:t>
                                </w:r>
                              </w:p>
                            </w:tc>
                            <w:tc>
                              <w:tcPr>
                                <w:tcW w:w="4395" w:type="dxa"/>
                                <w:tcMar>
                                  <w:top w:w="0" w:type="dxa"/>
                                  <w:left w:w="70" w:type="dxa"/>
                                  <w:bottom w:w="0" w:type="dxa"/>
                                  <w:right w:w="70" w:type="dxa"/>
                                </w:tcMar>
                                <w:vAlign w:val="center"/>
                              </w:tcPr>
                              <w:p w14:paraId="718F5CA6" w14:textId="77777777" w:rsidR="00A77271" w:rsidRDefault="006019DF">
                                <w:pPr>
                                  <w:jc w:val="center"/>
                                  <w:rPr>
                                    <w:b/>
                                    <w:sz w:val="22"/>
                                  </w:rPr>
                                </w:pPr>
                                <w:r>
                                  <w:rPr>
                                    <w:b/>
                                    <w:i/>
                                    <w:sz w:val="22"/>
                                  </w:rPr>
                                  <w:t>E</w:t>
                                </w:r>
                                <w:r>
                                  <w:rPr>
                                    <w:b/>
                                    <w:sz w:val="22"/>
                                    <w:vertAlign w:val="subscript"/>
                                  </w:rPr>
                                  <w:t>CS</w:t>
                                </w:r>
                                <w:r>
                                  <w:rPr>
                                    <w:b/>
                                    <w:sz w:val="22"/>
                                  </w:rPr>
                                  <w:t>NR</w:t>
                                </w:r>
                              </w:p>
                            </w:tc>
                          </w:tr>
                          <w:tr w:rsidR="00A77271" w14:paraId="718F5CA9" w14:textId="77777777">
                            <w:trPr>
                              <w:trHeight w:val="448"/>
                              <w:jc w:val="center"/>
                            </w:trPr>
                            <w:tc>
                              <w:tcPr>
                                <w:tcW w:w="8789" w:type="dxa"/>
                                <w:gridSpan w:val="2"/>
                                <w:tcMar>
                                  <w:top w:w="0" w:type="dxa"/>
                                  <w:left w:w="70" w:type="dxa"/>
                                  <w:bottom w:w="0" w:type="dxa"/>
                                  <w:right w:w="70" w:type="dxa"/>
                                </w:tcMar>
                                <w:vAlign w:val="center"/>
                              </w:tcPr>
                              <w:p w14:paraId="718F5CA8" w14:textId="77777777" w:rsidR="00A77271" w:rsidRDefault="006019DF">
                                <w:pPr>
                                  <w:rPr>
                                    <w:b/>
                                    <w:i/>
                                    <w:sz w:val="22"/>
                                  </w:rPr>
                                </w:pPr>
                                <w:r>
                                  <w:rPr>
                                    <w:bCs/>
                                    <w:iCs/>
                                    <w:sz w:val="22"/>
                                    <w:vertAlign w:val="superscript"/>
                                  </w:rPr>
                                  <w:t>*)</w:t>
                                </w:r>
                                <w:r>
                                  <w:rPr>
                                    <w:bCs/>
                                    <w:iCs/>
                                    <w:sz w:val="22"/>
                                  </w:rPr>
                                  <w:t xml:space="preserve"> Skaldyto smėlio/natūralaus smėlio santykiui nusakyti pateikiama faktinė birumo (aptakumo) koeficiento vertė</w:t>
                                </w:r>
                              </w:p>
                            </w:tc>
                          </w:tr>
                        </w:tbl>
                        <w:p w14:paraId="718F5CAA" w14:textId="77777777" w:rsidR="00A77271" w:rsidRDefault="00B876ED"/>
                      </w:sdtContent>
                    </w:sdt>
                  </w:sdtContent>
                </w:sdt>
              </w:sdtContent>
            </w:sdt>
            <w:sdt>
              <w:sdtPr>
                <w:alias w:val="skirsnis"/>
                <w:tag w:val="part_f898c8acd1e5437baa21fb412482abba"/>
                <w:id w:val="-459038695"/>
                <w:lock w:val="sdtLocked"/>
              </w:sdtPr>
              <w:sdtEndPr/>
              <w:sdtContent>
                <w:p w14:paraId="718F5CAB" w14:textId="77777777" w:rsidR="00A77271" w:rsidRDefault="00B876ED">
                  <w:pPr>
                    <w:jc w:val="center"/>
                    <w:rPr>
                      <w:b/>
                      <w:caps/>
                    </w:rPr>
                  </w:pPr>
                  <w:sdt>
                    <w:sdtPr>
                      <w:alias w:val="Numeris"/>
                      <w:tag w:val="nr_f898c8acd1e5437baa21fb412482abba"/>
                      <w:id w:val="1366409751"/>
                      <w:lock w:val="sdtLocked"/>
                    </w:sdtPr>
                    <w:sdtEndPr/>
                    <w:sdtContent>
                      <w:r w:rsidR="006019DF">
                        <w:rPr>
                          <w:b/>
                        </w:rPr>
                        <w:t>VI</w:t>
                      </w:r>
                    </w:sdtContent>
                  </w:sdt>
                  <w:r w:rsidR="006019DF">
                    <w:rPr>
                      <w:b/>
                    </w:rPr>
                    <w:t xml:space="preserve"> SKIRSNIS. </w:t>
                  </w:r>
                  <w:sdt>
                    <w:sdtPr>
                      <w:alias w:val="Pavadinimas"/>
                      <w:tag w:val="title_f898c8acd1e5437baa21fb412482abba"/>
                      <w:id w:val="1099840940"/>
                      <w:lock w:val="sdtLocked"/>
                    </w:sdtPr>
                    <w:sdtEndPr/>
                    <w:sdtContent>
                      <w:r w:rsidR="006019DF">
                        <w:rPr>
                          <w:b/>
                          <w:caps/>
                        </w:rPr>
                        <w:t>Stambiosios mineralinės medžiagos atsparumas trupinimui</w:t>
                      </w:r>
                    </w:sdtContent>
                  </w:sdt>
                </w:p>
                <w:p w14:paraId="718F5CAC" w14:textId="77777777" w:rsidR="00A77271" w:rsidRDefault="00A77271"/>
                <w:sdt>
                  <w:sdtPr>
                    <w:alias w:val="22 p."/>
                    <w:tag w:val="part_7361252097be44f58ab01f60b080bdf9"/>
                    <w:id w:val="547418387"/>
                    <w:lock w:val="sdtLocked"/>
                  </w:sdtPr>
                  <w:sdtEndPr/>
                  <w:sdtContent>
                    <w:p w14:paraId="718F5CAD" w14:textId="77777777" w:rsidR="00A77271" w:rsidRDefault="00B876ED">
                      <w:pPr>
                        <w:tabs>
                          <w:tab w:val="num" w:pos="1080"/>
                        </w:tabs>
                        <w:ind w:firstLine="567"/>
                        <w:jc w:val="both"/>
                      </w:pPr>
                      <w:sdt>
                        <w:sdtPr>
                          <w:alias w:val="Numeris"/>
                          <w:tag w:val="nr_7361252097be44f58ab01f60b080bdf9"/>
                          <w:id w:val="1115180719"/>
                          <w:lock w:val="sdtLocked"/>
                        </w:sdtPr>
                        <w:sdtEndPr/>
                        <w:sdtContent>
                          <w:r w:rsidR="006019DF">
                            <w:rPr>
                              <w:b/>
                            </w:rPr>
                            <w:t>22</w:t>
                          </w:r>
                        </w:sdtContent>
                      </w:sdt>
                      <w:r w:rsidR="006019DF">
                        <w:rPr>
                          <w:b/>
                        </w:rPr>
                        <w:t xml:space="preserve">. </w:t>
                      </w:r>
                      <w:r w:rsidR="006019DF">
                        <w:t>Jeigu nėra jokios ankstesnės informacijos ir jeigu reikalaujama, stambiosios mineralinės medžiagos atsparumas trupinimui, atsižvelgiant į asfalto granulių mineralinės medžiagos uolieną, gali būti imamas iš aprašo TRA MIN 07 1 priedo. Esant pagrįstoms abejonėms, stambiosios mineralinės medžiagos atsparumas trupinimui nustatomas remiantis LST EN 1097-2 standarto 6 skyriumi (atsparumas smūgiams) arba, jei reikia, LST EN 1097-2 standarto 5 skyriumi (Los Andželo koeficientas). Gauti rodikliai klasifikuojami pagal atitinkamas ribines vertes priskiriant kategoriją.</w:t>
                      </w:r>
                    </w:p>
                    <w:p w14:paraId="718F5CAE" w14:textId="77777777" w:rsidR="00A77271" w:rsidRDefault="00A77271"/>
                    <w:p w14:paraId="718F5CAF" w14:textId="77777777" w:rsidR="00A77271" w:rsidRDefault="006019DF">
                      <w:pPr>
                        <w:ind w:firstLine="567"/>
                        <w:jc w:val="both"/>
                        <w:rPr>
                          <w:color w:val="000000"/>
                        </w:rPr>
                      </w:pPr>
                      <w:r>
                        <w:rPr>
                          <w:color w:val="000000"/>
                        </w:rPr>
                        <w:t>Atsparumo smūgiams kategorijų reikalavimai nurodyti 10 lentelėje.</w:t>
                      </w:r>
                    </w:p>
                    <w:p w14:paraId="718F5CB0" w14:textId="77777777" w:rsidR="00A77271" w:rsidRDefault="00A77271"/>
                    <w:p w14:paraId="718F5CB1" w14:textId="77777777" w:rsidR="00A77271" w:rsidRDefault="006019DF">
                      <w:pPr>
                        <w:ind w:firstLine="567"/>
                        <w:jc w:val="both"/>
                      </w:pPr>
                      <w:r>
                        <w:t>Bandinio masei apskaičiuoti sausasis dalelių tankis turi būti nustatytas pagal LST EN 1097-6 A priedą.</w:t>
                      </w:r>
                    </w:p>
                    <w:p w14:paraId="718F5CB2" w14:textId="77777777" w:rsidR="00A77271" w:rsidRDefault="00A77271"/>
                    <w:sdt>
                      <w:sdtPr>
                        <w:alias w:val="lentele"/>
                        <w:tag w:val="part_68dd22f49ae6418583f3614c621667ca"/>
                        <w:id w:val="-249421899"/>
                        <w:lock w:val="sdtLocked"/>
                      </w:sdtPr>
                      <w:sdtEndPr/>
                      <w:sdtContent>
                        <w:p w14:paraId="718F5CB3" w14:textId="77777777" w:rsidR="00A77271" w:rsidRDefault="00B876ED">
                          <w:pPr>
                            <w:keepNext/>
                            <w:ind w:firstLine="567"/>
                            <w:jc w:val="both"/>
                            <w:rPr>
                              <w:b/>
                            </w:rPr>
                          </w:pPr>
                          <w:sdt>
                            <w:sdtPr>
                              <w:alias w:val="Pavadinimas"/>
                              <w:tag w:val="title_68dd22f49ae6418583f3614c621667ca"/>
                              <w:id w:val="-404379197"/>
                              <w:lock w:val="sdtLocked"/>
                            </w:sdtPr>
                            <w:sdtEndPr/>
                            <w:sdtContent>
                              <w:r w:rsidR="006019DF">
                                <w:rPr>
                                  <w:b/>
                                </w:rPr>
                                <w:t>10 lentelė. Atsparumo smūgiams verčių kategorijos</w:t>
                              </w:r>
                            </w:sdtContent>
                          </w:sdt>
                        </w:p>
                        <w:p w14:paraId="718F5CB4" w14:textId="77777777" w:rsidR="00A77271" w:rsidRDefault="00A77271">
                          <w:pPr>
                            <w:keepNext/>
                            <w:ind w:firstLine="567"/>
                            <w:jc w:val="both"/>
                            <w:rPr>
                              <w:b/>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534"/>
                            <w:gridCol w:w="4536"/>
                          </w:tblGrid>
                          <w:tr w:rsidR="00A77271" w14:paraId="718F5CB7" w14:textId="77777777">
                            <w:trPr>
                              <w:tblHeader/>
                              <w:jc w:val="center"/>
                            </w:trPr>
                            <w:tc>
                              <w:tcPr>
                                <w:tcW w:w="3118" w:type="dxa"/>
                                <w:tcMar>
                                  <w:top w:w="0" w:type="dxa"/>
                                  <w:left w:w="70" w:type="dxa"/>
                                  <w:bottom w:w="0" w:type="dxa"/>
                                  <w:right w:w="70" w:type="dxa"/>
                                </w:tcMar>
                                <w:vAlign w:val="center"/>
                              </w:tcPr>
                              <w:p w14:paraId="718F5CB5" w14:textId="77777777" w:rsidR="00A77271" w:rsidRDefault="006019DF">
                                <w:pPr>
                                  <w:jc w:val="center"/>
                                  <w:rPr>
                                    <w:b/>
                                    <w:sz w:val="22"/>
                                  </w:rPr>
                                </w:pPr>
                                <w:r>
                                  <w:rPr>
                                    <w:b/>
                                    <w:sz w:val="22"/>
                                  </w:rPr>
                                  <w:t>Atsparumo smūgiams vertė %</w:t>
                                </w:r>
                              </w:p>
                            </w:tc>
                            <w:tc>
                              <w:tcPr>
                                <w:tcW w:w="3119" w:type="dxa"/>
                                <w:tcMar>
                                  <w:top w:w="0" w:type="dxa"/>
                                  <w:left w:w="70" w:type="dxa"/>
                                  <w:bottom w:w="0" w:type="dxa"/>
                                  <w:right w:w="70" w:type="dxa"/>
                                </w:tcMar>
                                <w:vAlign w:val="center"/>
                              </w:tcPr>
                              <w:p w14:paraId="718F5CB6" w14:textId="77777777" w:rsidR="00A77271" w:rsidRDefault="006019DF">
                                <w:pPr>
                                  <w:jc w:val="center"/>
                                  <w:rPr>
                                    <w:b/>
                                    <w:i/>
                                    <w:sz w:val="22"/>
                                  </w:rPr>
                                </w:pPr>
                                <w:r>
                                  <w:rPr>
                                    <w:b/>
                                    <w:sz w:val="22"/>
                                  </w:rPr>
                                  <w:t xml:space="preserve">Kategorija </w:t>
                                </w:r>
                                <w:r>
                                  <w:rPr>
                                    <w:b/>
                                    <w:i/>
                                    <w:sz w:val="22"/>
                                  </w:rPr>
                                  <w:t>SZ</w:t>
                                </w:r>
                              </w:p>
                            </w:tc>
                          </w:tr>
                          <w:tr w:rsidR="00A77271" w14:paraId="718F5CC2" w14:textId="77777777">
                            <w:trPr>
                              <w:cantSplit/>
                              <w:trHeight w:val="1255"/>
                              <w:jc w:val="center"/>
                            </w:trPr>
                            <w:tc>
                              <w:tcPr>
                                <w:tcW w:w="3118" w:type="dxa"/>
                                <w:tcMar>
                                  <w:top w:w="0" w:type="dxa"/>
                                  <w:left w:w="70" w:type="dxa"/>
                                  <w:bottom w:w="0" w:type="dxa"/>
                                  <w:right w:w="70" w:type="dxa"/>
                                </w:tcMar>
                              </w:tcPr>
                              <w:p w14:paraId="718F5CB8" w14:textId="77777777" w:rsidR="00A77271" w:rsidRDefault="006019DF">
                                <w:pPr>
                                  <w:jc w:val="center"/>
                                  <w:rPr>
                                    <w:b/>
                                    <w:bCs/>
                                    <w:sz w:val="22"/>
                                  </w:rPr>
                                </w:pPr>
                                <w:r>
                                  <w:rPr>
                                    <w:b/>
                                    <w:bCs/>
                                    <w:sz w:val="22"/>
                                  </w:rPr>
                                  <w:lastRenderedPageBreak/>
                                  <w:t>≤ 18</w:t>
                                </w:r>
                              </w:p>
                              <w:p w14:paraId="718F5CB9" w14:textId="77777777" w:rsidR="00A77271" w:rsidRDefault="006019DF">
                                <w:pPr>
                                  <w:jc w:val="center"/>
                                  <w:rPr>
                                    <w:b/>
                                    <w:bCs/>
                                    <w:sz w:val="22"/>
                                  </w:rPr>
                                </w:pPr>
                                <w:r>
                                  <w:rPr>
                                    <w:b/>
                                    <w:bCs/>
                                    <w:sz w:val="22"/>
                                  </w:rPr>
                                  <w:t>≤ 22</w:t>
                                </w:r>
                              </w:p>
                              <w:p w14:paraId="718F5CBA" w14:textId="77777777" w:rsidR="00A77271" w:rsidRDefault="006019DF">
                                <w:pPr>
                                  <w:jc w:val="center"/>
                                  <w:rPr>
                                    <w:b/>
                                    <w:bCs/>
                                    <w:sz w:val="22"/>
                                  </w:rPr>
                                </w:pPr>
                                <w:r>
                                  <w:rPr>
                                    <w:b/>
                                    <w:bCs/>
                                    <w:sz w:val="22"/>
                                  </w:rPr>
                                  <w:t>≤ 26</w:t>
                                </w:r>
                              </w:p>
                              <w:p w14:paraId="718F5CBB" w14:textId="77777777" w:rsidR="00A77271" w:rsidRDefault="006019DF">
                                <w:pPr>
                                  <w:jc w:val="center"/>
                                  <w:rPr>
                                    <w:b/>
                                    <w:bCs/>
                                    <w:sz w:val="22"/>
                                  </w:rPr>
                                </w:pPr>
                                <w:r>
                                  <w:rPr>
                                    <w:b/>
                                    <w:bCs/>
                                    <w:sz w:val="22"/>
                                  </w:rPr>
                                  <w:t>≤ 32</w:t>
                                </w:r>
                              </w:p>
                              <w:p w14:paraId="718F5CBC" w14:textId="77777777" w:rsidR="00A77271" w:rsidRDefault="006019DF">
                                <w:pPr>
                                  <w:jc w:val="center"/>
                                  <w:rPr>
                                    <w:b/>
                                    <w:bCs/>
                                    <w:sz w:val="22"/>
                                  </w:rPr>
                                </w:pPr>
                                <w:r>
                                  <w:rPr>
                                    <w:b/>
                                    <w:bCs/>
                                    <w:sz w:val="22"/>
                                  </w:rPr>
                                  <w:t>≤ 35</w:t>
                                </w:r>
                              </w:p>
                            </w:tc>
                            <w:tc>
                              <w:tcPr>
                                <w:tcW w:w="3119" w:type="dxa"/>
                                <w:tcMar>
                                  <w:top w:w="0" w:type="dxa"/>
                                  <w:left w:w="70" w:type="dxa"/>
                                  <w:bottom w:w="0" w:type="dxa"/>
                                  <w:right w:w="70" w:type="dxa"/>
                                </w:tcMar>
                              </w:tcPr>
                              <w:p w14:paraId="718F5CBD" w14:textId="77777777" w:rsidR="00A77271" w:rsidRDefault="006019DF">
                                <w:pPr>
                                  <w:jc w:val="center"/>
                                  <w:rPr>
                                    <w:b/>
                                    <w:sz w:val="22"/>
                                    <w:vertAlign w:val="subscript"/>
                                  </w:rPr>
                                </w:pPr>
                                <w:r>
                                  <w:rPr>
                                    <w:b/>
                                    <w:i/>
                                    <w:sz w:val="22"/>
                                  </w:rPr>
                                  <w:t>SZ</w:t>
                                </w:r>
                                <w:r>
                                  <w:rPr>
                                    <w:b/>
                                    <w:sz w:val="22"/>
                                    <w:vertAlign w:val="subscript"/>
                                  </w:rPr>
                                  <w:t>18</w:t>
                                </w:r>
                              </w:p>
                              <w:p w14:paraId="718F5CBE" w14:textId="77777777" w:rsidR="00A77271" w:rsidRDefault="006019DF">
                                <w:pPr>
                                  <w:jc w:val="center"/>
                                  <w:rPr>
                                    <w:b/>
                                    <w:sz w:val="22"/>
                                    <w:vertAlign w:val="subscript"/>
                                  </w:rPr>
                                </w:pPr>
                                <w:r>
                                  <w:rPr>
                                    <w:b/>
                                    <w:i/>
                                    <w:sz w:val="22"/>
                                  </w:rPr>
                                  <w:t>SZ</w:t>
                                </w:r>
                                <w:r>
                                  <w:rPr>
                                    <w:b/>
                                    <w:sz w:val="22"/>
                                    <w:vertAlign w:val="subscript"/>
                                  </w:rPr>
                                  <w:t>22</w:t>
                                </w:r>
                              </w:p>
                              <w:p w14:paraId="718F5CBF" w14:textId="77777777" w:rsidR="00A77271" w:rsidRDefault="006019DF">
                                <w:pPr>
                                  <w:jc w:val="center"/>
                                  <w:rPr>
                                    <w:b/>
                                    <w:sz w:val="22"/>
                                    <w:vertAlign w:val="subscript"/>
                                  </w:rPr>
                                </w:pPr>
                                <w:r>
                                  <w:rPr>
                                    <w:b/>
                                    <w:i/>
                                    <w:sz w:val="22"/>
                                  </w:rPr>
                                  <w:t>SZ</w:t>
                                </w:r>
                                <w:r>
                                  <w:rPr>
                                    <w:b/>
                                    <w:sz w:val="22"/>
                                    <w:vertAlign w:val="subscript"/>
                                  </w:rPr>
                                  <w:t>26</w:t>
                                </w:r>
                              </w:p>
                              <w:p w14:paraId="718F5CC0" w14:textId="77777777" w:rsidR="00A77271" w:rsidRDefault="006019DF">
                                <w:pPr>
                                  <w:jc w:val="center"/>
                                  <w:rPr>
                                    <w:b/>
                                    <w:sz w:val="22"/>
                                    <w:vertAlign w:val="subscript"/>
                                  </w:rPr>
                                </w:pPr>
                                <w:r>
                                  <w:rPr>
                                    <w:b/>
                                    <w:i/>
                                    <w:sz w:val="22"/>
                                  </w:rPr>
                                  <w:t>SZ</w:t>
                                </w:r>
                                <w:r>
                                  <w:rPr>
                                    <w:b/>
                                    <w:sz w:val="22"/>
                                    <w:vertAlign w:val="subscript"/>
                                  </w:rPr>
                                  <w:t>32</w:t>
                                </w:r>
                              </w:p>
                              <w:p w14:paraId="718F5CC1" w14:textId="77777777" w:rsidR="00A77271" w:rsidRDefault="006019DF">
                                <w:pPr>
                                  <w:jc w:val="center"/>
                                  <w:rPr>
                                    <w:b/>
                                    <w:sz w:val="22"/>
                                    <w:vertAlign w:val="subscript"/>
                                  </w:rPr>
                                </w:pPr>
                                <w:r>
                                  <w:rPr>
                                    <w:b/>
                                    <w:bCs/>
                                    <w:i/>
                                    <w:iCs/>
                                    <w:sz w:val="22"/>
                                  </w:rPr>
                                  <w:t>SZ</w:t>
                                </w:r>
                                <w:r>
                                  <w:rPr>
                                    <w:b/>
                                    <w:bCs/>
                                    <w:sz w:val="22"/>
                                    <w:vertAlign w:val="subscript"/>
                                  </w:rPr>
                                  <w:t>35</w:t>
                                </w:r>
                              </w:p>
                            </w:tc>
                          </w:tr>
                          <w:tr w:rsidR="00A77271" w14:paraId="718F5CC5" w14:textId="77777777">
                            <w:trPr>
                              <w:jc w:val="center"/>
                            </w:trPr>
                            <w:tc>
                              <w:tcPr>
                                <w:tcW w:w="3118" w:type="dxa"/>
                                <w:tcMar>
                                  <w:top w:w="0" w:type="dxa"/>
                                  <w:left w:w="70" w:type="dxa"/>
                                  <w:bottom w:w="0" w:type="dxa"/>
                                  <w:right w:w="70" w:type="dxa"/>
                                </w:tcMar>
                                <w:vAlign w:val="center"/>
                              </w:tcPr>
                              <w:p w14:paraId="718F5CC3" w14:textId="77777777" w:rsidR="00A77271" w:rsidRDefault="006019DF">
                                <w:pPr>
                                  <w:jc w:val="center"/>
                                  <w:rPr>
                                    <w:b/>
                                    <w:sz w:val="22"/>
                                  </w:rPr>
                                </w:pPr>
                                <w:r>
                                  <w:rPr>
                                    <w:b/>
                                    <w:sz w:val="22"/>
                                  </w:rPr>
                                  <w:t>Nereglamentuojama</w:t>
                                </w:r>
                              </w:p>
                            </w:tc>
                            <w:tc>
                              <w:tcPr>
                                <w:tcW w:w="3119" w:type="dxa"/>
                                <w:tcMar>
                                  <w:top w:w="0" w:type="dxa"/>
                                  <w:left w:w="70" w:type="dxa"/>
                                  <w:bottom w:w="0" w:type="dxa"/>
                                  <w:right w:w="70" w:type="dxa"/>
                                </w:tcMar>
                                <w:vAlign w:val="center"/>
                              </w:tcPr>
                              <w:p w14:paraId="718F5CC4" w14:textId="77777777" w:rsidR="00A77271" w:rsidRDefault="006019DF">
                                <w:pPr>
                                  <w:jc w:val="center"/>
                                  <w:rPr>
                                    <w:b/>
                                    <w:sz w:val="22"/>
                                  </w:rPr>
                                </w:pPr>
                                <w:r>
                                  <w:rPr>
                                    <w:b/>
                                    <w:i/>
                                    <w:sz w:val="22"/>
                                  </w:rPr>
                                  <w:t>SZ</w:t>
                                </w:r>
                                <w:r>
                                  <w:rPr>
                                    <w:b/>
                                    <w:sz w:val="22"/>
                                    <w:vertAlign w:val="subscript"/>
                                  </w:rPr>
                                  <w:t>NR</w:t>
                                </w:r>
                              </w:p>
                            </w:tc>
                          </w:tr>
                        </w:tbl>
                        <w:p w14:paraId="718F5CC6" w14:textId="77777777" w:rsidR="00A77271" w:rsidRDefault="00B876ED"/>
                      </w:sdtContent>
                    </w:sdt>
                    <w:sdt>
                      <w:sdtPr>
                        <w:alias w:val="pastraipa"/>
                        <w:tag w:val="part_7835493a22264fcea5d6b9464ba264bf"/>
                        <w:id w:val="-1220827394"/>
                        <w:lock w:val="sdtLocked"/>
                      </w:sdtPr>
                      <w:sdtEndPr/>
                      <w:sdtContent>
                        <w:p w14:paraId="718F5CC7" w14:textId="77777777" w:rsidR="00A77271" w:rsidRDefault="006019DF">
                          <w:pPr>
                            <w:ind w:firstLine="567"/>
                            <w:jc w:val="both"/>
                            <w:rPr>
                              <w:color w:val="000000"/>
                            </w:rPr>
                          </w:pPr>
                          <w:r>
                            <w:rPr>
                              <w:color w:val="000000"/>
                            </w:rPr>
                            <w:t>Los Andželo koeficiento kategorijų reikalavimai nurodyti 11 lentelėje.</w:t>
                          </w:r>
                        </w:p>
                        <w:p w14:paraId="718F5CC8" w14:textId="77777777" w:rsidR="00A77271" w:rsidRDefault="00B876ED"/>
                      </w:sdtContent>
                    </w:sdt>
                    <w:sdt>
                      <w:sdtPr>
                        <w:alias w:val="lentele"/>
                        <w:tag w:val="part_20e3ae7c76c64a66bac15fbec7ae7599"/>
                        <w:id w:val="-1066338527"/>
                        <w:lock w:val="sdtLocked"/>
                      </w:sdtPr>
                      <w:sdtEndPr/>
                      <w:sdtContent>
                        <w:p w14:paraId="718F5CC9" w14:textId="77777777" w:rsidR="00A77271" w:rsidRDefault="00B876ED">
                          <w:pPr>
                            <w:keepNext/>
                            <w:ind w:firstLine="567"/>
                            <w:rPr>
                              <w:b/>
                            </w:rPr>
                          </w:pPr>
                          <w:sdt>
                            <w:sdtPr>
                              <w:alias w:val="Pavadinimas"/>
                              <w:tag w:val="title_20e3ae7c76c64a66bac15fbec7ae7599"/>
                              <w:id w:val="-830208784"/>
                              <w:lock w:val="sdtLocked"/>
                            </w:sdtPr>
                            <w:sdtEndPr/>
                            <w:sdtContent>
                              <w:r w:rsidR="006019DF">
                                <w:rPr>
                                  <w:b/>
                                </w:rPr>
                                <w:t>11 lentelė. Los Andželo koeficiento verčių kategorijos</w:t>
                              </w:r>
                            </w:sdtContent>
                          </w:sdt>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534"/>
                            <w:gridCol w:w="4536"/>
                          </w:tblGrid>
                          <w:tr w:rsidR="00A77271" w14:paraId="718F5CCC" w14:textId="77777777">
                            <w:trPr>
                              <w:cantSplit/>
                              <w:trHeight w:val="567"/>
                              <w:jc w:val="center"/>
                            </w:trPr>
                            <w:tc>
                              <w:tcPr>
                                <w:tcW w:w="3118" w:type="dxa"/>
                                <w:tcMar>
                                  <w:top w:w="0" w:type="dxa"/>
                                  <w:left w:w="70" w:type="dxa"/>
                                  <w:bottom w:w="0" w:type="dxa"/>
                                  <w:right w:w="70" w:type="dxa"/>
                                </w:tcMar>
                                <w:vAlign w:val="center"/>
                              </w:tcPr>
                              <w:p w14:paraId="718F5CCA" w14:textId="77777777" w:rsidR="00A77271" w:rsidRDefault="006019DF">
                                <w:pPr>
                                  <w:jc w:val="center"/>
                                  <w:rPr>
                                    <w:b/>
                                    <w:sz w:val="22"/>
                                  </w:rPr>
                                </w:pPr>
                                <w:r>
                                  <w:rPr>
                                    <w:b/>
                                    <w:sz w:val="22"/>
                                  </w:rPr>
                                  <w:t>Los Andželo koeficientas</w:t>
                                </w:r>
                              </w:p>
                            </w:tc>
                            <w:tc>
                              <w:tcPr>
                                <w:tcW w:w="3119" w:type="dxa"/>
                                <w:tcMar>
                                  <w:top w:w="0" w:type="dxa"/>
                                  <w:left w:w="70" w:type="dxa"/>
                                  <w:bottom w:w="0" w:type="dxa"/>
                                  <w:right w:w="70" w:type="dxa"/>
                                </w:tcMar>
                                <w:vAlign w:val="center"/>
                              </w:tcPr>
                              <w:p w14:paraId="718F5CCB" w14:textId="77777777" w:rsidR="00A77271" w:rsidRDefault="006019DF">
                                <w:pPr>
                                  <w:jc w:val="center"/>
                                  <w:rPr>
                                    <w:b/>
                                    <w:i/>
                                    <w:sz w:val="22"/>
                                  </w:rPr>
                                </w:pPr>
                                <w:r>
                                  <w:rPr>
                                    <w:b/>
                                    <w:sz w:val="22"/>
                                  </w:rPr>
                                  <w:t xml:space="preserve">Kategorija </w:t>
                                </w:r>
                                <w:r>
                                  <w:rPr>
                                    <w:b/>
                                    <w:i/>
                                    <w:sz w:val="22"/>
                                  </w:rPr>
                                  <w:t>LA</w:t>
                                </w:r>
                              </w:p>
                            </w:tc>
                          </w:tr>
                          <w:tr w:rsidR="00A77271" w14:paraId="718F5CD7" w14:textId="77777777">
                            <w:trPr>
                              <w:cantSplit/>
                              <w:trHeight w:val="788"/>
                              <w:jc w:val="center"/>
                            </w:trPr>
                            <w:tc>
                              <w:tcPr>
                                <w:tcW w:w="3118" w:type="dxa"/>
                                <w:tcMar>
                                  <w:top w:w="0" w:type="dxa"/>
                                  <w:left w:w="70" w:type="dxa"/>
                                  <w:bottom w:w="0" w:type="dxa"/>
                                  <w:right w:w="70" w:type="dxa"/>
                                </w:tcMar>
                              </w:tcPr>
                              <w:p w14:paraId="718F5CCD" w14:textId="77777777" w:rsidR="00A77271" w:rsidRDefault="006019DF">
                                <w:pPr>
                                  <w:jc w:val="center"/>
                                  <w:rPr>
                                    <w:b/>
                                    <w:bCs/>
                                    <w:sz w:val="22"/>
                                  </w:rPr>
                                </w:pPr>
                                <w:r>
                                  <w:rPr>
                                    <w:b/>
                                    <w:bCs/>
                                    <w:sz w:val="22"/>
                                  </w:rPr>
                                  <w:t>≤ 20</w:t>
                                </w:r>
                              </w:p>
                              <w:p w14:paraId="718F5CCE" w14:textId="77777777" w:rsidR="00A77271" w:rsidRDefault="006019DF">
                                <w:pPr>
                                  <w:jc w:val="center"/>
                                  <w:rPr>
                                    <w:b/>
                                    <w:bCs/>
                                    <w:sz w:val="22"/>
                                  </w:rPr>
                                </w:pPr>
                                <w:r>
                                  <w:rPr>
                                    <w:b/>
                                    <w:bCs/>
                                    <w:sz w:val="22"/>
                                  </w:rPr>
                                  <w:t>≤ 25</w:t>
                                </w:r>
                              </w:p>
                              <w:p w14:paraId="718F5CCF" w14:textId="77777777" w:rsidR="00A77271" w:rsidRDefault="006019DF">
                                <w:pPr>
                                  <w:jc w:val="center"/>
                                  <w:rPr>
                                    <w:b/>
                                    <w:bCs/>
                                    <w:sz w:val="22"/>
                                  </w:rPr>
                                </w:pPr>
                                <w:r>
                                  <w:rPr>
                                    <w:b/>
                                    <w:bCs/>
                                    <w:sz w:val="22"/>
                                  </w:rPr>
                                  <w:t>≤ 30</w:t>
                                </w:r>
                              </w:p>
                              <w:p w14:paraId="718F5CD0" w14:textId="77777777" w:rsidR="00A77271" w:rsidRDefault="006019DF">
                                <w:pPr>
                                  <w:jc w:val="center"/>
                                  <w:rPr>
                                    <w:b/>
                                    <w:bCs/>
                                    <w:sz w:val="22"/>
                                  </w:rPr>
                                </w:pPr>
                                <w:r>
                                  <w:rPr>
                                    <w:b/>
                                    <w:bCs/>
                                    <w:sz w:val="22"/>
                                  </w:rPr>
                                  <w:t>≤ 40</w:t>
                                </w:r>
                              </w:p>
                              <w:p w14:paraId="718F5CD1" w14:textId="77777777" w:rsidR="00A77271" w:rsidRDefault="006019DF">
                                <w:pPr>
                                  <w:jc w:val="center"/>
                                  <w:rPr>
                                    <w:b/>
                                    <w:bCs/>
                                    <w:sz w:val="22"/>
                                  </w:rPr>
                                </w:pPr>
                                <w:r>
                                  <w:rPr>
                                    <w:b/>
                                    <w:bCs/>
                                    <w:sz w:val="22"/>
                                  </w:rPr>
                                  <w:t>≤ 50</w:t>
                                </w:r>
                              </w:p>
                            </w:tc>
                            <w:tc>
                              <w:tcPr>
                                <w:tcW w:w="3119" w:type="dxa"/>
                                <w:tcMar>
                                  <w:top w:w="0" w:type="dxa"/>
                                  <w:left w:w="70" w:type="dxa"/>
                                  <w:bottom w:w="0" w:type="dxa"/>
                                  <w:right w:w="70" w:type="dxa"/>
                                </w:tcMar>
                              </w:tcPr>
                              <w:p w14:paraId="718F5CD2" w14:textId="77777777" w:rsidR="00A77271" w:rsidRDefault="006019DF">
                                <w:pPr>
                                  <w:jc w:val="center"/>
                                  <w:rPr>
                                    <w:b/>
                                    <w:bCs/>
                                    <w:sz w:val="22"/>
                                  </w:rPr>
                                </w:pPr>
                                <w:r>
                                  <w:rPr>
                                    <w:b/>
                                    <w:bCs/>
                                    <w:i/>
                                    <w:iCs/>
                                    <w:sz w:val="22"/>
                                  </w:rPr>
                                  <w:t>LA</w:t>
                                </w:r>
                                <w:r>
                                  <w:rPr>
                                    <w:b/>
                                    <w:bCs/>
                                    <w:sz w:val="22"/>
                                    <w:vertAlign w:val="subscript"/>
                                  </w:rPr>
                                  <w:t>20</w:t>
                                </w:r>
                              </w:p>
                              <w:p w14:paraId="718F5CD3" w14:textId="77777777" w:rsidR="00A77271" w:rsidRDefault="006019DF">
                                <w:pPr>
                                  <w:jc w:val="center"/>
                                  <w:rPr>
                                    <w:b/>
                                    <w:bCs/>
                                    <w:sz w:val="22"/>
                                  </w:rPr>
                                </w:pPr>
                                <w:r>
                                  <w:rPr>
                                    <w:b/>
                                    <w:bCs/>
                                    <w:i/>
                                    <w:iCs/>
                                    <w:sz w:val="22"/>
                                  </w:rPr>
                                  <w:t>LA</w:t>
                                </w:r>
                                <w:r>
                                  <w:rPr>
                                    <w:b/>
                                    <w:bCs/>
                                    <w:sz w:val="22"/>
                                    <w:vertAlign w:val="subscript"/>
                                  </w:rPr>
                                  <w:t>25</w:t>
                                </w:r>
                              </w:p>
                              <w:p w14:paraId="718F5CD4" w14:textId="77777777" w:rsidR="00A77271" w:rsidRDefault="006019DF">
                                <w:pPr>
                                  <w:jc w:val="center"/>
                                  <w:rPr>
                                    <w:b/>
                                    <w:bCs/>
                                    <w:sz w:val="22"/>
                                  </w:rPr>
                                </w:pPr>
                                <w:r>
                                  <w:rPr>
                                    <w:b/>
                                    <w:bCs/>
                                    <w:i/>
                                    <w:iCs/>
                                    <w:sz w:val="22"/>
                                  </w:rPr>
                                  <w:t>LA</w:t>
                                </w:r>
                                <w:r>
                                  <w:rPr>
                                    <w:b/>
                                    <w:bCs/>
                                    <w:sz w:val="22"/>
                                    <w:vertAlign w:val="subscript"/>
                                  </w:rPr>
                                  <w:t>30</w:t>
                                </w:r>
                              </w:p>
                              <w:p w14:paraId="718F5CD5" w14:textId="77777777" w:rsidR="00A77271" w:rsidRDefault="006019DF">
                                <w:pPr>
                                  <w:jc w:val="center"/>
                                  <w:rPr>
                                    <w:b/>
                                    <w:bCs/>
                                    <w:sz w:val="22"/>
                                  </w:rPr>
                                </w:pPr>
                                <w:r>
                                  <w:rPr>
                                    <w:b/>
                                    <w:bCs/>
                                    <w:i/>
                                    <w:iCs/>
                                    <w:sz w:val="22"/>
                                  </w:rPr>
                                  <w:t>LA</w:t>
                                </w:r>
                                <w:r>
                                  <w:rPr>
                                    <w:b/>
                                    <w:bCs/>
                                    <w:sz w:val="22"/>
                                    <w:vertAlign w:val="subscript"/>
                                  </w:rPr>
                                  <w:t>40</w:t>
                                </w:r>
                              </w:p>
                              <w:p w14:paraId="718F5CD6" w14:textId="77777777" w:rsidR="00A77271" w:rsidRDefault="006019DF">
                                <w:pPr>
                                  <w:jc w:val="center"/>
                                  <w:rPr>
                                    <w:b/>
                                    <w:bCs/>
                                    <w:sz w:val="22"/>
                                  </w:rPr>
                                </w:pPr>
                                <w:r>
                                  <w:rPr>
                                    <w:b/>
                                    <w:bCs/>
                                    <w:i/>
                                    <w:iCs/>
                                    <w:sz w:val="22"/>
                                  </w:rPr>
                                  <w:t>LA</w:t>
                                </w:r>
                                <w:r>
                                  <w:rPr>
                                    <w:b/>
                                    <w:bCs/>
                                    <w:sz w:val="22"/>
                                    <w:vertAlign w:val="subscript"/>
                                  </w:rPr>
                                  <w:t>50</w:t>
                                </w:r>
                              </w:p>
                            </w:tc>
                          </w:tr>
                          <w:tr w:rsidR="00A77271" w14:paraId="718F5CDA" w14:textId="77777777">
                            <w:trPr>
                              <w:cantSplit/>
                              <w:trHeight w:val="431"/>
                              <w:jc w:val="center"/>
                            </w:trPr>
                            <w:tc>
                              <w:tcPr>
                                <w:tcW w:w="3118" w:type="dxa"/>
                                <w:tcMar>
                                  <w:top w:w="0" w:type="dxa"/>
                                  <w:left w:w="70" w:type="dxa"/>
                                  <w:bottom w:w="0" w:type="dxa"/>
                                  <w:right w:w="70" w:type="dxa"/>
                                </w:tcMar>
                                <w:vAlign w:val="center"/>
                              </w:tcPr>
                              <w:p w14:paraId="718F5CD8" w14:textId="77777777" w:rsidR="00A77271" w:rsidRDefault="006019DF">
                                <w:pPr>
                                  <w:jc w:val="center"/>
                                  <w:rPr>
                                    <w:b/>
                                    <w:bCs/>
                                    <w:sz w:val="22"/>
                                  </w:rPr>
                                </w:pPr>
                                <w:r>
                                  <w:rPr>
                                    <w:b/>
                                    <w:sz w:val="22"/>
                                  </w:rPr>
                                  <w:t>Nereglamentuojama</w:t>
                                </w:r>
                              </w:p>
                            </w:tc>
                            <w:tc>
                              <w:tcPr>
                                <w:tcW w:w="3119" w:type="dxa"/>
                                <w:tcMar>
                                  <w:top w:w="0" w:type="dxa"/>
                                  <w:left w:w="70" w:type="dxa"/>
                                  <w:bottom w:w="0" w:type="dxa"/>
                                  <w:right w:w="70" w:type="dxa"/>
                                </w:tcMar>
                                <w:vAlign w:val="center"/>
                              </w:tcPr>
                              <w:p w14:paraId="718F5CD9" w14:textId="77777777" w:rsidR="00A77271" w:rsidRDefault="006019DF">
                                <w:pPr>
                                  <w:jc w:val="center"/>
                                  <w:rPr>
                                    <w:b/>
                                    <w:bCs/>
                                    <w:sz w:val="22"/>
                                  </w:rPr>
                                </w:pPr>
                                <w:r>
                                  <w:rPr>
                                    <w:b/>
                                    <w:bCs/>
                                    <w:i/>
                                    <w:iCs/>
                                    <w:sz w:val="22"/>
                                  </w:rPr>
                                  <w:t>LA</w:t>
                                </w:r>
                                <w:r>
                                  <w:rPr>
                                    <w:b/>
                                    <w:bCs/>
                                    <w:sz w:val="22"/>
                                    <w:vertAlign w:val="subscript"/>
                                  </w:rPr>
                                  <w:t>NR</w:t>
                                </w:r>
                              </w:p>
                            </w:tc>
                          </w:tr>
                        </w:tbl>
                        <w:p w14:paraId="718F5CDB" w14:textId="77777777" w:rsidR="00A77271" w:rsidRDefault="00B876ED"/>
                      </w:sdtContent>
                    </w:sdt>
                  </w:sdtContent>
                </w:sdt>
              </w:sdtContent>
            </w:sdt>
            <w:sdt>
              <w:sdtPr>
                <w:alias w:val="skirsnis"/>
                <w:tag w:val="part_b28a85407b934fabb8809919b7c090f4"/>
                <w:id w:val="91368145"/>
                <w:lock w:val="sdtLocked"/>
              </w:sdtPr>
              <w:sdtEndPr/>
              <w:sdtContent>
                <w:p w14:paraId="718F5CDC" w14:textId="77777777" w:rsidR="00A77271" w:rsidRDefault="00B876ED">
                  <w:pPr>
                    <w:jc w:val="center"/>
                    <w:rPr>
                      <w:b/>
                      <w:caps/>
                    </w:rPr>
                  </w:pPr>
                  <w:sdt>
                    <w:sdtPr>
                      <w:alias w:val="Numeris"/>
                      <w:tag w:val="nr_b28a85407b934fabb8809919b7c090f4"/>
                      <w:id w:val="1311141557"/>
                      <w:lock w:val="sdtLocked"/>
                    </w:sdtPr>
                    <w:sdtEndPr/>
                    <w:sdtContent>
                      <w:r w:rsidR="006019DF">
                        <w:rPr>
                          <w:b/>
                        </w:rPr>
                        <w:t>VII</w:t>
                      </w:r>
                    </w:sdtContent>
                  </w:sdt>
                  <w:r w:rsidR="006019DF">
                    <w:rPr>
                      <w:b/>
                    </w:rPr>
                    <w:t xml:space="preserve"> SKIRSNIS. </w:t>
                  </w:r>
                  <w:sdt>
                    <w:sdtPr>
                      <w:alias w:val="Pavadinimas"/>
                      <w:tag w:val="title_b28a85407b934fabb8809919b7c090f4"/>
                      <w:id w:val="1813451054"/>
                      <w:lock w:val="sdtLocked"/>
                    </w:sdtPr>
                    <w:sdtEndPr/>
                    <w:sdtContent>
                      <w:r w:rsidR="006019DF">
                        <w:rPr>
                          <w:b/>
                          <w:caps/>
                        </w:rPr>
                        <w:t>stambiosios mineralinės medžiagos atsparumas poliruojamumui</w:t>
                      </w:r>
                    </w:sdtContent>
                  </w:sdt>
                </w:p>
                <w:p w14:paraId="718F5CDD" w14:textId="77777777" w:rsidR="00A77271" w:rsidRDefault="00A77271"/>
                <w:sdt>
                  <w:sdtPr>
                    <w:alias w:val="23 p."/>
                    <w:tag w:val="part_2d8c90f9ef784713a028939ba223e8e3"/>
                    <w:id w:val="-117150103"/>
                    <w:lock w:val="sdtLocked"/>
                  </w:sdtPr>
                  <w:sdtEndPr/>
                  <w:sdtContent>
                    <w:p w14:paraId="718F5CDE" w14:textId="77777777" w:rsidR="00A77271" w:rsidRDefault="00B876ED">
                      <w:pPr>
                        <w:tabs>
                          <w:tab w:val="num" w:pos="1080"/>
                        </w:tabs>
                        <w:ind w:firstLine="567"/>
                        <w:jc w:val="both"/>
                      </w:pPr>
                      <w:sdt>
                        <w:sdtPr>
                          <w:alias w:val="Numeris"/>
                          <w:tag w:val="nr_2d8c90f9ef784713a028939ba223e8e3"/>
                          <w:id w:val="1719851313"/>
                          <w:lock w:val="sdtLocked"/>
                        </w:sdtPr>
                        <w:sdtEndPr/>
                        <w:sdtContent>
                          <w:r w:rsidR="006019DF">
                            <w:rPr>
                              <w:b/>
                            </w:rPr>
                            <w:t>23</w:t>
                          </w:r>
                        </w:sdtContent>
                      </w:sdt>
                      <w:r w:rsidR="006019DF">
                        <w:rPr>
                          <w:b/>
                        </w:rPr>
                        <w:t xml:space="preserve">. </w:t>
                      </w:r>
                      <w:r w:rsidR="006019DF">
                        <w:t xml:space="preserve">Jeigu nėra jokios ankstesnės informacijos ir jeigu reikalaujama, stambiosios mineralinės medžiagos atsparumas </w:t>
                      </w:r>
                      <w:proofErr w:type="spellStart"/>
                      <w:r w:rsidR="006019DF">
                        <w:t>poliruojamumui</w:t>
                      </w:r>
                      <w:proofErr w:type="spellEnd"/>
                      <w:r w:rsidR="006019DF">
                        <w:t xml:space="preserve">, atsižvelgiant į asfalto granulių mineralinės medžiagos uolieną, gali būti imamas iš šio aprašo TRA NAG 09 4 priedo. Esant pagrįstoms abejonėms, stambiosios mineralinės medžiagos atsparumas </w:t>
                      </w:r>
                      <w:proofErr w:type="spellStart"/>
                      <w:r w:rsidR="006019DF">
                        <w:t>poliruojamumui</w:t>
                      </w:r>
                      <w:proofErr w:type="spellEnd"/>
                      <w:r w:rsidR="006019DF">
                        <w:t xml:space="preserve"> nustatomas remiantis LST EN 1097-8. Atsparumo </w:t>
                      </w:r>
                      <w:proofErr w:type="spellStart"/>
                      <w:r w:rsidR="006019DF">
                        <w:t>poliruojamumui</w:t>
                      </w:r>
                      <w:proofErr w:type="spellEnd"/>
                      <w:r w:rsidR="006019DF">
                        <w:t xml:space="preserve"> rodikliai klasifikuojami pagal atitinkamas ribines vertes priskiriant kategoriją.</w:t>
                      </w:r>
                    </w:p>
                    <w:p w14:paraId="718F5CDF" w14:textId="77777777" w:rsidR="00A77271" w:rsidRDefault="006019DF">
                      <w:pPr>
                        <w:ind w:firstLine="567"/>
                        <w:jc w:val="both"/>
                      </w:pPr>
                      <w:r>
                        <w:t xml:space="preserve">Atsparumo </w:t>
                      </w:r>
                      <w:proofErr w:type="spellStart"/>
                      <w:r>
                        <w:t>poliruojamumui</w:t>
                      </w:r>
                      <w:proofErr w:type="spellEnd"/>
                      <w:r>
                        <w:t xml:space="preserve"> kategorijų reikalavimai nurodyti 12 lentelėje.</w:t>
                      </w:r>
                    </w:p>
                    <w:p w14:paraId="718F5CE0" w14:textId="77777777" w:rsidR="00A77271" w:rsidRDefault="00A77271"/>
                    <w:sdt>
                      <w:sdtPr>
                        <w:alias w:val="lentele"/>
                        <w:tag w:val="part_a9c90e05f3284eeb9a24d242bceac218"/>
                        <w:id w:val="1842511306"/>
                        <w:lock w:val="sdtLocked"/>
                      </w:sdtPr>
                      <w:sdtEndPr/>
                      <w:sdtContent>
                        <w:p w14:paraId="718F5CE1" w14:textId="77777777" w:rsidR="00A77271" w:rsidRDefault="00B876ED">
                          <w:pPr>
                            <w:keepNext/>
                            <w:ind w:firstLine="567"/>
                            <w:rPr>
                              <w:b/>
                            </w:rPr>
                          </w:pPr>
                          <w:sdt>
                            <w:sdtPr>
                              <w:alias w:val="Pavadinimas"/>
                              <w:tag w:val="title_a9c90e05f3284eeb9a24d242bceac218"/>
                              <w:id w:val="-1869221516"/>
                              <w:lock w:val="sdtLocked"/>
                            </w:sdtPr>
                            <w:sdtEndPr/>
                            <w:sdtContent>
                              <w:r w:rsidR="006019DF">
                                <w:rPr>
                                  <w:b/>
                                </w:rPr>
                                <w:t xml:space="preserve">12 lentelė. Atsparumo </w:t>
                              </w:r>
                              <w:proofErr w:type="spellStart"/>
                              <w:r w:rsidR="006019DF">
                                <w:rPr>
                                  <w:b/>
                                </w:rPr>
                                <w:t>poliruojamumui</w:t>
                              </w:r>
                              <w:proofErr w:type="spellEnd"/>
                              <w:r w:rsidR="006019DF">
                                <w:rPr>
                                  <w:b/>
                                </w:rPr>
                                <w:t xml:space="preserve"> verčių kategorijos</w:t>
                              </w:r>
                            </w:sdtContent>
                          </w:sdt>
                        </w:p>
                        <w:p w14:paraId="718F5CE2" w14:textId="77777777" w:rsidR="00A77271" w:rsidRDefault="00A77271">
                          <w:pPr>
                            <w:keepNext/>
                            <w:ind w:firstLine="567"/>
                            <w:rPr>
                              <w:b/>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35"/>
                            <w:gridCol w:w="4435"/>
                          </w:tblGrid>
                          <w:tr w:rsidR="00A77271" w14:paraId="718F5CE5" w14:textId="77777777">
                            <w:trPr>
                              <w:jc w:val="center"/>
                            </w:trPr>
                            <w:tc>
                              <w:tcPr>
                                <w:tcW w:w="3260" w:type="dxa"/>
                                <w:tcMar>
                                  <w:top w:w="0" w:type="dxa"/>
                                  <w:left w:w="70" w:type="dxa"/>
                                  <w:bottom w:w="0" w:type="dxa"/>
                                  <w:right w:w="70" w:type="dxa"/>
                                </w:tcMar>
                                <w:vAlign w:val="center"/>
                              </w:tcPr>
                              <w:p w14:paraId="718F5CE3" w14:textId="77777777" w:rsidR="00A77271" w:rsidRDefault="006019DF">
                                <w:pPr>
                                  <w:jc w:val="center"/>
                                  <w:rPr>
                                    <w:b/>
                                    <w:sz w:val="22"/>
                                  </w:rPr>
                                </w:pPr>
                                <w:r>
                                  <w:rPr>
                                    <w:b/>
                                    <w:sz w:val="22"/>
                                  </w:rPr>
                                  <w:t>Akmens poliravimosi vertė</w:t>
                                </w:r>
                              </w:p>
                            </w:tc>
                            <w:tc>
                              <w:tcPr>
                                <w:tcW w:w="3119" w:type="dxa"/>
                                <w:tcMar>
                                  <w:top w:w="0" w:type="dxa"/>
                                  <w:left w:w="70" w:type="dxa"/>
                                  <w:bottom w:w="0" w:type="dxa"/>
                                  <w:right w:w="70" w:type="dxa"/>
                                </w:tcMar>
                                <w:vAlign w:val="center"/>
                              </w:tcPr>
                              <w:p w14:paraId="718F5CE4" w14:textId="77777777" w:rsidR="00A77271" w:rsidRDefault="006019DF">
                                <w:pPr>
                                  <w:jc w:val="center"/>
                                  <w:rPr>
                                    <w:b/>
                                    <w:i/>
                                    <w:sz w:val="22"/>
                                  </w:rPr>
                                </w:pPr>
                                <w:r>
                                  <w:rPr>
                                    <w:b/>
                                    <w:sz w:val="22"/>
                                  </w:rPr>
                                  <w:t xml:space="preserve">Kategorija </w:t>
                                </w:r>
                                <w:r>
                                  <w:rPr>
                                    <w:b/>
                                    <w:i/>
                                    <w:sz w:val="22"/>
                                  </w:rPr>
                                  <w:t>PSV</w:t>
                                </w:r>
                              </w:p>
                            </w:tc>
                          </w:tr>
                          <w:tr w:rsidR="00A77271" w14:paraId="718F5CEC" w14:textId="77777777">
                            <w:trPr>
                              <w:cantSplit/>
                              <w:trHeight w:val="474"/>
                              <w:jc w:val="center"/>
                            </w:trPr>
                            <w:tc>
                              <w:tcPr>
                                <w:tcW w:w="3260" w:type="dxa"/>
                                <w:tcMar>
                                  <w:top w:w="0" w:type="dxa"/>
                                  <w:left w:w="70" w:type="dxa"/>
                                  <w:bottom w:w="0" w:type="dxa"/>
                                  <w:right w:w="70" w:type="dxa"/>
                                </w:tcMar>
                              </w:tcPr>
                              <w:p w14:paraId="718F5CE6" w14:textId="77777777" w:rsidR="00A77271" w:rsidRDefault="006019DF">
                                <w:pPr>
                                  <w:jc w:val="center"/>
                                  <w:rPr>
                                    <w:b/>
                                    <w:bCs/>
                                    <w:sz w:val="22"/>
                                  </w:rPr>
                                </w:pPr>
                                <w:r>
                                  <w:rPr>
                                    <w:b/>
                                    <w:bCs/>
                                    <w:sz w:val="22"/>
                                  </w:rPr>
                                  <w:t>≥ 50</w:t>
                                </w:r>
                              </w:p>
                              <w:p w14:paraId="718F5CE7" w14:textId="77777777" w:rsidR="00A77271" w:rsidRDefault="006019DF">
                                <w:pPr>
                                  <w:jc w:val="center"/>
                                  <w:rPr>
                                    <w:b/>
                                    <w:bCs/>
                                    <w:sz w:val="22"/>
                                  </w:rPr>
                                </w:pPr>
                                <w:r>
                                  <w:rPr>
                                    <w:b/>
                                    <w:bCs/>
                                    <w:sz w:val="22"/>
                                  </w:rPr>
                                  <w:t>≥ 44</w:t>
                                </w:r>
                              </w:p>
                              <w:p w14:paraId="718F5CE8" w14:textId="77777777" w:rsidR="00A77271" w:rsidRDefault="006019DF">
                                <w:pPr>
                                  <w:jc w:val="center"/>
                                  <w:rPr>
                                    <w:b/>
                                    <w:bCs/>
                                    <w:sz w:val="22"/>
                                  </w:rPr>
                                </w:pPr>
                                <w:r>
                                  <w:rPr>
                                    <w:b/>
                                    <w:sz w:val="22"/>
                                  </w:rPr>
                                  <w:t>vidutinės vertės ir &lt; 44</w:t>
                                </w:r>
                              </w:p>
                            </w:tc>
                            <w:tc>
                              <w:tcPr>
                                <w:tcW w:w="3119" w:type="dxa"/>
                                <w:tcMar>
                                  <w:top w:w="0" w:type="dxa"/>
                                  <w:left w:w="70" w:type="dxa"/>
                                  <w:bottom w:w="0" w:type="dxa"/>
                                  <w:right w:w="70" w:type="dxa"/>
                                </w:tcMar>
                              </w:tcPr>
                              <w:p w14:paraId="718F5CE9" w14:textId="77777777" w:rsidR="00A77271" w:rsidRDefault="006019DF">
                                <w:pPr>
                                  <w:jc w:val="center"/>
                                  <w:rPr>
                                    <w:b/>
                                    <w:bCs/>
                                    <w:sz w:val="22"/>
                                  </w:rPr>
                                </w:pPr>
                                <w:r>
                                  <w:rPr>
                                    <w:b/>
                                    <w:bCs/>
                                    <w:i/>
                                    <w:iCs/>
                                    <w:sz w:val="22"/>
                                  </w:rPr>
                                  <w:t>PSV</w:t>
                                </w:r>
                                <w:r>
                                  <w:rPr>
                                    <w:b/>
                                    <w:bCs/>
                                    <w:sz w:val="22"/>
                                    <w:vertAlign w:val="subscript"/>
                                  </w:rPr>
                                  <w:t>50</w:t>
                                </w:r>
                              </w:p>
                              <w:p w14:paraId="718F5CEA" w14:textId="77777777" w:rsidR="00A77271" w:rsidRDefault="006019DF">
                                <w:pPr>
                                  <w:jc w:val="center"/>
                                  <w:rPr>
                                    <w:b/>
                                    <w:bCs/>
                                    <w:sz w:val="22"/>
                                  </w:rPr>
                                </w:pPr>
                                <w:r>
                                  <w:rPr>
                                    <w:b/>
                                    <w:bCs/>
                                    <w:i/>
                                    <w:iCs/>
                                    <w:sz w:val="22"/>
                                  </w:rPr>
                                  <w:t>PSV</w:t>
                                </w:r>
                                <w:r>
                                  <w:rPr>
                                    <w:b/>
                                    <w:bCs/>
                                    <w:sz w:val="22"/>
                                    <w:vertAlign w:val="subscript"/>
                                  </w:rPr>
                                  <w:t>44</w:t>
                                </w:r>
                              </w:p>
                              <w:p w14:paraId="718F5CEB" w14:textId="77777777" w:rsidR="00A77271" w:rsidRDefault="006019DF">
                                <w:pPr>
                                  <w:jc w:val="center"/>
                                  <w:rPr>
                                    <w:b/>
                                    <w:bCs/>
                                    <w:sz w:val="22"/>
                                  </w:rPr>
                                </w:pPr>
                                <w:proofErr w:type="spellStart"/>
                                <w:r>
                                  <w:rPr>
                                    <w:b/>
                                    <w:i/>
                                    <w:sz w:val="22"/>
                                  </w:rPr>
                                  <w:t>PSV</w:t>
                                </w:r>
                                <w:r>
                                  <w:rPr>
                                    <w:b/>
                                    <w:sz w:val="22"/>
                                    <w:vertAlign w:val="subscript"/>
                                  </w:rPr>
                                  <w:t>deklaruojama</w:t>
                                </w:r>
                                <w:proofErr w:type="spellEnd"/>
                              </w:p>
                            </w:tc>
                          </w:tr>
                          <w:tr w:rsidR="00A77271" w14:paraId="718F5CEF" w14:textId="77777777">
                            <w:trPr>
                              <w:jc w:val="center"/>
                            </w:trPr>
                            <w:tc>
                              <w:tcPr>
                                <w:tcW w:w="3260" w:type="dxa"/>
                                <w:tcMar>
                                  <w:top w:w="0" w:type="dxa"/>
                                  <w:left w:w="70" w:type="dxa"/>
                                  <w:bottom w:w="0" w:type="dxa"/>
                                  <w:right w:w="70" w:type="dxa"/>
                                </w:tcMar>
                              </w:tcPr>
                              <w:p w14:paraId="718F5CED" w14:textId="77777777" w:rsidR="00A77271" w:rsidRDefault="006019DF">
                                <w:pPr>
                                  <w:jc w:val="center"/>
                                  <w:rPr>
                                    <w:b/>
                                    <w:sz w:val="22"/>
                                  </w:rPr>
                                </w:pPr>
                                <w:r>
                                  <w:rPr>
                                    <w:b/>
                                    <w:sz w:val="22"/>
                                  </w:rPr>
                                  <w:t>Nereglamentuojama</w:t>
                                </w:r>
                              </w:p>
                            </w:tc>
                            <w:tc>
                              <w:tcPr>
                                <w:tcW w:w="3119" w:type="dxa"/>
                                <w:tcMar>
                                  <w:top w:w="0" w:type="dxa"/>
                                  <w:left w:w="70" w:type="dxa"/>
                                  <w:bottom w:w="0" w:type="dxa"/>
                                  <w:right w:w="70" w:type="dxa"/>
                                </w:tcMar>
                              </w:tcPr>
                              <w:p w14:paraId="718F5CEE" w14:textId="77777777" w:rsidR="00A77271" w:rsidRDefault="006019DF">
                                <w:pPr>
                                  <w:jc w:val="center"/>
                                  <w:rPr>
                                    <w:b/>
                                    <w:sz w:val="22"/>
                                  </w:rPr>
                                </w:pPr>
                                <w:r>
                                  <w:rPr>
                                    <w:b/>
                                    <w:i/>
                                    <w:sz w:val="22"/>
                                  </w:rPr>
                                  <w:t>PSV</w:t>
                                </w:r>
                                <w:r>
                                  <w:rPr>
                                    <w:b/>
                                    <w:sz w:val="22"/>
                                    <w:vertAlign w:val="subscript"/>
                                  </w:rPr>
                                  <w:t>NR</w:t>
                                </w:r>
                              </w:p>
                            </w:tc>
                          </w:tr>
                        </w:tbl>
                        <w:p w14:paraId="718F5CF0" w14:textId="77777777" w:rsidR="00A77271" w:rsidRDefault="00B876ED"/>
                      </w:sdtContent>
                    </w:sdt>
                  </w:sdtContent>
                </w:sdt>
              </w:sdtContent>
            </w:sdt>
            <w:sdt>
              <w:sdtPr>
                <w:alias w:val="skirsnis"/>
                <w:tag w:val="part_c2dba60eec4c41b7864790aba744ccbc"/>
                <w:id w:val="-751427189"/>
                <w:lock w:val="sdtLocked"/>
              </w:sdtPr>
              <w:sdtEndPr/>
              <w:sdtContent>
                <w:p w14:paraId="718F5CF1" w14:textId="77777777" w:rsidR="00A77271" w:rsidRDefault="00B876ED">
                  <w:pPr>
                    <w:jc w:val="center"/>
                    <w:rPr>
                      <w:b/>
                      <w:caps/>
                    </w:rPr>
                  </w:pPr>
                  <w:sdt>
                    <w:sdtPr>
                      <w:alias w:val="Numeris"/>
                      <w:tag w:val="nr_c2dba60eec4c41b7864790aba744ccbc"/>
                      <w:id w:val="-733537019"/>
                      <w:lock w:val="sdtLocked"/>
                    </w:sdtPr>
                    <w:sdtEndPr/>
                    <w:sdtContent>
                      <w:r w:rsidR="006019DF">
                        <w:rPr>
                          <w:b/>
                        </w:rPr>
                        <w:t>VIII</w:t>
                      </w:r>
                    </w:sdtContent>
                  </w:sdt>
                  <w:r w:rsidR="006019DF">
                    <w:rPr>
                      <w:b/>
                    </w:rPr>
                    <w:t xml:space="preserve"> SKIRSNIS. </w:t>
                  </w:r>
                  <w:sdt>
                    <w:sdtPr>
                      <w:alias w:val="Pavadinimas"/>
                      <w:tag w:val="title_c2dba60eec4c41b7864790aba744ccbc"/>
                      <w:id w:val="-1809313039"/>
                      <w:lock w:val="sdtLocked"/>
                    </w:sdtPr>
                    <w:sdtEndPr/>
                    <w:sdtContent>
                      <w:r w:rsidR="006019DF">
                        <w:rPr>
                          <w:b/>
                          <w:caps/>
                        </w:rPr>
                        <w:t>ATSPARUMAS ŠALČIUI</w:t>
                      </w:r>
                    </w:sdtContent>
                  </w:sdt>
                </w:p>
                <w:p w14:paraId="718F5CF2" w14:textId="77777777" w:rsidR="00A77271" w:rsidRDefault="00A77271"/>
                <w:sdt>
                  <w:sdtPr>
                    <w:alias w:val="24 p."/>
                    <w:tag w:val="part_31d66fa36c5b45cd9c118d096e38e9ae"/>
                    <w:id w:val="1854684425"/>
                    <w:lock w:val="sdtLocked"/>
                  </w:sdtPr>
                  <w:sdtEndPr/>
                  <w:sdtContent>
                    <w:p w14:paraId="718F5CF3" w14:textId="77777777" w:rsidR="00A77271" w:rsidRDefault="00B876ED">
                      <w:pPr>
                        <w:tabs>
                          <w:tab w:val="num" w:pos="1080"/>
                        </w:tabs>
                        <w:ind w:firstLine="567"/>
                        <w:jc w:val="both"/>
                      </w:pPr>
                      <w:sdt>
                        <w:sdtPr>
                          <w:alias w:val="Numeris"/>
                          <w:tag w:val="nr_31d66fa36c5b45cd9c118d096e38e9ae"/>
                          <w:id w:val="-218818591"/>
                          <w:lock w:val="sdtLocked"/>
                        </w:sdtPr>
                        <w:sdtEndPr/>
                        <w:sdtContent>
                          <w:r w:rsidR="006019DF">
                            <w:rPr>
                              <w:b/>
                            </w:rPr>
                            <w:t>24</w:t>
                          </w:r>
                        </w:sdtContent>
                      </w:sdt>
                      <w:r w:rsidR="006019DF">
                        <w:rPr>
                          <w:b/>
                        </w:rPr>
                        <w:t xml:space="preserve">. </w:t>
                      </w:r>
                      <w:r w:rsidR="006019DF">
                        <w:t>Jeigu asfalto granulių mineralinių medžiagų, pirmą kartą jas naudojant, kokybė buvo kontroliuojama ir dokumentuojama, paprastai galima atsisakyti naujų atsparumo šalčiui tyrimų. Esant pagrįstoms abejonėms, tinkamumas turi būti įrodomas pagal toliau aprašytus bandymo metodus.</w:t>
                      </w:r>
                    </w:p>
                    <w:p w14:paraId="718F5CF4" w14:textId="77777777" w:rsidR="00A77271" w:rsidRDefault="00B876ED"/>
                  </w:sdtContent>
                </w:sdt>
              </w:sdtContent>
            </w:sdt>
            <w:sdt>
              <w:sdtPr>
                <w:alias w:val="skirsnis"/>
                <w:tag w:val="part_3cb19358613a402daee3e1cc4ec08736"/>
                <w:id w:val="547799015"/>
                <w:lock w:val="sdtLocked"/>
              </w:sdtPr>
              <w:sdtEndPr/>
              <w:sdtContent>
                <w:p w14:paraId="718F5CF5" w14:textId="77777777" w:rsidR="00A77271" w:rsidRDefault="00B876ED">
                  <w:pPr>
                    <w:jc w:val="center"/>
                    <w:rPr>
                      <w:b/>
                    </w:rPr>
                  </w:pPr>
                  <w:sdt>
                    <w:sdtPr>
                      <w:alias w:val="Pavadinimas"/>
                      <w:tag w:val="title_3cb19358613a402daee3e1cc4ec08736"/>
                      <w:id w:val="703534963"/>
                      <w:lock w:val="sdtLocked"/>
                    </w:sdtPr>
                    <w:sdtEndPr/>
                    <w:sdtContent>
                      <w:proofErr w:type="spellStart"/>
                      <w:r w:rsidR="006019DF">
                        <w:rPr>
                          <w:b/>
                        </w:rPr>
                        <w:t>Įmirkio</w:t>
                      </w:r>
                      <w:proofErr w:type="spellEnd"/>
                      <w:r w:rsidR="006019DF">
                        <w:rPr>
                          <w:b/>
                        </w:rPr>
                        <w:t xml:space="preserve"> vertė, kaip atsparumo šalčiui vertė</w:t>
                      </w:r>
                    </w:sdtContent>
                  </w:sdt>
                </w:p>
                <w:p w14:paraId="718F5CF6" w14:textId="77777777" w:rsidR="00A77271" w:rsidRDefault="00A77271"/>
                <w:sdt>
                  <w:sdtPr>
                    <w:alias w:val="25 p."/>
                    <w:tag w:val="part_4bdb16f60444420b9c2cedaf3fb68c2b"/>
                    <w:id w:val="1364319891"/>
                    <w:lock w:val="sdtLocked"/>
                  </w:sdtPr>
                  <w:sdtEndPr/>
                  <w:sdtContent>
                    <w:p w14:paraId="718F5CF7" w14:textId="77777777" w:rsidR="00A77271" w:rsidRDefault="00B876ED">
                      <w:pPr>
                        <w:tabs>
                          <w:tab w:val="num" w:pos="1080"/>
                        </w:tabs>
                        <w:ind w:firstLine="567"/>
                        <w:jc w:val="both"/>
                      </w:pPr>
                      <w:sdt>
                        <w:sdtPr>
                          <w:alias w:val="Numeris"/>
                          <w:tag w:val="nr_4bdb16f60444420b9c2cedaf3fb68c2b"/>
                          <w:id w:val="-684747611"/>
                          <w:lock w:val="sdtLocked"/>
                        </w:sdtPr>
                        <w:sdtEndPr/>
                        <w:sdtContent>
                          <w:r w:rsidR="006019DF">
                            <w:rPr>
                              <w:b/>
                            </w:rPr>
                            <w:t>25</w:t>
                          </w:r>
                        </w:sdtContent>
                      </w:sdt>
                      <w:r w:rsidR="006019DF">
                        <w:rPr>
                          <w:b/>
                        </w:rPr>
                        <w:t xml:space="preserve">. </w:t>
                      </w:r>
                      <w:r w:rsidR="006019DF">
                        <w:t xml:space="preserve">Jeigu nėra jokios ankstesnės informacijos ir jeigu reikalaujama, </w:t>
                      </w:r>
                      <w:proofErr w:type="spellStart"/>
                      <w:r w:rsidR="006019DF">
                        <w:t>įmirkio</w:t>
                      </w:r>
                      <w:proofErr w:type="spellEnd"/>
                      <w:r w:rsidR="006019DF">
                        <w:t xml:space="preserve"> vertė turi būti nustatoma veiksmais, nurodytais LST EN 1097-6 standarto B priede, po to deklaravus tyrimo rezultatų ir taikyto bandymo veiksmus. </w:t>
                      </w:r>
                    </w:p>
                    <w:p w14:paraId="718F5CF8" w14:textId="77777777" w:rsidR="00A77271" w:rsidRDefault="006019DF">
                      <w:pPr>
                        <w:ind w:firstLine="567"/>
                        <w:jc w:val="both"/>
                      </w:pPr>
                      <w:proofErr w:type="spellStart"/>
                      <w:r>
                        <w:lastRenderedPageBreak/>
                        <w:t>Įmirkio</w:t>
                      </w:r>
                      <w:proofErr w:type="spellEnd"/>
                      <w:r>
                        <w:t xml:space="preserve"> vertė klasifikuojama pagal atitinkamas ribines vertes priskiriant kategoriją. Jei vandens </w:t>
                      </w:r>
                      <w:proofErr w:type="spellStart"/>
                      <w:r>
                        <w:t>įmirkio</w:t>
                      </w:r>
                      <w:proofErr w:type="spellEnd"/>
                      <w:r>
                        <w:t xml:space="preserve"> vertė, nustatyta pagal LST EN 1097-6 standarto B priedą, yra ne didesnė negu didžiausia vertė 0,5 , nurodyta 13 lentelėje, mineralinė medžiaga turi būti vertinama kaip atspari šaldymo ir atšildymo ciklams. Jei vandens </w:t>
                      </w:r>
                      <w:proofErr w:type="spellStart"/>
                      <w:r>
                        <w:t>įmirkis</w:t>
                      </w:r>
                      <w:proofErr w:type="spellEnd"/>
                      <w:r>
                        <w:t xml:space="preserve"> viršija 0,5 %, tai atsparumo šalčiui bandymas atliekamas pagal 26 punktą.</w:t>
                      </w:r>
                    </w:p>
                    <w:p w14:paraId="718F5CF9" w14:textId="77777777" w:rsidR="00A77271" w:rsidRDefault="00A77271"/>
                    <w:sdt>
                      <w:sdtPr>
                        <w:alias w:val="lentele"/>
                        <w:tag w:val="part_faa3c5c5d9de499bacaea682f7f839ec"/>
                        <w:id w:val="-314576491"/>
                        <w:lock w:val="sdtLocked"/>
                      </w:sdtPr>
                      <w:sdtEndPr/>
                      <w:sdtContent>
                        <w:p w14:paraId="718F5CFA" w14:textId="77777777" w:rsidR="00A77271" w:rsidRDefault="00B876ED">
                          <w:pPr>
                            <w:keepNext/>
                            <w:ind w:firstLine="567"/>
                            <w:jc w:val="both"/>
                            <w:rPr>
                              <w:b/>
                              <w:color w:val="000000"/>
                            </w:rPr>
                          </w:pPr>
                          <w:sdt>
                            <w:sdtPr>
                              <w:alias w:val="Pavadinimas"/>
                              <w:tag w:val="title_faa3c5c5d9de499bacaea682f7f839ec"/>
                              <w:id w:val="-303001972"/>
                              <w:lock w:val="sdtLocked"/>
                            </w:sdtPr>
                            <w:sdtEndPr/>
                            <w:sdtContent>
                              <w:r w:rsidR="006019DF">
                                <w:rPr>
                                  <w:b/>
                                  <w:color w:val="000000"/>
                                </w:rPr>
                                <w:t xml:space="preserve">13 lentelė. Vandens </w:t>
                              </w:r>
                              <w:proofErr w:type="spellStart"/>
                              <w:r w:rsidR="006019DF">
                                <w:rPr>
                                  <w:b/>
                                  <w:color w:val="000000"/>
                                </w:rPr>
                                <w:t>įmirkio</w:t>
                              </w:r>
                              <w:proofErr w:type="spellEnd"/>
                              <w:r w:rsidR="006019DF">
                                <w:rPr>
                                  <w:b/>
                                  <w:color w:val="000000"/>
                                </w:rPr>
                                <w:t xml:space="preserve"> verčių kategorijos (LST EN 1097-6 B priedas)</w:t>
                              </w:r>
                            </w:sdtContent>
                          </w:sdt>
                        </w:p>
                        <w:p w14:paraId="718F5CFB" w14:textId="77777777" w:rsidR="00A77271" w:rsidRDefault="00A77271">
                          <w:pPr>
                            <w:keepNext/>
                            <w:ind w:firstLine="567"/>
                            <w:jc w:val="both"/>
                            <w:rPr>
                              <w:b/>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46"/>
                            <w:gridCol w:w="4424"/>
                          </w:tblGrid>
                          <w:tr w:rsidR="00A77271" w14:paraId="718F5CFE" w14:textId="77777777">
                            <w:trPr>
                              <w:jc w:val="center"/>
                            </w:trPr>
                            <w:tc>
                              <w:tcPr>
                                <w:tcW w:w="2977" w:type="dxa"/>
                                <w:tcMar>
                                  <w:top w:w="0" w:type="dxa"/>
                                  <w:left w:w="70" w:type="dxa"/>
                                  <w:bottom w:w="0" w:type="dxa"/>
                                  <w:right w:w="70" w:type="dxa"/>
                                </w:tcMar>
                                <w:vAlign w:val="center"/>
                              </w:tcPr>
                              <w:p w14:paraId="718F5CFC" w14:textId="77777777" w:rsidR="00A77271" w:rsidRDefault="006019DF">
                                <w:pPr>
                                  <w:jc w:val="center"/>
                                  <w:rPr>
                                    <w:b/>
                                    <w:color w:val="000000"/>
                                    <w:sz w:val="22"/>
                                  </w:rPr>
                                </w:pPr>
                                <w:r>
                                  <w:rPr>
                                    <w:b/>
                                    <w:color w:val="000000"/>
                                    <w:sz w:val="22"/>
                                  </w:rPr>
                                  <w:t xml:space="preserve">Vandens </w:t>
                                </w:r>
                                <w:proofErr w:type="spellStart"/>
                                <w:r>
                                  <w:rPr>
                                    <w:b/>
                                    <w:color w:val="000000"/>
                                    <w:sz w:val="22"/>
                                  </w:rPr>
                                  <w:t>įmirkis</w:t>
                                </w:r>
                                <w:proofErr w:type="spellEnd"/>
                                <w:r>
                                  <w:rPr>
                                    <w:b/>
                                    <w:color w:val="000000"/>
                                    <w:sz w:val="22"/>
                                  </w:rPr>
                                  <w:t xml:space="preserve"> masės procentais</w:t>
                                </w:r>
                              </w:p>
                            </w:tc>
                            <w:tc>
                              <w:tcPr>
                                <w:tcW w:w="2835" w:type="dxa"/>
                                <w:tcMar>
                                  <w:top w:w="0" w:type="dxa"/>
                                  <w:left w:w="70" w:type="dxa"/>
                                  <w:bottom w:w="0" w:type="dxa"/>
                                  <w:right w:w="70" w:type="dxa"/>
                                </w:tcMar>
                                <w:vAlign w:val="center"/>
                              </w:tcPr>
                              <w:p w14:paraId="718F5CFD" w14:textId="77777777" w:rsidR="00A77271" w:rsidRDefault="006019DF">
                                <w:pPr>
                                  <w:jc w:val="center"/>
                                  <w:rPr>
                                    <w:b/>
                                    <w:i/>
                                    <w:color w:val="000000"/>
                                    <w:sz w:val="22"/>
                                  </w:rPr>
                                </w:pPr>
                                <w:r>
                                  <w:rPr>
                                    <w:b/>
                                    <w:color w:val="000000"/>
                                    <w:sz w:val="22"/>
                                  </w:rPr>
                                  <w:t xml:space="preserve">Kategorija </w:t>
                                </w:r>
                                <w:proofErr w:type="spellStart"/>
                                <w:r>
                                  <w:rPr>
                                    <w:b/>
                                    <w:i/>
                                    <w:color w:val="000000"/>
                                    <w:sz w:val="22"/>
                                  </w:rPr>
                                  <w:t>W</w:t>
                                </w:r>
                                <w:r>
                                  <w:rPr>
                                    <w:b/>
                                    <w:color w:val="000000"/>
                                    <w:sz w:val="22"/>
                                    <w:vertAlign w:val="subscript"/>
                                  </w:rPr>
                                  <w:t>cm</w:t>
                                </w:r>
                                <w:proofErr w:type="spellEnd"/>
                              </w:p>
                            </w:tc>
                          </w:tr>
                          <w:tr w:rsidR="00A77271" w14:paraId="718F5D01" w14:textId="77777777">
                            <w:trPr>
                              <w:jc w:val="center"/>
                            </w:trPr>
                            <w:tc>
                              <w:tcPr>
                                <w:tcW w:w="2977" w:type="dxa"/>
                                <w:tcMar>
                                  <w:top w:w="0" w:type="dxa"/>
                                  <w:left w:w="70" w:type="dxa"/>
                                  <w:bottom w:w="0" w:type="dxa"/>
                                  <w:right w:w="70" w:type="dxa"/>
                                </w:tcMar>
                                <w:vAlign w:val="center"/>
                              </w:tcPr>
                              <w:p w14:paraId="718F5CFF" w14:textId="77777777" w:rsidR="00A77271" w:rsidRDefault="006019DF">
                                <w:pPr>
                                  <w:jc w:val="center"/>
                                  <w:rPr>
                                    <w:b/>
                                    <w:bCs/>
                                    <w:sz w:val="22"/>
                                  </w:rPr>
                                </w:pPr>
                                <w:r>
                                  <w:rPr>
                                    <w:b/>
                                    <w:bCs/>
                                    <w:sz w:val="22"/>
                                  </w:rPr>
                                  <w:t>≤ 0,5</w:t>
                                </w:r>
                              </w:p>
                            </w:tc>
                            <w:tc>
                              <w:tcPr>
                                <w:tcW w:w="2835" w:type="dxa"/>
                                <w:tcMar>
                                  <w:top w:w="0" w:type="dxa"/>
                                  <w:left w:w="70" w:type="dxa"/>
                                  <w:bottom w:w="0" w:type="dxa"/>
                                  <w:right w:w="70" w:type="dxa"/>
                                </w:tcMar>
                                <w:vAlign w:val="center"/>
                              </w:tcPr>
                              <w:p w14:paraId="718F5D00" w14:textId="77777777" w:rsidR="00A77271" w:rsidRDefault="006019DF">
                                <w:pPr>
                                  <w:jc w:val="center"/>
                                  <w:rPr>
                                    <w:b/>
                                    <w:bCs/>
                                    <w:sz w:val="22"/>
                                  </w:rPr>
                                </w:pPr>
                                <w:proofErr w:type="spellStart"/>
                                <w:r>
                                  <w:rPr>
                                    <w:b/>
                                    <w:bCs/>
                                    <w:i/>
                                    <w:iCs/>
                                    <w:sz w:val="22"/>
                                  </w:rPr>
                                  <w:t>W</w:t>
                                </w:r>
                                <w:r>
                                  <w:rPr>
                                    <w:b/>
                                    <w:bCs/>
                                    <w:sz w:val="22"/>
                                    <w:vertAlign w:val="subscript"/>
                                  </w:rPr>
                                  <w:t>cm</w:t>
                                </w:r>
                                <w:proofErr w:type="spellEnd"/>
                                <w:r>
                                  <w:rPr>
                                    <w:b/>
                                    <w:bCs/>
                                    <w:i/>
                                    <w:iCs/>
                                    <w:sz w:val="22"/>
                                  </w:rPr>
                                  <w:t xml:space="preserve"> </w:t>
                                </w:r>
                                <w:r>
                                  <w:rPr>
                                    <w:b/>
                                    <w:bCs/>
                                    <w:sz w:val="22"/>
                                  </w:rPr>
                                  <w:t>0,5</w:t>
                                </w:r>
                              </w:p>
                            </w:tc>
                          </w:tr>
                        </w:tbl>
                        <w:p w14:paraId="718F5D02" w14:textId="77777777" w:rsidR="00A77271" w:rsidRDefault="00B876ED"/>
                      </w:sdtContent>
                    </w:sdt>
                  </w:sdtContent>
                </w:sdt>
              </w:sdtContent>
            </w:sdt>
            <w:sdt>
              <w:sdtPr>
                <w:alias w:val="skirsnis"/>
                <w:tag w:val="part_4c98cbf7676d418c84226ccb960dbd77"/>
                <w:id w:val="-985469918"/>
                <w:lock w:val="sdtLocked"/>
              </w:sdtPr>
              <w:sdtEndPr/>
              <w:sdtContent>
                <w:p w14:paraId="718F5D03" w14:textId="77777777" w:rsidR="00A77271" w:rsidRDefault="00B876ED">
                  <w:pPr>
                    <w:jc w:val="center"/>
                    <w:rPr>
                      <w:b/>
                    </w:rPr>
                  </w:pPr>
                  <w:sdt>
                    <w:sdtPr>
                      <w:alias w:val="Pavadinimas"/>
                      <w:tag w:val="title_4c98cbf7676d418c84226ccb960dbd77"/>
                      <w:id w:val="1595585226"/>
                      <w:lock w:val="sdtLocked"/>
                    </w:sdtPr>
                    <w:sdtEndPr/>
                    <w:sdtContent>
                      <w:r w:rsidR="006019DF">
                        <w:rPr>
                          <w:b/>
                        </w:rPr>
                        <w:t>Atsparumas šaldymui ir atšildymui</w:t>
                      </w:r>
                    </w:sdtContent>
                  </w:sdt>
                </w:p>
                <w:p w14:paraId="718F5D04" w14:textId="77777777" w:rsidR="00A77271" w:rsidRDefault="00A77271"/>
                <w:sdt>
                  <w:sdtPr>
                    <w:alias w:val="26 p."/>
                    <w:tag w:val="part_55190a99a3e34a6d98a8edd309568750"/>
                    <w:id w:val="-792055421"/>
                    <w:lock w:val="sdtLocked"/>
                  </w:sdtPr>
                  <w:sdtEndPr/>
                  <w:sdtContent>
                    <w:p w14:paraId="718F5D05" w14:textId="77777777" w:rsidR="00A77271" w:rsidRDefault="00B876ED">
                      <w:pPr>
                        <w:tabs>
                          <w:tab w:val="num" w:pos="1080"/>
                        </w:tabs>
                        <w:ind w:firstLine="567"/>
                        <w:jc w:val="both"/>
                      </w:pPr>
                      <w:sdt>
                        <w:sdtPr>
                          <w:alias w:val="Numeris"/>
                          <w:tag w:val="nr_55190a99a3e34a6d98a8edd309568750"/>
                          <w:id w:val="1354222693"/>
                          <w:lock w:val="sdtLocked"/>
                        </w:sdtPr>
                        <w:sdtEndPr/>
                        <w:sdtContent>
                          <w:r w:rsidR="006019DF">
                            <w:rPr>
                              <w:b/>
                            </w:rPr>
                            <w:t>26</w:t>
                          </w:r>
                        </w:sdtContent>
                      </w:sdt>
                      <w:r w:rsidR="006019DF">
                        <w:rPr>
                          <w:b/>
                        </w:rPr>
                        <w:t xml:space="preserve">. </w:t>
                      </w:r>
                      <w:r w:rsidR="006019DF">
                        <w:t xml:space="preserve">Jeigu </w:t>
                      </w:r>
                      <w:proofErr w:type="spellStart"/>
                      <w:r w:rsidR="006019DF">
                        <w:t>įmirkio</w:t>
                      </w:r>
                      <w:proofErr w:type="spellEnd"/>
                      <w:r w:rsidR="006019DF">
                        <w:t xml:space="preserve"> vertė neatitinka </w:t>
                      </w:r>
                      <w:proofErr w:type="spellStart"/>
                      <w:r w:rsidR="006019DF">
                        <w:rPr>
                          <w:bCs/>
                          <w:i/>
                          <w:iCs/>
                        </w:rPr>
                        <w:t>W</w:t>
                      </w:r>
                      <w:r w:rsidR="006019DF">
                        <w:rPr>
                          <w:bCs/>
                          <w:vertAlign w:val="subscript"/>
                        </w:rPr>
                        <w:t>cm</w:t>
                      </w:r>
                      <w:proofErr w:type="spellEnd"/>
                      <w:r w:rsidR="006019DF">
                        <w:rPr>
                          <w:bCs/>
                          <w:i/>
                          <w:iCs/>
                        </w:rPr>
                        <w:t xml:space="preserve"> </w:t>
                      </w:r>
                      <w:r w:rsidR="006019DF">
                        <w:rPr>
                          <w:bCs/>
                        </w:rPr>
                        <w:t>0,5</w:t>
                      </w:r>
                      <w:r w:rsidR="006019DF">
                        <w:t xml:space="preserve"> kategorijos reikalavimo pagal 13 lentelę, turi būti nustatomas atsparumas šaldymui ir atšildymui. Jeigu nėra jokios ankstesnės informacijos ir jeigu reikalaujama, atsparumas šaldymui ir atšildymui nustatomas pagal LST EN 1367-1.</w:t>
                      </w:r>
                    </w:p>
                    <w:p w14:paraId="718F5D06" w14:textId="77777777" w:rsidR="00A77271" w:rsidRDefault="006019DF">
                      <w:pPr>
                        <w:ind w:firstLine="567"/>
                        <w:jc w:val="both"/>
                      </w:pPr>
                      <w:r>
                        <w:t>Atsparumo šaldymui ir atšildymui rodikliai klasifikuojami pagal atitinkamas ribines vertes priskiriant kategoriją.</w:t>
                      </w:r>
                    </w:p>
                    <w:p w14:paraId="718F5D07" w14:textId="77777777" w:rsidR="00A77271" w:rsidRDefault="006019DF">
                      <w:pPr>
                        <w:ind w:firstLine="567"/>
                        <w:jc w:val="both"/>
                      </w:pPr>
                      <w:r>
                        <w:t>Kategorijų reikalavimai nurodyti 14 lentelėje.</w:t>
                      </w:r>
                    </w:p>
                    <w:p w14:paraId="718F5D08" w14:textId="77777777" w:rsidR="00A77271" w:rsidRDefault="00A77271"/>
                    <w:sdt>
                      <w:sdtPr>
                        <w:alias w:val="lentele"/>
                        <w:tag w:val="part_6eaebc235b0f4f86871d14902c2854b9"/>
                        <w:id w:val="900878839"/>
                        <w:lock w:val="sdtLocked"/>
                      </w:sdtPr>
                      <w:sdtEndPr/>
                      <w:sdtContent>
                        <w:p w14:paraId="718F5D09" w14:textId="77777777" w:rsidR="00A77271" w:rsidRDefault="00B876ED">
                          <w:pPr>
                            <w:keepNext/>
                            <w:ind w:firstLine="567"/>
                            <w:rPr>
                              <w:b/>
                              <w:color w:val="000000"/>
                            </w:rPr>
                          </w:pPr>
                          <w:sdt>
                            <w:sdtPr>
                              <w:alias w:val="Pavadinimas"/>
                              <w:tag w:val="title_6eaebc235b0f4f86871d14902c2854b9"/>
                              <w:id w:val="-1547677931"/>
                              <w:lock w:val="sdtLocked"/>
                            </w:sdtPr>
                            <w:sdtEndPr/>
                            <w:sdtContent>
                              <w:r w:rsidR="006019DF">
                                <w:rPr>
                                  <w:b/>
                                  <w:color w:val="000000"/>
                                </w:rPr>
                                <w:t>14 lentelė. Atsparumo šalčiui verčių kategorijos</w:t>
                              </w:r>
                            </w:sdtContent>
                          </w:sdt>
                        </w:p>
                        <w:p w14:paraId="718F5D0A" w14:textId="77777777" w:rsidR="00A77271" w:rsidRDefault="00A77271">
                          <w:pPr>
                            <w:keepNext/>
                            <w:ind w:firstLine="567"/>
                            <w:rPr>
                              <w:b/>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46"/>
                            <w:gridCol w:w="4424"/>
                          </w:tblGrid>
                          <w:tr w:rsidR="00A77271" w14:paraId="718F5D0E" w14:textId="77777777">
                            <w:trPr>
                              <w:tblHeader/>
                              <w:jc w:val="center"/>
                            </w:trPr>
                            <w:tc>
                              <w:tcPr>
                                <w:tcW w:w="2977" w:type="dxa"/>
                                <w:tcMar>
                                  <w:top w:w="0" w:type="dxa"/>
                                  <w:left w:w="70" w:type="dxa"/>
                                  <w:bottom w:w="0" w:type="dxa"/>
                                  <w:right w:w="70" w:type="dxa"/>
                                </w:tcMar>
                                <w:vAlign w:val="center"/>
                              </w:tcPr>
                              <w:p w14:paraId="718F5D0B" w14:textId="77777777" w:rsidR="00A77271" w:rsidRDefault="006019DF">
                                <w:pPr>
                                  <w:jc w:val="center"/>
                                  <w:rPr>
                                    <w:b/>
                                    <w:color w:val="000000"/>
                                    <w:sz w:val="22"/>
                                  </w:rPr>
                                </w:pPr>
                                <w:r>
                                  <w:rPr>
                                    <w:b/>
                                    <w:color w:val="000000"/>
                                    <w:sz w:val="22"/>
                                  </w:rPr>
                                  <w:t>Šaldymas ir atšildymas</w:t>
                                </w:r>
                              </w:p>
                              <w:p w14:paraId="718F5D0C" w14:textId="77777777" w:rsidR="00A77271" w:rsidRDefault="006019DF">
                                <w:pPr>
                                  <w:jc w:val="center"/>
                                  <w:rPr>
                                    <w:color w:val="000000"/>
                                    <w:sz w:val="22"/>
                                  </w:rPr>
                                </w:pPr>
                                <w:r>
                                  <w:rPr>
                                    <w:color w:val="000000"/>
                                    <w:sz w:val="22"/>
                                  </w:rPr>
                                  <w:t>Masės nuostoliai procentais</w:t>
                                </w:r>
                              </w:p>
                            </w:tc>
                            <w:tc>
                              <w:tcPr>
                                <w:tcW w:w="2835" w:type="dxa"/>
                                <w:tcMar>
                                  <w:top w:w="0" w:type="dxa"/>
                                  <w:left w:w="70" w:type="dxa"/>
                                  <w:bottom w:w="0" w:type="dxa"/>
                                  <w:right w:w="70" w:type="dxa"/>
                                </w:tcMar>
                                <w:vAlign w:val="center"/>
                              </w:tcPr>
                              <w:p w14:paraId="718F5D0D" w14:textId="77777777" w:rsidR="00A77271" w:rsidRDefault="006019DF">
                                <w:pPr>
                                  <w:jc w:val="center"/>
                                  <w:rPr>
                                    <w:b/>
                                    <w:i/>
                                    <w:color w:val="000000"/>
                                    <w:sz w:val="22"/>
                                  </w:rPr>
                                </w:pPr>
                                <w:r>
                                  <w:rPr>
                                    <w:b/>
                                    <w:color w:val="000000"/>
                                    <w:sz w:val="22"/>
                                  </w:rPr>
                                  <w:t xml:space="preserve">Kategorija </w:t>
                                </w:r>
                                <w:r>
                                  <w:rPr>
                                    <w:b/>
                                    <w:i/>
                                    <w:color w:val="000000"/>
                                    <w:sz w:val="22"/>
                                  </w:rPr>
                                  <w:t>F</w:t>
                                </w:r>
                              </w:p>
                            </w:tc>
                          </w:tr>
                          <w:tr w:rsidR="00A77271" w14:paraId="718F5D15" w14:textId="77777777">
                            <w:trPr>
                              <w:trHeight w:val="760"/>
                              <w:jc w:val="center"/>
                            </w:trPr>
                            <w:tc>
                              <w:tcPr>
                                <w:tcW w:w="2977" w:type="dxa"/>
                                <w:tcMar>
                                  <w:top w:w="0" w:type="dxa"/>
                                  <w:left w:w="70" w:type="dxa"/>
                                  <w:bottom w:w="0" w:type="dxa"/>
                                  <w:right w:w="70" w:type="dxa"/>
                                </w:tcMar>
                                <w:vAlign w:val="center"/>
                              </w:tcPr>
                              <w:p w14:paraId="718F5D0F" w14:textId="77777777" w:rsidR="00A77271" w:rsidRDefault="006019DF">
                                <w:pPr>
                                  <w:jc w:val="center"/>
                                  <w:rPr>
                                    <w:b/>
                                    <w:bCs/>
                                    <w:sz w:val="22"/>
                                  </w:rPr>
                                </w:pPr>
                                <w:r>
                                  <w:rPr>
                                    <w:b/>
                                    <w:bCs/>
                                    <w:sz w:val="22"/>
                                  </w:rPr>
                                  <w:t>≤ 1</w:t>
                                </w:r>
                              </w:p>
                              <w:p w14:paraId="718F5D10" w14:textId="77777777" w:rsidR="00A77271" w:rsidRDefault="006019DF">
                                <w:pPr>
                                  <w:jc w:val="center"/>
                                  <w:rPr>
                                    <w:b/>
                                    <w:bCs/>
                                    <w:sz w:val="22"/>
                                  </w:rPr>
                                </w:pPr>
                                <w:r>
                                  <w:rPr>
                                    <w:b/>
                                    <w:bCs/>
                                    <w:sz w:val="22"/>
                                  </w:rPr>
                                  <w:t>≤ 2</w:t>
                                </w:r>
                              </w:p>
                              <w:p w14:paraId="718F5D11" w14:textId="77777777" w:rsidR="00A77271" w:rsidRDefault="006019DF">
                                <w:pPr>
                                  <w:jc w:val="center"/>
                                  <w:rPr>
                                    <w:b/>
                                    <w:bCs/>
                                    <w:sz w:val="22"/>
                                  </w:rPr>
                                </w:pPr>
                                <w:r>
                                  <w:rPr>
                                    <w:b/>
                                    <w:bCs/>
                                    <w:sz w:val="22"/>
                                  </w:rPr>
                                  <w:t>≤ 4</w:t>
                                </w:r>
                              </w:p>
                            </w:tc>
                            <w:tc>
                              <w:tcPr>
                                <w:tcW w:w="2835" w:type="dxa"/>
                                <w:tcMar>
                                  <w:top w:w="0" w:type="dxa"/>
                                  <w:left w:w="70" w:type="dxa"/>
                                  <w:bottom w:w="0" w:type="dxa"/>
                                  <w:right w:w="70" w:type="dxa"/>
                                </w:tcMar>
                                <w:vAlign w:val="center"/>
                              </w:tcPr>
                              <w:p w14:paraId="718F5D12" w14:textId="77777777" w:rsidR="00A77271" w:rsidRDefault="006019DF">
                                <w:pPr>
                                  <w:jc w:val="center"/>
                                  <w:rPr>
                                    <w:b/>
                                    <w:bCs/>
                                    <w:sz w:val="22"/>
                                  </w:rPr>
                                </w:pPr>
                                <w:r>
                                  <w:rPr>
                                    <w:b/>
                                    <w:bCs/>
                                    <w:i/>
                                    <w:iCs/>
                                    <w:sz w:val="22"/>
                                  </w:rPr>
                                  <w:t>F</w:t>
                                </w:r>
                                <w:r>
                                  <w:rPr>
                                    <w:b/>
                                    <w:bCs/>
                                    <w:i/>
                                    <w:iCs/>
                                    <w:sz w:val="22"/>
                                    <w:vertAlign w:val="subscript"/>
                                  </w:rPr>
                                  <w:t>1</w:t>
                                </w:r>
                              </w:p>
                              <w:p w14:paraId="718F5D13" w14:textId="77777777" w:rsidR="00A77271" w:rsidRDefault="006019DF">
                                <w:pPr>
                                  <w:jc w:val="center"/>
                                  <w:rPr>
                                    <w:b/>
                                    <w:bCs/>
                                    <w:i/>
                                    <w:iCs/>
                                    <w:sz w:val="22"/>
                                  </w:rPr>
                                </w:pPr>
                                <w:r>
                                  <w:rPr>
                                    <w:b/>
                                    <w:bCs/>
                                    <w:i/>
                                    <w:iCs/>
                                    <w:sz w:val="22"/>
                                  </w:rPr>
                                  <w:t>F</w:t>
                                </w:r>
                                <w:r>
                                  <w:rPr>
                                    <w:b/>
                                    <w:bCs/>
                                    <w:sz w:val="22"/>
                                    <w:vertAlign w:val="subscript"/>
                                  </w:rPr>
                                  <w:t>2</w:t>
                                </w:r>
                              </w:p>
                              <w:p w14:paraId="718F5D14" w14:textId="77777777" w:rsidR="00A77271" w:rsidRDefault="006019DF">
                                <w:pPr>
                                  <w:jc w:val="center"/>
                                  <w:rPr>
                                    <w:b/>
                                    <w:bCs/>
                                    <w:sz w:val="22"/>
                                  </w:rPr>
                                </w:pPr>
                                <w:r>
                                  <w:rPr>
                                    <w:b/>
                                    <w:bCs/>
                                    <w:i/>
                                    <w:iCs/>
                                    <w:sz w:val="22"/>
                                  </w:rPr>
                                  <w:t>F</w:t>
                                </w:r>
                                <w:r>
                                  <w:rPr>
                                    <w:b/>
                                    <w:bCs/>
                                    <w:sz w:val="22"/>
                                    <w:vertAlign w:val="subscript"/>
                                  </w:rPr>
                                  <w:t>4</w:t>
                                </w:r>
                              </w:p>
                            </w:tc>
                          </w:tr>
                          <w:tr w:rsidR="00A77271" w14:paraId="718F5D18" w14:textId="77777777">
                            <w:trPr>
                              <w:jc w:val="center"/>
                            </w:trPr>
                            <w:tc>
                              <w:tcPr>
                                <w:tcW w:w="2977" w:type="dxa"/>
                                <w:tcMar>
                                  <w:top w:w="0" w:type="dxa"/>
                                  <w:left w:w="70" w:type="dxa"/>
                                  <w:bottom w:w="0" w:type="dxa"/>
                                  <w:right w:w="70" w:type="dxa"/>
                                </w:tcMar>
                                <w:vAlign w:val="center"/>
                              </w:tcPr>
                              <w:p w14:paraId="718F5D16" w14:textId="77777777" w:rsidR="00A77271" w:rsidRDefault="006019DF">
                                <w:pPr>
                                  <w:jc w:val="center"/>
                                  <w:rPr>
                                    <w:b/>
                                    <w:bCs/>
                                    <w:sz w:val="22"/>
                                  </w:rPr>
                                </w:pPr>
                                <w:r>
                                  <w:rPr>
                                    <w:b/>
                                    <w:bCs/>
                                    <w:sz w:val="22"/>
                                  </w:rPr>
                                  <w:t>&gt; 4</w:t>
                                </w:r>
                              </w:p>
                            </w:tc>
                            <w:tc>
                              <w:tcPr>
                                <w:tcW w:w="2835" w:type="dxa"/>
                                <w:tcMar>
                                  <w:top w:w="0" w:type="dxa"/>
                                  <w:left w:w="70" w:type="dxa"/>
                                  <w:bottom w:w="0" w:type="dxa"/>
                                  <w:right w:w="70" w:type="dxa"/>
                                </w:tcMar>
                                <w:vAlign w:val="center"/>
                              </w:tcPr>
                              <w:p w14:paraId="718F5D17" w14:textId="77777777" w:rsidR="00A77271" w:rsidRDefault="006019DF">
                                <w:pPr>
                                  <w:jc w:val="center"/>
                                  <w:rPr>
                                    <w:b/>
                                    <w:bCs/>
                                    <w:sz w:val="22"/>
                                  </w:rPr>
                                </w:pPr>
                                <w:r>
                                  <w:rPr>
                                    <w:b/>
                                    <w:i/>
                                    <w:sz w:val="22"/>
                                  </w:rPr>
                                  <w:t>F</w:t>
                                </w:r>
                                <w:r>
                                  <w:rPr>
                                    <w:b/>
                                    <w:sz w:val="22"/>
                                    <w:vertAlign w:val="subscript"/>
                                  </w:rPr>
                                  <w:t xml:space="preserve"> deklaruojama</w:t>
                                </w:r>
                              </w:p>
                            </w:tc>
                          </w:tr>
                        </w:tbl>
                        <w:p w14:paraId="718F5D19" w14:textId="77777777" w:rsidR="00A77271" w:rsidRDefault="00B876ED"/>
                      </w:sdtContent>
                    </w:sdt>
                  </w:sdtContent>
                </w:sdt>
              </w:sdtContent>
            </w:sdt>
            <w:sdt>
              <w:sdtPr>
                <w:alias w:val="skirsnis"/>
                <w:tag w:val="part_5a6da9384fd34a7daca4bc4c46e29570"/>
                <w:id w:val="-1937044862"/>
                <w:lock w:val="sdtLocked"/>
              </w:sdtPr>
              <w:sdtEndPr/>
              <w:sdtContent>
                <w:p w14:paraId="718F5D1A" w14:textId="77777777" w:rsidR="00A77271" w:rsidRDefault="00B876ED">
                  <w:pPr>
                    <w:jc w:val="center"/>
                    <w:rPr>
                      <w:b/>
                    </w:rPr>
                  </w:pPr>
                  <w:sdt>
                    <w:sdtPr>
                      <w:alias w:val="Pavadinimas"/>
                      <w:tag w:val="title_5a6da9384fd34a7daca4bc4c46e29570"/>
                      <w:id w:val="1092978278"/>
                      <w:lock w:val="sdtLocked"/>
                    </w:sdtPr>
                    <w:sdtEndPr/>
                    <w:sdtContent>
                      <w:r w:rsidR="006019DF">
                        <w:rPr>
                          <w:b/>
                        </w:rPr>
                        <w:t>Atsparumas šalčiui druskų tirpale</w:t>
                      </w:r>
                    </w:sdtContent>
                  </w:sdt>
                </w:p>
                <w:p w14:paraId="718F5D1B" w14:textId="77777777" w:rsidR="00A77271" w:rsidRDefault="00A77271"/>
                <w:sdt>
                  <w:sdtPr>
                    <w:alias w:val="27 p."/>
                    <w:tag w:val="part_e7a3a9798f20450bb1ba5a4033136b48"/>
                    <w:id w:val="411819710"/>
                    <w:lock w:val="sdtLocked"/>
                  </w:sdtPr>
                  <w:sdtEndPr/>
                  <w:sdtContent>
                    <w:p w14:paraId="718F5D1C" w14:textId="77777777" w:rsidR="00A77271" w:rsidRDefault="00B876ED">
                      <w:pPr>
                        <w:tabs>
                          <w:tab w:val="num" w:pos="1080"/>
                        </w:tabs>
                        <w:ind w:firstLine="567"/>
                        <w:jc w:val="both"/>
                      </w:pPr>
                      <w:sdt>
                        <w:sdtPr>
                          <w:alias w:val="Numeris"/>
                          <w:tag w:val="nr_e7a3a9798f20450bb1ba5a4033136b48"/>
                          <w:id w:val="1416133430"/>
                          <w:lock w:val="sdtLocked"/>
                        </w:sdtPr>
                        <w:sdtEndPr/>
                        <w:sdtContent>
                          <w:r w:rsidR="006019DF">
                            <w:rPr>
                              <w:b/>
                            </w:rPr>
                            <w:t>27</w:t>
                          </w:r>
                        </w:sdtContent>
                      </w:sdt>
                      <w:r w:rsidR="006019DF">
                        <w:rPr>
                          <w:b/>
                        </w:rPr>
                        <w:t xml:space="preserve">. </w:t>
                      </w:r>
                      <w:r w:rsidR="006019DF">
                        <w:t>Atsparumas šalčiui druskų tirpale nustatomas tuo atveju, jeigu naudoto asfalto granulės numatomos naudoti asfalto mišiniams, skirtiems viršutiniams sluoksniams. Jeigu nėra jokios ankstesnės informacijos ir jeigu reikalaujama, atsparumas šalčiui druskų tirpale turi būti nustatomas pagal LST EN 1367-1 standarto B priedą.</w:t>
                      </w:r>
                    </w:p>
                    <w:p w14:paraId="718F5D1D" w14:textId="77777777" w:rsidR="00A77271" w:rsidRDefault="006019DF">
                      <w:pPr>
                        <w:ind w:firstLine="567"/>
                        <w:jc w:val="both"/>
                      </w:pPr>
                      <w:r>
                        <w:t>Atsparumo šalčiui druskų tirpale įvertinimui (su natrio chloridu) pateikiami nuostoliai masės procentais.</w:t>
                      </w:r>
                    </w:p>
                    <w:p w14:paraId="718F5D1E" w14:textId="77777777" w:rsidR="00A77271" w:rsidRDefault="00B876ED"/>
                  </w:sdtContent>
                </w:sdt>
              </w:sdtContent>
            </w:sdt>
            <w:sdt>
              <w:sdtPr>
                <w:alias w:val="skirsnis"/>
                <w:tag w:val="part_d3bb45769543434b921eb24d32a926a6"/>
                <w:id w:val="-2094768110"/>
                <w:lock w:val="sdtLocked"/>
              </w:sdtPr>
              <w:sdtEndPr/>
              <w:sdtContent>
                <w:p w14:paraId="718F5D1F" w14:textId="77777777" w:rsidR="00A77271" w:rsidRDefault="00B876ED">
                  <w:pPr>
                    <w:jc w:val="center"/>
                    <w:rPr>
                      <w:b/>
                      <w:caps/>
                    </w:rPr>
                  </w:pPr>
                  <w:sdt>
                    <w:sdtPr>
                      <w:alias w:val="Numeris"/>
                      <w:tag w:val="nr_d3bb45769543434b921eb24d32a926a6"/>
                      <w:id w:val="1504699864"/>
                      <w:lock w:val="sdtLocked"/>
                    </w:sdtPr>
                    <w:sdtEndPr/>
                    <w:sdtContent>
                      <w:r w:rsidR="006019DF">
                        <w:rPr>
                          <w:b/>
                        </w:rPr>
                        <w:t>IX</w:t>
                      </w:r>
                    </w:sdtContent>
                  </w:sdt>
                  <w:r w:rsidR="006019DF">
                    <w:rPr>
                      <w:b/>
                    </w:rPr>
                    <w:t xml:space="preserve"> SKIRSNIS. </w:t>
                  </w:r>
                  <w:sdt>
                    <w:sdtPr>
                      <w:alias w:val="Pavadinimas"/>
                      <w:tag w:val="title_d3bb45769543434b921eb24d32a926a6"/>
                      <w:id w:val="171073125"/>
                      <w:lock w:val="sdtLocked"/>
                    </w:sdtPr>
                    <w:sdtEndPr/>
                    <w:sdtContent>
                      <w:r w:rsidR="006019DF">
                        <w:rPr>
                          <w:b/>
                          <w:caps/>
                        </w:rPr>
                        <w:t>Atsparumas šiluminiam smūgiui</w:t>
                      </w:r>
                    </w:sdtContent>
                  </w:sdt>
                </w:p>
                <w:p w14:paraId="718F5D20" w14:textId="77777777" w:rsidR="00A77271" w:rsidRDefault="00A77271"/>
                <w:sdt>
                  <w:sdtPr>
                    <w:alias w:val="28 p."/>
                    <w:tag w:val="part_408636671c334f928679bb6c8657b7a1"/>
                    <w:id w:val="-1092555934"/>
                    <w:lock w:val="sdtLocked"/>
                  </w:sdtPr>
                  <w:sdtEndPr/>
                  <w:sdtContent>
                    <w:p w14:paraId="718F5D21" w14:textId="77777777" w:rsidR="00A77271" w:rsidRDefault="00B876ED">
                      <w:pPr>
                        <w:tabs>
                          <w:tab w:val="num" w:pos="1080"/>
                        </w:tabs>
                        <w:ind w:firstLine="567"/>
                        <w:jc w:val="both"/>
                      </w:pPr>
                      <w:sdt>
                        <w:sdtPr>
                          <w:alias w:val="Numeris"/>
                          <w:tag w:val="nr_408636671c334f928679bb6c8657b7a1"/>
                          <w:id w:val="-1315559044"/>
                          <w:lock w:val="sdtLocked"/>
                        </w:sdtPr>
                        <w:sdtEndPr/>
                        <w:sdtContent>
                          <w:r w:rsidR="006019DF">
                            <w:rPr>
                              <w:b/>
                            </w:rPr>
                            <w:t>28</w:t>
                          </w:r>
                        </w:sdtContent>
                      </w:sdt>
                      <w:r w:rsidR="006019DF">
                        <w:rPr>
                          <w:b/>
                        </w:rPr>
                        <w:t xml:space="preserve">. </w:t>
                      </w:r>
                      <w:r w:rsidR="006019DF">
                        <w:t>Jeigu asfalto granulių mineralinių medžiagų, pirmą kartą jas naudojant, kokybė buvo kontroliuojama ir dokumentuojama, paprastai galima atsisakyti naujų atsparumo šiluminiam smūgiui tyrimų. Kai reikia, atsparumas šiluminiam smūgiui turi būti nustatomas pagal LST EN 1367-5, o rezultatai deklaruojami.</w:t>
                      </w:r>
                    </w:p>
                    <w:p w14:paraId="718F5D22" w14:textId="77777777" w:rsidR="00A77271" w:rsidRDefault="00B876ED"/>
                  </w:sdtContent>
                </w:sdt>
              </w:sdtContent>
            </w:sdt>
          </w:sdtContent>
        </w:sdt>
        <w:sdt>
          <w:sdtPr>
            <w:alias w:val="skyrius"/>
            <w:tag w:val="part_08190172aa4f4be587df0cb110a6dff4"/>
            <w:id w:val="-641965331"/>
            <w:lock w:val="sdtLocked"/>
          </w:sdtPr>
          <w:sdtEndPr/>
          <w:sdtContent>
            <w:p w14:paraId="718F5D23" w14:textId="77777777" w:rsidR="00A77271" w:rsidRDefault="00B876ED">
              <w:pPr>
                <w:jc w:val="center"/>
                <w:rPr>
                  <w:b/>
                </w:rPr>
              </w:pPr>
              <w:sdt>
                <w:sdtPr>
                  <w:alias w:val="Numeris"/>
                  <w:tag w:val="nr_08190172aa4f4be587df0cb110a6dff4"/>
                  <w:id w:val="-227693364"/>
                  <w:lock w:val="sdtLocked"/>
                </w:sdtPr>
                <w:sdtEndPr/>
                <w:sdtContent>
                  <w:r w:rsidR="006019DF">
                    <w:rPr>
                      <w:b/>
                    </w:rPr>
                    <w:t>VIII</w:t>
                  </w:r>
                </w:sdtContent>
              </w:sdt>
              <w:r w:rsidR="006019DF">
                <w:rPr>
                  <w:b/>
                </w:rPr>
                <w:t xml:space="preserve"> SKYRIUS. </w:t>
              </w:r>
              <w:sdt>
                <w:sdtPr>
                  <w:alias w:val="Pavadinimas"/>
                  <w:tag w:val="title_08190172aa4f4be587df0cb110a6dff4"/>
                  <w:id w:val="1878964652"/>
                  <w:lock w:val="sdtLocked"/>
                </w:sdtPr>
                <w:sdtEndPr/>
                <w:sdtContent>
                  <w:r w:rsidR="006019DF">
                    <w:rPr>
                      <w:b/>
                    </w:rPr>
                    <w:t>ASFALTO GRANULIŲ RIŠIKLIS</w:t>
                  </w:r>
                </w:sdtContent>
              </w:sdt>
            </w:p>
            <w:p w14:paraId="718F5D24" w14:textId="77777777" w:rsidR="00A77271" w:rsidRDefault="00A77271"/>
            <w:sdt>
              <w:sdtPr>
                <w:alias w:val="skirsnis"/>
                <w:tag w:val="part_6b0a6757e78a44ada7762c7c3ac42cb1"/>
                <w:id w:val="1460303900"/>
                <w:lock w:val="sdtLocked"/>
              </w:sdtPr>
              <w:sdtEndPr/>
              <w:sdtContent>
                <w:p w14:paraId="718F5D25" w14:textId="77777777" w:rsidR="00A77271" w:rsidRDefault="00B876ED">
                  <w:pPr>
                    <w:jc w:val="center"/>
                    <w:rPr>
                      <w:b/>
                    </w:rPr>
                  </w:pPr>
                  <w:sdt>
                    <w:sdtPr>
                      <w:alias w:val="Numeris"/>
                      <w:tag w:val="nr_6b0a6757e78a44ada7762c7c3ac42cb1"/>
                      <w:id w:val="1357776162"/>
                      <w:lock w:val="sdtLocked"/>
                    </w:sdtPr>
                    <w:sdtEndPr/>
                    <w:sdtContent>
                      <w:r w:rsidR="006019DF">
                        <w:rPr>
                          <w:b/>
                        </w:rPr>
                        <w:t>I</w:t>
                      </w:r>
                    </w:sdtContent>
                  </w:sdt>
                  <w:r w:rsidR="006019DF">
                    <w:rPr>
                      <w:b/>
                    </w:rPr>
                    <w:t xml:space="preserve"> SKIRSNIS. </w:t>
                  </w:r>
                  <w:sdt>
                    <w:sdtPr>
                      <w:alias w:val="Pavadinimas"/>
                      <w:tag w:val="title_6b0a6757e78a44ada7762c7c3ac42cb1"/>
                      <w:id w:val="794027556"/>
                      <w:lock w:val="sdtLocked"/>
                    </w:sdtPr>
                    <w:sdtEndPr/>
                    <w:sdtContent>
                      <w:r w:rsidR="006019DF">
                        <w:rPr>
                          <w:b/>
                        </w:rPr>
                        <w:t>RIŠIKLIO RŪŠIS</w:t>
                      </w:r>
                    </w:sdtContent>
                  </w:sdt>
                </w:p>
                <w:p w14:paraId="718F5D26" w14:textId="77777777" w:rsidR="00A77271" w:rsidRDefault="00A77271"/>
                <w:sdt>
                  <w:sdtPr>
                    <w:alias w:val="29 p."/>
                    <w:tag w:val="part_b7902150bb214721a8d8b3715c189a94"/>
                    <w:id w:val="-2057383727"/>
                    <w:lock w:val="sdtLocked"/>
                  </w:sdtPr>
                  <w:sdtEndPr/>
                  <w:sdtContent>
                    <w:p w14:paraId="718F5D27" w14:textId="77777777" w:rsidR="00A77271" w:rsidRDefault="00B876ED">
                      <w:pPr>
                        <w:tabs>
                          <w:tab w:val="num" w:pos="1080"/>
                        </w:tabs>
                        <w:ind w:firstLine="567"/>
                        <w:jc w:val="both"/>
                      </w:pPr>
                      <w:sdt>
                        <w:sdtPr>
                          <w:alias w:val="Numeris"/>
                          <w:tag w:val="nr_b7902150bb214721a8d8b3715c189a94"/>
                          <w:id w:val="1648007968"/>
                          <w:lock w:val="sdtLocked"/>
                        </w:sdtPr>
                        <w:sdtEndPr/>
                        <w:sdtContent>
                          <w:r w:rsidR="006019DF">
                            <w:rPr>
                              <w:b/>
                            </w:rPr>
                            <w:t>29</w:t>
                          </w:r>
                        </w:sdtContent>
                      </w:sdt>
                      <w:r w:rsidR="006019DF">
                        <w:rPr>
                          <w:b/>
                        </w:rPr>
                        <w:t xml:space="preserve">. </w:t>
                      </w:r>
                      <w:r w:rsidR="006019DF">
                        <w:t>Rišiklio (pvz., kelių bitumo, polimerais modifikuoto bitumo, kitos rūšies bitumo) rūšis ir markė, jei reikalaujama ir yra įmanoma, turi būti pateiktos.</w:t>
                      </w:r>
                    </w:p>
                    <w:p w14:paraId="718F5D28" w14:textId="77777777" w:rsidR="00A77271" w:rsidRDefault="00B876ED"/>
                  </w:sdtContent>
                </w:sdt>
              </w:sdtContent>
            </w:sdt>
            <w:sdt>
              <w:sdtPr>
                <w:alias w:val="skirsnis"/>
                <w:tag w:val="part_4ae8d9a9096a4122b5abb86a4f357bbd"/>
                <w:id w:val="-248884928"/>
                <w:lock w:val="sdtLocked"/>
              </w:sdtPr>
              <w:sdtEndPr/>
              <w:sdtContent>
                <w:p w14:paraId="718F5D29" w14:textId="77777777" w:rsidR="00A77271" w:rsidRDefault="00B876ED">
                  <w:pPr>
                    <w:keepNext/>
                    <w:jc w:val="center"/>
                    <w:rPr>
                      <w:b/>
                    </w:rPr>
                  </w:pPr>
                  <w:sdt>
                    <w:sdtPr>
                      <w:alias w:val="Numeris"/>
                      <w:tag w:val="nr_4ae8d9a9096a4122b5abb86a4f357bbd"/>
                      <w:id w:val="759953696"/>
                      <w:lock w:val="sdtLocked"/>
                    </w:sdtPr>
                    <w:sdtEndPr/>
                    <w:sdtContent>
                      <w:r w:rsidR="006019DF">
                        <w:rPr>
                          <w:b/>
                        </w:rPr>
                        <w:t>II</w:t>
                      </w:r>
                    </w:sdtContent>
                  </w:sdt>
                  <w:r w:rsidR="006019DF">
                    <w:rPr>
                      <w:b/>
                    </w:rPr>
                    <w:t xml:space="preserve"> SKIRSNIS. </w:t>
                  </w:r>
                  <w:sdt>
                    <w:sdtPr>
                      <w:alias w:val="Pavadinimas"/>
                      <w:tag w:val="title_4ae8d9a9096a4122b5abb86a4f357bbd"/>
                      <w:id w:val="-1424567704"/>
                      <w:lock w:val="sdtLocked"/>
                    </w:sdtPr>
                    <w:sdtEndPr/>
                    <w:sdtContent>
                      <w:r w:rsidR="006019DF">
                        <w:rPr>
                          <w:b/>
                        </w:rPr>
                        <w:t>RIŠIKLIO SAVYBĖS</w:t>
                      </w:r>
                    </w:sdtContent>
                  </w:sdt>
                </w:p>
                <w:p w14:paraId="718F5D2A" w14:textId="77777777" w:rsidR="00A77271" w:rsidRDefault="00A77271">
                  <w:pPr>
                    <w:keepNext/>
                  </w:pPr>
                </w:p>
                <w:sdt>
                  <w:sdtPr>
                    <w:alias w:val="30 p."/>
                    <w:tag w:val="part_4f7ab14d44c14f48ac35bca79c115abc"/>
                    <w:id w:val="-1044750832"/>
                    <w:lock w:val="sdtLocked"/>
                  </w:sdtPr>
                  <w:sdtEndPr/>
                  <w:sdtContent>
                    <w:p w14:paraId="718F5D2B" w14:textId="77777777" w:rsidR="00A77271" w:rsidRDefault="00B876ED">
                      <w:pPr>
                        <w:keepNext/>
                        <w:tabs>
                          <w:tab w:val="num" w:pos="1080"/>
                        </w:tabs>
                        <w:ind w:firstLine="567"/>
                        <w:jc w:val="both"/>
                      </w:pPr>
                      <w:sdt>
                        <w:sdtPr>
                          <w:alias w:val="Numeris"/>
                          <w:tag w:val="nr_4f7ab14d44c14f48ac35bca79c115abc"/>
                          <w:id w:val="1342663521"/>
                          <w:lock w:val="sdtLocked"/>
                        </w:sdtPr>
                        <w:sdtEndPr/>
                        <w:sdtContent>
                          <w:r w:rsidR="006019DF">
                            <w:rPr>
                              <w:b/>
                            </w:rPr>
                            <w:t>30</w:t>
                          </w:r>
                        </w:sdtContent>
                      </w:sdt>
                      <w:r w:rsidR="006019DF">
                        <w:rPr>
                          <w:b/>
                        </w:rPr>
                        <w:t xml:space="preserve">. </w:t>
                      </w:r>
                      <w:r w:rsidR="006019DF">
                        <w:t xml:space="preserve">Rišiklis regeneruojamas pagal LST EN 12697-3 arba LST EN 12697-4 ir pagal LST EN 1427 nustatoma paprastai klasifikavimui reikalinga minkštėjimo temperatūra pagal žiedo ir rutulio metodą. Tam tikrais atvejais atliekamas papildomas klasifikavimas pagal LST EN 1426 nustačius </w:t>
                      </w:r>
                      <w:proofErr w:type="spellStart"/>
                      <w:r w:rsidR="006019DF">
                        <w:t>penetraciją</w:t>
                      </w:r>
                      <w:proofErr w:type="spellEnd"/>
                      <w:r w:rsidR="006019DF">
                        <w:t xml:space="preserve">. </w:t>
                      </w:r>
                    </w:p>
                    <w:p w14:paraId="718F5D2C" w14:textId="77777777" w:rsidR="00A77271" w:rsidRDefault="00B876ED"/>
                  </w:sdtContent>
                </w:sdt>
              </w:sdtContent>
            </w:sdt>
            <w:sdt>
              <w:sdtPr>
                <w:alias w:val="skirsnis"/>
                <w:tag w:val="part_b478ed654bff4130ab992af17b6706a8"/>
                <w:id w:val="1820455440"/>
                <w:lock w:val="sdtLocked"/>
              </w:sdtPr>
              <w:sdtEndPr/>
              <w:sdtContent>
                <w:p w14:paraId="718F5D2D" w14:textId="77777777" w:rsidR="00A77271" w:rsidRDefault="00B876ED">
                  <w:pPr>
                    <w:jc w:val="center"/>
                    <w:rPr>
                      <w:b/>
                    </w:rPr>
                  </w:pPr>
                  <w:sdt>
                    <w:sdtPr>
                      <w:alias w:val="Pavadinimas"/>
                      <w:tag w:val="title_b478ed654bff4130ab992af17b6706a8"/>
                      <w:id w:val="1511172166"/>
                      <w:lock w:val="sdtLocked"/>
                    </w:sdtPr>
                    <w:sdtEndPr/>
                    <w:sdtContent>
                      <w:r w:rsidR="006019DF">
                        <w:rPr>
                          <w:b/>
                        </w:rPr>
                        <w:t xml:space="preserve">Minkštėjimo temperatūra pagal žiedo ir rutulio metodą </w:t>
                      </w:r>
                    </w:sdtContent>
                  </w:sdt>
                </w:p>
                <w:p w14:paraId="718F5D2E" w14:textId="77777777" w:rsidR="00A77271" w:rsidRDefault="00A77271"/>
                <w:sdt>
                  <w:sdtPr>
                    <w:alias w:val="31 p."/>
                    <w:tag w:val="part_a2c06abcfb094290bebcc1ea4572c5fc"/>
                    <w:id w:val="1481199169"/>
                    <w:lock w:val="sdtLocked"/>
                  </w:sdtPr>
                  <w:sdtEndPr/>
                  <w:sdtContent>
                    <w:p w14:paraId="718F5D2F" w14:textId="77777777" w:rsidR="00A77271" w:rsidRDefault="00B876ED">
                      <w:pPr>
                        <w:tabs>
                          <w:tab w:val="num" w:pos="1080"/>
                        </w:tabs>
                        <w:ind w:firstLine="567"/>
                        <w:jc w:val="both"/>
                      </w:pPr>
                      <w:sdt>
                        <w:sdtPr>
                          <w:alias w:val="Numeris"/>
                          <w:tag w:val="nr_a2c06abcfb094290bebcc1ea4572c5fc"/>
                          <w:id w:val="-485631908"/>
                          <w:lock w:val="sdtLocked"/>
                        </w:sdtPr>
                        <w:sdtEndPr/>
                        <w:sdtContent>
                          <w:r w:rsidR="006019DF">
                            <w:rPr>
                              <w:b/>
                            </w:rPr>
                            <w:t>31</w:t>
                          </w:r>
                        </w:sdtContent>
                      </w:sdt>
                      <w:r w:rsidR="006019DF">
                        <w:rPr>
                          <w:b/>
                        </w:rPr>
                        <w:t xml:space="preserve">. </w:t>
                      </w:r>
                      <w:r w:rsidR="006019DF">
                        <w:t>Rišiklio minkštėjimo temperatūra pagal žiedo ir rutulio metodą (T</w:t>
                      </w:r>
                      <w:r w:rsidR="006019DF">
                        <w:rPr>
                          <w:vertAlign w:val="subscript"/>
                        </w:rPr>
                        <w:t>R&amp;B</w:t>
                      </w:r>
                      <w:r w:rsidR="006019DF">
                        <w:t xml:space="preserve">) nustatoma pagal LST EN 1427. Rezultatas pateikiamas kaip minkštėjimo temperatūros pagal žiedo ir rutulio metodą atskirųjų verčių vidurkio vertė. </w:t>
                      </w:r>
                    </w:p>
                    <w:p w14:paraId="718F5D30" w14:textId="77777777" w:rsidR="00A77271" w:rsidRDefault="006019DF">
                      <w:pPr>
                        <w:ind w:firstLine="567"/>
                        <w:jc w:val="both"/>
                      </w:pPr>
                      <w:r>
                        <w:t>Rišiklio minkštėjimo temperatūros pagal žiedo ir rutulio metodą rodikliai klasifikuojami pagal atitinkamas ribines vertes priskiriant kategoriją.</w:t>
                      </w:r>
                    </w:p>
                    <w:p w14:paraId="718F5D31" w14:textId="77777777" w:rsidR="00A77271" w:rsidRDefault="006019DF">
                      <w:pPr>
                        <w:ind w:firstLine="567"/>
                        <w:jc w:val="both"/>
                      </w:pPr>
                      <w:r>
                        <w:t>Kategorijų reikalavimai nurodyti 15 lentelėje.</w:t>
                      </w:r>
                    </w:p>
                    <w:p w14:paraId="718F5D32" w14:textId="77777777" w:rsidR="00A77271" w:rsidRDefault="00A77271"/>
                    <w:sdt>
                      <w:sdtPr>
                        <w:alias w:val="lentele"/>
                        <w:tag w:val="part_86014579c9234ab398db53c660ed287f"/>
                        <w:id w:val="1960919964"/>
                        <w:lock w:val="sdtLocked"/>
                      </w:sdtPr>
                      <w:sdtEndPr/>
                      <w:sdtContent>
                        <w:p w14:paraId="718F5D33" w14:textId="77777777" w:rsidR="00A77271" w:rsidRDefault="00B876ED">
                          <w:pPr>
                            <w:keepNext/>
                            <w:ind w:firstLine="567"/>
                            <w:jc w:val="both"/>
                            <w:rPr>
                              <w:b/>
                              <w:color w:val="000000"/>
                            </w:rPr>
                          </w:pPr>
                          <w:sdt>
                            <w:sdtPr>
                              <w:alias w:val="Pavadinimas"/>
                              <w:tag w:val="title_86014579c9234ab398db53c660ed287f"/>
                              <w:id w:val="-1139345709"/>
                              <w:lock w:val="sdtLocked"/>
                            </w:sdtPr>
                            <w:sdtEndPr/>
                            <w:sdtContent>
                              <w:r w:rsidR="006019DF">
                                <w:rPr>
                                  <w:b/>
                                  <w:color w:val="000000"/>
                                </w:rPr>
                                <w:t xml:space="preserve">15 lentelė. Rišiklio minkštėjimo temperatūros pagal žiedo ir rutulio metodą klasifikavimo kategorijos </w:t>
                              </w:r>
                            </w:sdtContent>
                          </w:sdt>
                        </w:p>
                        <w:p w14:paraId="718F5D34" w14:textId="77777777" w:rsidR="00A77271" w:rsidRDefault="00A77271">
                          <w:pPr>
                            <w:keepNext/>
                            <w:ind w:firstLine="567"/>
                            <w:jc w:val="both"/>
                            <w:rPr>
                              <w:b/>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600"/>
                            <w:gridCol w:w="2470"/>
                          </w:tblGrid>
                          <w:tr w:rsidR="00A77271" w14:paraId="718F5D37" w14:textId="77777777">
                            <w:trPr>
                              <w:tblHeader/>
                              <w:jc w:val="center"/>
                            </w:trPr>
                            <w:tc>
                              <w:tcPr>
                                <w:tcW w:w="5771" w:type="dxa"/>
                                <w:tcMar>
                                  <w:top w:w="0" w:type="dxa"/>
                                  <w:left w:w="70" w:type="dxa"/>
                                  <w:bottom w:w="0" w:type="dxa"/>
                                  <w:right w:w="70" w:type="dxa"/>
                                </w:tcMar>
                                <w:vAlign w:val="center"/>
                              </w:tcPr>
                              <w:p w14:paraId="718F5D35" w14:textId="77777777" w:rsidR="00A77271" w:rsidRDefault="006019DF">
                                <w:pPr>
                                  <w:jc w:val="center"/>
                                  <w:rPr>
                                    <w:b/>
                                    <w:color w:val="000000"/>
                                    <w:sz w:val="22"/>
                                  </w:rPr>
                                </w:pPr>
                                <w:r>
                                  <w:rPr>
                                    <w:b/>
                                    <w:color w:val="000000"/>
                                    <w:sz w:val="22"/>
                                  </w:rPr>
                                  <w:t>Rišiklio minkštėjimo temperatūros pagal žiedo ir rutulio metodą klasifikavimo sąlygos</w:t>
                                </w:r>
                              </w:p>
                            </w:tc>
                            <w:tc>
                              <w:tcPr>
                                <w:tcW w:w="2160" w:type="dxa"/>
                                <w:tcMar>
                                  <w:top w:w="0" w:type="dxa"/>
                                  <w:left w:w="70" w:type="dxa"/>
                                  <w:bottom w:w="0" w:type="dxa"/>
                                  <w:right w:w="70" w:type="dxa"/>
                                </w:tcMar>
                                <w:vAlign w:val="center"/>
                              </w:tcPr>
                              <w:p w14:paraId="718F5D36" w14:textId="77777777" w:rsidR="00A77271" w:rsidRDefault="006019DF">
                                <w:pPr>
                                  <w:jc w:val="center"/>
                                  <w:rPr>
                                    <w:b/>
                                    <w:color w:val="000000"/>
                                    <w:sz w:val="22"/>
                                  </w:rPr>
                                </w:pPr>
                                <w:r>
                                  <w:rPr>
                                    <w:b/>
                                    <w:color w:val="000000"/>
                                    <w:sz w:val="22"/>
                                  </w:rPr>
                                  <w:t>Kategorija S</w:t>
                                </w:r>
                              </w:p>
                            </w:tc>
                          </w:tr>
                          <w:tr w:rsidR="00A77271" w14:paraId="718F5D3A" w14:textId="77777777">
                            <w:trPr>
                              <w:jc w:val="center"/>
                            </w:trPr>
                            <w:tc>
                              <w:tcPr>
                                <w:tcW w:w="5771" w:type="dxa"/>
                                <w:tcMar>
                                  <w:top w:w="0" w:type="dxa"/>
                                  <w:left w:w="70" w:type="dxa"/>
                                  <w:bottom w:w="0" w:type="dxa"/>
                                  <w:right w:w="70" w:type="dxa"/>
                                </w:tcMar>
                                <w:vAlign w:val="center"/>
                              </w:tcPr>
                              <w:p w14:paraId="718F5D38" w14:textId="77777777" w:rsidR="00A77271" w:rsidRDefault="006019DF">
                                <w:pPr>
                                  <w:rPr>
                                    <w:b/>
                                    <w:bCs/>
                                    <w:sz w:val="22"/>
                                  </w:rPr>
                                </w:pPr>
                                <w:r>
                                  <w:rPr>
                                    <w:sz w:val="22"/>
                                  </w:rPr>
                                  <w:t xml:space="preserve">Kai kiekvieno iš </w:t>
                                </w:r>
                                <w:proofErr w:type="spellStart"/>
                                <w:r>
                                  <w:rPr>
                                    <w:sz w:val="22"/>
                                  </w:rPr>
                                  <w:t>ėminių</w:t>
                                </w:r>
                                <w:proofErr w:type="spellEnd"/>
                                <w:r>
                                  <w:rPr>
                                    <w:sz w:val="22"/>
                                  </w:rPr>
                                  <w:t xml:space="preserve"> rišiklio minkštėjimo temperatūra yra ne didesnė kaip 77 °C ir visų </w:t>
                                </w:r>
                                <w:proofErr w:type="spellStart"/>
                                <w:r>
                                  <w:rPr>
                                    <w:sz w:val="22"/>
                                  </w:rPr>
                                  <w:t>ėminių</w:t>
                                </w:r>
                                <w:proofErr w:type="spellEnd"/>
                                <w:r>
                                  <w:rPr>
                                    <w:sz w:val="22"/>
                                  </w:rPr>
                                  <w:t xml:space="preserve"> minkštėjimo temperatūros vidurkis yra ne didesnis kaip 70 °C</w:t>
                                </w:r>
                              </w:p>
                            </w:tc>
                            <w:tc>
                              <w:tcPr>
                                <w:tcW w:w="2160" w:type="dxa"/>
                                <w:tcMar>
                                  <w:top w:w="0" w:type="dxa"/>
                                  <w:left w:w="70" w:type="dxa"/>
                                  <w:bottom w:w="0" w:type="dxa"/>
                                  <w:right w:w="70" w:type="dxa"/>
                                </w:tcMar>
                                <w:vAlign w:val="center"/>
                              </w:tcPr>
                              <w:p w14:paraId="718F5D39" w14:textId="77777777" w:rsidR="00A77271" w:rsidRDefault="006019DF">
                                <w:pPr>
                                  <w:jc w:val="center"/>
                                  <w:rPr>
                                    <w:b/>
                                    <w:bCs/>
                                    <w:sz w:val="22"/>
                                  </w:rPr>
                                </w:pPr>
                                <w:r>
                                  <w:rPr>
                                    <w:b/>
                                    <w:bCs/>
                                    <w:iCs/>
                                    <w:sz w:val="22"/>
                                  </w:rPr>
                                  <w:t>S</w:t>
                                </w:r>
                                <w:r>
                                  <w:rPr>
                                    <w:b/>
                                    <w:bCs/>
                                    <w:sz w:val="22"/>
                                    <w:vertAlign w:val="subscript"/>
                                  </w:rPr>
                                  <w:t>70</w:t>
                                </w:r>
                              </w:p>
                            </w:tc>
                          </w:tr>
                          <w:tr w:rsidR="00A77271" w14:paraId="718F5D3D" w14:textId="77777777">
                            <w:trPr>
                              <w:jc w:val="center"/>
                            </w:trPr>
                            <w:tc>
                              <w:tcPr>
                                <w:tcW w:w="57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18F5D3B" w14:textId="77777777" w:rsidR="00A77271" w:rsidRDefault="006019DF">
                                <w:pPr>
                                  <w:rPr>
                                    <w:sz w:val="22"/>
                                  </w:rPr>
                                </w:pPr>
                                <w:r>
                                  <w:rPr>
                                    <w:sz w:val="22"/>
                                  </w:rPr>
                                  <w:t>Kitais atvejais</w:t>
                                </w:r>
                              </w:p>
                            </w:tc>
                            <w:tc>
                              <w:tcPr>
                                <w:tcW w:w="21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18F5D3C" w14:textId="77777777" w:rsidR="00A77271" w:rsidRDefault="006019DF">
                                <w:pPr>
                                  <w:jc w:val="center"/>
                                  <w:rPr>
                                    <w:b/>
                                    <w:bCs/>
                                    <w:iCs/>
                                    <w:sz w:val="22"/>
                                  </w:rPr>
                                </w:pPr>
                                <w:proofErr w:type="spellStart"/>
                                <w:r>
                                  <w:rPr>
                                    <w:b/>
                                    <w:bCs/>
                                    <w:iCs/>
                                    <w:sz w:val="22"/>
                                  </w:rPr>
                                  <w:t>S</w:t>
                                </w:r>
                                <w:r>
                                  <w:rPr>
                                    <w:b/>
                                    <w:bCs/>
                                    <w:iCs/>
                                    <w:sz w:val="22"/>
                                    <w:vertAlign w:val="subscript"/>
                                  </w:rPr>
                                  <w:t>dec</w:t>
                                </w:r>
                                <w:proofErr w:type="spellEnd"/>
                              </w:p>
                            </w:tc>
                          </w:tr>
                        </w:tbl>
                        <w:p w14:paraId="718F5D3E" w14:textId="77777777" w:rsidR="00A77271" w:rsidRDefault="00B876ED">
                          <w:pPr>
                            <w:jc w:val="both"/>
                          </w:pPr>
                        </w:p>
                      </w:sdtContent>
                    </w:sdt>
                    <w:sdt>
                      <w:sdtPr>
                        <w:alias w:val="pastraipa"/>
                        <w:tag w:val="part_7b1243319f8b443f91343dd412cba0a7"/>
                        <w:id w:val="73321437"/>
                        <w:lock w:val="sdtLocked"/>
                      </w:sdtPr>
                      <w:sdtEndPr/>
                      <w:sdtContent>
                        <w:p w14:paraId="718F5D3F" w14:textId="77777777" w:rsidR="00A77271" w:rsidRDefault="006019DF">
                          <w:pPr>
                            <w:ind w:firstLine="567"/>
                            <w:jc w:val="both"/>
                            <w:rPr>
                              <w:b/>
                            </w:rPr>
                          </w:pPr>
                          <w:r>
                            <w:t xml:space="preserve">Esant rišiklio minkštėjimo temperatūros pagal žiedo ir rutulio metodą kategorijai </w:t>
                          </w:r>
                          <w:proofErr w:type="spellStart"/>
                          <w:r>
                            <w:rPr>
                              <w:bCs/>
                              <w:iCs/>
                            </w:rPr>
                            <w:t>S</w:t>
                          </w:r>
                          <w:r>
                            <w:rPr>
                              <w:bCs/>
                              <w:iCs/>
                              <w:vertAlign w:val="subscript"/>
                            </w:rPr>
                            <w:t>dec</w:t>
                          </w:r>
                          <w:proofErr w:type="spellEnd"/>
                          <w:r>
                            <w:t xml:space="preserve"> , asfalto granulių panaudojimui asfalto mišinių gamybai turi būti atliekami papildomi tipo bandymai. </w:t>
                          </w:r>
                        </w:p>
                        <w:p w14:paraId="718F5D40" w14:textId="77777777" w:rsidR="00A77271" w:rsidRDefault="00B876ED"/>
                      </w:sdtContent>
                    </w:sdt>
                  </w:sdtContent>
                </w:sdt>
              </w:sdtContent>
            </w:sdt>
            <w:sdt>
              <w:sdtPr>
                <w:alias w:val="skirsnis"/>
                <w:tag w:val="part_e958602993fc402699462c1621459df8"/>
                <w:id w:val="26996624"/>
                <w:lock w:val="sdtLocked"/>
              </w:sdtPr>
              <w:sdtEndPr/>
              <w:sdtContent>
                <w:p w14:paraId="718F5D41" w14:textId="77777777" w:rsidR="00A77271" w:rsidRDefault="00B876ED">
                  <w:pPr>
                    <w:jc w:val="center"/>
                    <w:rPr>
                      <w:b/>
                    </w:rPr>
                  </w:pPr>
                  <w:sdt>
                    <w:sdtPr>
                      <w:alias w:val="Pavadinimas"/>
                      <w:tag w:val="title_e958602993fc402699462c1621459df8"/>
                      <w:id w:val="-1358117835"/>
                      <w:lock w:val="sdtLocked"/>
                    </w:sdtPr>
                    <w:sdtEndPr/>
                    <w:sdtContent>
                      <w:proofErr w:type="spellStart"/>
                      <w:r w:rsidR="006019DF">
                        <w:rPr>
                          <w:b/>
                        </w:rPr>
                        <w:t>Penetracija</w:t>
                      </w:r>
                      <w:proofErr w:type="spellEnd"/>
                      <w:r w:rsidR="006019DF">
                        <w:rPr>
                          <w:b/>
                        </w:rPr>
                        <w:t xml:space="preserve"> </w:t>
                      </w:r>
                    </w:sdtContent>
                  </w:sdt>
                </w:p>
                <w:p w14:paraId="718F5D42" w14:textId="77777777" w:rsidR="00A77271" w:rsidRDefault="00A77271"/>
                <w:sdt>
                  <w:sdtPr>
                    <w:alias w:val="32 p."/>
                    <w:tag w:val="part_9b7d9c825ca046109501198c5d9ebd08"/>
                    <w:id w:val="477265761"/>
                    <w:lock w:val="sdtLocked"/>
                  </w:sdtPr>
                  <w:sdtEndPr/>
                  <w:sdtContent>
                    <w:p w14:paraId="718F5D43" w14:textId="77777777" w:rsidR="00A77271" w:rsidRDefault="00B876ED">
                      <w:pPr>
                        <w:tabs>
                          <w:tab w:val="num" w:pos="1080"/>
                        </w:tabs>
                        <w:ind w:firstLine="567"/>
                        <w:jc w:val="both"/>
                      </w:pPr>
                      <w:sdt>
                        <w:sdtPr>
                          <w:alias w:val="Numeris"/>
                          <w:tag w:val="nr_9b7d9c825ca046109501198c5d9ebd08"/>
                          <w:id w:val="-1866201753"/>
                          <w:lock w:val="sdtLocked"/>
                        </w:sdtPr>
                        <w:sdtEndPr/>
                        <w:sdtContent>
                          <w:r w:rsidR="006019DF">
                            <w:rPr>
                              <w:b/>
                            </w:rPr>
                            <w:t>32</w:t>
                          </w:r>
                        </w:sdtContent>
                      </w:sdt>
                      <w:r w:rsidR="006019DF">
                        <w:rPr>
                          <w:b/>
                        </w:rPr>
                        <w:t xml:space="preserve">. </w:t>
                      </w:r>
                      <w:r w:rsidR="006019DF">
                        <w:t xml:space="preserve">Rišiklio </w:t>
                      </w:r>
                      <w:proofErr w:type="spellStart"/>
                      <w:r w:rsidR="006019DF">
                        <w:t>penetracija</w:t>
                      </w:r>
                      <w:proofErr w:type="spellEnd"/>
                      <w:r w:rsidR="006019DF">
                        <w:t xml:space="preserve"> (</w:t>
                      </w:r>
                      <w:proofErr w:type="spellStart"/>
                      <w:r w:rsidR="006019DF">
                        <w:rPr>
                          <w:i/>
                        </w:rPr>
                        <w:t>pen</w:t>
                      </w:r>
                      <w:proofErr w:type="spellEnd"/>
                      <w:r w:rsidR="006019DF">
                        <w:t xml:space="preserve">) nustatoma pagal LST EN 1426. Rezultatas pateikiamas kaip </w:t>
                      </w:r>
                      <w:proofErr w:type="spellStart"/>
                      <w:r w:rsidR="006019DF">
                        <w:t>penetracijos</w:t>
                      </w:r>
                      <w:proofErr w:type="spellEnd"/>
                      <w:r w:rsidR="006019DF">
                        <w:t xml:space="preserve"> atskirųjų verčių vidurkio vertė.</w:t>
                      </w:r>
                    </w:p>
                    <w:p w14:paraId="718F5D44" w14:textId="77777777" w:rsidR="00A77271" w:rsidRDefault="006019DF">
                      <w:pPr>
                        <w:ind w:firstLine="567"/>
                        <w:jc w:val="both"/>
                      </w:pPr>
                      <w:r>
                        <w:t xml:space="preserve">Rišiklio </w:t>
                      </w:r>
                      <w:proofErr w:type="spellStart"/>
                      <w:r>
                        <w:t>penetracijos</w:t>
                      </w:r>
                      <w:proofErr w:type="spellEnd"/>
                      <w:r>
                        <w:t xml:space="preserve"> rodikliai klasifikuojami pagal atitinkamas ribines vertes priskiriant kategoriją.</w:t>
                      </w:r>
                    </w:p>
                    <w:p w14:paraId="718F5D45" w14:textId="77777777" w:rsidR="00A77271" w:rsidRDefault="006019DF">
                      <w:pPr>
                        <w:ind w:firstLine="567"/>
                        <w:jc w:val="both"/>
                      </w:pPr>
                      <w:r>
                        <w:t>Kategorijų reikalavimai nurodyti 16 lentelėje.</w:t>
                      </w:r>
                    </w:p>
                    <w:p w14:paraId="718F5D46" w14:textId="77777777" w:rsidR="00A77271" w:rsidRDefault="00A77271"/>
                    <w:sdt>
                      <w:sdtPr>
                        <w:alias w:val="lentele"/>
                        <w:tag w:val="part_99ac9daf935e4aee87a9762d4f122936"/>
                        <w:id w:val="-1326588446"/>
                        <w:lock w:val="sdtLocked"/>
                      </w:sdtPr>
                      <w:sdtEndPr/>
                      <w:sdtContent>
                        <w:p w14:paraId="718F5D47" w14:textId="77777777" w:rsidR="00A77271" w:rsidRDefault="00B876ED">
                          <w:pPr>
                            <w:keepNext/>
                            <w:ind w:firstLine="567"/>
                            <w:jc w:val="both"/>
                            <w:rPr>
                              <w:b/>
                              <w:color w:val="000000"/>
                            </w:rPr>
                          </w:pPr>
                          <w:sdt>
                            <w:sdtPr>
                              <w:alias w:val="Pavadinimas"/>
                              <w:tag w:val="title_99ac9daf935e4aee87a9762d4f122936"/>
                              <w:id w:val="-1986303563"/>
                              <w:lock w:val="sdtLocked"/>
                            </w:sdtPr>
                            <w:sdtEndPr/>
                            <w:sdtContent>
                              <w:r w:rsidR="006019DF">
                                <w:rPr>
                                  <w:b/>
                                  <w:color w:val="000000"/>
                                </w:rPr>
                                <w:t xml:space="preserve">16 lentelė. Rišiklio </w:t>
                              </w:r>
                              <w:proofErr w:type="spellStart"/>
                              <w:r w:rsidR="006019DF">
                                <w:rPr>
                                  <w:b/>
                                  <w:color w:val="000000"/>
                                </w:rPr>
                                <w:t>penetracijos</w:t>
                              </w:r>
                              <w:proofErr w:type="spellEnd"/>
                              <w:r w:rsidR="006019DF">
                                <w:rPr>
                                  <w:b/>
                                  <w:color w:val="000000"/>
                                </w:rPr>
                                <w:t xml:space="preserve"> klasifikavimo kategorijos </w:t>
                              </w:r>
                            </w:sdtContent>
                          </w:sdt>
                        </w:p>
                        <w:p w14:paraId="718F5D48" w14:textId="77777777" w:rsidR="00A77271" w:rsidRDefault="00A77271">
                          <w:pPr>
                            <w:keepNext/>
                            <w:ind w:firstLine="567"/>
                            <w:jc w:val="both"/>
                            <w:rPr>
                              <w:b/>
                              <w:color w:val="000000"/>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600"/>
                            <w:gridCol w:w="2470"/>
                          </w:tblGrid>
                          <w:tr w:rsidR="00A77271" w14:paraId="718F5D4B" w14:textId="77777777">
                            <w:trPr>
                              <w:jc w:val="center"/>
                            </w:trPr>
                            <w:tc>
                              <w:tcPr>
                                <w:tcW w:w="5771" w:type="dxa"/>
                                <w:tcMar>
                                  <w:top w:w="0" w:type="dxa"/>
                                  <w:left w:w="70" w:type="dxa"/>
                                  <w:bottom w:w="0" w:type="dxa"/>
                                  <w:right w:w="70" w:type="dxa"/>
                                </w:tcMar>
                                <w:vAlign w:val="center"/>
                              </w:tcPr>
                              <w:p w14:paraId="718F5D49" w14:textId="77777777" w:rsidR="00A77271" w:rsidRDefault="006019DF">
                                <w:pPr>
                                  <w:jc w:val="center"/>
                                  <w:rPr>
                                    <w:b/>
                                    <w:color w:val="000000"/>
                                    <w:sz w:val="22"/>
                                  </w:rPr>
                                </w:pPr>
                                <w:r>
                                  <w:rPr>
                                    <w:b/>
                                    <w:color w:val="000000"/>
                                    <w:sz w:val="22"/>
                                  </w:rPr>
                                  <w:t xml:space="preserve">Rišiklio </w:t>
                                </w:r>
                                <w:proofErr w:type="spellStart"/>
                                <w:r>
                                  <w:rPr>
                                    <w:b/>
                                    <w:color w:val="000000"/>
                                    <w:sz w:val="22"/>
                                  </w:rPr>
                                  <w:t>penetracijos</w:t>
                                </w:r>
                                <w:proofErr w:type="spellEnd"/>
                                <w:r>
                                  <w:rPr>
                                    <w:b/>
                                    <w:color w:val="000000"/>
                                    <w:sz w:val="22"/>
                                  </w:rPr>
                                  <w:t xml:space="preserve"> klasifikavimo sąlygos</w:t>
                                </w:r>
                              </w:p>
                            </w:tc>
                            <w:tc>
                              <w:tcPr>
                                <w:tcW w:w="2160" w:type="dxa"/>
                                <w:tcMar>
                                  <w:top w:w="0" w:type="dxa"/>
                                  <w:left w:w="70" w:type="dxa"/>
                                  <w:bottom w:w="0" w:type="dxa"/>
                                  <w:right w:w="70" w:type="dxa"/>
                                </w:tcMar>
                                <w:vAlign w:val="center"/>
                              </w:tcPr>
                              <w:p w14:paraId="718F5D4A" w14:textId="77777777" w:rsidR="00A77271" w:rsidRDefault="006019DF">
                                <w:pPr>
                                  <w:jc w:val="center"/>
                                  <w:rPr>
                                    <w:b/>
                                    <w:color w:val="000000"/>
                                    <w:sz w:val="22"/>
                                  </w:rPr>
                                </w:pPr>
                                <w:r>
                                  <w:rPr>
                                    <w:b/>
                                    <w:color w:val="000000"/>
                                    <w:sz w:val="22"/>
                                  </w:rPr>
                                  <w:t>Kategorija P</w:t>
                                </w:r>
                              </w:p>
                            </w:tc>
                          </w:tr>
                          <w:tr w:rsidR="00A77271" w14:paraId="718F5D4E" w14:textId="77777777">
                            <w:trPr>
                              <w:jc w:val="center"/>
                            </w:trPr>
                            <w:tc>
                              <w:tcPr>
                                <w:tcW w:w="5771" w:type="dxa"/>
                                <w:tcMar>
                                  <w:top w:w="0" w:type="dxa"/>
                                  <w:left w:w="70" w:type="dxa"/>
                                  <w:bottom w:w="0" w:type="dxa"/>
                                  <w:right w:w="70" w:type="dxa"/>
                                </w:tcMar>
                                <w:vAlign w:val="center"/>
                              </w:tcPr>
                              <w:p w14:paraId="718F5D4C" w14:textId="77777777" w:rsidR="00A77271" w:rsidRDefault="006019DF">
                                <w:pPr>
                                  <w:rPr>
                                    <w:b/>
                                    <w:bCs/>
                                    <w:sz w:val="22"/>
                                  </w:rPr>
                                </w:pPr>
                                <w:r>
                                  <w:rPr>
                                    <w:sz w:val="22"/>
                                  </w:rPr>
                                  <w:t xml:space="preserve">Kai kiekvieno iš </w:t>
                                </w:r>
                                <w:proofErr w:type="spellStart"/>
                                <w:r>
                                  <w:rPr>
                                    <w:sz w:val="22"/>
                                  </w:rPr>
                                  <w:t>ėminių</w:t>
                                </w:r>
                                <w:proofErr w:type="spellEnd"/>
                                <w:r>
                                  <w:rPr>
                                    <w:sz w:val="22"/>
                                  </w:rPr>
                                  <w:t xml:space="preserve"> rišiklio </w:t>
                                </w:r>
                                <w:proofErr w:type="spellStart"/>
                                <w:r>
                                  <w:rPr>
                                    <w:sz w:val="22"/>
                                  </w:rPr>
                                  <w:t>penetracija</w:t>
                                </w:r>
                                <w:proofErr w:type="spellEnd"/>
                                <w:r>
                                  <w:rPr>
                                    <w:sz w:val="22"/>
                                  </w:rPr>
                                  <w:t xml:space="preserve"> yra mažiausiai 10d mm ir visų </w:t>
                                </w:r>
                                <w:proofErr w:type="spellStart"/>
                                <w:r>
                                  <w:rPr>
                                    <w:sz w:val="22"/>
                                  </w:rPr>
                                  <w:t>ėminių</w:t>
                                </w:r>
                                <w:proofErr w:type="spellEnd"/>
                                <w:r>
                                  <w:rPr>
                                    <w:sz w:val="22"/>
                                  </w:rPr>
                                  <w:t xml:space="preserve"> </w:t>
                                </w:r>
                                <w:proofErr w:type="spellStart"/>
                                <w:r>
                                  <w:rPr>
                                    <w:sz w:val="22"/>
                                  </w:rPr>
                                  <w:t>penetracijos</w:t>
                                </w:r>
                                <w:proofErr w:type="spellEnd"/>
                                <w:r>
                                  <w:rPr>
                                    <w:sz w:val="22"/>
                                  </w:rPr>
                                  <w:t xml:space="preserve"> vidurkis yra mažiausiai 15d mm</w:t>
                                </w:r>
                              </w:p>
                            </w:tc>
                            <w:tc>
                              <w:tcPr>
                                <w:tcW w:w="2160" w:type="dxa"/>
                                <w:tcMar>
                                  <w:top w:w="0" w:type="dxa"/>
                                  <w:left w:w="70" w:type="dxa"/>
                                  <w:bottom w:w="0" w:type="dxa"/>
                                  <w:right w:w="70" w:type="dxa"/>
                                </w:tcMar>
                                <w:vAlign w:val="center"/>
                              </w:tcPr>
                              <w:p w14:paraId="718F5D4D" w14:textId="77777777" w:rsidR="00A77271" w:rsidRDefault="006019DF">
                                <w:pPr>
                                  <w:jc w:val="center"/>
                                  <w:rPr>
                                    <w:b/>
                                    <w:bCs/>
                                    <w:sz w:val="22"/>
                                  </w:rPr>
                                </w:pPr>
                                <w:r>
                                  <w:rPr>
                                    <w:b/>
                                    <w:bCs/>
                                    <w:iCs/>
                                    <w:sz w:val="22"/>
                                  </w:rPr>
                                  <w:t>P</w:t>
                                </w:r>
                                <w:r>
                                  <w:rPr>
                                    <w:b/>
                                    <w:bCs/>
                                    <w:sz w:val="22"/>
                                    <w:vertAlign w:val="subscript"/>
                                  </w:rPr>
                                  <w:t>15</w:t>
                                </w:r>
                              </w:p>
                            </w:tc>
                          </w:tr>
                          <w:tr w:rsidR="00A77271" w14:paraId="718F5D51" w14:textId="77777777">
                            <w:trPr>
                              <w:jc w:val="center"/>
                            </w:trPr>
                            <w:tc>
                              <w:tcPr>
                                <w:tcW w:w="57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18F5D4F" w14:textId="77777777" w:rsidR="00A77271" w:rsidRDefault="006019DF">
                                <w:pPr>
                                  <w:rPr>
                                    <w:sz w:val="22"/>
                                  </w:rPr>
                                </w:pPr>
                                <w:r>
                                  <w:rPr>
                                    <w:sz w:val="22"/>
                                  </w:rPr>
                                  <w:t>Kitais atvejais</w:t>
                                </w:r>
                              </w:p>
                            </w:tc>
                            <w:tc>
                              <w:tcPr>
                                <w:tcW w:w="21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18F5D50" w14:textId="77777777" w:rsidR="00A77271" w:rsidRDefault="006019DF">
                                <w:pPr>
                                  <w:jc w:val="center"/>
                                  <w:rPr>
                                    <w:b/>
                                    <w:bCs/>
                                    <w:iCs/>
                                    <w:sz w:val="22"/>
                                  </w:rPr>
                                </w:pPr>
                                <w:proofErr w:type="spellStart"/>
                                <w:r>
                                  <w:rPr>
                                    <w:b/>
                                    <w:bCs/>
                                    <w:iCs/>
                                    <w:sz w:val="22"/>
                                  </w:rPr>
                                  <w:t>P</w:t>
                                </w:r>
                                <w:r>
                                  <w:rPr>
                                    <w:b/>
                                    <w:bCs/>
                                    <w:iCs/>
                                    <w:sz w:val="22"/>
                                    <w:vertAlign w:val="subscript"/>
                                  </w:rPr>
                                  <w:t>dec</w:t>
                                </w:r>
                                <w:proofErr w:type="spellEnd"/>
                              </w:p>
                            </w:tc>
                          </w:tr>
                        </w:tbl>
                        <w:p w14:paraId="718F5D52" w14:textId="77777777" w:rsidR="00A77271" w:rsidRDefault="00B876ED">
                          <w:pPr>
                            <w:jc w:val="both"/>
                          </w:pPr>
                        </w:p>
                      </w:sdtContent>
                    </w:sdt>
                    <w:sdt>
                      <w:sdtPr>
                        <w:alias w:val="pastraipa"/>
                        <w:tag w:val="part_a597019bd20848adaaded20c0e0cf03a"/>
                        <w:id w:val="-1976281823"/>
                        <w:lock w:val="sdtLocked"/>
                      </w:sdtPr>
                      <w:sdtEndPr/>
                      <w:sdtContent>
                        <w:p w14:paraId="718F5D53" w14:textId="77777777" w:rsidR="00A77271" w:rsidRDefault="006019DF">
                          <w:pPr>
                            <w:ind w:firstLine="567"/>
                            <w:jc w:val="both"/>
                            <w:rPr>
                              <w:b/>
                            </w:rPr>
                          </w:pPr>
                          <w:r>
                            <w:t xml:space="preserve">Esant rišiklio </w:t>
                          </w:r>
                          <w:proofErr w:type="spellStart"/>
                          <w:r>
                            <w:t>penetracijos</w:t>
                          </w:r>
                          <w:proofErr w:type="spellEnd"/>
                          <w:r>
                            <w:t xml:space="preserve"> kategorijai </w:t>
                          </w:r>
                          <w:proofErr w:type="spellStart"/>
                          <w:r>
                            <w:rPr>
                              <w:bCs/>
                              <w:iCs/>
                            </w:rPr>
                            <w:t>P</w:t>
                          </w:r>
                          <w:r>
                            <w:rPr>
                              <w:bCs/>
                              <w:iCs/>
                              <w:vertAlign w:val="subscript"/>
                            </w:rPr>
                            <w:t>dec</w:t>
                          </w:r>
                          <w:proofErr w:type="spellEnd"/>
                          <w:r>
                            <w:t xml:space="preserve"> , asfalto granulių panaudojimui asfalto mišinių gamybai turi būti atliekami papildomi tipo bandymai. </w:t>
                          </w:r>
                        </w:p>
                        <w:p w14:paraId="718F5D54" w14:textId="77777777" w:rsidR="00A77271" w:rsidRDefault="00B876ED"/>
                      </w:sdtContent>
                    </w:sdt>
                  </w:sdtContent>
                </w:sdt>
              </w:sdtContent>
            </w:sdt>
          </w:sdtContent>
        </w:sdt>
        <w:sdt>
          <w:sdtPr>
            <w:alias w:val="skyrius"/>
            <w:tag w:val="part_7cf6d3f4e11943ae975789b675f85960"/>
            <w:id w:val="-5826097"/>
            <w:lock w:val="sdtLocked"/>
          </w:sdtPr>
          <w:sdtEndPr/>
          <w:sdtContent>
            <w:p w14:paraId="718F5D55" w14:textId="77777777" w:rsidR="00A77271" w:rsidRDefault="00B876ED">
              <w:pPr>
                <w:jc w:val="center"/>
                <w:rPr>
                  <w:b/>
                </w:rPr>
              </w:pPr>
              <w:sdt>
                <w:sdtPr>
                  <w:alias w:val="Numeris"/>
                  <w:tag w:val="nr_7cf6d3f4e11943ae975789b675f85960"/>
                  <w:id w:val="1919669043"/>
                  <w:lock w:val="sdtLocked"/>
                </w:sdtPr>
                <w:sdtEndPr/>
                <w:sdtContent>
                  <w:r w:rsidR="006019DF">
                    <w:rPr>
                      <w:b/>
                    </w:rPr>
                    <w:t>IX</w:t>
                  </w:r>
                </w:sdtContent>
              </w:sdt>
              <w:r w:rsidR="006019DF">
                <w:rPr>
                  <w:b/>
                </w:rPr>
                <w:t xml:space="preserve"> SKYRIUS. </w:t>
              </w:r>
              <w:sdt>
                <w:sdtPr>
                  <w:alias w:val="Pavadinimas"/>
                  <w:tag w:val="title_7cf6d3f4e11943ae975789b675f85960"/>
                  <w:id w:val="-1465421580"/>
                  <w:lock w:val="sdtLocked"/>
                </w:sdtPr>
                <w:sdtEndPr/>
                <w:sdtContent>
                  <w:r w:rsidR="006019DF">
                    <w:rPr>
                      <w:b/>
                    </w:rPr>
                    <w:t>BANDYMAI IR REZULTATŲ PATEIKIMAS</w:t>
                  </w:r>
                </w:sdtContent>
              </w:sdt>
            </w:p>
            <w:p w14:paraId="718F5D56" w14:textId="77777777" w:rsidR="00A77271" w:rsidRDefault="00A77271"/>
            <w:sdt>
              <w:sdtPr>
                <w:alias w:val="33 p."/>
                <w:tag w:val="part_cefd30ffd50946039bcf40f578df1fc0"/>
                <w:id w:val="907351850"/>
                <w:lock w:val="sdtLocked"/>
              </w:sdtPr>
              <w:sdtEndPr/>
              <w:sdtContent>
                <w:p w14:paraId="718F5D57" w14:textId="77777777" w:rsidR="00A77271" w:rsidRDefault="00B876ED">
                  <w:pPr>
                    <w:tabs>
                      <w:tab w:val="num" w:pos="1080"/>
                    </w:tabs>
                    <w:ind w:firstLine="567"/>
                    <w:jc w:val="both"/>
                  </w:pPr>
                  <w:sdt>
                    <w:sdtPr>
                      <w:alias w:val="Numeris"/>
                      <w:tag w:val="nr_cefd30ffd50946039bcf40f578df1fc0"/>
                      <w:id w:val="-1940214695"/>
                      <w:lock w:val="sdtLocked"/>
                    </w:sdtPr>
                    <w:sdtEndPr/>
                    <w:sdtContent>
                      <w:r w:rsidR="006019DF">
                        <w:rPr>
                          <w:b/>
                        </w:rPr>
                        <w:t>33</w:t>
                      </w:r>
                    </w:sdtContent>
                  </w:sdt>
                  <w:r w:rsidR="006019DF">
                    <w:rPr>
                      <w:b/>
                    </w:rPr>
                    <w:t xml:space="preserve">. </w:t>
                  </w:r>
                  <w:proofErr w:type="spellStart"/>
                  <w:r w:rsidR="006019DF">
                    <w:t>Ėminių</w:t>
                  </w:r>
                  <w:proofErr w:type="spellEnd"/>
                  <w:r w:rsidR="006019DF">
                    <w:t xml:space="preserve"> ėmimas ir bandymai atliekami remiantis galiojančiais standartais.</w:t>
                  </w:r>
                </w:p>
                <w:p w14:paraId="718F5D58" w14:textId="77777777" w:rsidR="00A77271" w:rsidRDefault="006019DF">
                  <w:pPr>
                    <w:ind w:firstLine="567"/>
                    <w:jc w:val="both"/>
                  </w:pPr>
                  <w:r>
                    <w:t>1 priede yra pateiktos asfalto granulių ir jo sudėtinių dalių savybės, kurių rodiklius reikia nustatyti, priklausomai nuo panaudojimo paskirties.</w:t>
                  </w:r>
                </w:p>
                <w:p w14:paraId="718F5D59" w14:textId="77777777" w:rsidR="00A77271" w:rsidRDefault="006019DF">
                  <w:pPr>
                    <w:ind w:firstLine="567"/>
                    <w:jc w:val="both"/>
                  </w:pPr>
                  <w:r>
                    <w:lastRenderedPageBreak/>
                    <w:t>2 ir 3 prieduose yra pateiktos asfalto granulių ir jo sudėtinių dalių savybių kategorijos priklausomai nuo panaudojimo paskirties.</w:t>
                  </w:r>
                </w:p>
                <w:p w14:paraId="718F5D5A" w14:textId="77777777" w:rsidR="00A77271" w:rsidRDefault="006019DF">
                  <w:pPr>
                    <w:ind w:firstLine="567"/>
                    <w:jc w:val="both"/>
                  </w:pPr>
                  <w:r>
                    <w:t xml:space="preserve">Asfalto granulių ir jo sudėtinių dalių savybių rodikliai gali būti paimti iš ankstesnės informacijos. Tiktai nesant ankstesnės informacijos, turi būti atlikti reprezentatyvių </w:t>
                  </w:r>
                  <w:proofErr w:type="spellStart"/>
                  <w:r>
                    <w:t>ėminių</w:t>
                  </w:r>
                  <w:proofErr w:type="spellEnd"/>
                  <w:r>
                    <w:t xml:space="preserve"> bandymai. Bandymai homogeniškumui įvertinti atliekami bet kuriuo atveju.</w:t>
                  </w:r>
                </w:p>
                <w:p w14:paraId="718F5D5B" w14:textId="77777777" w:rsidR="00A77271" w:rsidRDefault="006019DF">
                  <w:pPr>
                    <w:ind w:firstLine="567"/>
                    <w:jc w:val="both"/>
                  </w:pPr>
                  <w:r>
                    <w:t>4 priede yra pateikta asfalto granulių klasifikavimo forma, sudaryta iš asfalto granulių ir jo sudėtinių dalių savybių rodiklių kategorijų, pateiktų šiame techninių reikalavimų apraše.</w:t>
                  </w:r>
                </w:p>
                <w:p w14:paraId="718F5D5C" w14:textId="77777777" w:rsidR="00A77271" w:rsidRDefault="006019DF">
                  <w:pPr>
                    <w:ind w:firstLine="567"/>
                    <w:jc w:val="both"/>
                  </w:pPr>
                  <w:r>
                    <w:t>Klasifikavimas pagal 4 priedą leidžia įvertinti asfalto granules ir jų atitiktį keliamiems reikalavimams priklausomai nuo panaudojimo tikslo.</w:t>
                  </w:r>
                </w:p>
                <w:p w14:paraId="718F5D5D" w14:textId="77777777" w:rsidR="00A77271" w:rsidRDefault="00B876ED"/>
              </w:sdtContent>
            </w:sdt>
          </w:sdtContent>
        </w:sdt>
        <w:sdt>
          <w:sdtPr>
            <w:alias w:val="skyrius"/>
            <w:tag w:val="part_c8dd314416b44ed9ab8e66c13385b779"/>
            <w:id w:val="303662869"/>
            <w:lock w:val="sdtLocked"/>
          </w:sdtPr>
          <w:sdtEndPr/>
          <w:sdtContent>
            <w:p w14:paraId="718F5D5E" w14:textId="77777777" w:rsidR="00A77271" w:rsidRDefault="00B876ED">
              <w:pPr>
                <w:jc w:val="center"/>
                <w:rPr>
                  <w:b/>
                </w:rPr>
              </w:pPr>
              <w:sdt>
                <w:sdtPr>
                  <w:alias w:val="Numeris"/>
                  <w:tag w:val="nr_c8dd314416b44ed9ab8e66c13385b779"/>
                  <w:id w:val="1827853968"/>
                  <w:lock w:val="sdtLocked"/>
                </w:sdtPr>
                <w:sdtEndPr/>
                <w:sdtContent>
                  <w:r w:rsidR="006019DF">
                    <w:rPr>
                      <w:b/>
                    </w:rPr>
                    <w:t>X</w:t>
                  </w:r>
                </w:sdtContent>
              </w:sdt>
              <w:r w:rsidR="006019DF">
                <w:rPr>
                  <w:b/>
                </w:rPr>
                <w:t xml:space="preserve"> SKYRIUS. </w:t>
              </w:r>
              <w:sdt>
                <w:sdtPr>
                  <w:alias w:val="Pavadinimas"/>
                  <w:tag w:val="title_c8dd314416b44ed9ab8e66c13385b779"/>
                  <w:id w:val="-1338465029"/>
                  <w:lock w:val="sdtLocked"/>
                </w:sdtPr>
                <w:sdtEndPr/>
                <w:sdtContent>
                  <w:r w:rsidR="006019DF">
                    <w:rPr>
                      <w:b/>
                    </w:rPr>
                    <w:t>BAIGIAMOSIOS NUOSTATOS</w:t>
                  </w:r>
                </w:sdtContent>
              </w:sdt>
            </w:p>
            <w:p w14:paraId="718F5D5F" w14:textId="77777777" w:rsidR="00A77271" w:rsidRDefault="00A77271"/>
            <w:sdt>
              <w:sdtPr>
                <w:alias w:val="34 p."/>
                <w:tag w:val="part_a6773cd1b3964b71a2856fba770611b7"/>
                <w:id w:val="2084023991"/>
                <w:lock w:val="sdtLocked"/>
              </w:sdtPr>
              <w:sdtEndPr/>
              <w:sdtContent>
                <w:p w14:paraId="718F5D60" w14:textId="77777777" w:rsidR="00A77271" w:rsidRDefault="00B876ED">
                  <w:pPr>
                    <w:ind w:firstLine="567"/>
                    <w:jc w:val="both"/>
                  </w:pPr>
                  <w:sdt>
                    <w:sdtPr>
                      <w:alias w:val="Numeris"/>
                      <w:tag w:val="nr_a6773cd1b3964b71a2856fba770611b7"/>
                      <w:id w:val="-1506660187"/>
                      <w:lock w:val="sdtLocked"/>
                    </w:sdtPr>
                    <w:sdtEndPr/>
                    <w:sdtContent>
                      <w:r w:rsidR="006019DF">
                        <w:rPr>
                          <w:b/>
                        </w:rPr>
                        <w:t>34</w:t>
                      </w:r>
                    </w:sdtContent>
                  </w:sdt>
                  <w:r w:rsidR="006019DF">
                    <w:rPr>
                      <w:b/>
                    </w:rPr>
                    <w:t xml:space="preserve">. </w:t>
                  </w:r>
                  <w:r w:rsidR="006019DF">
                    <w:t>Šiuo techninių reikalavimų aprašu Lietuvoje pirmą kartą įgyvendinamas LST EN 13108-8 standartas. Remiantis tinkamumo bandymų, vidinės gamybos kontrolės ir kontrolinių bandymų rezultatais šis aprašas gali būti tikslinamas ir tobulinamas.</w:t>
                  </w:r>
                </w:p>
                <w:p w14:paraId="718F5D61" w14:textId="77777777" w:rsidR="00A77271" w:rsidRDefault="00B876ED">
                  <w:pPr>
                    <w:jc w:val="both"/>
                  </w:pPr>
                </w:p>
              </w:sdtContent>
            </w:sdt>
          </w:sdtContent>
        </w:sdt>
        <w:sdt>
          <w:sdtPr>
            <w:alias w:val="pabaiga"/>
            <w:tag w:val="part_a5b49e8783384588833859054d785cff"/>
            <w:id w:val="61138257"/>
            <w:lock w:val="sdtLocked"/>
          </w:sdtPr>
          <w:sdtEndPr/>
          <w:sdtContent>
            <w:p w14:paraId="718F5D62" w14:textId="77777777" w:rsidR="00A77271" w:rsidRDefault="006019DF">
              <w:pPr>
                <w:jc w:val="center"/>
              </w:pPr>
              <w:r>
                <w:t>_________________</w:t>
              </w:r>
            </w:p>
            <w:p w14:paraId="718F5D63" w14:textId="77777777" w:rsidR="00A77271" w:rsidRDefault="00A77271">
              <w:pPr>
                <w:jc w:val="both"/>
              </w:pPr>
            </w:p>
            <w:p w14:paraId="718F5D64" w14:textId="77777777" w:rsidR="00A77271" w:rsidRDefault="00B876ED">
              <w:pPr>
                <w:ind w:left="4500"/>
                <w:sectPr w:rsidR="00A77271" w:rsidSect="006019D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567" w:footer="567" w:gutter="0"/>
                  <w:cols w:space="1296"/>
                  <w:titlePg/>
                  <w:docGrid w:linePitch="360"/>
                </w:sectPr>
              </w:pPr>
            </w:p>
          </w:sdtContent>
        </w:sdt>
      </w:sdtContent>
    </w:sdt>
    <w:sdt>
      <w:sdtPr>
        <w:alias w:val="1 pr."/>
        <w:tag w:val="part_b0dadbe28ca744ae807d09e7c7396276"/>
        <w:id w:val="-1180273920"/>
        <w:lock w:val="sdtLocked"/>
      </w:sdtPr>
      <w:sdtEndPr/>
      <w:sdtContent>
        <w:p w14:paraId="718F5D65" w14:textId="77777777" w:rsidR="00A77271" w:rsidRDefault="006019DF">
          <w:pPr>
            <w:ind w:left="9120"/>
          </w:pPr>
          <w:r>
            <w:t xml:space="preserve">Automobilių kelių naudoto asfalto granulių techninių </w:t>
          </w:r>
        </w:p>
        <w:p w14:paraId="718F5D66" w14:textId="77777777" w:rsidR="00A77271" w:rsidRDefault="006019DF">
          <w:pPr>
            <w:ind w:left="9120"/>
          </w:pPr>
          <w:r>
            <w:t xml:space="preserve">reikalavimų aprašo TRA NAG 09 </w:t>
          </w:r>
        </w:p>
        <w:p w14:paraId="718F5D67" w14:textId="77777777" w:rsidR="00A77271" w:rsidRDefault="00B876ED">
          <w:pPr>
            <w:ind w:left="9120"/>
          </w:pPr>
          <w:sdt>
            <w:sdtPr>
              <w:alias w:val="Numeris"/>
              <w:tag w:val="nr_b0dadbe28ca744ae807d09e7c7396276"/>
              <w:id w:val="840037607"/>
              <w:lock w:val="sdtLocked"/>
            </w:sdtPr>
            <w:sdtEndPr/>
            <w:sdtContent>
              <w:r w:rsidR="006019DF">
                <w:t>1</w:t>
              </w:r>
            </w:sdtContent>
          </w:sdt>
          <w:r w:rsidR="006019DF">
            <w:t xml:space="preserve"> priedas (privalomasis)</w:t>
          </w:r>
        </w:p>
        <w:p w14:paraId="718F5D68" w14:textId="77777777" w:rsidR="00A77271" w:rsidRDefault="00A77271"/>
        <w:p w14:paraId="718F5D69" w14:textId="77777777" w:rsidR="00A77271" w:rsidRDefault="00B876ED">
          <w:pPr>
            <w:jc w:val="center"/>
            <w:rPr>
              <w:b/>
            </w:rPr>
          </w:pPr>
          <w:sdt>
            <w:sdtPr>
              <w:alias w:val="Pavadinimas"/>
              <w:tag w:val="title_b0dadbe28ca744ae807d09e7c7396276"/>
              <w:id w:val="-1476678748"/>
              <w:lock w:val="sdtLocked"/>
            </w:sdtPr>
            <w:sdtEndPr/>
            <w:sdtContent>
              <w:r w:rsidR="006019DF">
                <w:rPr>
                  <w:b/>
                </w:rPr>
                <w:t>ASFALTO GRANULIŲ IR JŲ SUDĖTINIŲ DALIŲ SAVYBĖS PRIKLAUSOMAI NUO NAUDOJIMO PASKIRTIES</w:t>
              </w:r>
            </w:sdtContent>
          </w:sdt>
        </w:p>
        <w:p w14:paraId="718F5D6A" w14:textId="77777777" w:rsidR="00A77271" w:rsidRDefault="00A77271"/>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808"/>
            <w:gridCol w:w="834"/>
            <w:gridCol w:w="1159"/>
            <w:gridCol w:w="1159"/>
            <w:gridCol w:w="1159"/>
            <w:gridCol w:w="1159"/>
            <w:gridCol w:w="1159"/>
            <w:gridCol w:w="1170"/>
            <w:gridCol w:w="1156"/>
            <w:gridCol w:w="1156"/>
            <w:gridCol w:w="1153"/>
            <w:gridCol w:w="1159"/>
          </w:tblGrid>
          <w:tr w:rsidR="00A77271" w14:paraId="718F5D6E" w14:textId="77777777">
            <w:trPr>
              <w:cantSplit/>
              <w:tblHeader/>
            </w:trPr>
            <w:tc>
              <w:tcPr>
                <w:tcW w:w="2317" w:type="dxa"/>
                <w:gridSpan w:val="2"/>
                <w:vMerge w:val="restart"/>
                <w:vAlign w:val="center"/>
              </w:tcPr>
              <w:p w14:paraId="718F5D6B" w14:textId="77777777" w:rsidR="00A77271" w:rsidRDefault="006019DF">
                <w:pPr>
                  <w:jc w:val="center"/>
                  <w:rPr>
                    <w:sz w:val="22"/>
                  </w:rPr>
                </w:pPr>
                <w:r>
                  <w:rPr>
                    <w:sz w:val="22"/>
                  </w:rPr>
                  <w:t>Savybės</w:t>
                </w:r>
              </w:p>
            </w:tc>
            <w:tc>
              <w:tcPr>
                <w:tcW w:w="834" w:type="dxa"/>
                <w:vMerge w:val="restart"/>
                <w:vAlign w:val="center"/>
              </w:tcPr>
              <w:p w14:paraId="718F5D6C" w14:textId="77777777" w:rsidR="00A77271" w:rsidRDefault="006019DF">
                <w:pPr>
                  <w:jc w:val="center"/>
                  <w:rPr>
                    <w:sz w:val="22"/>
                  </w:rPr>
                </w:pPr>
                <w:r>
                  <w:rPr>
                    <w:sz w:val="22"/>
                  </w:rPr>
                  <w:t>Punktas</w:t>
                </w:r>
              </w:p>
            </w:tc>
            <w:tc>
              <w:tcPr>
                <w:tcW w:w="11589" w:type="dxa"/>
                <w:gridSpan w:val="10"/>
                <w:vAlign w:val="center"/>
              </w:tcPr>
              <w:p w14:paraId="718F5D6D" w14:textId="77777777" w:rsidR="00A77271" w:rsidRDefault="006019DF">
                <w:pPr>
                  <w:jc w:val="center"/>
                  <w:rPr>
                    <w:sz w:val="22"/>
                  </w:rPr>
                </w:pPr>
                <w:r>
                  <w:rPr>
                    <w:sz w:val="22"/>
                  </w:rPr>
                  <w:t>Reikalingas savybių patvirtinimas</w:t>
                </w:r>
              </w:p>
            </w:tc>
          </w:tr>
          <w:tr w:rsidR="00A77271" w14:paraId="718F5D75" w14:textId="77777777">
            <w:trPr>
              <w:cantSplit/>
              <w:tblHeader/>
            </w:trPr>
            <w:tc>
              <w:tcPr>
                <w:tcW w:w="2317" w:type="dxa"/>
                <w:gridSpan w:val="2"/>
                <w:vMerge/>
                <w:vAlign w:val="center"/>
              </w:tcPr>
              <w:p w14:paraId="718F5D6F" w14:textId="77777777" w:rsidR="00A77271" w:rsidRDefault="00A77271">
                <w:pPr>
                  <w:jc w:val="center"/>
                  <w:rPr>
                    <w:sz w:val="22"/>
                  </w:rPr>
                </w:pPr>
              </w:p>
            </w:tc>
            <w:tc>
              <w:tcPr>
                <w:tcW w:w="834" w:type="dxa"/>
                <w:vMerge/>
                <w:vAlign w:val="center"/>
              </w:tcPr>
              <w:p w14:paraId="718F5D70" w14:textId="77777777" w:rsidR="00A77271" w:rsidRDefault="00A77271">
                <w:pPr>
                  <w:jc w:val="center"/>
                  <w:rPr>
                    <w:sz w:val="22"/>
                  </w:rPr>
                </w:pPr>
              </w:p>
            </w:tc>
            <w:tc>
              <w:tcPr>
                <w:tcW w:w="3477" w:type="dxa"/>
                <w:gridSpan w:val="3"/>
                <w:vAlign w:val="center"/>
              </w:tcPr>
              <w:p w14:paraId="718F5D71" w14:textId="77777777" w:rsidR="00A77271" w:rsidRDefault="006019DF">
                <w:pPr>
                  <w:jc w:val="center"/>
                  <w:rPr>
                    <w:sz w:val="22"/>
                  </w:rPr>
                </w:pPr>
                <w:r>
                  <w:rPr>
                    <w:sz w:val="22"/>
                  </w:rPr>
                  <w:t xml:space="preserve">Sluoksniai be rišiklių </w:t>
                </w:r>
                <w:r>
                  <w:rPr>
                    <w:sz w:val="22"/>
                    <w:vertAlign w:val="superscript"/>
                  </w:rPr>
                  <w:t>1)</w:t>
                </w:r>
              </w:p>
            </w:tc>
            <w:tc>
              <w:tcPr>
                <w:tcW w:w="1159" w:type="dxa"/>
                <w:vAlign w:val="center"/>
              </w:tcPr>
              <w:p w14:paraId="718F5D72" w14:textId="77777777" w:rsidR="00A77271" w:rsidRDefault="006019DF">
                <w:pPr>
                  <w:jc w:val="center"/>
                  <w:rPr>
                    <w:sz w:val="22"/>
                  </w:rPr>
                </w:pPr>
                <w:r>
                  <w:rPr>
                    <w:sz w:val="22"/>
                  </w:rPr>
                  <w:t>Pagrindo sluoksniai su hidrauliniais rišikliais</w:t>
                </w:r>
              </w:p>
            </w:tc>
            <w:tc>
              <w:tcPr>
                <w:tcW w:w="1159" w:type="dxa"/>
                <w:vAlign w:val="center"/>
              </w:tcPr>
              <w:p w14:paraId="718F5D73" w14:textId="77777777" w:rsidR="00A77271" w:rsidRDefault="006019DF">
                <w:pPr>
                  <w:jc w:val="center"/>
                  <w:rPr>
                    <w:sz w:val="22"/>
                  </w:rPr>
                </w:pPr>
                <w:r>
                  <w:rPr>
                    <w:sz w:val="22"/>
                  </w:rPr>
                  <w:t>Bituminiais rišikliais surišti pagrindo sluoksniai (šaltasis būdas)</w:t>
                </w:r>
              </w:p>
            </w:tc>
            <w:tc>
              <w:tcPr>
                <w:tcW w:w="5794" w:type="dxa"/>
                <w:gridSpan w:val="5"/>
                <w:vAlign w:val="center"/>
              </w:tcPr>
              <w:p w14:paraId="718F5D74" w14:textId="77777777" w:rsidR="00A77271" w:rsidRDefault="006019DF">
                <w:pPr>
                  <w:jc w:val="center"/>
                  <w:rPr>
                    <w:sz w:val="22"/>
                  </w:rPr>
                </w:pPr>
                <w:r>
                  <w:rPr>
                    <w:sz w:val="22"/>
                  </w:rPr>
                  <w:t>Asfalto mišiniai, skirti</w:t>
                </w:r>
              </w:p>
            </w:tc>
          </w:tr>
          <w:tr w:rsidR="00A77271" w14:paraId="718F5D82" w14:textId="77777777">
            <w:trPr>
              <w:cantSplit/>
              <w:tblHeader/>
            </w:trPr>
            <w:tc>
              <w:tcPr>
                <w:tcW w:w="2317" w:type="dxa"/>
                <w:gridSpan w:val="2"/>
                <w:vMerge/>
                <w:vAlign w:val="center"/>
              </w:tcPr>
              <w:p w14:paraId="718F5D76" w14:textId="77777777" w:rsidR="00A77271" w:rsidRDefault="00A77271">
                <w:pPr>
                  <w:jc w:val="center"/>
                  <w:rPr>
                    <w:sz w:val="22"/>
                  </w:rPr>
                </w:pPr>
              </w:p>
            </w:tc>
            <w:tc>
              <w:tcPr>
                <w:tcW w:w="834" w:type="dxa"/>
                <w:vMerge/>
                <w:vAlign w:val="center"/>
              </w:tcPr>
              <w:p w14:paraId="718F5D77" w14:textId="77777777" w:rsidR="00A77271" w:rsidRDefault="00A77271">
                <w:pPr>
                  <w:jc w:val="center"/>
                  <w:rPr>
                    <w:sz w:val="22"/>
                  </w:rPr>
                </w:pPr>
              </w:p>
            </w:tc>
            <w:tc>
              <w:tcPr>
                <w:tcW w:w="1159" w:type="dxa"/>
                <w:vAlign w:val="center"/>
              </w:tcPr>
              <w:p w14:paraId="718F5D78" w14:textId="77777777" w:rsidR="00A77271" w:rsidRDefault="006019DF">
                <w:pPr>
                  <w:jc w:val="center"/>
                  <w:rPr>
                    <w:sz w:val="22"/>
                  </w:rPr>
                </w:pPr>
                <w:r>
                  <w:rPr>
                    <w:sz w:val="22"/>
                  </w:rPr>
                  <w:t>Apsauginis šalčiui atsparus sluoksnis pagal TRA SBR</w:t>
                </w:r>
              </w:p>
            </w:tc>
            <w:tc>
              <w:tcPr>
                <w:tcW w:w="1159" w:type="dxa"/>
                <w:vAlign w:val="center"/>
              </w:tcPr>
              <w:p w14:paraId="718F5D79" w14:textId="77777777" w:rsidR="00A77271" w:rsidRDefault="006019DF">
                <w:pPr>
                  <w:jc w:val="center"/>
                  <w:rPr>
                    <w:sz w:val="22"/>
                  </w:rPr>
                </w:pPr>
                <w:r>
                  <w:rPr>
                    <w:sz w:val="22"/>
                  </w:rPr>
                  <w:t>Žvyro ir skaldos pagrindo sluoksniai pagal TRA SBR</w:t>
                </w:r>
              </w:p>
            </w:tc>
            <w:tc>
              <w:tcPr>
                <w:tcW w:w="1159" w:type="dxa"/>
                <w:vAlign w:val="center"/>
              </w:tcPr>
              <w:p w14:paraId="718F5D7A" w14:textId="77777777" w:rsidR="00A77271" w:rsidRDefault="006019DF">
                <w:pPr>
                  <w:jc w:val="center"/>
                  <w:rPr>
                    <w:sz w:val="22"/>
                  </w:rPr>
                </w:pPr>
                <w:r>
                  <w:rPr>
                    <w:sz w:val="22"/>
                  </w:rPr>
                  <w:t>Dangos sluoksnis be rišiklių pagal TRA SBR</w:t>
                </w:r>
              </w:p>
            </w:tc>
            <w:tc>
              <w:tcPr>
                <w:tcW w:w="1159" w:type="dxa"/>
                <w:vAlign w:val="center"/>
              </w:tcPr>
              <w:p w14:paraId="718F5D7B" w14:textId="77777777" w:rsidR="00A77271" w:rsidRDefault="006019DF">
                <w:pPr>
                  <w:jc w:val="center"/>
                  <w:rPr>
                    <w:sz w:val="22"/>
                  </w:rPr>
                </w:pPr>
                <w:r>
                  <w:rPr>
                    <w:sz w:val="22"/>
                  </w:rPr>
                  <w:t>Pagal R 34-01 (bus rengiamas TRA BETONAS)</w:t>
                </w:r>
              </w:p>
            </w:tc>
            <w:tc>
              <w:tcPr>
                <w:tcW w:w="1159" w:type="dxa"/>
                <w:vAlign w:val="center"/>
              </w:tcPr>
              <w:p w14:paraId="718F5D7C" w14:textId="77777777" w:rsidR="00A77271" w:rsidRDefault="006019DF">
                <w:pPr>
                  <w:jc w:val="center"/>
                  <w:rPr>
                    <w:sz w:val="22"/>
                  </w:rPr>
                </w:pPr>
                <w:r>
                  <w:rPr>
                    <w:sz w:val="22"/>
                  </w:rPr>
                  <w:t>Pagal R 34-01</w:t>
                </w:r>
              </w:p>
            </w:tc>
            <w:tc>
              <w:tcPr>
                <w:tcW w:w="1170" w:type="dxa"/>
                <w:vAlign w:val="center"/>
              </w:tcPr>
              <w:p w14:paraId="718F5D7D" w14:textId="77777777" w:rsidR="00A77271" w:rsidRDefault="006019DF">
                <w:pPr>
                  <w:jc w:val="center"/>
                  <w:rPr>
                    <w:sz w:val="22"/>
                  </w:rPr>
                </w:pPr>
                <w:r>
                  <w:rPr>
                    <w:sz w:val="22"/>
                  </w:rPr>
                  <w:t xml:space="preserve">Asfalto </w:t>
                </w:r>
                <w:proofErr w:type="spellStart"/>
                <w:r>
                  <w:rPr>
                    <w:sz w:val="22"/>
                  </w:rPr>
                  <w:t>subpagrindui</w:t>
                </w:r>
                <w:proofErr w:type="spellEnd"/>
                <w:r>
                  <w:rPr>
                    <w:sz w:val="22"/>
                  </w:rPr>
                  <w:t xml:space="preserve"> (bus rengiamas dokumentas)</w:t>
                </w:r>
              </w:p>
            </w:tc>
            <w:tc>
              <w:tcPr>
                <w:tcW w:w="1156" w:type="dxa"/>
                <w:vAlign w:val="center"/>
              </w:tcPr>
              <w:p w14:paraId="718F5D7E" w14:textId="77777777" w:rsidR="00A77271" w:rsidRDefault="006019DF">
                <w:pPr>
                  <w:jc w:val="center"/>
                  <w:rPr>
                    <w:sz w:val="22"/>
                  </w:rPr>
                </w:pPr>
                <w:r>
                  <w:rPr>
                    <w:sz w:val="22"/>
                  </w:rPr>
                  <w:t>Asfalto pagrindo sluoksniui pagal TRA ASFALTAS</w:t>
                </w:r>
              </w:p>
            </w:tc>
            <w:tc>
              <w:tcPr>
                <w:tcW w:w="1156" w:type="dxa"/>
                <w:vAlign w:val="center"/>
              </w:tcPr>
              <w:p w14:paraId="718F5D7F" w14:textId="77777777" w:rsidR="00A77271" w:rsidRDefault="006019DF">
                <w:pPr>
                  <w:jc w:val="center"/>
                  <w:rPr>
                    <w:sz w:val="22"/>
                  </w:rPr>
                </w:pPr>
                <w:r>
                  <w:rPr>
                    <w:sz w:val="22"/>
                  </w:rPr>
                  <w:t>Asfalto pagrindo-dangos sluoksniui pagal TRA ASFALTAS</w:t>
                </w:r>
              </w:p>
            </w:tc>
            <w:tc>
              <w:tcPr>
                <w:tcW w:w="1153" w:type="dxa"/>
                <w:vAlign w:val="center"/>
              </w:tcPr>
              <w:p w14:paraId="718F5D80" w14:textId="77777777" w:rsidR="00A77271" w:rsidRDefault="006019DF">
                <w:pPr>
                  <w:jc w:val="center"/>
                  <w:rPr>
                    <w:sz w:val="22"/>
                  </w:rPr>
                </w:pPr>
                <w:r>
                  <w:rPr>
                    <w:sz w:val="22"/>
                  </w:rPr>
                  <w:t>Asfalto apatiniam sluoksniui pagal TRA ASFALTAS</w:t>
                </w:r>
              </w:p>
            </w:tc>
            <w:tc>
              <w:tcPr>
                <w:tcW w:w="1159" w:type="dxa"/>
                <w:vAlign w:val="center"/>
              </w:tcPr>
              <w:p w14:paraId="718F5D81" w14:textId="77777777" w:rsidR="00A77271" w:rsidRDefault="006019DF">
                <w:pPr>
                  <w:jc w:val="center"/>
                  <w:rPr>
                    <w:sz w:val="22"/>
                  </w:rPr>
                </w:pPr>
                <w:r>
                  <w:rPr>
                    <w:sz w:val="22"/>
                  </w:rPr>
                  <w:t>Asfalto viršutiniam sluoksniui pagal TRA ASFALTAS</w:t>
                </w:r>
              </w:p>
            </w:tc>
          </w:tr>
          <w:tr w:rsidR="00A77271" w14:paraId="718F5D90" w14:textId="77777777">
            <w:trPr>
              <w:cantSplit/>
              <w:tblHeader/>
            </w:trPr>
            <w:tc>
              <w:tcPr>
                <w:tcW w:w="509" w:type="dxa"/>
                <w:vAlign w:val="center"/>
              </w:tcPr>
              <w:p w14:paraId="718F5D83" w14:textId="77777777" w:rsidR="00A77271" w:rsidRDefault="006019DF">
                <w:pPr>
                  <w:jc w:val="center"/>
                  <w:rPr>
                    <w:sz w:val="22"/>
                  </w:rPr>
                </w:pPr>
                <w:r>
                  <w:rPr>
                    <w:sz w:val="22"/>
                  </w:rPr>
                  <w:t>1</w:t>
                </w:r>
              </w:p>
            </w:tc>
            <w:tc>
              <w:tcPr>
                <w:tcW w:w="1808" w:type="dxa"/>
                <w:vAlign w:val="center"/>
              </w:tcPr>
              <w:p w14:paraId="718F5D84" w14:textId="77777777" w:rsidR="00A77271" w:rsidRDefault="006019DF">
                <w:pPr>
                  <w:jc w:val="center"/>
                  <w:rPr>
                    <w:sz w:val="22"/>
                  </w:rPr>
                </w:pPr>
                <w:r>
                  <w:rPr>
                    <w:sz w:val="22"/>
                  </w:rPr>
                  <w:t>2</w:t>
                </w:r>
              </w:p>
            </w:tc>
            <w:tc>
              <w:tcPr>
                <w:tcW w:w="834" w:type="dxa"/>
                <w:vAlign w:val="center"/>
              </w:tcPr>
              <w:p w14:paraId="718F5D85" w14:textId="77777777" w:rsidR="00A77271" w:rsidRDefault="006019DF">
                <w:pPr>
                  <w:jc w:val="center"/>
                  <w:rPr>
                    <w:sz w:val="22"/>
                  </w:rPr>
                </w:pPr>
                <w:r>
                  <w:rPr>
                    <w:sz w:val="22"/>
                  </w:rPr>
                  <w:t>3</w:t>
                </w:r>
              </w:p>
            </w:tc>
            <w:tc>
              <w:tcPr>
                <w:tcW w:w="1159" w:type="dxa"/>
                <w:vAlign w:val="center"/>
              </w:tcPr>
              <w:p w14:paraId="718F5D86" w14:textId="77777777" w:rsidR="00A77271" w:rsidRDefault="006019DF">
                <w:pPr>
                  <w:jc w:val="center"/>
                  <w:rPr>
                    <w:sz w:val="22"/>
                  </w:rPr>
                </w:pPr>
                <w:r>
                  <w:rPr>
                    <w:sz w:val="22"/>
                  </w:rPr>
                  <w:t>4</w:t>
                </w:r>
              </w:p>
            </w:tc>
            <w:tc>
              <w:tcPr>
                <w:tcW w:w="1159" w:type="dxa"/>
                <w:vAlign w:val="center"/>
              </w:tcPr>
              <w:p w14:paraId="718F5D87" w14:textId="77777777" w:rsidR="00A77271" w:rsidRDefault="006019DF">
                <w:pPr>
                  <w:jc w:val="center"/>
                  <w:rPr>
                    <w:sz w:val="22"/>
                  </w:rPr>
                </w:pPr>
                <w:r>
                  <w:rPr>
                    <w:sz w:val="22"/>
                  </w:rPr>
                  <w:t>5</w:t>
                </w:r>
              </w:p>
            </w:tc>
            <w:tc>
              <w:tcPr>
                <w:tcW w:w="1159" w:type="dxa"/>
                <w:vAlign w:val="center"/>
              </w:tcPr>
              <w:p w14:paraId="718F5D88" w14:textId="77777777" w:rsidR="00A77271" w:rsidRDefault="006019DF">
                <w:pPr>
                  <w:jc w:val="center"/>
                  <w:rPr>
                    <w:sz w:val="22"/>
                  </w:rPr>
                </w:pPr>
                <w:r>
                  <w:rPr>
                    <w:sz w:val="22"/>
                  </w:rPr>
                  <w:t>6</w:t>
                </w:r>
              </w:p>
            </w:tc>
            <w:tc>
              <w:tcPr>
                <w:tcW w:w="1159" w:type="dxa"/>
                <w:vAlign w:val="center"/>
              </w:tcPr>
              <w:p w14:paraId="718F5D89" w14:textId="77777777" w:rsidR="00A77271" w:rsidRDefault="006019DF">
                <w:pPr>
                  <w:jc w:val="center"/>
                  <w:rPr>
                    <w:sz w:val="22"/>
                  </w:rPr>
                </w:pPr>
                <w:r>
                  <w:rPr>
                    <w:sz w:val="22"/>
                  </w:rPr>
                  <w:t>7</w:t>
                </w:r>
              </w:p>
            </w:tc>
            <w:tc>
              <w:tcPr>
                <w:tcW w:w="1159" w:type="dxa"/>
                <w:vAlign w:val="center"/>
              </w:tcPr>
              <w:p w14:paraId="718F5D8A" w14:textId="77777777" w:rsidR="00A77271" w:rsidRDefault="006019DF">
                <w:pPr>
                  <w:jc w:val="center"/>
                  <w:rPr>
                    <w:sz w:val="22"/>
                  </w:rPr>
                </w:pPr>
                <w:r>
                  <w:rPr>
                    <w:sz w:val="22"/>
                  </w:rPr>
                  <w:t>8</w:t>
                </w:r>
              </w:p>
            </w:tc>
            <w:tc>
              <w:tcPr>
                <w:tcW w:w="1170" w:type="dxa"/>
                <w:vAlign w:val="center"/>
              </w:tcPr>
              <w:p w14:paraId="718F5D8B" w14:textId="77777777" w:rsidR="00A77271" w:rsidRDefault="006019DF">
                <w:pPr>
                  <w:jc w:val="center"/>
                  <w:rPr>
                    <w:sz w:val="22"/>
                  </w:rPr>
                </w:pPr>
                <w:r>
                  <w:rPr>
                    <w:sz w:val="22"/>
                  </w:rPr>
                  <w:t>9</w:t>
                </w:r>
              </w:p>
            </w:tc>
            <w:tc>
              <w:tcPr>
                <w:tcW w:w="1156" w:type="dxa"/>
                <w:vAlign w:val="center"/>
              </w:tcPr>
              <w:p w14:paraId="718F5D8C" w14:textId="77777777" w:rsidR="00A77271" w:rsidRDefault="006019DF">
                <w:pPr>
                  <w:jc w:val="center"/>
                  <w:rPr>
                    <w:sz w:val="22"/>
                  </w:rPr>
                </w:pPr>
                <w:r>
                  <w:rPr>
                    <w:sz w:val="22"/>
                  </w:rPr>
                  <w:t>10</w:t>
                </w:r>
              </w:p>
            </w:tc>
            <w:tc>
              <w:tcPr>
                <w:tcW w:w="1156" w:type="dxa"/>
                <w:vAlign w:val="center"/>
              </w:tcPr>
              <w:p w14:paraId="718F5D8D" w14:textId="77777777" w:rsidR="00A77271" w:rsidRDefault="006019DF">
                <w:pPr>
                  <w:jc w:val="center"/>
                  <w:rPr>
                    <w:sz w:val="22"/>
                  </w:rPr>
                </w:pPr>
                <w:r>
                  <w:rPr>
                    <w:sz w:val="22"/>
                  </w:rPr>
                  <w:t>11</w:t>
                </w:r>
              </w:p>
            </w:tc>
            <w:tc>
              <w:tcPr>
                <w:tcW w:w="1153" w:type="dxa"/>
                <w:vAlign w:val="center"/>
              </w:tcPr>
              <w:p w14:paraId="718F5D8E" w14:textId="77777777" w:rsidR="00A77271" w:rsidRDefault="006019DF">
                <w:pPr>
                  <w:jc w:val="center"/>
                  <w:rPr>
                    <w:sz w:val="22"/>
                  </w:rPr>
                </w:pPr>
                <w:r>
                  <w:rPr>
                    <w:sz w:val="22"/>
                  </w:rPr>
                  <w:t>12</w:t>
                </w:r>
              </w:p>
            </w:tc>
            <w:tc>
              <w:tcPr>
                <w:tcW w:w="1159" w:type="dxa"/>
                <w:vAlign w:val="center"/>
              </w:tcPr>
              <w:p w14:paraId="718F5D8F" w14:textId="77777777" w:rsidR="00A77271" w:rsidRDefault="006019DF">
                <w:pPr>
                  <w:jc w:val="center"/>
                  <w:rPr>
                    <w:sz w:val="22"/>
                  </w:rPr>
                </w:pPr>
                <w:r>
                  <w:rPr>
                    <w:sz w:val="22"/>
                  </w:rPr>
                  <w:t>13</w:t>
                </w:r>
              </w:p>
            </w:tc>
          </w:tr>
          <w:tr w:rsidR="00A77271" w14:paraId="718F5D9C" w14:textId="77777777">
            <w:trPr>
              <w:cantSplit/>
            </w:trPr>
            <w:tc>
              <w:tcPr>
                <w:tcW w:w="509" w:type="dxa"/>
                <w:vMerge w:val="restart"/>
                <w:textDirection w:val="btLr"/>
                <w:vAlign w:val="center"/>
              </w:tcPr>
              <w:p w14:paraId="718F5D91" w14:textId="77777777" w:rsidR="00A77271" w:rsidRDefault="006019DF">
                <w:pPr>
                  <w:jc w:val="center"/>
                  <w:rPr>
                    <w:sz w:val="22"/>
                  </w:rPr>
                </w:pPr>
                <w:r>
                  <w:rPr>
                    <w:sz w:val="22"/>
                  </w:rPr>
                  <w:t>Asfalto granulės</w:t>
                </w:r>
              </w:p>
            </w:tc>
            <w:tc>
              <w:tcPr>
                <w:tcW w:w="1808" w:type="dxa"/>
                <w:vAlign w:val="center"/>
              </w:tcPr>
              <w:p w14:paraId="718F5D92" w14:textId="77777777" w:rsidR="00A77271" w:rsidRDefault="006019DF">
                <w:pPr>
                  <w:rPr>
                    <w:sz w:val="22"/>
                  </w:rPr>
                </w:pPr>
                <w:r>
                  <w:rPr>
                    <w:sz w:val="22"/>
                  </w:rPr>
                  <w:t>Aplinkosauga</w:t>
                </w:r>
              </w:p>
            </w:tc>
            <w:tc>
              <w:tcPr>
                <w:tcW w:w="834" w:type="dxa"/>
                <w:vAlign w:val="center"/>
              </w:tcPr>
              <w:p w14:paraId="718F5D93" w14:textId="77777777" w:rsidR="00A77271" w:rsidRDefault="00A77271">
                <w:pPr>
                  <w:jc w:val="center"/>
                  <w:rPr>
                    <w:sz w:val="22"/>
                    <w:highlight w:val="red"/>
                  </w:rPr>
                </w:pPr>
              </w:p>
            </w:tc>
            <w:tc>
              <w:tcPr>
                <w:tcW w:w="3477" w:type="dxa"/>
                <w:gridSpan w:val="3"/>
                <w:vAlign w:val="center"/>
              </w:tcPr>
              <w:p w14:paraId="718F5D94" w14:textId="77777777" w:rsidR="00A77271" w:rsidRDefault="006019DF">
                <w:pPr>
                  <w:jc w:val="center"/>
                  <w:rPr>
                    <w:sz w:val="22"/>
                  </w:rPr>
                </w:pPr>
                <w:r>
                  <w:rPr>
                    <w:sz w:val="22"/>
                  </w:rPr>
                  <w:t>(+)</w:t>
                </w:r>
              </w:p>
            </w:tc>
            <w:tc>
              <w:tcPr>
                <w:tcW w:w="1159" w:type="dxa"/>
                <w:vAlign w:val="center"/>
              </w:tcPr>
              <w:p w14:paraId="718F5D95" w14:textId="77777777" w:rsidR="00A77271" w:rsidRDefault="006019DF">
                <w:pPr>
                  <w:jc w:val="center"/>
                  <w:rPr>
                    <w:sz w:val="22"/>
                  </w:rPr>
                </w:pPr>
                <w:r>
                  <w:rPr>
                    <w:sz w:val="22"/>
                  </w:rPr>
                  <w:t>(+)</w:t>
                </w:r>
              </w:p>
            </w:tc>
            <w:tc>
              <w:tcPr>
                <w:tcW w:w="1159" w:type="dxa"/>
              </w:tcPr>
              <w:p w14:paraId="718F5D96" w14:textId="77777777" w:rsidR="00A77271" w:rsidRDefault="006019DF">
                <w:pPr>
                  <w:jc w:val="center"/>
                  <w:rPr>
                    <w:sz w:val="22"/>
                  </w:rPr>
                </w:pPr>
                <w:r>
                  <w:rPr>
                    <w:sz w:val="22"/>
                  </w:rPr>
                  <w:t>(+)</w:t>
                </w:r>
              </w:p>
            </w:tc>
            <w:tc>
              <w:tcPr>
                <w:tcW w:w="1170" w:type="dxa"/>
              </w:tcPr>
              <w:p w14:paraId="718F5D97" w14:textId="77777777" w:rsidR="00A77271" w:rsidRDefault="006019DF">
                <w:pPr>
                  <w:jc w:val="center"/>
                  <w:rPr>
                    <w:sz w:val="22"/>
                  </w:rPr>
                </w:pPr>
                <w:r>
                  <w:rPr>
                    <w:sz w:val="22"/>
                  </w:rPr>
                  <w:t>(+)</w:t>
                </w:r>
              </w:p>
            </w:tc>
            <w:tc>
              <w:tcPr>
                <w:tcW w:w="1156" w:type="dxa"/>
              </w:tcPr>
              <w:p w14:paraId="718F5D98" w14:textId="77777777" w:rsidR="00A77271" w:rsidRDefault="006019DF">
                <w:pPr>
                  <w:jc w:val="center"/>
                  <w:rPr>
                    <w:sz w:val="22"/>
                  </w:rPr>
                </w:pPr>
                <w:r>
                  <w:rPr>
                    <w:sz w:val="22"/>
                  </w:rPr>
                  <w:t>(+)</w:t>
                </w:r>
              </w:p>
            </w:tc>
            <w:tc>
              <w:tcPr>
                <w:tcW w:w="1156" w:type="dxa"/>
              </w:tcPr>
              <w:p w14:paraId="718F5D99" w14:textId="77777777" w:rsidR="00A77271" w:rsidRDefault="006019DF">
                <w:pPr>
                  <w:jc w:val="center"/>
                  <w:rPr>
                    <w:sz w:val="22"/>
                  </w:rPr>
                </w:pPr>
                <w:r>
                  <w:rPr>
                    <w:sz w:val="22"/>
                  </w:rPr>
                  <w:t>(+)</w:t>
                </w:r>
              </w:p>
            </w:tc>
            <w:tc>
              <w:tcPr>
                <w:tcW w:w="1153" w:type="dxa"/>
              </w:tcPr>
              <w:p w14:paraId="718F5D9A" w14:textId="77777777" w:rsidR="00A77271" w:rsidRDefault="006019DF">
                <w:pPr>
                  <w:jc w:val="center"/>
                  <w:rPr>
                    <w:sz w:val="22"/>
                  </w:rPr>
                </w:pPr>
                <w:r>
                  <w:rPr>
                    <w:sz w:val="22"/>
                  </w:rPr>
                  <w:t>(+)</w:t>
                </w:r>
              </w:p>
            </w:tc>
            <w:tc>
              <w:tcPr>
                <w:tcW w:w="1159" w:type="dxa"/>
              </w:tcPr>
              <w:p w14:paraId="718F5D9B" w14:textId="77777777" w:rsidR="00A77271" w:rsidRDefault="006019DF">
                <w:pPr>
                  <w:jc w:val="center"/>
                  <w:rPr>
                    <w:sz w:val="22"/>
                  </w:rPr>
                </w:pPr>
                <w:r>
                  <w:rPr>
                    <w:sz w:val="22"/>
                  </w:rPr>
                  <w:t>(+)</w:t>
                </w:r>
              </w:p>
            </w:tc>
          </w:tr>
          <w:tr w:rsidR="00A77271" w14:paraId="718F5DA8" w14:textId="77777777">
            <w:trPr>
              <w:cantSplit/>
            </w:trPr>
            <w:tc>
              <w:tcPr>
                <w:tcW w:w="509" w:type="dxa"/>
                <w:vMerge/>
                <w:vAlign w:val="center"/>
              </w:tcPr>
              <w:p w14:paraId="718F5D9D" w14:textId="77777777" w:rsidR="00A77271" w:rsidRDefault="00A77271">
                <w:pPr>
                  <w:rPr>
                    <w:sz w:val="22"/>
                  </w:rPr>
                </w:pPr>
              </w:p>
            </w:tc>
            <w:tc>
              <w:tcPr>
                <w:tcW w:w="1808" w:type="dxa"/>
                <w:vAlign w:val="center"/>
              </w:tcPr>
              <w:p w14:paraId="718F5D9E" w14:textId="77777777" w:rsidR="00A77271" w:rsidRDefault="006019DF">
                <w:pPr>
                  <w:rPr>
                    <w:sz w:val="22"/>
                  </w:rPr>
                </w:pPr>
                <w:proofErr w:type="spellStart"/>
                <w:r>
                  <w:rPr>
                    <w:sz w:val="22"/>
                  </w:rPr>
                  <w:t>Smulkinių</w:t>
                </w:r>
                <w:proofErr w:type="spellEnd"/>
                <w:r>
                  <w:rPr>
                    <w:sz w:val="22"/>
                  </w:rPr>
                  <w:t xml:space="preserve"> granuliometrinė sudėtis</w:t>
                </w:r>
              </w:p>
            </w:tc>
            <w:tc>
              <w:tcPr>
                <w:tcW w:w="834" w:type="dxa"/>
                <w:vMerge w:val="restart"/>
                <w:vAlign w:val="center"/>
              </w:tcPr>
              <w:p w14:paraId="718F5D9F" w14:textId="77777777" w:rsidR="00A77271" w:rsidRDefault="006019DF">
                <w:pPr>
                  <w:jc w:val="center"/>
                  <w:rPr>
                    <w:sz w:val="22"/>
                  </w:rPr>
                </w:pPr>
                <w:r>
                  <w:rPr>
                    <w:sz w:val="22"/>
                  </w:rPr>
                  <w:t>11</w:t>
                </w:r>
              </w:p>
            </w:tc>
            <w:tc>
              <w:tcPr>
                <w:tcW w:w="3477" w:type="dxa"/>
                <w:gridSpan w:val="3"/>
                <w:vAlign w:val="center"/>
              </w:tcPr>
              <w:p w14:paraId="718F5DA0" w14:textId="77777777" w:rsidR="00A77271" w:rsidRDefault="006019DF">
                <w:pPr>
                  <w:jc w:val="center"/>
                  <w:rPr>
                    <w:sz w:val="22"/>
                  </w:rPr>
                </w:pPr>
                <w:r>
                  <w:rPr>
                    <w:sz w:val="22"/>
                  </w:rPr>
                  <w:t>+</w:t>
                </w:r>
              </w:p>
            </w:tc>
            <w:tc>
              <w:tcPr>
                <w:tcW w:w="1159" w:type="dxa"/>
                <w:vAlign w:val="center"/>
              </w:tcPr>
              <w:p w14:paraId="718F5DA1" w14:textId="77777777" w:rsidR="00A77271" w:rsidRDefault="006019DF">
                <w:pPr>
                  <w:jc w:val="center"/>
                  <w:rPr>
                    <w:sz w:val="22"/>
                  </w:rPr>
                </w:pPr>
                <w:r>
                  <w:rPr>
                    <w:sz w:val="22"/>
                  </w:rPr>
                  <w:t>+</w:t>
                </w:r>
              </w:p>
            </w:tc>
            <w:tc>
              <w:tcPr>
                <w:tcW w:w="1159" w:type="dxa"/>
                <w:vAlign w:val="center"/>
              </w:tcPr>
              <w:p w14:paraId="718F5DA2" w14:textId="77777777" w:rsidR="00A77271" w:rsidRDefault="006019DF">
                <w:pPr>
                  <w:jc w:val="center"/>
                  <w:rPr>
                    <w:sz w:val="22"/>
                  </w:rPr>
                </w:pPr>
                <w:r>
                  <w:rPr>
                    <w:sz w:val="22"/>
                  </w:rPr>
                  <w:t>+</w:t>
                </w:r>
              </w:p>
            </w:tc>
            <w:tc>
              <w:tcPr>
                <w:tcW w:w="1170" w:type="dxa"/>
                <w:vAlign w:val="center"/>
              </w:tcPr>
              <w:p w14:paraId="718F5DA3" w14:textId="77777777" w:rsidR="00A77271" w:rsidRDefault="006019DF">
                <w:pPr>
                  <w:jc w:val="center"/>
                  <w:rPr>
                    <w:sz w:val="22"/>
                  </w:rPr>
                </w:pPr>
                <w:r>
                  <w:rPr>
                    <w:sz w:val="22"/>
                  </w:rPr>
                  <w:t>+</w:t>
                </w:r>
              </w:p>
            </w:tc>
            <w:tc>
              <w:tcPr>
                <w:tcW w:w="1156" w:type="dxa"/>
                <w:vAlign w:val="center"/>
              </w:tcPr>
              <w:p w14:paraId="718F5DA4" w14:textId="77777777" w:rsidR="00A77271" w:rsidRDefault="006019DF">
                <w:pPr>
                  <w:jc w:val="center"/>
                  <w:rPr>
                    <w:sz w:val="22"/>
                  </w:rPr>
                </w:pPr>
                <w:r>
                  <w:rPr>
                    <w:sz w:val="22"/>
                  </w:rPr>
                  <w:t>-</w:t>
                </w:r>
              </w:p>
            </w:tc>
            <w:tc>
              <w:tcPr>
                <w:tcW w:w="1156" w:type="dxa"/>
                <w:vAlign w:val="center"/>
              </w:tcPr>
              <w:p w14:paraId="718F5DA5" w14:textId="77777777" w:rsidR="00A77271" w:rsidRDefault="006019DF">
                <w:pPr>
                  <w:jc w:val="center"/>
                  <w:rPr>
                    <w:sz w:val="22"/>
                  </w:rPr>
                </w:pPr>
                <w:r>
                  <w:rPr>
                    <w:sz w:val="22"/>
                  </w:rPr>
                  <w:t>-</w:t>
                </w:r>
              </w:p>
            </w:tc>
            <w:tc>
              <w:tcPr>
                <w:tcW w:w="1153" w:type="dxa"/>
                <w:vAlign w:val="center"/>
              </w:tcPr>
              <w:p w14:paraId="718F5DA6" w14:textId="77777777" w:rsidR="00A77271" w:rsidRDefault="006019DF">
                <w:pPr>
                  <w:jc w:val="center"/>
                  <w:rPr>
                    <w:sz w:val="22"/>
                  </w:rPr>
                </w:pPr>
                <w:r>
                  <w:rPr>
                    <w:sz w:val="22"/>
                  </w:rPr>
                  <w:t>-</w:t>
                </w:r>
              </w:p>
            </w:tc>
            <w:tc>
              <w:tcPr>
                <w:tcW w:w="1159" w:type="dxa"/>
                <w:vAlign w:val="center"/>
              </w:tcPr>
              <w:p w14:paraId="718F5DA7" w14:textId="77777777" w:rsidR="00A77271" w:rsidRDefault="006019DF">
                <w:pPr>
                  <w:jc w:val="center"/>
                  <w:rPr>
                    <w:sz w:val="22"/>
                  </w:rPr>
                </w:pPr>
                <w:r>
                  <w:rPr>
                    <w:sz w:val="22"/>
                  </w:rPr>
                  <w:t>-</w:t>
                </w:r>
              </w:p>
            </w:tc>
          </w:tr>
          <w:tr w:rsidR="00A77271" w14:paraId="718F5DB4" w14:textId="77777777">
            <w:trPr>
              <w:cantSplit/>
              <w:trHeight w:val="915"/>
            </w:trPr>
            <w:tc>
              <w:tcPr>
                <w:tcW w:w="509" w:type="dxa"/>
                <w:vMerge/>
                <w:vAlign w:val="center"/>
              </w:tcPr>
              <w:p w14:paraId="718F5DA9" w14:textId="77777777" w:rsidR="00A77271" w:rsidRDefault="00A77271">
                <w:pPr>
                  <w:rPr>
                    <w:sz w:val="22"/>
                  </w:rPr>
                </w:pPr>
              </w:p>
            </w:tc>
            <w:tc>
              <w:tcPr>
                <w:tcW w:w="1808" w:type="dxa"/>
                <w:vAlign w:val="center"/>
              </w:tcPr>
              <w:p w14:paraId="718F5DAA" w14:textId="77777777" w:rsidR="00A77271" w:rsidRDefault="006019DF">
                <w:pPr>
                  <w:rPr>
                    <w:sz w:val="22"/>
                  </w:rPr>
                </w:pPr>
                <w:r>
                  <w:rPr>
                    <w:sz w:val="22"/>
                  </w:rPr>
                  <w:t xml:space="preserve">Didžiausio </w:t>
                </w:r>
                <w:proofErr w:type="spellStart"/>
                <w:r>
                  <w:rPr>
                    <w:sz w:val="22"/>
                  </w:rPr>
                  <w:t>smulkinio</w:t>
                </w:r>
                <w:proofErr w:type="spellEnd"/>
                <w:r>
                  <w:rPr>
                    <w:sz w:val="22"/>
                  </w:rPr>
                  <w:t xml:space="preserve"> dydis</w:t>
                </w:r>
              </w:p>
            </w:tc>
            <w:tc>
              <w:tcPr>
                <w:tcW w:w="834" w:type="dxa"/>
                <w:vMerge/>
                <w:vAlign w:val="center"/>
              </w:tcPr>
              <w:p w14:paraId="718F5DAB" w14:textId="77777777" w:rsidR="00A77271" w:rsidRDefault="00A77271">
                <w:pPr>
                  <w:jc w:val="center"/>
                  <w:rPr>
                    <w:sz w:val="22"/>
                  </w:rPr>
                </w:pPr>
              </w:p>
            </w:tc>
            <w:tc>
              <w:tcPr>
                <w:tcW w:w="3477" w:type="dxa"/>
                <w:gridSpan w:val="3"/>
                <w:vAlign w:val="center"/>
              </w:tcPr>
              <w:p w14:paraId="718F5DAC" w14:textId="77777777" w:rsidR="00A77271" w:rsidRDefault="006019DF">
                <w:pPr>
                  <w:jc w:val="center"/>
                  <w:rPr>
                    <w:sz w:val="22"/>
                  </w:rPr>
                </w:pPr>
                <w:r>
                  <w:rPr>
                    <w:sz w:val="22"/>
                  </w:rPr>
                  <w:t>+</w:t>
                </w:r>
              </w:p>
            </w:tc>
            <w:tc>
              <w:tcPr>
                <w:tcW w:w="1159" w:type="dxa"/>
                <w:vAlign w:val="center"/>
              </w:tcPr>
              <w:p w14:paraId="718F5DAD" w14:textId="77777777" w:rsidR="00A77271" w:rsidRDefault="006019DF">
                <w:pPr>
                  <w:jc w:val="center"/>
                  <w:rPr>
                    <w:sz w:val="22"/>
                  </w:rPr>
                </w:pPr>
                <w:r>
                  <w:rPr>
                    <w:sz w:val="22"/>
                  </w:rPr>
                  <w:t>+</w:t>
                </w:r>
              </w:p>
            </w:tc>
            <w:tc>
              <w:tcPr>
                <w:tcW w:w="1159" w:type="dxa"/>
                <w:vAlign w:val="center"/>
              </w:tcPr>
              <w:p w14:paraId="718F5DAE" w14:textId="77777777" w:rsidR="00A77271" w:rsidRDefault="006019DF">
                <w:pPr>
                  <w:jc w:val="center"/>
                  <w:rPr>
                    <w:sz w:val="22"/>
                  </w:rPr>
                </w:pPr>
                <w:r>
                  <w:rPr>
                    <w:sz w:val="22"/>
                  </w:rPr>
                  <w:t>+</w:t>
                </w:r>
              </w:p>
            </w:tc>
            <w:tc>
              <w:tcPr>
                <w:tcW w:w="1170" w:type="dxa"/>
                <w:vAlign w:val="center"/>
              </w:tcPr>
              <w:p w14:paraId="718F5DAF" w14:textId="77777777" w:rsidR="00A77271" w:rsidRDefault="006019DF">
                <w:pPr>
                  <w:jc w:val="center"/>
                  <w:rPr>
                    <w:sz w:val="22"/>
                  </w:rPr>
                </w:pPr>
                <w:r>
                  <w:rPr>
                    <w:sz w:val="22"/>
                  </w:rPr>
                  <w:t>+</w:t>
                </w:r>
              </w:p>
            </w:tc>
            <w:tc>
              <w:tcPr>
                <w:tcW w:w="1156" w:type="dxa"/>
                <w:vAlign w:val="center"/>
              </w:tcPr>
              <w:p w14:paraId="718F5DB0" w14:textId="77777777" w:rsidR="00A77271" w:rsidRDefault="006019DF">
                <w:pPr>
                  <w:jc w:val="center"/>
                  <w:rPr>
                    <w:sz w:val="22"/>
                  </w:rPr>
                </w:pPr>
                <w:r>
                  <w:rPr>
                    <w:sz w:val="22"/>
                  </w:rPr>
                  <w:t>+</w:t>
                </w:r>
              </w:p>
            </w:tc>
            <w:tc>
              <w:tcPr>
                <w:tcW w:w="1156" w:type="dxa"/>
                <w:vAlign w:val="center"/>
              </w:tcPr>
              <w:p w14:paraId="718F5DB1" w14:textId="77777777" w:rsidR="00A77271" w:rsidRDefault="006019DF">
                <w:pPr>
                  <w:jc w:val="center"/>
                  <w:rPr>
                    <w:sz w:val="22"/>
                  </w:rPr>
                </w:pPr>
                <w:r>
                  <w:rPr>
                    <w:sz w:val="22"/>
                  </w:rPr>
                  <w:t>+</w:t>
                </w:r>
              </w:p>
            </w:tc>
            <w:tc>
              <w:tcPr>
                <w:tcW w:w="1153" w:type="dxa"/>
                <w:vAlign w:val="center"/>
              </w:tcPr>
              <w:p w14:paraId="718F5DB2" w14:textId="77777777" w:rsidR="00A77271" w:rsidRDefault="006019DF">
                <w:pPr>
                  <w:jc w:val="center"/>
                  <w:rPr>
                    <w:sz w:val="22"/>
                  </w:rPr>
                </w:pPr>
                <w:r>
                  <w:rPr>
                    <w:sz w:val="22"/>
                  </w:rPr>
                  <w:t>+</w:t>
                </w:r>
              </w:p>
            </w:tc>
            <w:tc>
              <w:tcPr>
                <w:tcW w:w="1159" w:type="dxa"/>
                <w:vAlign w:val="center"/>
              </w:tcPr>
              <w:p w14:paraId="718F5DB3" w14:textId="77777777" w:rsidR="00A77271" w:rsidRDefault="006019DF">
                <w:pPr>
                  <w:jc w:val="center"/>
                  <w:rPr>
                    <w:sz w:val="22"/>
                  </w:rPr>
                </w:pPr>
                <w:r>
                  <w:rPr>
                    <w:sz w:val="22"/>
                  </w:rPr>
                  <w:t>+</w:t>
                </w:r>
              </w:p>
            </w:tc>
          </w:tr>
          <w:tr w:rsidR="00A77271" w14:paraId="718F5DC0" w14:textId="77777777">
            <w:trPr>
              <w:cantSplit/>
            </w:trPr>
            <w:tc>
              <w:tcPr>
                <w:tcW w:w="509" w:type="dxa"/>
                <w:vMerge/>
                <w:vAlign w:val="center"/>
              </w:tcPr>
              <w:p w14:paraId="718F5DB5" w14:textId="77777777" w:rsidR="00A77271" w:rsidRDefault="00A77271">
                <w:pPr>
                  <w:rPr>
                    <w:sz w:val="22"/>
                  </w:rPr>
                </w:pPr>
              </w:p>
            </w:tc>
            <w:tc>
              <w:tcPr>
                <w:tcW w:w="1808" w:type="dxa"/>
                <w:vAlign w:val="center"/>
              </w:tcPr>
              <w:p w14:paraId="718F5DB6" w14:textId="77777777" w:rsidR="00A77271" w:rsidRDefault="006019DF">
                <w:pPr>
                  <w:rPr>
                    <w:sz w:val="22"/>
                  </w:rPr>
                </w:pPr>
                <w:r>
                  <w:rPr>
                    <w:sz w:val="22"/>
                  </w:rPr>
                  <w:t>Didžiausias mineralinių dulkių kiekis</w:t>
                </w:r>
              </w:p>
            </w:tc>
            <w:tc>
              <w:tcPr>
                <w:tcW w:w="834" w:type="dxa"/>
                <w:vMerge/>
                <w:vAlign w:val="center"/>
              </w:tcPr>
              <w:p w14:paraId="718F5DB7" w14:textId="77777777" w:rsidR="00A77271" w:rsidRDefault="00A77271">
                <w:pPr>
                  <w:jc w:val="center"/>
                  <w:rPr>
                    <w:sz w:val="22"/>
                  </w:rPr>
                </w:pPr>
              </w:p>
            </w:tc>
            <w:tc>
              <w:tcPr>
                <w:tcW w:w="3477" w:type="dxa"/>
                <w:gridSpan w:val="3"/>
                <w:vAlign w:val="center"/>
              </w:tcPr>
              <w:p w14:paraId="718F5DB8" w14:textId="77777777" w:rsidR="00A77271" w:rsidRDefault="006019DF">
                <w:pPr>
                  <w:jc w:val="center"/>
                  <w:rPr>
                    <w:sz w:val="22"/>
                  </w:rPr>
                </w:pPr>
                <w:r>
                  <w:rPr>
                    <w:sz w:val="22"/>
                  </w:rPr>
                  <w:t>+</w:t>
                </w:r>
              </w:p>
            </w:tc>
            <w:tc>
              <w:tcPr>
                <w:tcW w:w="1159" w:type="dxa"/>
                <w:vAlign w:val="center"/>
              </w:tcPr>
              <w:p w14:paraId="718F5DB9" w14:textId="77777777" w:rsidR="00A77271" w:rsidRDefault="006019DF">
                <w:pPr>
                  <w:jc w:val="center"/>
                  <w:rPr>
                    <w:sz w:val="22"/>
                  </w:rPr>
                </w:pPr>
                <w:r>
                  <w:rPr>
                    <w:sz w:val="22"/>
                  </w:rPr>
                  <w:t>+</w:t>
                </w:r>
              </w:p>
            </w:tc>
            <w:tc>
              <w:tcPr>
                <w:tcW w:w="1159" w:type="dxa"/>
                <w:vAlign w:val="center"/>
              </w:tcPr>
              <w:p w14:paraId="718F5DBA" w14:textId="77777777" w:rsidR="00A77271" w:rsidRDefault="006019DF">
                <w:pPr>
                  <w:jc w:val="center"/>
                  <w:rPr>
                    <w:sz w:val="22"/>
                  </w:rPr>
                </w:pPr>
                <w:r>
                  <w:rPr>
                    <w:sz w:val="22"/>
                  </w:rPr>
                  <w:t>+</w:t>
                </w:r>
              </w:p>
            </w:tc>
            <w:tc>
              <w:tcPr>
                <w:tcW w:w="1170" w:type="dxa"/>
                <w:vAlign w:val="center"/>
              </w:tcPr>
              <w:p w14:paraId="718F5DBB" w14:textId="77777777" w:rsidR="00A77271" w:rsidRDefault="006019DF">
                <w:pPr>
                  <w:jc w:val="center"/>
                  <w:rPr>
                    <w:sz w:val="22"/>
                  </w:rPr>
                </w:pPr>
                <w:r>
                  <w:rPr>
                    <w:sz w:val="22"/>
                  </w:rPr>
                  <w:t>+</w:t>
                </w:r>
              </w:p>
            </w:tc>
            <w:tc>
              <w:tcPr>
                <w:tcW w:w="1156" w:type="dxa"/>
                <w:vAlign w:val="center"/>
              </w:tcPr>
              <w:p w14:paraId="718F5DBC" w14:textId="77777777" w:rsidR="00A77271" w:rsidRDefault="006019DF">
                <w:pPr>
                  <w:jc w:val="center"/>
                  <w:rPr>
                    <w:sz w:val="22"/>
                  </w:rPr>
                </w:pPr>
                <w:r>
                  <w:rPr>
                    <w:sz w:val="22"/>
                  </w:rPr>
                  <w:t>-</w:t>
                </w:r>
              </w:p>
            </w:tc>
            <w:tc>
              <w:tcPr>
                <w:tcW w:w="1156" w:type="dxa"/>
                <w:vAlign w:val="center"/>
              </w:tcPr>
              <w:p w14:paraId="718F5DBD" w14:textId="77777777" w:rsidR="00A77271" w:rsidRDefault="006019DF">
                <w:pPr>
                  <w:jc w:val="center"/>
                  <w:rPr>
                    <w:sz w:val="22"/>
                  </w:rPr>
                </w:pPr>
                <w:r>
                  <w:rPr>
                    <w:sz w:val="22"/>
                  </w:rPr>
                  <w:t>-</w:t>
                </w:r>
              </w:p>
            </w:tc>
            <w:tc>
              <w:tcPr>
                <w:tcW w:w="1153" w:type="dxa"/>
                <w:vAlign w:val="center"/>
              </w:tcPr>
              <w:p w14:paraId="718F5DBE" w14:textId="77777777" w:rsidR="00A77271" w:rsidRDefault="006019DF">
                <w:pPr>
                  <w:jc w:val="center"/>
                  <w:rPr>
                    <w:sz w:val="22"/>
                  </w:rPr>
                </w:pPr>
                <w:r>
                  <w:rPr>
                    <w:sz w:val="22"/>
                  </w:rPr>
                  <w:t>-</w:t>
                </w:r>
              </w:p>
            </w:tc>
            <w:tc>
              <w:tcPr>
                <w:tcW w:w="1159" w:type="dxa"/>
                <w:vAlign w:val="center"/>
              </w:tcPr>
              <w:p w14:paraId="718F5DBF" w14:textId="77777777" w:rsidR="00A77271" w:rsidRDefault="006019DF">
                <w:pPr>
                  <w:jc w:val="center"/>
                  <w:rPr>
                    <w:sz w:val="22"/>
                  </w:rPr>
                </w:pPr>
                <w:r>
                  <w:rPr>
                    <w:sz w:val="22"/>
                  </w:rPr>
                  <w:t>-</w:t>
                </w:r>
              </w:p>
            </w:tc>
          </w:tr>
          <w:tr w:rsidR="00A77271" w14:paraId="718F5DCC" w14:textId="77777777">
            <w:trPr>
              <w:cantSplit/>
            </w:trPr>
            <w:tc>
              <w:tcPr>
                <w:tcW w:w="509" w:type="dxa"/>
                <w:vMerge/>
                <w:vAlign w:val="center"/>
              </w:tcPr>
              <w:p w14:paraId="718F5DC1" w14:textId="77777777" w:rsidR="00A77271" w:rsidRDefault="00A77271">
                <w:pPr>
                  <w:rPr>
                    <w:sz w:val="22"/>
                  </w:rPr>
                </w:pPr>
              </w:p>
            </w:tc>
            <w:tc>
              <w:tcPr>
                <w:tcW w:w="1808" w:type="dxa"/>
                <w:vAlign w:val="center"/>
              </w:tcPr>
              <w:p w14:paraId="718F5DC2" w14:textId="77777777" w:rsidR="00A77271" w:rsidRDefault="006019DF">
                <w:pPr>
                  <w:rPr>
                    <w:sz w:val="22"/>
                  </w:rPr>
                </w:pPr>
                <w:r>
                  <w:rPr>
                    <w:sz w:val="22"/>
                  </w:rPr>
                  <w:t>Rišiklio kiekis</w:t>
                </w:r>
              </w:p>
            </w:tc>
            <w:tc>
              <w:tcPr>
                <w:tcW w:w="834" w:type="dxa"/>
                <w:vAlign w:val="center"/>
              </w:tcPr>
              <w:p w14:paraId="718F5DC3" w14:textId="77777777" w:rsidR="00A77271" w:rsidRDefault="006019DF">
                <w:pPr>
                  <w:jc w:val="center"/>
                  <w:rPr>
                    <w:sz w:val="22"/>
                  </w:rPr>
                </w:pPr>
                <w:r>
                  <w:rPr>
                    <w:sz w:val="22"/>
                  </w:rPr>
                  <w:t>12</w:t>
                </w:r>
              </w:p>
            </w:tc>
            <w:tc>
              <w:tcPr>
                <w:tcW w:w="3477" w:type="dxa"/>
                <w:gridSpan w:val="3"/>
                <w:vAlign w:val="center"/>
              </w:tcPr>
              <w:p w14:paraId="718F5DC4" w14:textId="77777777" w:rsidR="00A77271" w:rsidRDefault="006019DF">
                <w:pPr>
                  <w:jc w:val="center"/>
                  <w:rPr>
                    <w:sz w:val="22"/>
                  </w:rPr>
                </w:pPr>
                <w:r>
                  <w:rPr>
                    <w:sz w:val="22"/>
                  </w:rPr>
                  <w:t>-</w:t>
                </w:r>
              </w:p>
            </w:tc>
            <w:tc>
              <w:tcPr>
                <w:tcW w:w="1159" w:type="dxa"/>
                <w:vAlign w:val="center"/>
              </w:tcPr>
              <w:p w14:paraId="718F5DC5" w14:textId="77777777" w:rsidR="00A77271" w:rsidRDefault="006019DF">
                <w:pPr>
                  <w:jc w:val="center"/>
                  <w:rPr>
                    <w:sz w:val="22"/>
                  </w:rPr>
                </w:pPr>
                <w:r>
                  <w:rPr>
                    <w:sz w:val="22"/>
                  </w:rPr>
                  <w:t>-</w:t>
                </w:r>
              </w:p>
            </w:tc>
            <w:tc>
              <w:tcPr>
                <w:tcW w:w="1159" w:type="dxa"/>
                <w:vAlign w:val="center"/>
              </w:tcPr>
              <w:p w14:paraId="718F5DC6" w14:textId="77777777" w:rsidR="00A77271" w:rsidRDefault="006019DF">
                <w:pPr>
                  <w:jc w:val="center"/>
                  <w:rPr>
                    <w:sz w:val="22"/>
                  </w:rPr>
                </w:pPr>
                <w:r>
                  <w:rPr>
                    <w:sz w:val="22"/>
                  </w:rPr>
                  <w:t>+</w:t>
                </w:r>
              </w:p>
            </w:tc>
            <w:tc>
              <w:tcPr>
                <w:tcW w:w="1170" w:type="dxa"/>
                <w:vAlign w:val="center"/>
              </w:tcPr>
              <w:p w14:paraId="718F5DC7" w14:textId="77777777" w:rsidR="00A77271" w:rsidRDefault="006019DF">
                <w:pPr>
                  <w:jc w:val="center"/>
                  <w:rPr>
                    <w:sz w:val="22"/>
                  </w:rPr>
                </w:pPr>
                <w:r>
                  <w:rPr>
                    <w:sz w:val="22"/>
                  </w:rPr>
                  <w:t>+</w:t>
                </w:r>
              </w:p>
            </w:tc>
            <w:tc>
              <w:tcPr>
                <w:tcW w:w="1156" w:type="dxa"/>
                <w:vAlign w:val="center"/>
              </w:tcPr>
              <w:p w14:paraId="718F5DC8" w14:textId="77777777" w:rsidR="00A77271" w:rsidRDefault="006019DF">
                <w:pPr>
                  <w:jc w:val="center"/>
                  <w:rPr>
                    <w:sz w:val="22"/>
                  </w:rPr>
                </w:pPr>
                <w:r>
                  <w:rPr>
                    <w:sz w:val="22"/>
                  </w:rPr>
                  <w:t>+</w:t>
                </w:r>
              </w:p>
            </w:tc>
            <w:tc>
              <w:tcPr>
                <w:tcW w:w="1156" w:type="dxa"/>
                <w:vAlign w:val="center"/>
              </w:tcPr>
              <w:p w14:paraId="718F5DC9" w14:textId="77777777" w:rsidR="00A77271" w:rsidRDefault="006019DF">
                <w:pPr>
                  <w:jc w:val="center"/>
                  <w:rPr>
                    <w:sz w:val="22"/>
                  </w:rPr>
                </w:pPr>
                <w:r>
                  <w:rPr>
                    <w:sz w:val="22"/>
                  </w:rPr>
                  <w:t>+</w:t>
                </w:r>
              </w:p>
            </w:tc>
            <w:tc>
              <w:tcPr>
                <w:tcW w:w="1153" w:type="dxa"/>
                <w:vAlign w:val="center"/>
              </w:tcPr>
              <w:p w14:paraId="718F5DCA" w14:textId="77777777" w:rsidR="00A77271" w:rsidRDefault="006019DF">
                <w:pPr>
                  <w:jc w:val="center"/>
                  <w:rPr>
                    <w:sz w:val="22"/>
                  </w:rPr>
                </w:pPr>
                <w:r>
                  <w:rPr>
                    <w:sz w:val="22"/>
                  </w:rPr>
                  <w:t>+</w:t>
                </w:r>
              </w:p>
            </w:tc>
            <w:tc>
              <w:tcPr>
                <w:tcW w:w="1159" w:type="dxa"/>
                <w:vAlign w:val="center"/>
              </w:tcPr>
              <w:p w14:paraId="718F5DCB" w14:textId="77777777" w:rsidR="00A77271" w:rsidRDefault="006019DF">
                <w:pPr>
                  <w:jc w:val="center"/>
                  <w:rPr>
                    <w:sz w:val="22"/>
                  </w:rPr>
                </w:pPr>
                <w:r>
                  <w:rPr>
                    <w:sz w:val="22"/>
                  </w:rPr>
                  <w:t>+</w:t>
                </w:r>
              </w:p>
            </w:tc>
          </w:tr>
          <w:tr w:rsidR="00A77271" w14:paraId="718F5DD8" w14:textId="77777777">
            <w:trPr>
              <w:cantSplit/>
            </w:trPr>
            <w:tc>
              <w:tcPr>
                <w:tcW w:w="509" w:type="dxa"/>
                <w:vMerge/>
                <w:vAlign w:val="center"/>
              </w:tcPr>
              <w:p w14:paraId="718F5DCD" w14:textId="77777777" w:rsidR="00A77271" w:rsidRDefault="00A77271">
                <w:pPr>
                  <w:rPr>
                    <w:sz w:val="22"/>
                  </w:rPr>
                </w:pPr>
              </w:p>
            </w:tc>
            <w:tc>
              <w:tcPr>
                <w:tcW w:w="1808" w:type="dxa"/>
                <w:vAlign w:val="center"/>
              </w:tcPr>
              <w:p w14:paraId="718F5DCE" w14:textId="77777777" w:rsidR="00A77271" w:rsidRDefault="006019DF">
                <w:pPr>
                  <w:rPr>
                    <w:sz w:val="22"/>
                  </w:rPr>
                </w:pPr>
                <w:r>
                  <w:rPr>
                    <w:sz w:val="22"/>
                  </w:rPr>
                  <w:t>Didžiausias tankis</w:t>
                </w:r>
              </w:p>
            </w:tc>
            <w:tc>
              <w:tcPr>
                <w:tcW w:w="834" w:type="dxa"/>
                <w:vAlign w:val="center"/>
              </w:tcPr>
              <w:p w14:paraId="718F5DCF" w14:textId="77777777" w:rsidR="00A77271" w:rsidRDefault="006019DF">
                <w:pPr>
                  <w:jc w:val="center"/>
                  <w:rPr>
                    <w:sz w:val="22"/>
                  </w:rPr>
                </w:pPr>
                <w:r>
                  <w:rPr>
                    <w:sz w:val="22"/>
                  </w:rPr>
                  <w:t>13</w:t>
                </w:r>
              </w:p>
            </w:tc>
            <w:tc>
              <w:tcPr>
                <w:tcW w:w="3477" w:type="dxa"/>
                <w:gridSpan w:val="3"/>
                <w:vAlign w:val="center"/>
              </w:tcPr>
              <w:p w14:paraId="718F5DD0" w14:textId="77777777" w:rsidR="00A77271" w:rsidRDefault="006019DF">
                <w:pPr>
                  <w:jc w:val="center"/>
                  <w:rPr>
                    <w:sz w:val="22"/>
                  </w:rPr>
                </w:pPr>
                <w:r>
                  <w:rPr>
                    <w:sz w:val="22"/>
                  </w:rPr>
                  <w:t>+</w:t>
                </w:r>
              </w:p>
            </w:tc>
            <w:tc>
              <w:tcPr>
                <w:tcW w:w="1159" w:type="dxa"/>
                <w:vAlign w:val="center"/>
              </w:tcPr>
              <w:p w14:paraId="718F5DD1" w14:textId="77777777" w:rsidR="00A77271" w:rsidRDefault="006019DF">
                <w:pPr>
                  <w:jc w:val="center"/>
                  <w:rPr>
                    <w:sz w:val="22"/>
                  </w:rPr>
                </w:pPr>
                <w:r>
                  <w:rPr>
                    <w:sz w:val="22"/>
                  </w:rPr>
                  <w:t>+</w:t>
                </w:r>
              </w:p>
            </w:tc>
            <w:tc>
              <w:tcPr>
                <w:tcW w:w="1159" w:type="dxa"/>
                <w:vAlign w:val="center"/>
              </w:tcPr>
              <w:p w14:paraId="718F5DD2" w14:textId="77777777" w:rsidR="00A77271" w:rsidRDefault="006019DF">
                <w:pPr>
                  <w:jc w:val="center"/>
                  <w:rPr>
                    <w:sz w:val="22"/>
                  </w:rPr>
                </w:pPr>
                <w:r>
                  <w:rPr>
                    <w:sz w:val="22"/>
                  </w:rPr>
                  <w:t>+</w:t>
                </w:r>
              </w:p>
            </w:tc>
            <w:tc>
              <w:tcPr>
                <w:tcW w:w="1170" w:type="dxa"/>
                <w:vAlign w:val="center"/>
              </w:tcPr>
              <w:p w14:paraId="718F5DD3" w14:textId="77777777" w:rsidR="00A77271" w:rsidRDefault="006019DF">
                <w:pPr>
                  <w:jc w:val="center"/>
                  <w:rPr>
                    <w:sz w:val="22"/>
                  </w:rPr>
                </w:pPr>
                <w:r>
                  <w:rPr>
                    <w:sz w:val="22"/>
                  </w:rPr>
                  <w:t>+</w:t>
                </w:r>
              </w:p>
            </w:tc>
            <w:tc>
              <w:tcPr>
                <w:tcW w:w="1156" w:type="dxa"/>
                <w:vAlign w:val="center"/>
              </w:tcPr>
              <w:p w14:paraId="718F5DD4" w14:textId="77777777" w:rsidR="00A77271" w:rsidRDefault="006019DF">
                <w:pPr>
                  <w:jc w:val="center"/>
                  <w:rPr>
                    <w:sz w:val="22"/>
                  </w:rPr>
                </w:pPr>
                <w:r>
                  <w:rPr>
                    <w:sz w:val="22"/>
                  </w:rPr>
                  <w:t>+</w:t>
                </w:r>
              </w:p>
            </w:tc>
            <w:tc>
              <w:tcPr>
                <w:tcW w:w="1156" w:type="dxa"/>
                <w:vAlign w:val="center"/>
              </w:tcPr>
              <w:p w14:paraId="718F5DD5" w14:textId="77777777" w:rsidR="00A77271" w:rsidRDefault="006019DF">
                <w:pPr>
                  <w:jc w:val="center"/>
                  <w:rPr>
                    <w:sz w:val="22"/>
                  </w:rPr>
                </w:pPr>
                <w:r>
                  <w:rPr>
                    <w:sz w:val="22"/>
                  </w:rPr>
                  <w:t>+</w:t>
                </w:r>
              </w:p>
            </w:tc>
            <w:tc>
              <w:tcPr>
                <w:tcW w:w="1153" w:type="dxa"/>
                <w:vAlign w:val="center"/>
              </w:tcPr>
              <w:p w14:paraId="718F5DD6" w14:textId="77777777" w:rsidR="00A77271" w:rsidRDefault="006019DF">
                <w:pPr>
                  <w:jc w:val="center"/>
                  <w:rPr>
                    <w:sz w:val="22"/>
                  </w:rPr>
                </w:pPr>
                <w:r>
                  <w:rPr>
                    <w:sz w:val="22"/>
                  </w:rPr>
                  <w:t>+</w:t>
                </w:r>
              </w:p>
            </w:tc>
            <w:tc>
              <w:tcPr>
                <w:tcW w:w="1159" w:type="dxa"/>
                <w:vAlign w:val="center"/>
              </w:tcPr>
              <w:p w14:paraId="718F5DD7" w14:textId="77777777" w:rsidR="00A77271" w:rsidRDefault="006019DF">
                <w:pPr>
                  <w:jc w:val="center"/>
                  <w:rPr>
                    <w:sz w:val="22"/>
                  </w:rPr>
                </w:pPr>
                <w:r>
                  <w:rPr>
                    <w:sz w:val="22"/>
                  </w:rPr>
                  <w:t>+</w:t>
                </w:r>
              </w:p>
            </w:tc>
          </w:tr>
          <w:tr w:rsidR="00A77271" w14:paraId="718F5DE4" w14:textId="77777777">
            <w:trPr>
              <w:cantSplit/>
            </w:trPr>
            <w:tc>
              <w:tcPr>
                <w:tcW w:w="509" w:type="dxa"/>
                <w:vMerge/>
                <w:vAlign w:val="center"/>
              </w:tcPr>
              <w:p w14:paraId="718F5DD9" w14:textId="77777777" w:rsidR="00A77271" w:rsidRDefault="00A77271">
                <w:pPr>
                  <w:rPr>
                    <w:sz w:val="22"/>
                  </w:rPr>
                </w:pPr>
              </w:p>
            </w:tc>
            <w:tc>
              <w:tcPr>
                <w:tcW w:w="1808" w:type="dxa"/>
                <w:vAlign w:val="center"/>
              </w:tcPr>
              <w:p w14:paraId="718F5DDA" w14:textId="77777777" w:rsidR="00A77271" w:rsidRDefault="006019DF">
                <w:pPr>
                  <w:rPr>
                    <w:sz w:val="22"/>
                  </w:rPr>
                </w:pPr>
                <w:r>
                  <w:rPr>
                    <w:sz w:val="22"/>
                  </w:rPr>
                  <w:t>Homogeniškumas</w:t>
                </w:r>
              </w:p>
            </w:tc>
            <w:tc>
              <w:tcPr>
                <w:tcW w:w="834" w:type="dxa"/>
                <w:vAlign w:val="center"/>
              </w:tcPr>
              <w:p w14:paraId="718F5DDB" w14:textId="77777777" w:rsidR="00A77271" w:rsidRDefault="006019DF">
                <w:pPr>
                  <w:jc w:val="center"/>
                  <w:rPr>
                    <w:sz w:val="22"/>
                  </w:rPr>
                </w:pPr>
                <w:r>
                  <w:rPr>
                    <w:sz w:val="22"/>
                  </w:rPr>
                  <w:t>14</w:t>
                </w:r>
              </w:p>
            </w:tc>
            <w:tc>
              <w:tcPr>
                <w:tcW w:w="3477" w:type="dxa"/>
                <w:gridSpan w:val="3"/>
                <w:vAlign w:val="center"/>
              </w:tcPr>
              <w:p w14:paraId="718F5DDC" w14:textId="77777777" w:rsidR="00A77271" w:rsidRDefault="006019DF">
                <w:pPr>
                  <w:jc w:val="center"/>
                  <w:rPr>
                    <w:sz w:val="22"/>
                  </w:rPr>
                </w:pPr>
                <w:r>
                  <w:rPr>
                    <w:sz w:val="22"/>
                  </w:rPr>
                  <w:t>+</w:t>
                </w:r>
              </w:p>
            </w:tc>
            <w:tc>
              <w:tcPr>
                <w:tcW w:w="1159" w:type="dxa"/>
                <w:vAlign w:val="center"/>
              </w:tcPr>
              <w:p w14:paraId="718F5DDD" w14:textId="77777777" w:rsidR="00A77271" w:rsidRDefault="006019DF">
                <w:pPr>
                  <w:jc w:val="center"/>
                  <w:rPr>
                    <w:sz w:val="22"/>
                  </w:rPr>
                </w:pPr>
                <w:r>
                  <w:rPr>
                    <w:sz w:val="22"/>
                  </w:rPr>
                  <w:t>+</w:t>
                </w:r>
              </w:p>
            </w:tc>
            <w:tc>
              <w:tcPr>
                <w:tcW w:w="1159" w:type="dxa"/>
                <w:vAlign w:val="center"/>
              </w:tcPr>
              <w:p w14:paraId="718F5DDE" w14:textId="77777777" w:rsidR="00A77271" w:rsidRDefault="006019DF">
                <w:pPr>
                  <w:jc w:val="center"/>
                  <w:rPr>
                    <w:sz w:val="22"/>
                  </w:rPr>
                </w:pPr>
                <w:r>
                  <w:rPr>
                    <w:sz w:val="22"/>
                  </w:rPr>
                  <w:t>+</w:t>
                </w:r>
              </w:p>
            </w:tc>
            <w:tc>
              <w:tcPr>
                <w:tcW w:w="1170" w:type="dxa"/>
                <w:vAlign w:val="center"/>
              </w:tcPr>
              <w:p w14:paraId="718F5DDF" w14:textId="77777777" w:rsidR="00A77271" w:rsidRDefault="006019DF">
                <w:pPr>
                  <w:jc w:val="center"/>
                  <w:rPr>
                    <w:sz w:val="22"/>
                  </w:rPr>
                </w:pPr>
                <w:r>
                  <w:rPr>
                    <w:sz w:val="22"/>
                  </w:rPr>
                  <w:t>+</w:t>
                </w:r>
              </w:p>
            </w:tc>
            <w:tc>
              <w:tcPr>
                <w:tcW w:w="1156" w:type="dxa"/>
                <w:vAlign w:val="center"/>
              </w:tcPr>
              <w:p w14:paraId="718F5DE0" w14:textId="77777777" w:rsidR="00A77271" w:rsidRDefault="006019DF">
                <w:pPr>
                  <w:jc w:val="center"/>
                  <w:rPr>
                    <w:sz w:val="22"/>
                  </w:rPr>
                </w:pPr>
                <w:r>
                  <w:rPr>
                    <w:sz w:val="22"/>
                  </w:rPr>
                  <w:t>+</w:t>
                </w:r>
              </w:p>
            </w:tc>
            <w:tc>
              <w:tcPr>
                <w:tcW w:w="1156" w:type="dxa"/>
                <w:vAlign w:val="center"/>
              </w:tcPr>
              <w:p w14:paraId="718F5DE1" w14:textId="77777777" w:rsidR="00A77271" w:rsidRDefault="006019DF">
                <w:pPr>
                  <w:jc w:val="center"/>
                  <w:rPr>
                    <w:sz w:val="22"/>
                  </w:rPr>
                </w:pPr>
                <w:r>
                  <w:rPr>
                    <w:sz w:val="22"/>
                  </w:rPr>
                  <w:t>+</w:t>
                </w:r>
              </w:p>
            </w:tc>
            <w:tc>
              <w:tcPr>
                <w:tcW w:w="1153" w:type="dxa"/>
                <w:vAlign w:val="center"/>
              </w:tcPr>
              <w:p w14:paraId="718F5DE2" w14:textId="77777777" w:rsidR="00A77271" w:rsidRDefault="006019DF">
                <w:pPr>
                  <w:jc w:val="center"/>
                  <w:rPr>
                    <w:sz w:val="22"/>
                  </w:rPr>
                </w:pPr>
                <w:r>
                  <w:rPr>
                    <w:sz w:val="22"/>
                  </w:rPr>
                  <w:t>+</w:t>
                </w:r>
              </w:p>
            </w:tc>
            <w:tc>
              <w:tcPr>
                <w:tcW w:w="1159" w:type="dxa"/>
                <w:vAlign w:val="center"/>
              </w:tcPr>
              <w:p w14:paraId="718F5DE3" w14:textId="77777777" w:rsidR="00A77271" w:rsidRDefault="006019DF">
                <w:pPr>
                  <w:jc w:val="center"/>
                  <w:rPr>
                    <w:sz w:val="22"/>
                  </w:rPr>
                </w:pPr>
                <w:r>
                  <w:rPr>
                    <w:sz w:val="22"/>
                  </w:rPr>
                  <w:t>+</w:t>
                </w:r>
              </w:p>
            </w:tc>
          </w:tr>
          <w:tr w:rsidR="00A77271" w14:paraId="718F5DF0" w14:textId="77777777">
            <w:trPr>
              <w:cantSplit/>
            </w:trPr>
            <w:tc>
              <w:tcPr>
                <w:tcW w:w="509" w:type="dxa"/>
                <w:vMerge/>
                <w:vAlign w:val="center"/>
              </w:tcPr>
              <w:p w14:paraId="718F5DE5" w14:textId="77777777" w:rsidR="00A77271" w:rsidRDefault="00A77271">
                <w:pPr>
                  <w:rPr>
                    <w:sz w:val="22"/>
                  </w:rPr>
                </w:pPr>
              </w:p>
            </w:tc>
            <w:tc>
              <w:tcPr>
                <w:tcW w:w="1808" w:type="dxa"/>
                <w:vAlign w:val="center"/>
              </w:tcPr>
              <w:p w14:paraId="718F5DE6" w14:textId="77777777" w:rsidR="00A77271" w:rsidRDefault="006019DF">
                <w:pPr>
                  <w:rPr>
                    <w:sz w:val="22"/>
                  </w:rPr>
                </w:pPr>
                <w:r>
                  <w:rPr>
                    <w:sz w:val="22"/>
                  </w:rPr>
                  <w:t>Pašalinių medžiagų kiekis</w:t>
                </w:r>
              </w:p>
            </w:tc>
            <w:tc>
              <w:tcPr>
                <w:tcW w:w="834" w:type="dxa"/>
                <w:vAlign w:val="center"/>
              </w:tcPr>
              <w:p w14:paraId="718F5DE7" w14:textId="77777777" w:rsidR="00A77271" w:rsidRDefault="006019DF">
                <w:pPr>
                  <w:jc w:val="center"/>
                  <w:rPr>
                    <w:sz w:val="22"/>
                  </w:rPr>
                </w:pPr>
                <w:r>
                  <w:rPr>
                    <w:sz w:val="22"/>
                  </w:rPr>
                  <w:t>16</w:t>
                </w:r>
              </w:p>
            </w:tc>
            <w:tc>
              <w:tcPr>
                <w:tcW w:w="3477" w:type="dxa"/>
                <w:gridSpan w:val="3"/>
                <w:vAlign w:val="center"/>
              </w:tcPr>
              <w:p w14:paraId="718F5DE8" w14:textId="77777777" w:rsidR="00A77271" w:rsidRDefault="006019DF">
                <w:pPr>
                  <w:jc w:val="center"/>
                  <w:rPr>
                    <w:sz w:val="22"/>
                  </w:rPr>
                </w:pPr>
                <w:r>
                  <w:rPr>
                    <w:sz w:val="22"/>
                  </w:rPr>
                  <w:t>+</w:t>
                </w:r>
              </w:p>
            </w:tc>
            <w:tc>
              <w:tcPr>
                <w:tcW w:w="1159" w:type="dxa"/>
                <w:vAlign w:val="center"/>
              </w:tcPr>
              <w:p w14:paraId="718F5DE9" w14:textId="77777777" w:rsidR="00A77271" w:rsidRDefault="006019DF">
                <w:pPr>
                  <w:jc w:val="center"/>
                  <w:rPr>
                    <w:sz w:val="22"/>
                  </w:rPr>
                </w:pPr>
                <w:r>
                  <w:rPr>
                    <w:sz w:val="22"/>
                  </w:rPr>
                  <w:t>+</w:t>
                </w:r>
              </w:p>
            </w:tc>
            <w:tc>
              <w:tcPr>
                <w:tcW w:w="1159" w:type="dxa"/>
                <w:vAlign w:val="center"/>
              </w:tcPr>
              <w:p w14:paraId="718F5DEA" w14:textId="77777777" w:rsidR="00A77271" w:rsidRDefault="006019DF">
                <w:pPr>
                  <w:jc w:val="center"/>
                  <w:rPr>
                    <w:sz w:val="22"/>
                  </w:rPr>
                </w:pPr>
                <w:r>
                  <w:rPr>
                    <w:sz w:val="22"/>
                  </w:rPr>
                  <w:t>+</w:t>
                </w:r>
              </w:p>
            </w:tc>
            <w:tc>
              <w:tcPr>
                <w:tcW w:w="1170" w:type="dxa"/>
                <w:vAlign w:val="center"/>
              </w:tcPr>
              <w:p w14:paraId="718F5DEB" w14:textId="77777777" w:rsidR="00A77271" w:rsidRDefault="006019DF">
                <w:pPr>
                  <w:jc w:val="center"/>
                  <w:rPr>
                    <w:sz w:val="22"/>
                  </w:rPr>
                </w:pPr>
                <w:r>
                  <w:rPr>
                    <w:sz w:val="22"/>
                  </w:rPr>
                  <w:t>+</w:t>
                </w:r>
              </w:p>
            </w:tc>
            <w:tc>
              <w:tcPr>
                <w:tcW w:w="1156" w:type="dxa"/>
                <w:vAlign w:val="center"/>
              </w:tcPr>
              <w:p w14:paraId="718F5DEC" w14:textId="77777777" w:rsidR="00A77271" w:rsidRDefault="006019DF">
                <w:pPr>
                  <w:jc w:val="center"/>
                  <w:rPr>
                    <w:sz w:val="22"/>
                  </w:rPr>
                </w:pPr>
                <w:r>
                  <w:rPr>
                    <w:sz w:val="22"/>
                  </w:rPr>
                  <w:t>+</w:t>
                </w:r>
              </w:p>
            </w:tc>
            <w:tc>
              <w:tcPr>
                <w:tcW w:w="1156" w:type="dxa"/>
                <w:vAlign w:val="center"/>
              </w:tcPr>
              <w:p w14:paraId="718F5DED" w14:textId="77777777" w:rsidR="00A77271" w:rsidRDefault="006019DF">
                <w:pPr>
                  <w:jc w:val="center"/>
                  <w:rPr>
                    <w:sz w:val="22"/>
                  </w:rPr>
                </w:pPr>
                <w:r>
                  <w:rPr>
                    <w:sz w:val="22"/>
                  </w:rPr>
                  <w:t>+</w:t>
                </w:r>
              </w:p>
            </w:tc>
            <w:tc>
              <w:tcPr>
                <w:tcW w:w="1153" w:type="dxa"/>
                <w:vAlign w:val="center"/>
              </w:tcPr>
              <w:p w14:paraId="718F5DEE" w14:textId="77777777" w:rsidR="00A77271" w:rsidRDefault="006019DF">
                <w:pPr>
                  <w:jc w:val="center"/>
                  <w:rPr>
                    <w:sz w:val="22"/>
                  </w:rPr>
                </w:pPr>
                <w:r>
                  <w:rPr>
                    <w:sz w:val="22"/>
                  </w:rPr>
                  <w:t>+</w:t>
                </w:r>
              </w:p>
            </w:tc>
            <w:tc>
              <w:tcPr>
                <w:tcW w:w="1159" w:type="dxa"/>
                <w:vAlign w:val="center"/>
              </w:tcPr>
              <w:p w14:paraId="718F5DEF" w14:textId="77777777" w:rsidR="00A77271" w:rsidRDefault="006019DF">
                <w:pPr>
                  <w:jc w:val="center"/>
                  <w:rPr>
                    <w:sz w:val="22"/>
                  </w:rPr>
                </w:pPr>
                <w:r>
                  <w:rPr>
                    <w:sz w:val="22"/>
                  </w:rPr>
                  <w:t>+</w:t>
                </w:r>
              </w:p>
            </w:tc>
          </w:tr>
          <w:tr w:rsidR="00A77271" w14:paraId="718F5DFC" w14:textId="77777777">
            <w:trPr>
              <w:cantSplit/>
              <w:trHeight w:val="1426"/>
            </w:trPr>
            <w:tc>
              <w:tcPr>
                <w:tcW w:w="509" w:type="dxa"/>
                <w:vMerge w:val="restart"/>
                <w:textDirection w:val="btLr"/>
                <w:vAlign w:val="center"/>
              </w:tcPr>
              <w:p w14:paraId="718F5DF1" w14:textId="77777777" w:rsidR="00A77271" w:rsidRDefault="006019DF">
                <w:pPr>
                  <w:jc w:val="center"/>
                  <w:rPr>
                    <w:sz w:val="22"/>
                  </w:rPr>
                </w:pPr>
                <w:r>
                  <w:rPr>
                    <w:sz w:val="22"/>
                  </w:rPr>
                  <w:t>Mineralinės medžiagos</w:t>
                </w:r>
              </w:p>
            </w:tc>
            <w:tc>
              <w:tcPr>
                <w:tcW w:w="1808" w:type="dxa"/>
                <w:vAlign w:val="center"/>
              </w:tcPr>
              <w:p w14:paraId="718F5DF2" w14:textId="77777777" w:rsidR="00A77271" w:rsidRDefault="006019DF">
                <w:pPr>
                  <w:rPr>
                    <w:sz w:val="22"/>
                  </w:rPr>
                </w:pPr>
                <w:r>
                  <w:rPr>
                    <w:sz w:val="22"/>
                  </w:rPr>
                  <w:t xml:space="preserve">Medžiagos </w:t>
                </w:r>
                <w:proofErr w:type="spellStart"/>
                <w:r>
                  <w:rPr>
                    <w:sz w:val="22"/>
                  </w:rPr>
                  <w:t>petrografinis</w:t>
                </w:r>
                <w:proofErr w:type="spellEnd"/>
                <w:r>
                  <w:rPr>
                    <w:sz w:val="22"/>
                  </w:rPr>
                  <w:t xml:space="preserve"> aprašymas</w:t>
                </w:r>
              </w:p>
            </w:tc>
            <w:tc>
              <w:tcPr>
                <w:tcW w:w="834" w:type="dxa"/>
                <w:vAlign w:val="center"/>
              </w:tcPr>
              <w:p w14:paraId="718F5DF3" w14:textId="77777777" w:rsidR="00A77271" w:rsidRDefault="006019DF">
                <w:pPr>
                  <w:jc w:val="center"/>
                  <w:rPr>
                    <w:sz w:val="22"/>
                  </w:rPr>
                </w:pPr>
                <w:r>
                  <w:rPr>
                    <w:sz w:val="22"/>
                  </w:rPr>
                  <w:t>17</w:t>
                </w:r>
              </w:p>
            </w:tc>
            <w:tc>
              <w:tcPr>
                <w:tcW w:w="3477" w:type="dxa"/>
                <w:gridSpan w:val="3"/>
                <w:vAlign w:val="center"/>
              </w:tcPr>
              <w:p w14:paraId="718F5DF4" w14:textId="77777777" w:rsidR="00A77271" w:rsidRDefault="006019DF">
                <w:pPr>
                  <w:jc w:val="center"/>
                  <w:rPr>
                    <w:sz w:val="22"/>
                  </w:rPr>
                </w:pPr>
                <w:r>
                  <w:rPr>
                    <w:vanish/>
                    <w:sz w:val="22"/>
                  </w:rPr>
                  <w:t>&lt;&gt;</w:t>
                </w:r>
                <w:r>
                  <w:rPr>
                    <w:sz w:val="22"/>
                  </w:rPr>
                  <w:t>?</w:t>
                </w:r>
              </w:p>
            </w:tc>
            <w:tc>
              <w:tcPr>
                <w:tcW w:w="1159" w:type="dxa"/>
                <w:vAlign w:val="center"/>
              </w:tcPr>
              <w:p w14:paraId="718F5DF5" w14:textId="77777777" w:rsidR="00A77271" w:rsidRDefault="006019DF">
                <w:pPr>
                  <w:jc w:val="center"/>
                </w:pPr>
                <w:r>
                  <w:rPr>
                    <w:vanish/>
                    <w:sz w:val="22"/>
                  </w:rPr>
                  <w:t>&lt;&gt;</w:t>
                </w:r>
                <w:r>
                  <w:rPr>
                    <w:sz w:val="22"/>
                  </w:rPr>
                  <w:t>?</w:t>
                </w:r>
              </w:p>
            </w:tc>
            <w:tc>
              <w:tcPr>
                <w:tcW w:w="1159" w:type="dxa"/>
                <w:vAlign w:val="center"/>
              </w:tcPr>
              <w:p w14:paraId="718F5DF6" w14:textId="77777777" w:rsidR="00A77271" w:rsidRDefault="006019DF">
                <w:pPr>
                  <w:jc w:val="center"/>
                </w:pPr>
                <w:r>
                  <w:rPr>
                    <w:vanish/>
                    <w:sz w:val="22"/>
                  </w:rPr>
                  <w:t>&lt;&gt;</w:t>
                </w:r>
                <w:r>
                  <w:rPr>
                    <w:sz w:val="22"/>
                  </w:rPr>
                  <w:t>?</w:t>
                </w:r>
              </w:p>
            </w:tc>
            <w:tc>
              <w:tcPr>
                <w:tcW w:w="1170" w:type="dxa"/>
                <w:vAlign w:val="center"/>
              </w:tcPr>
              <w:p w14:paraId="718F5DF7" w14:textId="77777777" w:rsidR="00A77271" w:rsidRDefault="006019DF">
                <w:pPr>
                  <w:jc w:val="center"/>
                </w:pPr>
                <w:r>
                  <w:rPr>
                    <w:vanish/>
                    <w:sz w:val="22"/>
                  </w:rPr>
                  <w:t>&lt;&gt;</w:t>
                </w:r>
                <w:r>
                  <w:rPr>
                    <w:sz w:val="22"/>
                  </w:rPr>
                  <w:t>?</w:t>
                </w:r>
              </w:p>
            </w:tc>
            <w:tc>
              <w:tcPr>
                <w:tcW w:w="1156" w:type="dxa"/>
                <w:vAlign w:val="center"/>
              </w:tcPr>
              <w:p w14:paraId="718F5DF8" w14:textId="77777777" w:rsidR="00A77271" w:rsidRDefault="006019DF">
                <w:pPr>
                  <w:jc w:val="center"/>
                </w:pPr>
                <w:r>
                  <w:rPr>
                    <w:vanish/>
                    <w:sz w:val="22"/>
                  </w:rPr>
                  <w:t>&lt;&gt;</w:t>
                </w:r>
                <w:r>
                  <w:rPr>
                    <w:sz w:val="22"/>
                  </w:rPr>
                  <w:t>?</w:t>
                </w:r>
              </w:p>
            </w:tc>
            <w:tc>
              <w:tcPr>
                <w:tcW w:w="1156" w:type="dxa"/>
                <w:vAlign w:val="center"/>
              </w:tcPr>
              <w:p w14:paraId="718F5DF9" w14:textId="77777777" w:rsidR="00A77271" w:rsidRDefault="006019DF">
                <w:pPr>
                  <w:jc w:val="center"/>
                </w:pPr>
                <w:r>
                  <w:rPr>
                    <w:vanish/>
                    <w:sz w:val="22"/>
                  </w:rPr>
                  <w:t>&lt;&gt;</w:t>
                </w:r>
                <w:r>
                  <w:rPr>
                    <w:sz w:val="22"/>
                  </w:rPr>
                  <w:t>?</w:t>
                </w:r>
              </w:p>
            </w:tc>
            <w:tc>
              <w:tcPr>
                <w:tcW w:w="1153" w:type="dxa"/>
                <w:vAlign w:val="center"/>
              </w:tcPr>
              <w:p w14:paraId="718F5DFA" w14:textId="77777777" w:rsidR="00A77271" w:rsidRDefault="006019DF">
                <w:pPr>
                  <w:jc w:val="center"/>
                </w:pPr>
                <w:r>
                  <w:rPr>
                    <w:vanish/>
                    <w:sz w:val="22"/>
                  </w:rPr>
                  <w:t>&lt;&gt;</w:t>
                </w:r>
                <w:r>
                  <w:rPr>
                    <w:sz w:val="22"/>
                  </w:rPr>
                  <w:t>?</w:t>
                </w:r>
              </w:p>
            </w:tc>
            <w:tc>
              <w:tcPr>
                <w:tcW w:w="1159" w:type="dxa"/>
                <w:vAlign w:val="center"/>
              </w:tcPr>
              <w:p w14:paraId="718F5DFB" w14:textId="77777777" w:rsidR="00A77271" w:rsidRDefault="006019DF">
                <w:pPr>
                  <w:jc w:val="center"/>
                </w:pPr>
                <w:r>
                  <w:rPr>
                    <w:vanish/>
                    <w:sz w:val="22"/>
                  </w:rPr>
                  <w:t>&lt;&gt;</w:t>
                </w:r>
                <w:r>
                  <w:rPr>
                    <w:sz w:val="22"/>
                  </w:rPr>
                  <w:t>?</w:t>
                </w:r>
              </w:p>
            </w:tc>
          </w:tr>
          <w:tr w:rsidR="00A77271" w14:paraId="718F5E08" w14:textId="77777777">
            <w:trPr>
              <w:cantSplit/>
            </w:trPr>
            <w:tc>
              <w:tcPr>
                <w:tcW w:w="509" w:type="dxa"/>
                <w:vMerge/>
                <w:vAlign w:val="center"/>
              </w:tcPr>
              <w:p w14:paraId="718F5DFD" w14:textId="77777777" w:rsidR="00A77271" w:rsidRDefault="00A77271">
                <w:pPr>
                  <w:rPr>
                    <w:sz w:val="22"/>
                  </w:rPr>
                </w:pPr>
              </w:p>
            </w:tc>
            <w:tc>
              <w:tcPr>
                <w:tcW w:w="1808" w:type="dxa"/>
                <w:vAlign w:val="center"/>
              </w:tcPr>
              <w:p w14:paraId="718F5DFE" w14:textId="77777777" w:rsidR="00A77271" w:rsidRDefault="006019DF">
                <w:pPr>
                  <w:rPr>
                    <w:sz w:val="22"/>
                  </w:rPr>
                </w:pPr>
                <w:r>
                  <w:rPr>
                    <w:sz w:val="22"/>
                  </w:rPr>
                  <w:t>Granuliometrinė sudėtis</w:t>
                </w:r>
              </w:p>
            </w:tc>
            <w:tc>
              <w:tcPr>
                <w:tcW w:w="834" w:type="dxa"/>
                <w:vAlign w:val="center"/>
              </w:tcPr>
              <w:p w14:paraId="718F5DFF" w14:textId="77777777" w:rsidR="00A77271" w:rsidRDefault="006019DF">
                <w:pPr>
                  <w:jc w:val="center"/>
                  <w:rPr>
                    <w:sz w:val="22"/>
                  </w:rPr>
                </w:pPr>
                <w:r>
                  <w:rPr>
                    <w:sz w:val="22"/>
                  </w:rPr>
                  <w:t>18</w:t>
                </w:r>
              </w:p>
            </w:tc>
            <w:tc>
              <w:tcPr>
                <w:tcW w:w="3477" w:type="dxa"/>
                <w:gridSpan w:val="3"/>
                <w:vAlign w:val="center"/>
              </w:tcPr>
              <w:p w14:paraId="718F5E00" w14:textId="77777777" w:rsidR="00A77271" w:rsidRDefault="006019DF">
                <w:pPr>
                  <w:jc w:val="center"/>
                  <w:rPr>
                    <w:sz w:val="22"/>
                  </w:rPr>
                </w:pPr>
                <w:r>
                  <w:rPr>
                    <w:vanish/>
                    <w:sz w:val="22"/>
                  </w:rPr>
                  <w:t>&lt;&gt;</w:t>
                </w:r>
                <w:r>
                  <w:rPr>
                    <w:sz w:val="22"/>
                  </w:rPr>
                  <w:t>?</w:t>
                </w:r>
              </w:p>
            </w:tc>
            <w:tc>
              <w:tcPr>
                <w:tcW w:w="1159" w:type="dxa"/>
                <w:vAlign w:val="center"/>
              </w:tcPr>
              <w:p w14:paraId="718F5E01" w14:textId="77777777" w:rsidR="00A77271" w:rsidRDefault="006019DF">
                <w:pPr>
                  <w:jc w:val="center"/>
                  <w:rPr>
                    <w:sz w:val="22"/>
                  </w:rPr>
                </w:pPr>
                <w:r>
                  <w:rPr>
                    <w:vanish/>
                    <w:sz w:val="22"/>
                  </w:rPr>
                  <w:t>&lt;&gt;</w:t>
                </w:r>
                <w:r>
                  <w:rPr>
                    <w:sz w:val="22"/>
                  </w:rPr>
                  <w:t>?</w:t>
                </w:r>
              </w:p>
            </w:tc>
            <w:tc>
              <w:tcPr>
                <w:tcW w:w="1159" w:type="dxa"/>
                <w:vAlign w:val="center"/>
              </w:tcPr>
              <w:p w14:paraId="718F5E02" w14:textId="77777777" w:rsidR="00A77271" w:rsidRDefault="006019DF">
                <w:pPr>
                  <w:jc w:val="center"/>
                  <w:rPr>
                    <w:sz w:val="22"/>
                  </w:rPr>
                </w:pPr>
                <w:r>
                  <w:rPr>
                    <w:sz w:val="22"/>
                  </w:rPr>
                  <w:t>+</w:t>
                </w:r>
              </w:p>
            </w:tc>
            <w:tc>
              <w:tcPr>
                <w:tcW w:w="1170" w:type="dxa"/>
                <w:vAlign w:val="center"/>
              </w:tcPr>
              <w:p w14:paraId="718F5E03" w14:textId="77777777" w:rsidR="00A77271" w:rsidRDefault="006019DF">
                <w:pPr>
                  <w:jc w:val="center"/>
                  <w:rPr>
                    <w:sz w:val="22"/>
                  </w:rPr>
                </w:pPr>
                <w:r>
                  <w:rPr>
                    <w:sz w:val="22"/>
                  </w:rPr>
                  <w:t>+</w:t>
                </w:r>
              </w:p>
            </w:tc>
            <w:tc>
              <w:tcPr>
                <w:tcW w:w="1156" w:type="dxa"/>
                <w:vAlign w:val="center"/>
              </w:tcPr>
              <w:p w14:paraId="718F5E04" w14:textId="77777777" w:rsidR="00A77271" w:rsidRDefault="006019DF">
                <w:pPr>
                  <w:jc w:val="center"/>
                  <w:rPr>
                    <w:sz w:val="22"/>
                  </w:rPr>
                </w:pPr>
                <w:r>
                  <w:rPr>
                    <w:sz w:val="22"/>
                  </w:rPr>
                  <w:t>+</w:t>
                </w:r>
              </w:p>
            </w:tc>
            <w:tc>
              <w:tcPr>
                <w:tcW w:w="1156" w:type="dxa"/>
                <w:vAlign w:val="center"/>
              </w:tcPr>
              <w:p w14:paraId="718F5E05" w14:textId="77777777" w:rsidR="00A77271" w:rsidRDefault="006019DF">
                <w:pPr>
                  <w:jc w:val="center"/>
                  <w:rPr>
                    <w:sz w:val="22"/>
                  </w:rPr>
                </w:pPr>
                <w:r>
                  <w:rPr>
                    <w:sz w:val="22"/>
                  </w:rPr>
                  <w:t>+</w:t>
                </w:r>
              </w:p>
            </w:tc>
            <w:tc>
              <w:tcPr>
                <w:tcW w:w="1153" w:type="dxa"/>
                <w:vAlign w:val="center"/>
              </w:tcPr>
              <w:p w14:paraId="718F5E06" w14:textId="77777777" w:rsidR="00A77271" w:rsidRDefault="006019DF">
                <w:pPr>
                  <w:jc w:val="center"/>
                  <w:rPr>
                    <w:sz w:val="22"/>
                  </w:rPr>
                </w:pPr>
                <w:r>
                  <w:rPr>
                    <w:sz w:val="22"/>
                  </w:rPr>
                  <w:t>+</w:t>
                </w:r>
              </w:p>
            </w:tc>
            <w:tc>
              <w:tcPr>
                <w:tcW w:w="1159" w:type="dxa"/>
                <w:vAlign w:val="center"/>
              </w:tcPr>
              <w:p w14:paraId="718F5E07" w14:textId="77777777" w:rsidR="00A77271" w:rsidRDefault="006019DF">
                <w:pPr>
                  <w:jc w:val="center"/>
                  <w:rPr>
                    <w:sz w:val="22"/>
                  </w:rPr>
                </w:pPr>
                <w:r>
                  <w:rPr>
                    <w:sz w:val="22"/>
                  </w:rPr>
                  <w:t>+</w:t>
                </w:r>
              </w:p>
            </w:tc>
          </w:tr>
          <w:tr w:rsidR="00A77271" w14:paraId="718F5E14" w14:textId="77777777">
            <w:trPr>
              <w:cantSplit/>
            </w:trPr>
            <w:tc>
              <w:tcPr>
                <w:tcW w:w="509" w:type="dxa"/>
                <w:vMerge/>
                <w:vAlign w:val="center"/>
              </w:tcPr>
              <w:p w14:paraId="718F5E09" w14:textId="77777777" w:rsidR="00A77271" w:rsidRDefault="00A77271">
                <w:pPr>
                  <w:rPr>
                    <w:sz w:val="22"/>
                  </w:rPr>
                </w:pPr>
              </w:p>
            </w:tc>
            <w:tc>
              <w:tcPr>
                <w:tcW w:w="1808" w:type="dxa"/>
                <w:vAlign w:val="center"/>
              </w:tcPr>
              <w:p w14:paraId="718F5E0A" w14:textId="77777777" w:rsidR="00A77271" w:rsidRDefault="006019DF">
                <w:pPr>
                  <w:rPr>
                    <w:sz w:val="22"/>
                  </w:rPr>
                </w:pPr>
                <w:r>
                  <w:rPr>
                    <w:sz w:val="22"/>
                  </w:rPr>
                  <w:t>Dalelių forma</w:t>
                </w:r>
              </w:p>
            </w:tc>
            <w:tc>
              <w:tcPr>
                <w:tcW w:w="834" w:type="dxa"/>
                <w:vAlign w:val="center"/>
              </w:tcPr>
              <w:p w14:paraId="718F5E0B" w14:textId="77777777" w:rsidR="00A77271" w:rsidRDefault="006019DF">
                <w:pPr>
                  <w:jc w:val="center"/>
                  <w:rPr>
                    <w:sz w:val="22"/>
                  </w:rPr>
                </w:pPr>
                <w:r>
                  <w:rPr>
                    <w:sz w:val="22"/>
                  </w:rPr>
                  <w:t>19</w:t>
                </w:r>
              </w:p>
            </w:tc>
            <w:tc>
              <w:tcPr>
                <w:tcW w:w="3477" w:type="dxa"/>
                <w:gridSpan w:val="3"/>
                <w:vAlign w:val="center"/>
              </w:tcPr>
              <w:p w14:paraId="718F5E0C" w14:textId="77777777" w:rsidR="00A77271" w:rsidRDefault="006019DF">
                <w:pPr>
                  <w:jc w:val="center"/>
                  <w:rPr>
                    <w:sz w:val="22"/>
                  </w:rPr>
                </w:pPr>
                <w:r>
                  <w:rPr>
                    <w:vanish/>
                    <w:sz w:val="22"/>
                  </w:rPr>
                  <w:t>&lt;&gt;</w:t>
                </w:r>
                <w:r>
                  <w:rPr>
                    <w:sz w:val="22"/>
                  </w:rPr>
                  <w:t>?</w:t>
                </w:r>
              </w:p>
            </w:tc>
            <w:tc>
              <w:tcPr>
                <w:tcW w:w="1159" w:type="dxa"/>
                <w:vAlign w:val="center"/>
              </w:tcPr>
              <w:p w14:paraId="718F5E0D" w14:textId="77777777" w:rsidR="00A77271" w:rsidRDefault="006019DF">
                <w:pPr>
                  <w:jc w:val="center"/>
                </w:pPr>
                <w:r>
                  <w:rPr>
                    <w:vanish/>
                    <w:sz w:val="22"/>
                  </w:rPr>
                  <w:t>&lt;&gt;</w:t>
                </w:r>
                <w:r>
                  <w:rPr>
                    <w:sz w:val="22"/>
                  </w:rPr>
                  <w:t>?</w:t>
                </w:r>
              </w:p>
            </w:tc>
            <w:tc>
              <w:tcPr>
                <w:tcW w:w="1159" w:type="dxa"/>
                <w:vAlign w:val="center"/>
              </w:tcPr>
              <w:p w14:paraId="718F5E0E" w14:textId="77777777" w:rsidR="00A77271" w:rsidRDefault="006019DF">
                <w:pPr>
                  <w:jc w:val="center"/>
                </w:pPr>
                <w:r>
                  <w:rPr>
                    <w:vanish/>
                    <w:sz w:val="22"/>
                  </w:rPr>
                  <w:t>&lt;&gt;</w:t>
                </w:r>
                <w:r>
                  <w:rPr>
                    <w:sz w:val="22"/>
                  </w:rPr>
                  <w:t>?</w:t>
                </w:r>
              </w:p>
            </w:tc>
            <w:tc>
              <w:tcPr>
                <w:tcW w:w="1170" w:type="dxa"/>
                <w:vAlign w:val="center"/>
              </w:tcPr>
              <w:p w14:paraId="718F5E0F" w14:textId="77777777" w:rsidR="00A77271" w:rsidRDefault="006019DF">
                <w:pPr>
                  <w:jc w:val="center"/>
                </w:pPr>
                <w:r>
                  <w:rPr>
                    <w:vanish/>
                    <w:sz w:val="22"/>
                  </w:rPr>
                  <w:t>&lt;&gt;</w:t>
                </w:r>
                <w:r>
                  <w:rPr>
                    <w:sz w:val="22"/>
                  </w:rPr>
                  <w:t>?</w:t>
                </w:r>
              </w:p>
            </w:tc>
            <w:tc>
              <w:tcPr>
                <w:tcW w:w="1156" w:type="dxa"/>
                <w:vAlign w:val="center"/>
              </w:tcPr>
              <w:p w14:paraId="718F5E10" w14:textId="77777777" w:rsidR="00A77271" w:rsidRDefault="006019DF">
                <w:pPr>
                  <w:jc w:val="center"/>
                </w:pPr>
                <w:r>
                  <w:rPr>
                    <w:vanish/>
                    <w:sz w:val="22"/>
                  </w:rPr>
                  <w:t>&lt;&gt;</w:t>
                </w:r>
                <w:r>
                  <w:rPr>
                    <w:sz w:val="22"/>
                  </w:rPr>
                  <w:t>?</w:t>
                </w:r>
              </w:p>
            </w:tc>
            <w:tc>
              <w:tcPr>
                <w:tcW w:w="1156" w:type="dxa"/>
                <w:vAlign w:val="center"/>
              </w:tcPr>
              <w:p w14:paraId="718F5E11" w14:textId="77777777" w:rsidR="00A77271" w:rsidRDefault="006019DF">
                <w:pPr>
                  <w:jc w:val="center"/>
                </w:pPr>
                <w:r>
                  <w:rPr>
                    <w:vanish/>
                    <w:sz w:val="22"/>
                  </w:rPr>
                  <w:t>&lt;&gt;</w:t>
                </w:r>
                <w:r>
                  <w:rPr>
                    <w:sz w:val="22"/>
                  </w:rPr>
                  <w:t>?</w:t>
                </w:r>
              </w:p>
            </w:tc>
            <w:tc>
              <w:tcPr>
                <w:tcW w:w="1153" w:type="dxa"/>
                <w:vAlign w:val="center"/>
              </w:tcPr>
              <w:p w14:paraId="718F5E12" w14:textId="77777777" w:rsidR="00A77271" w:rsidRDefault="006019DF">
                <w:pPr>
                  <w:jc w:val="center"/>
                </w:pPr>
                <w:r>
                  <w:rPr>
                    <w:vanish/>
                    <w:sz w:val="22"/>
                  </w:rPr>
                  <w:t>&lt;&gt;</w:t>
                </w:r>
                <w:r>
                  <w:rPr>
                    <w:sz w:val="22"/>
                  </w:rPr>
                  <w:t>?</w:t>
                </w:r>
              </w:p>
            </w:tc>
            <w:tc>
              <w:tcPr>
                <w:tcW w:w="1159" w:type="dxa"/>
                <w:vAlign w:val="center"/>
              </w:tcPr>
              <w:p w14:paraId="718F5E13" w14:textId="77777777" w:rsidR="00A77271" w:rsidRDefault="006019DF">
                <w:pPr>
                  <w:jc w:val="center"/>
                </w:pPr>
                <w:r>
                  <w:rPr>
                    <w:vanish/>
                    <w:sz w:val="22"/>
                  </w:rPr>
                  <w:t>&lt;&gt;</w:t>
                </w:r>
                <w:r>
                  <w:rPr>
                    <w:sz w:val="22"/>
                  </w:rPr>
                  <w:t>?</w:t>
                </w:r>
              </w:p>
            </w:tc>
          </w:tr>
          <w:tr w:rsidR="00A77271" w14:paraId="718F5E20" w14:textId="77777777">
            <w:trPr>
              <w:cantSplit/>
            </w:trPr>
            <w:tc>
              <w:tcPr>
                <w:tcW w:w="509" w:type="dxa"/>
                <w:vMerge/>
                <w:vAlign w:val="center"/>
              </w:tcPr>
              <w:p w14:paraId="718F5E15" w14:textId="77777777" w:rsidR="00A77271" w:rsidRDefault="00A77271">
                <w:pPr>
                  <w:rPr>
                    <w:sz w:val="22"/>
                  </w:rPr>
                </w:pPr>
              </w:p>
            </w:tc>
            <w:tc>
              <w:tcPr>
                <w:tcW w:w="1808" w:type="dxa"/>
                <w:vAlign w:val="center"/>
              </w:tcPr>
              <w:p w14:paraId="718F5E16" w14:textId="77777777" w:rsidR="00A77271" w:rsidRDefault="006019DF">
                <w:pPr>
                  <w:rPr>
                    <w:sz w:val="22"/>
                  </w:rPr>
                </w:pPr>
                <w:r>
                  <w:rPr>
                    <w:sz w:val="22"/>
                  </w:rPr>
                  <w:t>Aptrupėjusio ir skelto paviršiaus dalelių procentas</w:t>
                </w:r>
              </w:p>
            </w:tc>
            <w:tc>
              <w:tcPr>
                <w:tcW w:w="834" w:type="dxa"/>
                <w:vAlign w:val="center"/>
              </w:tcPr>
              <w:p w14:paraId="718F5E17" w14:textId="77777777" w:rsidR="00A77271" w:rsidRDefault="006019DF">
                <w:pPr>
                  <w:jc w:val="center"/>
                  <w:rPr>
                    <w:sz w:val="22"/>
                  </w:rPr>
                </w:pPr>
                <w:r>
                  <w:rPr>
                    <w:sz w:val="22"/>
                  </w:rPr>
                  <w:t>20</w:t>
                </w:r>
              </w:p>
            </w:tc>
            <w:tc>
              <w:tcPr>
                <w:tcW w:w="3477" w:type="dxa"/>
                <w:gridSpan w:val="3"/>
                <w:vAlign w:val="center"/>
              </w:tcPr>
              <w:p w14:paraId="718F5E18" w14:textId="77777777" w:rsidR="00A77271" w:rsidRDefault="006019DF">
                <w:pPr>
                  <w:jc w:val="center"/>
                  <w:rPr>
                    <w:sz w:val="22"/>
                  </w:rPr>
                </w:pPr>
                <w:r>
                  <w:rPr>
                    <w:vanish/>
                    <w:sz w:val="22"/>
                  </w:rPr>
                  <w:t>&lt;&gt;</w:t>
                </w:r>
                <w:r>
                  <w:rPr>
                    <w:sz w:val="22"/>
                  </w:rPr>
                  <w:t>?</w:t>
                </w:r>
              </w:p>
            </w:tc>
            <w:tc>
              <w:tcPr>
                <w:tcW w:w="1159" w:type="dxa"/>
                <w:vAlign w:val="center"/>
              </w:tcPr>
              <w:p w14:paraId="718F5E19" w14:textId="77777777" w:rsidR="00A77271" w:rsidRDefault="006019DF">
                <w:pPr>
                  <w:jc w:val="center"/>
                  <w:rPr>
                    <w:sz w:val="22"/>
                  </w:rPr>
                </w:pPr>
                <w:r>
                  <w:rPr>
                    <w:sz w:val="22"/>
                  </w:rPr>
                  <w:t>-</w:t>
                </w:r>
              </w:p>
            </w:tc>
            <w:tc>
              <w:tcPr>
                <w:tcW w:w="1159" w:type="dxa"/>
                <w:vAlign w:val="center"/>
              </w:tcPr>
              <w:p w14:paraId="718F5E1A" w14:textId="77777777" w:rsidR="00A77271" w:rsidRDefault="006019DF">
                <w:pPr>
                  <w:jc w:val="center"/>
                </w:pPr>
                <w:r>
                  <w:rPr>
                    <w:vanish/>
                    <w:sz w:val="22"/>
                  </w:rPr>
                  <w:t>&lt;&gt;</w:t>
                </w:r>
                <w:r>
                  <w:rPr>
                    <w:sz w:val="22"/>
                  </w:rPr>
                  <w:t>?</w:t>
                </w:r>
              </w:p>
            </w:tc>
            <w:tc>
              <w:tcPr>
                <w:tcW w:w="1170" w:type="dxa"/>
                <w:vAlign w:val="center"/>
              </w:tcPr>
              <w:p w14:paraId="718F5E1B" w14:textId="77777777" w:rsidR="00A77271" w:rsidRDefault="006019DF">
                <w:pPr>
                  <w:jc w:val="center"/>
                </w:pPr>
                <w:r>
                  <w:rPr>
                    <w:vanish/>
                    <w:sz w:val="22"/>
                  </w:rPr>
                  <w:t>&lt;&gt;</w:t>
                </w:r>
                <w:r>
                  <w:rPr>
                    <w:sz w:val="22"/>
                  </w:rPr>
                  <w:t>?</w:t>
                </w:r>
              </w:p>
            </w:tc>
            <w:tc>
              <w:tcPr>
                <w:tcW w:w="1156" w:type="dxa"/>
                <w:vAlign w:val="center"/>
              </w:tcPr>
              <w:p w14:paraId="718F5E1C" w14:textId="77777777" w:rsidR="00A77271" w:rsidRDefault="006019DF">
                <w:pPr>
                  <w:jc w:val="center"/>
                  <w:rPr>
                    <w:sz w:val="22"/>
                  </w:rPr>
                </w:pPr>
                <w:r>
                  <w:rPr>
                    <w:vanish/>
                    <w:sz w:val="22"/>
                  </w:rPr>
                  <w:t>&lt;&gt;</w:t>
                </w:r>
                <w:r>
                  <w:rPr>
                    <w:sz w:val="22"/>
                  </w:rPr>
                  <w:t>?</w:t>
                </w:r>
                <w:r>
                  <w:rPr>
                    <w:sz w:val="22"/>
                    <w:vertAlign w:val="superscript"/>
                  </w:rPr>
                  <w:t>2)</w:t>
                </w:r>
              </w:p>
            </w:tc>
            <w:tc>
              <w:tcPr>
                <w:tcW w:w="1156" w:type="dxa"/>
                <w:vAlign w:val="center"/>
              </w:tcPr>
              <w:p w14:paraId="718F5E1D" w14:textId="77777777" w:rsidR="00A77271" w:rsidRDefault="006019DF">
                <w:pPr>
                  <w:jc w:val="center"/>
                  <w:rPr>
                    <w:sz w:val="22"/>
                  </w:rPr>
                </w:pPr>
                <w:r>
                  <w:rPr>
                    <w:vanish/>
                    <w:sz w:val="22"/>
                  </w:rPr>
                  <w:t>&lt;&gt;</w:t>
                </w:r>
                <w:r>
                  <w:rPr>
                    <w:sz w:val="22"/>
                  </w:rPr>
                  <w:t>?</w:t>
                </w:r>
                <w:r>
                  <w:rPr>
                    <w:sz w:val="22"/>
                    <w:vertAlign w:val="superscript"/>
                  </w:rPr>
                  <w:t>3)</w:t>
                </w:r>
              </w:p>
            </w:tc>
            <w:tc>
              <w:tcPr>
                <w:tcW w:w="1153" w:type="dxa"/>
                <w:vAlign w:val="center"/>
              </w:tcPr>
              <w:p w14:paraId="718F5E1E" w14:textId="77777777" w:rsidR="00A77271" w:rsidRDefault="006019DF">
                <w:pPr>
                  <w:jc w:val="center"/>
                  <w:rPr>
                    <w:sz w:val="22"/>
                  </w:rPr>
                </w:pPr>
                <w:r>
                  <w:rPr>
                    <w:vanish/>
                    <w:sz w:val="22"/>
                  </w:rPr>
                  <w:t>&lt;&gt;</w:t>
                </w:r>
                <w:r>
                  <w:rPr>
                    <w:sz w:val="22"/>
                  </w:rPr>
                  <w:t>?</w:t>
                </w:r>
              </w:p>
            </w:tc>
            <w:tc>
              <w:tcPr>
                <w:tcW w:w="1159" w:type="dxa"/>
                <w:vAlign w:val="center"/>
              </w:tcPr>
              <w:p w14:paraId="718F5E1F" w14:textId="77777777" w:rsidR="00A77271" w:rsidRDefault="006019DF">
                <w:pPr>
                  <w:jc w:val="center"/>
                  <w:rPr>
                    <w:sz w:val="22"/>
                  </w:rPr>
                </w:pPr>
                <w:r>
                  <w:rPr>
                    <w:vanish/>
                    <w:sz w:val="22"/>
                  </w:rPr>
                  <w:t>&lt;&gt;</w:t>
                </w:r>
                <w:r>
                  <w:rPr>
                    <w:sz w:val="22"/>
                  </w:rPr>
                  <w:t>?</w:t>
                </w:r>
              </w:p>
            </w:tc>
          </w:tr>
          <w:tr w:rsidR="00A77271" w14:paraId="718F5E2C" w14:textId="77777777">
            <w:trPr>
              <w:cantSplit/>
            </w:trPr>
            <w:tc>
              <w:tcPr>
                <w:tcW w:w="509" w:type="dxa"/>
                <w:vMerge/>
                <w:vAlign w:val="center"/>
              </w:tcPr>
              <w:p w14:paraId="718F5E21" w14:textId="77777777" w:rsidR="00A77271" w:rsidRDefault="00A77271">
                <w:pPr>
                  <w:rPr>
                    <w:sz w:val="22"/>
                  </w:rPr>
                </w:pPr>
              </w:p>
            </w:tc>
            <w:tc>
              <w:tcPr>
                <w:tcW w:w="1808" w:type="dxa"/>
                <w:vAlign w:val="center"/>
              </w:tcPr>
              <w:p w14:paraId="718F5E22" w14:textId="77777777" w:rsidR="00A77271" w:rsidRDefault="006019DF">
                <w:pPr>
                  <w:rPr>
                    <w:sz w:val="22"/>
                  </w:rPr>
                </w:pPr>
                <w:r>
                  <w:rPr>
                    <w:sz w:val="22"/>
                  </w:rPr>
                  <w:t>Birumo (aptakumo) koeficientas</w:t>
                </w:r>
              </w:p>
            </w:tc>
            <w:tc>
              <w:tcPr>
                <w:tcW w:w="834" w:type="dxa"/>
                <w:vAlign w:val="center"/>
              </w:tcPr>
              <w:p w14:paraId="718F5E23" w14:textId="77777777" w:rsidR="00A77271" w:rsidRDefault="006019DF">
                <w:pPr>
                  <w:jc w:val="center"/>
                  <w:rPr>
                    <w:sz w:val="22"/>
                  </w:rPr>
                </w:pPr>
                <w:r>
                  <w:rPr>
                    <w:sz w:val="22"/>
                  </w:rPr>
                  <w:t>21</w:t>
                </w:r>
              </w:p>
            </w:tc>
            <w:tc>
              <w:tcPr>
                <w:tcW w:w="3477" w:type="dxa"/>
                <w:gridSpan w:val="3"/>
                <w:vAlign w:val="center"/>
              </w:tcPr>
              <w:p w14:paraId="718F5E24" w14:textId="77777777" w:rsidR="00A77271" w:rsidRDefault="006019DF">
                <w:pPr>
                  <w:jc w:val="center"/>
                  <w:rPr>
                    <w:sz w:val="22"/>
                  </w:rPr>
                </w:pPr>
                <w:r>
                  <w:rPr>
                    <w:sz w:val="22"/>
                  </w:rPr>
                  <w:t>-</w:t>
                </w:r>
              </w:p>
            </w:tc>
            <w:tc>
              <w:tcPr>
                <w:tcW w:w="1159" w:type="dxa"/>
                <w:vAlign w:val="center"/>
              </w:tcPr>
              <w:p w14:paraId="718F5E25" w14:textId="77777777" w:rsidR="00A77271" w:rsidRDefault="006019DF">
                <w:pPr>
                  <w:jc w:val="center"/>
                  <w:rPr>
                    <w:sz w:val="22"/>
                  </w:rPr>
                </w:pPr>
                <w:r>
                  <w:rPr>
                    <w:sz w:val="22"/>
                  </w:rPr>
                  <w:t>-</w:t>
                </w:r>
              </w:p>
            </w:tc>
            <w:tc>
              <w:tcPr>
                <w:tcW w:w="1159" w:type="dxa"/>
                <w:vAlign w:val="center"/>
              </w:tcPr>
              <w:p w14:paraId="718F5E26" w14:textId="77777777" w:rsidR="00A77271" w:rsidRDefault="006019DF">
                <w:pPr>
                  <w:jc w:val="center"/>
                  <w:rPr>
                    <w:sz w:val="22"/>
                  </w:rPr>
                </w:pPr>
                <w:r>
                  <w:rPr>
                    <w:sz w:val="22"/>
                  </w:rPr>
                  <w:t>-</w:t>
                </w:r>
              </w:p>
            </w:tc>
            <w:tc>
              <w:tcPr>
                <w:tcW w:w="1170" w:type="dxa"/>
                <w:vAlign w:val="center"/>
              </w:tcPr>
              <w:p w14:paraId="718F5E27" w14:textId="77777777" w:rsidR="00A77271" w:rsidRDefault="006019DF">
                <w:pPr>
                  <w:jc w:val="center"/>
                  <w:rPr>
                    <w:sz w:val="22"/>
                  </w:rPr>
                </w:pPr>
                <w:r>
                  <w:rPr>
                    <w:sz w:val="22"/>
                  </w:rPr>
                  <w:t>-</w:t>
                </w:r>
              </w:p>
            </w:tc>
            <w:tc>
              <w:tcPr>
                <w:tcW w:w="1156" w:type="dxa"/>
                <w:vAlign w:val="center"/>
              </w:tcPr>
              <w:p w14:paraId="718F5E28" w14:textId="77777777" w:rsidR="00A77271" w:rsidRDefault="006019DF">
                <w:pPr>
                  <w:jc w:val="center"/>
                  <w:rPr>
                    <w:sz w:val="22"/>
                  </w:rPr>
                </w:pPr>
                <w:r>
                  <w:rPr>
                    <w:sz w:val="22"/>
                  </w:rPr>
                  <w:t>+</w:t>
                </w:r>
                <w:r>
                  <w:rPr>
                    <w:sz w:val="22"/>
                    <w:vertAlign w:val="superscript"/>
                  </w:rPr>
                  <w:t>2)</w:t>
                </w:r>
              </w:p>
            </w:tc>
            <w:tc>
              <w:tcPr>
                <w:tcW w:w="1156" w:type="dxa"/>
                <w:vAlign w:val="center"/>
              </w:tcPr>
              <w:p w14:paraId="718F5E29" w14:textId="77777777" w:rsidR="00A77271" w:rsidRDefault="006019DF">
                <w:pPr>
                  <w:jc w:val="center"/>
                  <w:rPr>
                    <w:sz w:val="22"/>
                  </w:rPr>
                </w:pPr>
                <w:r>
                  <w:rPr>
                    <w:sz w:val="22"/>
                  </w:rPr>
                  <w:t>-</w:t>
                </w:r>
              </w:p>
            </w:tc>
            <w:tc>
              <w:tcPr>
                <w:tcW w:w="1153" w:type="dxa"/>
                <w:vAlign w:val="center"/>
              </w:tcPr>
              <w:p w14:paraId="718F5E2A" w14:textId="77777777" w:rsidR="00A77271" w:rsidRDefault="006019DF">
                <w:pPr>
                  <w:jc w:val="center"/>
                  <w:rPr>
                    <w:sz w:val="22"/>
                  </w:rPr>
                </w:pPr>
                <w:r>
                  <w:rPr>
                    <w:sz w:val="22"/>
                  </w:rPr>
                  <w:t>+</w:t>
                </w:r>
              </w:p>
            </w:tc>
            <w:tc>
              <w:tcPr>
                <w:tcW w:w="1159" w:type="dxa"/>
                <w:vAlign w:val="center"/>
              </w:tcPr>
              <w:p w14:paraId="718F5E2B" w14:textId="77777777" w:rsidR="00A77271" w:rsidRDefault="006019DF">
                <w:pPr>
                  <w:jc w:val="center"/>
                  <w:rPr>
                    <w:sz w:val="22"/>
                  </w:rPr>
                </w:pPr>
                <w:r>
                  <w:rPr>
                    <w:sz w:val="22"/>
                  </w:rPr>
                  <w:t>+</w:t>
                </w:r>
              </w:p>
            </w:tc>
          </w:tr>
          <w:tr w:rsidR="00A77271" w14:paraId="718F5E3A" w14:textId="77777777">
            <w:trPr>
              <w:cantSplit/>
            </w:trPr>
            <w:tc>
              <w:tcPr>
                <w:tcW w:w="509" w:type="dxa"/>
                <w:vMerge/>
                <w:vAlign w:val="center"/>
              </w:tcPr>
              <w:p w14:paraId="718F5E2D" w14:textId="77777777" w:rsidR="00A77271" w:rsidRDefault="00A77271">
                <w:pPr>
                  <w:rPr>
                    <w:sz w:val="22"/>
                  </w:rPr>
                </w:pPr>
              </w:p>
            </w:tc>
            <w:tc>
              <w:tcPr>
                <w:tcW w:w="1808" w:type="dxa"/>
                <w:vAlign w:val="center"/>
              </w:tcPr>
              <w:p w14:paraId="718F5E2E" w14:textId="77777777" w:rsidR="00A77271" w:rsidRDefault="006019DF">
                <w:pPr>
                  <w:rPr>
                    <w:sz w:val="22"/>
                  </w:rPr>
                </w:pPr>
                <w:r>
                  <w:rPr>
                    <w:sz w:val="22"/>
                  </w:rPr>
                  <w:t>Atsparumas trupinimui</w:t>
                </w:r>
              </w:p>
            </w:tc>
            <w:tc>
              <w:tcPr>
                <w:tcW w:w="834" w:type="dxa"/>
                <w:vAlign w:val="center"/>
              </w:tcPr>
              <w:p w14:paraId="718F5E2F" w14:textId="77777777" w:rsidR="00A77271" w:rsidRDefault="006019DF">
                <w:pPr>
                  <w:jc w:val="center"/>
                  <w:rPr>
                    <w:sz w:val="22"/>
                  </w:rPr>
                </w:pPr>
                <w:r>
                  <w:rPr>
                    <w:sz w:val="22"/>
                  </w:rPr>
                  <w:t>22</w:t>
                </w:r>
              </w:p>
            </w:tc>
            <w:tc>
              <w:tcPr>
                <w:tcW w:w="1159" w:type="dxa"/>
                <w:vAlign w:val="center"/>
              </w:tcPr>
              <w:p w14:paraId="718F5E30" w14:textId="77777777" w:rsidR="00A77271" w:rsidRDefault="006019DF">
                <w:pPr>
                  <w:jc w:val="center"/>
                  <w:rPr>
                    <w:sz w:val="22"/>
                  </w:rPr>
                </w:pPr>
                <w:r>
                  <w:rPr>
                    <w:sz w:val="22"/>
                  </w:rPr>
                  <w:t>-</w:t>
                </w:r>
              </w:p>
            </w:tc>
            <w:tc>
              <w:tcPr>
                <w:tcW w:w="1159" w:type="dxa"/>
                <w:vAlign w:val="center"/>
              </w:tcPr>
              <w:p w14:paraId="718F5E31" w14:textId="77777777" w:rsidR="00A77271" w:rsidRDefault="006019DF">
                <w:pPr>
                  <w:jc w:val="center"/>
                </w:pPr>
                <w:r>
                  <w:rPr>
                    <w:vanish/>
                    <w:sz w:val="22"/>
                  </w:rPr>
                  <w:t>&lt;&gt;</w:t>
                </w:r>
                <w:r>
                  <w:rPr>
                    <w:sz w:val="22"/>
                  </w:rPr>
                  <w:t>?</w:t>
                </w:r>
              </w:p>
            </w:tc>
            <w:tc>
              <w:tcPr>
                <w:tcW w:w="1159" w:type="dxa"/>
                <w:vAlign w:val="center"/>
              </w:tcPr>
              <w:p w14:paraId="718F5E32" w14:textId="77777777" w:rsidR="00A77271" w:rsidRDefault="006019DF">
                <w:pPr>
                  <w:jc w:val="center"/>
                </w:pPr>
                <w:r>
                  <w:rPr>
                    <w:vanish/>
                    <w:sz w:val="22"/>
                  </w:rPr>
                  <w:t>&lt;&gt;</w:t>
                </w:r>
                <w:r>
                  <w:rPr>
                    <w:sz w:val="22"/>
                  </w:rPr>
                  <w:t>?</w:t>
                </w:r>
              </w:p>
            </w:tc>
            <w:tc>
              <w:tcPr>
                <w:tcW w:w="1159" w:type="dxa"/>
                <w:vAlign w:val="center"/>
              </w:tcPr>
              <w:p w14:paraId="718F5E33" w14:textId="77777777" w:rsidR="00A77271" w:rsidRDefault="006019DF">
                <w:pPr>
                  <w:jc w:val="center"/>
                </w:pPr>
                <w:r>
                  <w:rPr>
                    <w:vanish/>
                    <w:sz w:val="22"/>
                  </w:rPr>
                  <w:t>&lt;&gt;</w:t>
                </w:r>
                <w:r>
                  <w:rPr>
                    <w:sz w:val="22"/>
                  </w:rPr>
                  <w:t>?</w:t>
                </w:r>
              </w:p>
            </w:tc>
            <w:tc>
              <w:tcPr>
                <w:tcW w:w="1159" w:type="dxa"/>
                <w:vAlign w:val="center"/>
              </w:tcPr>
              <w:p w14:paraId="718F5E34" w14:textId="77777777" w:rsidR="00A77271" w:rsidRDefault="006019DF">
                <w:pPr>
                  <w:jc w:val="center"/>
                </w:pPr>
                <w:r>
                  <w:rPr>
                    <w:vanish/>
                    <w:sz w:val="22"/>
                  </w:rPr>
                  <w:t>&lt;&gt;</w:t>
                </w:r>
                <w:r>
                  <w:rPr>
                    <w:sz w:val="22"/>
                  </w:rPr>
                  <w:t>?</w:t>
                </w:r>
              </w:p>
            </w:tc>
            <w:tc>
              <w:tcPr>
                <w:tcW w:w="1170" w:type="dxa"/>
                <w:vAlign w:val="center"/>
              </w:tcPr>
              <w:p w14:paraId="718F5E35" w14:textId="77777777" w:rsidR="00A77271" w:rsidRDefault="006019DF">
                <w:pPr>
                  <w:jc w:val="center"/>
                  <w:rPr>
                    <w:sz w:val="22"/>
                  </w:rPr>
                </w:pPr>
                <w:r>
                  <w:rPr>
                    <w:sz w:val="22"/>
                  </w:rPr>
                  <w:t>-</w:t>
                </w:r>
              </w:p>
            </w:tc>
            <w:tc>
              <w:tcPr>
                <w:tcW w:w="1156" w:type="dxa"/>
                <w:vAlign w:val="center"/>
              </w:tcPr>
              <w:p w14:paraId="718F5E36" w14:textId="77777777" w:rsidR="00A77271" w:rsidRDefault="006019DF">
                <w:pPr>
                  <w:jc w:val="center"/>
                </w:pPr>
                <w:r>
                  <w:rPr>
                    <w:vanish/>
                    <w:sz w:val="22"/>
                  </w:rPr>
                  <w:t>&lt;&gt;</w:t>
                </w:r>
                <w:r>
                  <w:rPr>
                    <w:sz w:val="22"/>
                  </w:rPr>
                  <w:t>?</w:t>
                </w:r>
              </w:p>
            </w:tc>
            <w:tc>
              <w:tcPr>
                <w:tcW w:w="1156" w:type="dxa"/>
                <w:vAlign w:val="center"/>
              </w:tcPr>
              <w:p w14:paraId="718F5E37" w14:textId="77777777" w:rsidR="00A77271" w:rsidRDefault="006019DF">
                <w:pPr>
                  <w:jc w:val="center"/>
                </w:pPr>
                <w:r>
                  <w:rPr>
                    <w:vanish/>
                    <w:sz w:val="22"/>
                  </w:rPr>
                  <w:t>&lt;&gt;</w:t>
                </w:r>
                <w:r>
                  <w:rPr>
                    <w:sz w:val="22"/>
                  </w:rPr>
                  <w:t>?</w:t>
                </w:r>
              </w:p>
            </w:tc>
            <w:tc>
              <w:tcPr>
                <w:tcW w:w="1153" w:type="dxa"/>
                <w:vAlign w:val="center"/>
              </w:tcPr>
              <w:p w14:paraId="718F5E38" w14:textId="77777777" w:rsidR="00A77271" w:rsidRDefault="006019DF">
                <w:pPr>
                  <w:jc w:val="center"/>
                </w:pPr>
                <w:r>
                  <w:rPr>
                    <w:vanish/>
                    <w:sz w:val="22"/>
                  </w:rPr>
                  <w:t>&lt;&gt;</w:t>
                </w:r>
                <w:r>
                  <w:rPr>
                    <w:sz w:val="22"/>
                  </w:rPr>
                  <w:t>?</w:t>
                </w:r>
              </w:p>
            </w:tc>
            <w:tc>
              <w:tcPr>
                <w:tcW w:w="1159" w:type="dxa"/>
                <w:vAlign w:val="center"/>
              </w:tcPr>
              <w:p w14:paraId="718F5E39" w14:textId="77777777" w:rsidR="00A77271" w:rsidRDefault="006019DF">
                <w:pPr>
                  <w:jc w:val="center"/>
                </w:pPr>
                <w:r>
                  <w:rPr>
                    <w:vanish/>
                    <w:sz w:val="22"/>
                  </w:rPr>
                  <w:t>&lt;&gt;</w:t>
                </w:r>
                <w:r>
                  <w:rPr>
                    <w:sz w:val="22"/>
                  </w:rPr>
                  <w:t>?</w:t>
                </w:r>
              </w:p>
            </w:tc>
          </w:tr>
          <w:tr w:rsidR="00A77271" w14:paraId="718F5E46" w14:textId="77777777">
            <w:trPr>
              <w:cantSplit/>
            </w:trPr>
            <w:tc>
              <w:tcPr>
                <w:tcW w:w="509" w:type="dxa"/>
                <w:vMerge/>
                <w:vAlign w:val="center"/>
              </w:tcPr>
              <w:p w14:paraId="718F5E3B" w14:textId="77777777" w:rsidR="00A77271" w:rsidRDefault="00A77271">
                <w:pPr>
                  <w:rPr>
                    <w:sz w:val="22"/>
                  </w:rPr>
                </w:pPr>
              </w:p>
            </w:tc>
            <w:tc>
              <w:tcPr>
                <w:tcW w:w="1808" w:type="dxa"/>
                <w:vAlign w:val="center"/>
              </w:tcPr>
              <w:p w14:paraId="718F5E3C" w14:textId="77777777" w:rsidR="00A77271" w:rsidRDefault="006019DF">
                <w:pPr>
                  <w:rPr>
                    <w:sz w:val="22"/>
                  </w:rPr>
                </w:pPr>
                <w:r>
                  <w:rPr>
                    <w:sz w:val="22"/>
                  </w:rPr>
                  <w:t xml:space="preserve">Atsparumas </w:t>
                </w:r>
                <w:proofErr w:type="spellStart"/>
                <w:r>
                  <w:rPr>
                    <w:sz w:val="22"/>
                  </w:rPr>
                  <w:t>poliruojamumui</w:t>
                </w:r>
                <w:proofErr w:type="spellEnd"/>
              </w:p>
            </w:tc>
            <w:tc>
              <w:tcPr>
                <w:tcW w:w="834" w:type="dxa"/>
                <w:vAlign w:val="center"/>
              </w:tcPr>
              <w:p w14:paraId="718F5E3D" w14:textId="77777777" w:rsidR="00A77271" w:rsidRDefault="006019DF">
                <w:pPr>
                  <w:jc w:val="center"/>
                  <w:rPr>
                    <w:sz w:val="22"/>
                  </w:rPr>
                </w:pPr>
                <w:r>
                  <w:rPr>
                    <w:sz w:val="22"/>
                  </w:rPr>
                  <w:t>23</w:t>
                </w:r>
              </w:p>
            </w:tc>
            <w:tc>
              <w:tcPr>
                <w:tcW w:w="3477" w:type="dxa"/>
                <w:gridSpan w:val="3"/>
                <w:vAlign w:val="center"/>
              </w:tcPr>
              <w:p w14:paraId="718F5E3E" w14:textId="77777777" w:rsidR="00A77271" w:rsidRDefault="006019DF">
                <w:pPr>
                  <w:jc w:val="center"/>
                  <w:rPr>
                    <w:sz w:val="22"/>
                  </w:rPr>
                </w:pPr>
                <w:r>
                  <w:rPr>
                    <w:sz w:val="22"/>
                  </w:rPr>
                  <w:t>-</w:t>
                </w:r>
              </w:p>
            </w:tc>
            <w:tc>
              <w:tcPr>
                <w:tcW w:w="1159" w:type="dxa"/>
                <w:vAlign w:val="center"/>
              </w:tcPr>
              <w:p w14:paraId="718F5E3F" w14:textId="77777777" w:rsidR="00A77271" w:rsidRDefault="006019DF">
                <w:pPr>
                  <w:jc w:val="center"/>
                  <w:rPr>
                    <w:sz w:val="22"/>
                  </w:rPr>
                </w:pPr>
                <w:r>
                  <w:rPr>
                    <w:sz w:val="22"/>
                  </w:rPr>
                  <w:t>-</w:t>
                </w:r>
              </w:p>
            </w:tc>
            <w:tc>
              <w:tcPr>
                <w:tcW w:w="1159" w:type="dxa"/>
                <w:vAlign w:val="center"/>
              </w:tcPr>
              <w:p w14:paraId="718F5E40" w14:textId="77777777" w:rsidR="00A77271" w:rsidRDefault="006019DF">
                <w:pPr>
                  <w:jc w:val="center"/>
                  <w:rPr>
                    <w:sz w:val="22"/>
                  </w:rPr>
                </w:pPr>
                <w:r>
                  <w:rPr>
                    <w:sz w:val="22"/>
                  </w:rPr>
                  <w:t>-</w:t>
                </w:r>
              </w:p>
            </w:tc>
            <w:tc>
              <w:tcPr>
                <w:tcW w:w="1170" w:type="dxa"/>
                <w:vAlign w:val="center"/>
              </w:tcPr>
              <w:p w14:paraId="718F5E41" w14:textId="77777777" w:rsidR="00A77271" w:rsidRDefault="006019DF">
                <w:pPr>
                  <w:jc w:val="center"/>
                  <w:rPr>
                    <w:sz w:val="22"/>
                  </w:rPr>
                </w:pPr>
                <w:r>
                  <w:rPr>
                    <w:sz w:val="22"/>
                  </w:rPr>
                  <w:t>-</w:t>
                </w:r>
              </w:p>
            </w:tc>
            <w:tc>
              <w:tcPr>
                <w:tcW w:w="1156" w:type="dxa"/>
                <w:vAlign w:val="center"/>
              </w:tcPr>
              <w:p w14:paraId="718F5E42" w14:textId="77777777" w:rsidR="00A77271" w:rsidRDefault="006019DF">
                <w:pPr>
                  <w:jc w:val="center"/>
                  <w:rPr>
                    <w:sz w:val="22"/>
                  </w:rPr>
                </w:pPr>
                <w:r>
                  <w:rPr>
                    <w:sz w:val="22"/>
                  </w:rPr>
                  <w:t>-</w:t>
                </w:r>
              </w:p>
            </w:tc>
            <w:tc>
              <w:tcPr>
                <w:tcW w:w="1156" w:type="dxa"/>
                <w:vAlign w:val="center"/>
              </w:tcPr>
              <w:p w14:paraId="718F5E43" w14:textId="77777777" w:rsidR="00A77271" w:rsidRDefault="006019DF">
                <w:pPr>
                  <w:jc w:val="center"/>
                  <w:rPr>
                    <w:sz w:val="22"/>
                  </w:rPr>
                </w:pPr>
                <w:r>
                  <w:rPr>
                    <w:vanish/>
                    <w:sz w:val="22"/>
                  </w:rPr>
                  <w:t>&lt;&gt;</w:t>
                </w:r>
                <w:r>
                  <w:rPr>
                    <w:sz w:val="22"/>
                  </w:rPr>
                  <w:t>?</w:t>
                </w:r>
              </w:p>
            </w:tc>
            <w:tc>
              <w:tcPr>
                <w:tcW w:w="1153" w:type="dxa"/>
                <w:vAlign w:val="center"/>
              </w:tcPr>
              <w:p w14:paraId="718F5E44" w14:textId="77777777" w:rsidR="00A77271" w:rsidRDefault="006019DF">
                <w:pPr>
                  <w:jc w:val="center"/>
                  <w:rPr>
                    <w:sz w:val="22"/>
                  </w:rPr>
                </w:pPr>
                <w:r>
                  <w:rPr>
                    <w:sz w:val="22"/>
                  </w:rPr>
                  <w:t>-</w:t>
                </w:r>
              </w:p>
            </w:tc>
            <w:tc>
              <w:tcPr>
                <w:tcW w:w="1159" w:type="dxa"/>
                <w:vAlign w:val="center"/>
              </w:tcPr>
              <w:p w14:paraId="718F5E45" w14:textId="77777777" w:rsidR="00A77271" w:rsidRDefault="006019DF">
                <w:pPr>
                  <w:jc w:val="center"/>
                  <w:rPr>
                    <w:sz w:val="22"/>
                  </w:rPr>
                </w:pPr>
                <w:r>
                  <w:rPr>
                    <w:vanish/>
                    <w:sz w:val="22"/>
                  </w:rPr>
                  <w:t>&lt;&gt;</w:t>
                </w:r>
                <w:r>
                  <w:rPr>
                    <w:sz w:val="22"/>
                  </w:rPr>
                  <w:t>?</w:t>
                </w:r>
              </w:p>
            </w:tc>
          </w:tr>
          <w:tr w:rsidR="00A77271" w14:paraId="718F5E52" w14:textId="77777777">
            <w:trPr>
              <w:cantSplit/>
            </w:trPr>
            <w:tc>
              <w:tcPr>
                <w:tcW w:w="509" w:type="dxa"/>
                <w:vMerge/>
                <w:vAlign w:val="center"/>
              </w:tcPr>
              <w:p w14:paraId="718F5E47" w14:textId="77777777" w:rsidR="00A77271" w:rsidRDefault="00A77271">
                <w:pPr>
                  <w:rPr>
                    <w:sz w:val="22"/>
                  </w:rPr>
                </w:pPr>
              </w:p>
            </w:tc>
            <w:tc>
              <w:tcPr>
                <w:tcW w:w="1808" w:type="dxa"/>
                <w:vAlign w:val="center"/>
              </w:tcPr>
              <w:p w14:paraId="718F5E48" w14:textId="77777777" w:rsidR="00A77271" w:rsidRDefault="006019DF">
                <w:pPr>
                  <w:rPr>
                    <w:sz w:val="22"/>
                  </w:rPr>
                </w:pPr>
                <w:proofErr w:type="spellStart"/>
                <w:r>
                  <w:rPr>
                    <w:sz w:val="22"/>
                  </w:rPr>
                  <w:t>Įmirkio</w:t>
                </w:r>
                <w:proofErr w:type="spellEnd"/>
                <w:r>
                  <w:rPr>
                    <w:sz w:val="22"/>
                  </w:rPr>
                  <w:t xml:space="preserve"> vertė</w:t>
                </w:r>
              </w:p>
            </w:tc>
            <w:tc>
              <w:tcPr>
                <w:tcW w:w="834" w:type="dxa"/>
                <w:vAlign w:val="center"/>
              </w:tcPr>
              <w:p w14:paraId="718F5E49" w14:textId="77777777" w:rsidR="00A77271" w:rsidRDefault="006019DF">
                <w:pPr>
                  <w:jc w:val="center"/>
                  <w:rPr>
                    <w:sz w:val="22"/>
                  </w:rPr>
                </w:pPr>
                <w:r>
                  <w:rPr>
                    <w:sz w:val="22"/>
                  </w:rPr>
                  <w:t>25</w:t>
                </w:r>
              </w:p>
            </w:tc>
            <w:tc>
              <w:tcPr>
                <w:tcW w:w="3477" w:type="dxa"/>
                <w:gridSpan w:val="3"/>
                <w:vAlign w:val="center"/>
              </w:tcPr>
              <w:p w14:paraId="718F5E4A" w14:textId="77777777" w:rsidR="00A77271" w:rsidRDefault="006019DF">
                <w:pPr>
                  <w:jc w:val="center"/>
                </w:pPr>
                <w:r>
                  <w:rPr>
                    <w:vanish/>
                    <w:sz w:val="22"/>
                  </w:rPr>
                  <w:t>&lt;&gt;</w:t>
                </w:r>
                <w:r>
                  <w:rPr>
                    <w:sz w:val="22"/>
                  </w:rPr>
                  <w:t>?</w:t>
                </w:r>
              </w:p>
            </w:tc>
            <w:tc>
              <w:tcPr>
                <w:tcW w:w="1159" w:type="dxa"/>
                <w:vAlign w:val="center"/>
              </w:tcPr>
              <w:p w14:paraId="718F5E4B" w14:textId="77777777" w:rsidR="00A77271" w:rsidRDefault="006019DF">
                <w:pPr>
                  <w:jc w:val="center"/>
                </w:pPr>
                <w:r>
                  <w:rPr>
                    <w:vanish/>
                    <w:sz w:val="22"/>
                  </w:rPr>
                  <w:t>&lt;&gt;</w:t>
                </w:r>
                <w:r>
                  <w:rPr>
                    <w:sz w:val="22"/>
                  </w:rPr>
                  <w:t>?</w:t>
                </w:r>
              </w:p>
            </w:tc>
            <w:tc>
              <w:tcPr>
                <w:tcW w:w="1159" w:type="dxa"/>
                <w:vAlign w:val="center"/>
              </w:tcPr>
              <w:p w14:paraId="718F5E4C" w14:textId="77777777" w:rsidR="00A77271" w:rsidRDefault="006019DF">
                <w:pPr>
                  <w:jc w:val="center"/>
                </w:pPr>
                <w:r>
                  <w:rPr>
                    <w:vanish/>
                    <w:sz w:val="22"/>
                  </w:rPr>
                  <w:t>&lt;&gt;</w:t>
                </w:r>
                <w:r>
                  <w:rPr>
                    <w:sz w:val="22"/>
                  </w:rPr>
                  <w:t>?</w:t>
                </w:r>
              </w:p>
            </w:tc>
            <w:tc>
              <w:tcPr>
                <w:tcW w:w="1170" w:type="dxa"/>
                <w:vAlign w:val="center"/>
              </w:tcPr>
              <w:p w14:paraId="718F5E4D" w14:textId="77777777" w:rsidR="00A77271" w:rsidRDefault="006019DF">
                <w:pPr>
                  <w:jc w:val="center"/>
                </w:pPr>
                <w:r>
                  <w:rPr>
                    <w:vanish/>
                    <w:sz w:val="22"/>
                  </w:rPr>
                  <w:t>&lt;&gt;</w:t>
                </w:r>
                <w:r>
                  <w:rPr>
                    <w:sz w:val="22"/>
                  </w:rPr>
                  <w:t>?</w:t>
                </w:r>
              </w:p>
            </w:tc>
            <w:tc>
              <w:tcPr>
                <w:tcW w:w="1156" w:type="dxa"/>
                <w:vAlign w:val="center"/>
              </w:tcPr>
              <w:p w14:paraId="718F5E4E" w14:textId="77777777" w:rsidR="00A77271" w:rsidRDefault="006019DF">
                <w:pPr>
                  <w:jc w:val="center"/>
                </w:pPr>
                <w:r>
                  <w:rPr>
                    <w:vanish/>
                    <w:sz w:val="22"/>
                  </w:rPr>
                  <w:t>&lt;&gt;</w:t>
                </w:r>
                <w:r>
                  <w:rPr>
                    <w:sz w:val="22"/>
                  </w:rPr>
                  <w:t>?</w:t>
                </w:r>
              </w:p>
            </w:tc>
            <w:tc>
              <w:tcPr>
                <w:tcW w:w="1156" w:type="dxa"/>
                <w:vAlign w:val="center"/>
              </w:tcPr>
              <w:p w14:paraId="718F5E4F" w14:textId="77777777" w:rsidR="00A77271" w:rsidRDefault="006019DF">
                <w:pPr>
                  <w:jc w:val="center"/>
                </w:pPr>
                <w:r>
                  <w:rPr>
                    <w:vanish/>
                    <w:sz w:val="22"/>
                  </w:rPr>
                  <w:t>&lt;&gt;</w:t>
                </w:r>
                <w:r>
                  <w:rPr>
                    <w:sz w:val="22"/>
                  </w:rPr>
                  <w:t>?</w:t>
                </w:r>
              </w:p>
            </w:tc>
            <w:tc>
              <w:tcPr>
                <w:tcW w:w="1153" w:type="dxa"/>
                <w:vAlign w:val="center"/>
              </w:tcPr>
              <w:p w14:paraId="718F5E50" w14:textId="77777777" w:rsidR="00A77271" w:rsidRDefault="006019DF">
                <w:pPr>
                  <w:jc w:val="center"/>
                </w:pPr>
                <w:r>
                  <w:rPr>
                    <w:vanish/>
                    <w:sz w:val="22"/>
                  </w:rPr>
                  <w:t>&lt;&gt;</w:t>
                </w:r>
                <w:r>
                  <w:rPr>
                    <w:sz w:val="22"/>
                  </w:rPr>
                  <w:t>?</w:t>
                </w:r>
              </w:p>
            </w:tc>
            <w:tc>
              <w:tcPr>
                <w:tcW w:w="1159" w:type="dxa"/>
                <w:vAlign w:val="center"/>
              </w:tcPr>
              <w:p w14:paraId="718F5E51" w14:textId="77777777" w:rsidR="00A77271" w:rsidRDefault="006019DF">
                <w:pPr>
                  <w:jc w:val="center"/>
                </w:pPr>
                <w:r>
                  <w:rPr>
                    <w:vanish/>
                    <w:sz w:val="22"/>
                  </w:rPr>
                  <w:t>&lt;&gt;</w:t>
                </w:r>
                <w:r>
                  <w:rPr>
                    <w:sz w:val="22"/>
                  </w:rPr>
                  <w:t>?</w:t>
                </w:r>
              </w:p>
            </w:tc>
          </w:tr>
          <w:tr w:rsidR="00A77271" w14:paraId="718F5E5E" w14:textId="77777777">
            <w:trPr>
              <w:cantSplit/>
            </w:trPr>
            <w:tc>
              <w:tcPr>
                <w:tcW w:w="509" w:type="dxa"/>
                <w:vMerge/>
                <w:vAlign w:val="center"/>
              </w:tcPr>
              <w:p w14:paraId="718F5E53" w14:textId="77777777" w:rsidR="00A77271" w:rsidRDefault="00A77271">
                <w:pPr>
                  <w:rPr>
                    <w:sz w:val="22"/>
                  </w:rPr>
                </w:pPr>
              </w:p>
            </w:tc>
            <w:tc>
              <w:tcPr>
                <w:tcW w:w="1808" w:type="dxa"/>
                <w:vAlign w:val="center"/>
              </w:tcPr>
              <w:p w14:paraId="718F5E54" w14:textId="77777777" w:rsidR="00A77271" w:rsidRDefault="006019DF">
                <w:pPr>
                  <w:rPr>
                    <w:sz w:val="22"/>
                  </w:rPr>
                </w:pPr>
                <w:r>
                  <w:rPr>
                    <w:sz w:val="22"/>
                  </w:rPr>
                  <w:t>Atsparumas šalčiui</w:t>
                </w:r>
              </w:p>
            </w:tc>
            <w:tc>
              <w:tcPr>
                <w:tcW w:w="834" w:type="dxa"/>
                <w:vAlign w:val="center"/>
              </w:tcPr>
              <w:p w14:paraId="718F5E55" w14:textId="77777777" w:rsidR="00A77271" w:rsidRDefault="006019DF">
                <w:pPr>
                  <w:jc w:val="center"/>
                  <w:rPr>
                    <w:sz w:val="22"/>
                  </w:rPr>
                </w:pPr>
                <w:r>
                  <w:rPr>
                    <w:sz w:val="22"/>
                  </w:rPr>
                  <w:t>26</w:t>
                </w:r>
              </w:p>
            </w:tc>
            <w:tc>
              <w:tcPr>
                <w:tcW w:w="3477" w:type="dxa"/>
                <w:gridSpan w:val="3"/>
                <w:vAlign w:val="center"/>
              </w:tcPr>
              <w:p w14:paraId="718F5E56" w14:textId="77777777" w:rsidR="00A77271" w:rsidRDefault="006019DF">
                <w:pPr>
                  <w:jc w:val="center"/>
                </w:pPr>
                <w:r>
                  <w:rPr>
                    <w:vanish/>
                    <w:sz w:val="22"/>
                  </w:rPr>
                  <w:t>&lt;&gt;</w:t>
                </w:r>
                <w:r>
                  <w:rPr>
                    <w:sz w:val="22"/>
                  </w:rPr>
                  <w:t>?</w:t>
                </w:r>
              </w:p>
            </w:tc>
            <w:tc>
              <w:tcPr>
                <w:tcW w:w="1159" w:type="dxa"/>
                <w:vAlign w:val="center"/>
              </w:tcPr>
              <w:p w14:paraId="718F5E57" w14:textId="77777777" w:rsidR="00A77271" w:rsidRDefault="006019DF">
                <w:pPr>
                  <w:jc w:val="center"/>
                </w:pPr>
                <w:r>
                  <w:rPr>
                    <w:vanish/>
                    <w:sz w:val="22"/>
                  </w:rPr>
                  <w:t>&lt;&gt;</w:t>
                </w:r>
                <w:r>
                  <w:rPr>
                    <w:sz w:val="22"/>
                  </w:rPr>
                  <w:t>?</w:t>
                </w:r>
              </w:p>
            </w:tc>
            <w:tc>
              <w:tcPr>
                <w:tcW w:w="1159" w:type="dxa"/>
                <w:vAlign w:val="center"/>
              </w:tcPr>
              <w:p w14:paraId="718F5E58" w14:textId="77777777" w:rsidR="00A77271" w:rsidRDefault="006019DF">
                <w:pPr>
                  <w:jc w:val="center"/>
                </w:pPr>
                <w:r>
                  <w:rPr>
                    <w:vanish/>
                    <w:sz w:val="22"/>
                  </w:rPr>
                  <w:t>&lt;&gt;</w:t>
                </w:r>
                <w:r>
                  <w:rPr>
                    <w:sz w:val="22"/>
                  </w:rPr>
                  <w:t>?</w:t>
                </w:r>
              </w:p>
            </w:tc>
            <w:tc>
              <w:tcPr>
                <w:tcW w:w="1170" w:type="dxa"/>
                <w:vAlign w:val="center"/>
              </w:tcPr>
              <w:p w14:paraId="718F5E59" w14:textId="77777777" w:rsidR="00A77271" w:rsidRDefault="006019DF">
                <w:pPr>
                  <w:jc w:val="center"/>
                </w:pPr>
                <w:r>
                  <w:rPr>
                    <w:vanish/>
                    <w:sz w:val="22"/>
                  </w:rPr>
                  <w:t>&lt;&gt;</w:t>
                </w:r>
                <w:r>
                  <w:rPr>
                    <w:sz w:val="22"/>
                  </w:rPr>
                  <w:t>?</w:t>
                </w:r>
              </w:p>
            </w:tc>
            <w:tc>
              <w:tcPr>
                <w:tcW w:w="1156" w:type="dxa"/>
                <w:vAlign w:val="center"/>
              </w:tcPr>
              <w:p w14:paraId="718F5E5A" w14:textId="77777777" w:rsidR="00A77271" w:rsidRDefault="006019DF">
                <w:pPr>
                  <w:jc w:val="center"/>
                </w:pPr>
                <w:r>
                  <w:rPr>
                    <w:vanish/>
                    <w:sz w:val="22"/>
                  </w:rPr>
                  <w:t>&lt;&gt;</w:t>
                </w:r>
                <w:r>
                  <w:rPr>
                    <w:sz w:val="22"/>
                  </w:rPr>
                  <w:t>?</w:t>
                </w:r>
              </w:p>
            </w:tc>
            <w:tc>
              <w:tcPr>
                <w:tcW w:w="1156" w:type="dxa"/>
                <w:vAlign w:val="center"/>
              </w:tcPr>
              <w:p w14:paraId="718F5E5B" w14:textId="77777777" w:rsidR="00A77271" w:rsidRDefault="006019DF">
                <w:pPr>
                  <w:jc w:val="center"/>
                </w:pPr>
                <w:r>
                  <w:rPr>
                    <w:vanish/>
                    <w:sz w:val="22"/>
                  </w:rPr>
                  <w:t>&lt;&gt;</w:t>
                </w:r>
                <w:r>
                  <w:rPr>
                    <w:sz w:val="22"/>
                  </w:rPr>
                  <w:t>?</w:t>
                </w:r>
              </w:p>
            </w:tc>
            <w:tc>
              <w:tcPr>
                <w:tcW w:w="1153" w:type="dxa"/>
                <w:vAlign w:val="center"/>
              </w:tcPr>
              <w:p w14:paraId="718F5E5C" w14:textId="77777777" w:rsidR="00A77271" w:rsidRDefault="006019DF">
                <w:pPr>
                  <w:jc w:val="center"/>
                </w:pPr>
                <w:r>
                  <w:rPr>
                    <w:vanish/>
                    <w:sz w:val="22"/>
                  </w:rPr>
                  <w:t>&lt;&gt;</w:t>
                </w:r>
                <w:r>
                  <w:rPr>
                    <w:sz w:val="22"/>
                  </w:rPr>
                  <w:t>?</w:t>
                </w:r>
              </w:p>
            </w:tc>
            <w:tc>
              <w:tcPr>
                <w:tcW w:w="1159" w:type="dxa"/>
                <w:vAlign w:val="center"/>
              </w:tcPr>
              <w:p w14:paraId="718F5E5D" w14:textId="77777777" w:rsidR="00A77271" w:rsidRDefault="006019DF">
                <w:pPr>
                  <w:jc w:val="center"/>
                </w:pPr>
                <w:r>
                  <w:rPr>
                    <w:vanish/>
                    <w:sz w:val="22"/>
                  </w:rPr>
                  <w:t>&lt;&gt;</w:t>
                </w:r>
                <w:r>
                  <w:rPr>
                    <w:sz w:val="22"/>
                  </w:rPr>
                  <w:t>?</w:t>
                </w:r>
              </w:p>
            </w:tc>
          </w:tr>
          <w:tr w:rsidR="00A77271" w14:paraId="718F5E6A" w14:textId="77777777">
            <w:trPr>
              <w:cantSplit/>
            </w:trPr>
            <w:tc>
              <w:tcPr>
                <w:tcW w:w="509" w:type="dxa"/>
                <w:vMerge/>
                <w:vAlign w:val="center"/>
              </w:tcPr>
              <w:p w14:paraId="718F5E5F" w14:textId="77777777" w:rsidR="00A77271" w:rsidRDefault="00A77271">
                <w:pPr>
                  <w:rPr>
                    <w:sz w:val="22"/>
                  </w:rPr>
                </w:pPr>
              </w:p>
            </w:tc>
            <w:tc>
              <w:tcPr>
                <w:tcW w:w="1808" w:type="dxa"/>
                <w:vAlign w:val="center"/>
              </w:tcPr>
              <w:p w14:paraId="718F5E60" w14:textId="77777777" w:rsidR="00A77271" w:rsidRDefault="006019DF">
                <w:pPr>
                  <w:rPr>
                    <w:sz w:val="22"/>
                  </w:rPr>
                </w:pPr>
                <w:r>
                  <w:rPr>
                    <w:sz w:val="22"/>
                  </w:rPr>
                  <w:t>Atsparumas šalčiui druskų tirpale</w:t>
                </w:r>
              </w:p>
            </w:tc>
            <w:tc>
              <w:tcPr>
                <w:tcW w:w="834" w:type="dxa"/>
                <w:vAlign w:val="center"/>
              </w:tcPr>
              <w:p w14:paraId="718F5E61" w14:textId="77777777" w:rsidR="00A77271" w:rsidRDefault="006019DF">
                <w:pPr>
                  <w:jc w:val="center"/>
                  <w:rPr>
                    <w:sz w:val="22"/>
                  </w:rPr>
                </w:pPr>
                <w:r>
                  <w:rPr>
                    <w:sz w:val="22"/>
                  </w:rPr>
                  <w:t>27</w:t>
                </w:r>
              </w:p>
            </w:tc>
            <w:tc>
              <w:tcPr>
                <w:tcW w:w="3477" w:type="dxa"/>
                <w:gridSpan w:val="3"/>
                <w:vAlign w:val="center"/>
              </w:tcPr>
              <w:p w14:paraId="718F5E62" w14:textId="77777777" w:rsidR="00A77271" w:rsidRDefault="006019DF">
                <w:pPr>
                  <w:jc w:val="center"/>
                  <w:rPr>
                    <w:sz w:val="22"/>
                  </w:rPr>
                </w:pPr>
                <w:r>
                  <w:rPr>
                    <w:sz w:val="22"/>
                  </w:rPr>
                  <w:t>-</w:t>
                </w:r>
              </w:p>
            </w:tc>
            <w:tc>
              <w:tcPr>
                <w:tcW w:w="1159" w:type="dxa"/>
                <w:vAlign w:val="center"/>
              </w:tcPr>
              <w:p w14:paraId="718F5E63" w14:textId="77777777" w:rsidR="00A77271" w:rsidRDefault="006019DF">
                <w:pPr>
                  <w:jc w:val="center"/>
                  <w:rPr>
                    <w:sz w:val="22"/>
                  </w:rPr>
                </w:pPr>
                <w:r>
                  <w:rPr>
                    <w:sz w:val="22"/>
                  </w:rPr>
                  <w:t>-</w:t>
                </w:r>
              </w:p>
            </w:tc>
            <w:tc>
              <w:tcPr>
                <w:tcW w:w="1159" w:type="dxa"/>
                <w:vAlign w:val="center"/>
              </w:tcPr>
              <w:p w14:paraId="718F5E64" w14:textId="77777777" w:rsidR="00A77271" w:rsidRDefault="006019DF">
                <w:pPr>
                  <w:jc w:val="center"/>
                  <w:rPr>
                    <w:sz w:val="22"/>
                  </w:rPr>
                </w:pPr>
                <w:r>
                  <w:rPr>
                    <w:sz w:val="22"/>
                  </w:rPr>
                  <w:t>-</w:t>
                </w:r>
              </w:p>
            </w:tc>
            <w:tc>
              <w:tcPr>
                <w:tcW w:w="1170" w:type="dxa"/>
                <w:vAlign w:val="center"/>
              </w:tcPr>
              <w:p w14:paraId="718F5E65" w14:textId="77777777" w:rsidR="00A77271" w:rsidRDefault="006019DF">
                <w:pPr>
                  <w:jc w:val="center"/>
                  <w:rPr>
                    <w:sz w:val="22"/>
                  </w:rPr>
                </w:pPr>
                <w:r>
                  <w:rPr>
                    <w:sz w:val="22"/>
                  </w:rPr>
                  <w:t>-</w:t>
                </w:r>
              </w:p>
            </w:tc>
            <w:tc>
              <w:tcPr>
                <w:tcW w:w="1156" w:type="dxa"/>
                <w:vAlign w:val="center"/>
              </w:tcPr>
              <w:p w14:paraId="718F5E66" w14:textId="77777777" w:rsidR="00A77271" w:rsidRDefault="006019DF">
                <w:pPr>
                  <w:jc w:val="center"/>
                  <w:rPr>
                    <w:sz w:val="22"/>
                  </w:rPr>
                </w:pPr>
                <w:r>
                  <w:rPr>
                    <w:sz w:val="22"/>
                  </w:rPr>
                  <w:t>-</w:t>
                </w:r>
              </w:p>
            </w:tc>
            <w:tc>
              <w:tcPr>
                <w:tcW w:w="1156" w:type="dxa"/>
                <w:vAlign w:val="center"/>
              </w:tcPr>
              <w:p w14:paraId="718F5E67" w14:textId="77777777" w:rsidR="00A77271" w:rsidRDefault="006019DF">
                <w:pPr>
                  <w:jc w:val="center"/>
                  <w:rPr>
                    <w:sz w:val="22"/>
                  </w:rPr>
                </w:pPr>
                <w:r>
                  <w:rPr>
                    <w:vanish/>
                    <w:sz w:val="22"/>
                  </w:rPr>
                  <w:t>0</w:t>
                </w:r>
                <w:r>
                  <w:rPr>
                    <w:sz w:val="22"/>
                  </w:rPr>
                  <w:t>?</w:t>
                </w:r>
              </w:p>
            </w:tc>
            <w:tc>
              <w:tcPr>
                <w:tcW w:w="1153" w:type="dxa"/>
                <w:vAlign w:val="center"/>
              </w:tcPr>
              <w:p w14:paraId="718F5E68" w14:textId="77777777" w:rsidR="00A77271" w:rsidRDefault="006019DF">
                <w:pPr>
                  <w:jc w:val="center"/>
                  <w:rPr>
                    <w:sz w:val="22"/>
                  </w:rPr>
                </w:pPr>
                <w:r>
                  <w:rPr>
                    <w:sz w:val="22"/>
                  </w:rPr>
                  <w:t>-</w:t>
                </w:r>
              </w:p>
            </w:tc>
            <w:tc>
              <w:tcPr>
                <w:tcW w:w="1159" w:type="dxa"/>
                <w:vAlign w:val="center"/>
              </w:tcPr>
              <w:p w14:paraId="718F5E69" w14:textId="77777777" w:rsidR="00A77271" w:rsidRDefault="006019DF">
                <w:pPr>
                  <w:jc w:val="center"/>
                  <w:rPr>
                    <w:sz w:val="22"/>
                  </w:rPr>
                </w:pPr>
                <w:r>
                  <w:rPr>
                    <w:vanish/>
                    <w:sz w:val="22"/>
                  </w:rPr>
                  <w:t>&lt;&gt;</w:t>
                </w:r>
                <w:r>
                  <w:rPr>
                    <w:sz w:val="22"/>
                  </w:rPr>
                  <w:t>?</w:t>
                </w:r>
              </w:p>
            </w:tc>
          </w:tr>
          <w:tr w:rsidR="00A77271" w14:paraId="718F5E76" w14:textId="77777777">
            <w:trPr>
              <w:cantSplit/>
              <w:trHeight w:val="241"/>
            </w:trPr>
            <w:tc>
              <w:tcPr>
                <w:tcW w:w="509" w:type="dxa"/>
                <w:vMerge/>
                <w:vAlign w:val="center"/>
              </w:tcPr>
              <w:p w14:paraId="718F5E6B" w14:textId="77777777" w:rsidR="00A77271" w:rsidRDefault="00A77271">
                <w:pPr>
                  <w:rPr>
                    <w:sz w:val="22"/>
                  </w:rPr>
                </w:pPr>
              </w:p>
            </w:tc>
            <w:tc>
              <w:tcPr>
                <w:tcW w:w="1808" w:type="dxa"/>
                <w:vAlign w:val="center"/>
              </w:tcPr>
              <w:p w14:paraId="718F5E6C" w14:textId="77777777" w:rsidR="00A77271" w:rsidRDefault="006019DF">
                <w:pPr>
                  <w:rPr>
                    <w:sz w:val="22"/>
                  </w:rPr>
                </w:pPr>
                <w:r>
                  <w:rPr>
                    <w:sz w:val="22"/>
                  </w:rPr>
                  <w:t>Atsparumas šiluminiam smūgiui</w:t>
                </w:r>
              </w:p>
            </w:tc>
            <w:tc>
              <w:tcPr>
                <w:tcW w:w="834" w:type="dxa"/>
                <w:vAlign w:val="center"/>
              </w:tcPr>
              <w:p w14:paraId="718F5E6D" w14:textId="77777777" w:rsidR="00A77271" w:rsidRDefault="006019DF">
                <w:pPr>
                  <w:jc w:val="center"/>
                  <w:rPr>
                    <w:sz w:val="22"/>
                  </w:rPr>
                </w:pPr>
                <w:r>
                  <w:rPr>
                    <w:sz w:val="22"/>
                  </w:rPr>
                  <w:t>28</w:t>
                </w:r>
              </w:p>
            </w:tc>
            <w:tc>
              <w:tcPr>
                <w:tcW w:w="3477" w:type="dxa"/>
                <w:gridSpan w:val="3"/>
                <w:vAlign w:val="center"/>
              </w:tcPr>
              <w:p w14:paraId="718F5E6E" w14:textId="77777777" w:rsidR="00A77271" w:rsidRDefault="006019DF">
                <w:pPr>
                  <w:jc w:val="center"/>
                  <w:rPr>
                    <w:sz w:val="22"/>
                  </w:rPr>
                </w:pPr>
                <w:r>
                  <w:rPr>
                    <w:sz w:val="22"/>
                  </w:rPr>
                  <w:t>-</w:t>
                </w:r>
              </w:p>
            </w:tc>
            <w:tc>
              <w:tcPr>
                <w:tcW w:w="1159" w:type="dxa"/>
                <w:vAlign w:val="center"/>
              </w:tcPr>
              <w:p w14:paraId="718F5E6F" w14:textId="77777777" w:rsidR="00A77271" w:rsidRDefault="006019DF">
                <w:pPr>
                  <w:jc w:val="center"/>
                  <w:rPr>
                    <w:sz w:val="22"/>
                  </w:rPr>
                </w:pPr>
                <w:r>
                  <w:rPr>
                    <w:sz w:val="22"/>
                  </w:rPr>
                  <w:t>-</w:t>
                </w:r>
              </w:p>
            </w:tc>
            <w:tc>
              <w:tcPr>
                <w:tcW w:w="1159" w:type="dxa"/>
                <w:vAlign w:val="center"/>
              </w:tcPr>
              <w:p w14:paraId="718F5E70" w14:textId="77777777" w:rsidR="00A77271" w:rsidRDefault="006019DF">
                <w:pPr>
                  <w:jc w:val="center"/>
                  <w:rPr>
                    <w:sz w:val="22"/>
                  </w:rPr>
                </w:pPr>
                <w:r>
                  <w:rPr>
                    <w:sz w:val="22"/>
                  </w:rPr>
                  <w:t>-</w:t>
                </w:r>
              </w:p>
            </w:tc>
            <w:tc>
              <w:tcPr>
                <w:tcW w:w="1170" w:type="dxa"/>
                <w:vAlign w:val="center"/>
              </w:tcPr>
              <w:p w14:paraId="718F5E71" w14:textId="77777777" w:rsidR="00A77271" w:rsidRDefault="006019DF">
                <w:pPr>
                  <w:jc w:val="center"/>
                  <w:rPr>
                    <w:sz w:val="22"/>
                  </w:rPr>
                </w:pPr>
                <w:r>
                  <w:rPr>
                    <w:sz w:val="22"/>
                  </w:rPr>
                  <w:t>-</w:t>
                </w:r>
              </w:p>
            </w:tc>
            <w:tc>
              <w:tcPr>
                <w:tcW w:w="1156" w:type="dxa"/>
                <w:vAlign w:val="center"/>
              </w:tcPr>
              <w:p w14:paraId="718F5E72" w14:textId="77777777" w:rsidR="00A77271" w:rsidRDefault="006019DF">
                <w:pPr>
                  <w:jc w:val="center"/>
                  <w:rPr>
                    <w:sz w:val="22"/>
                  </w:rPr>
                </w:pPr>
                <w:r>
                  <w:rPr>
                    <w:sz w:val="22"/>
                  </w:rPr>
                  <w:t>-</w:t>
                </w:r>
              </w:p>
            </w:tc>
            <w:tc>
              <w:tcPr>
                <w:tcW w:w="1156" w:type="dxa"/>
                <w:vAlign w:val="center"/>
              </w:tcPr>
              <w:p w14:paraId="718F5E73" w14:textId="77777777" w:rsidR="00A77271" w:rsidRDefault="006019DF">
                <w:pPr>
                  <w:jc w:val="center"/>
                  <w:rPr>
                    <w:sz w:val="22"/>
                  </w:rPr>
                </w:pPr>
                <w:r>
                  <w:rPr>
                    <w:sz w:val="22"/>
                  </w:rPr>
                  <w:t>-</w:t>
                </w:r>
              </w:p>
            </w:tc>
            <w:tc>
              <w:tcPr>
                <w:tcW w:w="1153" w:type="dxa"/>
                <w:vAlign w:val="center"/>
              </w:tcPr>
              <w:p w14:paraId="718F5E74" w14:textId="77777777" w:rsidR="00A77271" w:rsidRDefault="006019DF">
                <w:pPr>
                  <w:jc w:val="center"/>
                  <w:rPr>
                    <w:sz w:val="22"/>
                  </w:rPr>
                </w:pPr>
                <w:r>
                  <w:rPr>
                    <w:sz w:val="22"/>
                  </w:rPr>
                  <w:t>-</w:t>
                </w:r>
              </w:p>
            </w:tc>
            <w:tc>
              <w:tcPr>
                <w:tcW w:w="1159" w:type="dxa"/>
                <w:vAlign w:val="center"/>
              </w:tcPr>
              <w:p w14:paraId="718F5E75" w14:textId="77777777" w:rsidR="00A77271" w:rsidRDefault="006019DF">
                <w:pPr>
                  <w:jc w:val="center"/>
                  <w:rPr>
                    <w:sz w:val="22"/>
                  </w:rPr>
                </w:pPr>
                <w:r>
                  <w:rPr>
                    <w:sz w:val="22"/>
                  </w:rPr>
                  <w:t>-</w:t>
                </w:r>
              </w:p>
            </w:tc>
          </w:tr>
          <w:tr w:rsidR="00A77271" w14:paraId="718F5E82" w14:textId="77777777">
            <w:trPr>
              <w:cantSplit/>
              <w:trHeight w:val="240"/>
            </w:trPr>
            <w:tc>
              <w:tcPr>
                <w:tcW w:w="509" w:type="dxa"/>
                <w:vMerge w:val="restart"/>
                <w:textDirection w:val="btLr"/>
                <w:vAlign w:val="center"/>
              </w:tcPr>
              <w:p w14:paraId="718F5E77" w14:textId="77777777" w:rsidR="00A77271" w:rsidRDefault="006019DF">
                <w:pPr>
                  <w:rPr>
                    <w:sz w:val="22"/>
                  </w:rPr>
                </w:pPr>
                <w:r>
                  <w:rPr>
                    <w:sz w:val="22"/>
                  </w:rPr>
                  <w:t>Rišiklis</w:t>
                </w:r>
              </w:p>
            </w:tc>
            <w:tc>
              <w:tcPr>
                <w:tcW w:w="1808" w:type="dxa"/>
                <w:vAlign w:val="center"/>
              </w:tcPr>
              <w:p w14:paraId="718F5E78" w14:textId="77777777" w:rsidR="00A77271" w:rsidRDefault="006019DF">
                <w:pPr>
                  <w:rPr>
                    <w:sz w:val="22"/>
                  </w:rPr>
                </w:pPr>
                <w:r>
                  <w:rPr>
                    <w:sz w:val="22"/>
                  </w:rPr>
                  <w:t>Rišiklio rūšis</w:t>
                </w:r>
              </w:p>
            </w:tc>
            <w:tc>
              <w:tcPr>
                <w:tcW w:w="834" w:type="dxa"/>
                <w:vAlign w:val="center"/>
              </w:tcPr>
              <w:p w14:paraId="718F5E79" w14:textId="77777777" w:rsidR="00A77271" w:rsidRDefault="006019DF">
                <w:pPr>
                  <w:jc w:val="center"/>
                  <w:rPr>
                    <w:sz w:val="22"/>
                  </w:rPr>
                </w:pPr>
                <w:r>
                  <w:rPr>
                    <w:sz w:val="22"/>
                  </w:rPr>
                  <w:t>29</w:t>
                </w:r>
              </w:p>
            </w:tc>
            <w:tc>
              <w:tcPr>
                <w:tcW w:w="3477" w:type="dxa"/>
                <w:gridSpan w:val="3"/>
                <w:vAlign w:val="center"/>
              </w:tcPr>
              <w:p w14:paraId="718F5E7A" w14:textId="77777777" w:rsidR="00A77271" w:rsidRDefault="006019DF">
                <w:pPr>
                  <w:jc w:val="center"/>
                  <w:rPr>
                    <w:sz w:val="22"/>
                  </w:rPr>
                </w:pPr>
                <w:r>
                  <w:rPr>
                    <w:sz w:val="22"/>
                  </w:rPr>
                  <w:t>-</w:t>
                </w:r>
              </w:p>
            </w:tc>
            <w:tc>
              <w:tcPr>
                <w:tcW w:w="1159" w:type="dxa"/>
                <w:vAlign w:val="center"/>
              </w:tcPr>
              <w:p w14:paraId="718F5E7B" w14:textId="77777777" w:rsidR="00A77271" w:rsidRDefault="006019DF">
                <w:pPr>
                  <w:jc w:val="center"/>
                  <w:rPr>
                    <w:sz w:val="22"/>
                  </w:rPr>
                </w:pPr>
                <w:r>
                  <w:rPr>
                    <w:sz w:val="22"/>
                  </w:rPr>
                  <w:t>-</w:t>
                </w:r>
              </w:p>
            </w:tc>
            <w:tc>
              <w:tcPr>
                <w:tcW w:w="1159" w:type="dxa"/>
                <w:vAlign w:val="center"/>
              </w:tcPr>
              <w:p w14:paraId="718F5E7C" w14:textId="77777777" w:rsidR="00A77271" w:rsidRDefault="006019DF">
                <w:pPr>
                  <w:jc w:val="center"/>
                  <w:rPr>
                    <w:sz w:val="22"/>
                  </w:rPr>
                </w:pPr>
                <w:r>
                  <w:rPr>
                    <w:sz w:val="22"/>
                  </w:rPr>
                  <w:t>-</w:t>
                </w:r>
              </w:p>
            </w:tc>
            <w:tc>
              <w:tcPr>
                <w:tcW w:w="1170" w:type="dxa"/>
                <w:vAlign w:val="center"/>
              </w:tcPr>
              <w:p w14:paraId="718F5E7D" w14:textId="77777777" w:rsidR="00A77271" w:rsidRDefault="006019DF">
                <w:pPr>
                  <w:jc w:val="center"/>
                  <w:rPr>
                    <w:sz w:val="22"/>
                  </w:rPr>
                </w:pPr>
                <w:r>
                  <w:rPr>
                    <w:sz w:val="22"/>
                  </w:rPr>
                  <w:t>(</w:t>
                </w:r>
                <w:r>
                  <w:rPr>
                    <w:vanish/>
                    <w:sz w:val="22"/>
                  </w:rPr>
                  <w:t>&lt;&gt;</w:t>
                </w:r>
                <w:r>
                  <w:rPr>
                    <w:sz w:val="22"/>
                  </w:rPr>
                  <w:t>?)</w:t>
                </w:r>
              </w:p>
            </w:tc>
            <w:tc>
              <w:tcPr>
                <w:tcW w:w="1156" w:type="dxa"/>
                <w:vAlign w:val="center"/>
              </w:tcPr>
              <w:p w14:paraId="718F5E7E" w14:textId="77777777" w:rsidR="00A77271" w:rsidRDefault="006019DF">
                <w:pPr>
                  <w:jc w:val="center"/>
                  <w:rPr>
                    <w:sz w:val="22"/>
                  </w:rPr>
                </w:pPr>
                <w:r>
                  <w:rPr>
                    <w:sz w:val="22"/>
                  </w:rPr>
                  <w:t>(</w:t>
                </w:r>
                <w:r>
                  <w:rPr>
                    <w:vanish/>
                    <w:sz w:val="22"/>
                  </w:rPr>
                  <w:t>&lt;&gt;</w:t>
                </w:r>
                <w:r>
                  <w:rPr>
                    <w:sz w:val="22"/>
                  </w:rPr>
                  <w:t>?)</w:t>
                </w:r>
              </w:p>
            </w:tc>
            <w:tc>
              <w:tcPr>
                <w:tcW w:w="1156" w:type="dxa"/>
                <w:vAlign w:val="center"/>
              </w:tcPr>
              <w:p w14:paraId="718F5E7F" w14:textId="77777777" w:rsidR="00A77271" w:rsidRDefault="006019DF">
                <w:pPr>
                  <w:jc w:val="center"/>
                  <w:rPr>
                    <w:sz w:val="22"/>
                  </w:rPr>
                </w:pPr>
                <w:r>
                  <w:rPr>
                    <w:sz w:val="22"/>
                  </w:rPr>
                  <w:t>(</w:t>
                </w:r>
                <w:r>
                  <w:rPr>
                    <w:vanish/>
                    <w:sz w:val="22"/>
                  </w:rPr>
                  <w:t>&lt;&gt;</w:t>
                </w:r>
                <w:r>
                  <w:rPr>
                    <w:sz w:val="22"/>
                  </w:rPr>
                  <w:t>?)</w:t>
                </w:r>
              </w:p>
            </w:tc>
            <w:tc>
              <w:tcPr>
                <w:tcW w:w="1153" w:type="dxa"/>
                <w:vAlign w:val="center"/>
              </w:tcPr>
              <w:p w14:paraId="718F5E80" w14:textId="77777777" w:rsidR="00A77271" w:rsidRDefault="006019DF">
                <w:pPr>
                  <w:jc w:val="center"/>
                  <w:rPr>
                    <w:sz w:val="22"/>
                  </w:rPr>
                </w:pPr>
                <w:r>
                  <w:rPr>
                    <w:sz w:val="22"/>
                  </w:rPr>
                  <w:t>(</w:t>
                </w:r>
                <w:r>
                  <w:rPr>
                    <w:vanish/>
                    <w:sz w:val="22"/>
                  </w:rPr>
                  <w:t>&lt;&gt;</w:t>
                </w:r>
                <w:r>
                  <w:rPr>
                    <w:sz w:val="22"/>
                  </w:rPr>
                  <w:t>?)</w:t>
                </w:r>
              </w:p>
            </w:tc>
            <w:tc>
              <w:tcPr>
                <w:tcW w:w="1159" w:type="dxa"/>
                <w:vAlign w:val="center"/>
              </w:tcPr>
              <w:p w14:paraId="718F5E81" w14:textId="77777777" w:rsidR="00A77271" w:rsidRDefault="006019DF">
                <w:pPr>
                  <w:jc w:val="center"/>
                  <w:rPr>
                    <w:sz w:val="22"/>
                  </w:rPr>
                </w:pPr>
                <w:r>
                  <w:rPr>
                    <w:sz w:val="22"/>
                  </w:rPr>
                  <w:t>(</w:t>
                </w:r>
                <w:r>
                  <w:rPr>
                    <w:vanish/>
                    <w:sz w:val="22"/>
                  </w:rPr>
                  <w:t>&lt;&gt;</w:t>
                </w:r>
                <w:r>
                  <w:rPr>
                    <w:sz w:val="22"/>
                  </w:rPr>
                  <w:t>?)</w:t>
                </w:r>
              </w:p>
            </w:tc>
          </w:tr>
          <w:tr w:rsidR="00A77271" w14:paraId="718F5E8E" w14:textId="77777777">
            <w:trPr>
              <w:cantSplit/>
              <w:trHeight w:val="70"/>
            </w:trPr>
            <w:tc>
              <w:tcPr>
                <w:tcW w:w="509" w:type="dxa"/>
                <w:vMerge/>
                <w:vAlign w:val="center"/>
              </w:tcPr>
              <w:p w14:paraId="718F5E83" w14:textId="77777777" w:rsidR="00A77271" w:rsidRDefault="00A77271">
                <w:pPr>
                  <w:rPr>
                    <w:sz w:val="22"/>
                  </w:rPr>
                </w:pPr>
              </w:p>
            </w:tc>
            <w:tc>
              <w:tcPr>
                <w:tcW w:w="1808" w:type="dxa"/>
                <w:vAlign w:val="center"/>
              </w:tcPr>
              <w:p w14:paraId="718F5E84" w14:textId="77777777" w:rsidR="00A77271" w:rsidRDefault="006019DF">
                <w:pPr>
                  <w:rPr>
                    <w:sz w:val="22"/>
                  </w:rPr>
                </w:pPr>
                <w:r>
                  <w:rPr>
                    <w:sz w:val="22"/>
                  </w:rPr>
                  <w:t>Minkštėjimo temperatūra</w:t>
                </w:r>
              </w:p>
            </w:tc>
            <w:tc>
              <w:tcPr>
                <w:tcW w:w="834" w:type="dxa"/>
                <w:vAlign w:val="center"/>
              </w:tcPr>
              <w:p w14:paraId="718F5E85" w14:textId="77777777" w:rsidR="00A77271" w:rsidRDefault="006019DF">
                <w:pPr>
                  <w:jc w:val="center"/>
                  <w:rPr>
                    <w:sz w:val="22"/>
                  </w:rPr>
                </w:pPr>
                <w:r>
                  <w:rPr>
                    <w:sz w:val="22"/>
                  </w:rPr>
                  <w:t>31</w:t>
                </w:r>
              </w:p>
            </w:tc>
            <w:tc>
              <w:tcPr>
                <w:tcW w:w="3477" w:type="dxa"/>
                <w:gridSpan w:val="3"/>
                <w:vAlign w:val="center"/>
              </w:tcPr>
              <w:p w14:paraId="718F5E86" w14:textId="77777777" w:rsidR="00A77271" w:rsidRDefault="006019DF">
                <w:pPr>
                  <w:jc w:val="center"/>
                  <w:rPr>
                    <w:sz w:val="22"/>
                  </w:rPr>
                </w:pPr>
                <w:r>
                  <w:rPr>
                    <w:sz w:val="22"/>
                  </w:rPr>
                  <w:t>-</w:t>
                </w:r>
              </w:p>
            </w:tc>
            <w:tc>
              <w:tcPr>
                <w:tcW w:w="1159" w:type="dxa"/>
                <w:vAlign w:val="center"/>
              </w:tcPr>
              <w:p w14:paraId="718F5E87" w14:textId="77777777" w:rsidR="00A77271" w:rsidRDefault="006019DF">
                <w:pPr>
                  <w:jc w:val="center"/>
                  <w:rPr>
                    <w:sz w:val="22"/>
                  </w:rPr>
                </w:pPr>
                <w:r>
                  <w:rPr>
                    <w:sz w:val="22"/>
                  </w:rPr>
                  <w:t>-</w:t>
                </w:r>
              </w:p>
            </w:tc>
            <w:tc>
              <w:tcPr>
                <w:tcW w:w="1159" w:type="dxa"/>
                <w:vAlign w:val="center"/>
              </w:tcPr>
              <w:p w14:paraId="718F5E88" w14:textId="77777777" w:rsidR="00A77271" w:rsidRDefault="006019DF">
                <w:pPr>
                  <w:jc w:val="center"/>
                  <w:rPr>
                    <w:sz w:val="22"/>
                  </w:rPr>
                </w:pPr>
                <w:r>
                  <w:rPr>
                    <w:sz w:val="22"/>
                  </w:rPr>
                  <w:t>(</w:t>
                </w:r>
                <w:r>
                  <w:rPr>
                    <w:vanish/>
                    <w:sz w:val="22"/>
                  </w:rPr>
                  <w:t>&lt;&gt;</w:t>
                </w:r>
                <w:r>
                  <w:rPr>
                    <w:sz w:val="22"/>
                  </w:rPr>
                  <w:t>?)</w:t>
                </w:r>
                <w:r>
                  <w:rPr>
                    <w:sz w:val="22"/>
                    <w:vertAlign w:val="superscript"/>
                  </w:rPr>
                  <w:t>3)</w:t>
                </w:r>
              </w:p>
            </w:tc>
            <w:tc>
              <w:tcPr>
                <w:tcW w:w="1170" w:type="dxa"/>
                <w:vAlign w:val="center"/>
              </w:tcPr>
              <w:p w14:paraId="718F5E89" w14:textId="77777777" w:rsidR="00A77271" w:rsidRDefault="006019DF">
                <w:pPr>
                  <w:jc w:val="center"/>
                  <w:rPr>
                    <w:sz w:val="22"/>
                  </w:rPr>
                </w:pPr>
                <w:r>
                  <w:rPr>
                    <w:sz w:val="22"/>
                  </w:rPr>
                  <w:t>+</w:t>
                </w:r>
              </w:p>
            </w:tc>
            <w:tc>
              <w:tcPr>
                <w:tcW w:w="1156" w:type="dxa"/>
                <w:vAlign w:val="center"/>
              </w:tcPr>
              <w:p w14:paraId="718F5E8A" w14:textId="77777777" w:rsidR="00A77271" w:rsidRDefault="006019DF">
                <w:pPr>
                  <w:jc w:val="center"/>
                  <w:rPr>
                    <w:sz w:val="22"/>
                  </w:rPr>
                </w:pPr>
                <w:r>
                  <w:rPr>
                    <w:sz w:val="22"/>
                  </w:rPr>
                  <w:t>+</w:t>
                </w:r>
              </w:p>
            </w:tc>
            <w:tc>
              <w:tcPr>
                <w:tcW w:w="1156" w:type="dxa"/>
                <w:vAlign w:val="center"/>
              </w:tcPr>
              <w:p w14:paraId="718F5E8B" w14:textId="77777777" w:rsidR="00A77271" w:rsidRDefault="006019DF">
                <w:pPr>
                  <w:jc w:val="center"/>
                  <w:rPr>
                    <w:sz w:val="22"/>
                  </w:rPr>
                </w:pPr>
                <w:r>
                  <w:rPr>
                    <w:sz w:val="22"/>
                  </w:rPr>
                  <w:t>+</w:t>
                </w:r>
              </w:p>
            </w:tc>
            <w:tc>
              <w:tcPr>
                <w:tcW w:w="1153" w:type="dxa"/>
                <w:vAlign w:val="center"/>
              </w:tcPr>
              <w:p w14:paraId="718F5E8C" w14:textId="77777777" w:rsidR="00A77271" w:rsidRDefault="006019DF">
                <w:pPr>
                  <w:jc w:val="center"/>
                  <w:rPr>
                    <w:sz w:val="22"/>
                  </w:rPr>
                </w:pPr>
                <w:r>
                  <w:rPr>
                    <w:sz w:val="22"/>
                  </w:rPr>
                  <w:t>+</w:t>
                </w:r>
              </w:p>
            </w:tc>
            <w:tc>
              <w:tcPr>
                <w:tcW w:w="1159" w:type="dxa"/>
                <w:vAlign w:val="center"/>
              </w:tcPr>
              <w:p w14:paraId="718F5E8D" w14:textId="77777777" w:rsidR="00A77271" w:rsidRDefault="006019DF">
                <w:pPr>
                  <w:jc w:val="center"/>
                  <w:rPr>
                    <w:sz w:val="22"/>
                  </w:rPr>
                </w:pPr>
                <w:r>
                  <w:rPr>
                    <w:sz w:val="22"/>
                  </w:rPr>
                  <w:t>+</w:t>
                </w:r>
              </w:p>
            </w:tc>
          </w:tr>
          <w:tr w:rsidR="00A77271" w14:paraId="718F5E9A" w14:textId="77777777">
            <w:trPr>
              <w:cantSplit/>
              <w:trHeight w:val="240"/>
            </w:trPr>
            <w:tc>
              <w:tcPr>
                <w:tcW w:w="509" w:type="dxa"/>
                <w:vMerge/>
                <w:vAlign w:val="center"/>
              </w:tcPr>
              <w:p w14:paraId="718F5E8F" w14:textId="77777777" w:rsidR="00A77271" w:rsidRDefault="00A77271">
                <w:pPr>
                  <w:rPr>
                    <w:sz w:val="22"/>
                  </w:rPr>
                </w:pPr>
              </w:p>
            </w:tc>
            <w:tc>
              <w:tcPr>
                <w:tcW w:w="1808" w:type="dxa"/>
                <w:vAlign w:val="center"/>
              </w:tcPr>
              <w:p w14:paraId="718F5E90" w14:textId="77777777" w:rsidR="00A77271" w:rsidRDefault="006019DF">
                <w:pPr>
                  <w:rPr>
                    <w:sz w:val="22"/>
                  </w:rPr>
                </w:pPr>
                <w:r>
                  <w:rPr>
                    <w:sz w:val="22"/>
                  </w:rPr>
                  <w:t>Penetracija</w:t>
                </w:r>
                <w:r>
                  <w:rPr>
                    <w:sz w:val="22"/>
                    <w:vertAlign w:val="superscript"/>
                  </w:rPr>
                  <w:t>3)</w:t>
                </w:r>
              </w:p>
            </w:tc>
            <w:tc>
              <w:tcPr>
                <w:tcW w:w="834" w:type="dxa"/>
                <w:vAlign w:val="center"/>
              </w:tcPr>
              <w:p w14:paraId="718F5E91" w14:textId="77777777" w:rsidR="00A77271" w:rsidRDefault="006019DF">
                <w:pPr>
                  <w:jc w:val="center"/>
                  <w:rPr>
                    <w:sz w:val="22"/>
                  </w:rPr>
                </w:pPr>
                <w:r>
                  <w:rPr>
                    <w:sz w:val="22"/>
                  </w:rPr>
                  <w:t>32</w:t>
                </w:r>
              </w:p>
            </w:tc>
            <w:tc>
              <w:tcPr>
                <w:tcW w:w="3477" w:type="dxa"/>
                <w:gridSpan w:val="3"/>
                <w:vAlign w:val="center"/>
              </w:tcPr>
              <w:p w14:paraId="718F5E92" w14:textId="77777777" w:rsidR="00A77271" w:rsidRDefault="006019DF">
                <w:pPr>
                  <w:jc w:val="center"/>
                  <w:rPr>
                    <w:sz w:val="22"/>
                  </w:rPr>
                </w:pPr>
                <w:r>
                  <w:rPr>
                    <w:sz w:val="22"/>
                  </w:rPr>
                  <w:t>-</w:t>
                </w:r>
              </w:p>
            </w:tc>
            <w:tc>
              <w:tcPr>
                <w:tcW w:w="1159" w:type="dxa"/>
                <w:vAlign w:val="center"/>
              </w:tcPr>
              <w:p w14:paraId="718F5E93" w14:textId="77777777" w:rsidR="00A77271" w:rsidRDefault="006019DF">
                <w:pPr>
                  <w:jc w:val="center"/>
                  <w:rPr>
                    <w:sz w:val="22"/>
                  </w:rPr>
                </w:pPr>
                <w:r>
                  <w:rPr>
                    <w:sz w:val="22"/>
                  </w:rPr>
                  <w:t>-</w:t>
                </w:r>
              </w:p>
            </w:tc>
            <w:tc>
              <w:tcPr>
                <w:tcW w:w="1159" w:type="dxa"/>
                <w:vAlign w:val="center"/>
              </w:tcPr>
              <w:p w14:paraId="718F5E94" w14:textId="77777777" w:rsidR="00A77271" w:rsidRDefault="006019DF">
                <w:pPr>
                  <w:jc w:val="center"/>
                  <w:rPr>
                    <w:sz w:val="22"/>
                  </w:rPr>
                </w:pPr>
                <w:r>
                  <w:rPr>
                    <w:sz w:val="22"/>
                  </w:rPr>
                  <w:t>-</w:t>
                </w:r>
              </w:p>
            </w:tc>
            <w:tc>
              <w:tcPr>
                <w:tcW w:w="1170" w:type="dxa"/>
                <w:vAlign w:val="center"/>
              </w:tcPr>
              <w:p w14:paraId="718F5E95" w14:textId="77777777" w:rsidR="00A77271" w:rsidRDefault="006019DF">
                <w:pPr>
                  <w:jc w:val="center"/>
                  <w:rPr>
                    <w:sz w:val="22"/>
                  </w:rPr>
                </w:pPr>
                <w:r>
                  <w:rPr>
                    <w:sz w:val="22"/>
                  </w:rPr>
                  <w:t>+</w:t>
                </w:r>
              </w:p>
            </w:tc>
            <w:tc>
              <w:tcPr>
                <w:tcW w:w="1156" w:type="dxa"/>
                <w:vAlign w:val="center"/>
              </w:tcPr>
              <w:p w14:paraId="718F5E96" w14:textId="77777777" w:rsidR="00A77271" w:rsidRDefault="006019DF">
                <w:pPr>
                  <w:jc w:val="center"/>
                  <w:rPr>
                    <w:sz w:val="22"/>
                  </w:rPr>
                </w:pPr>
                <w:r>
                  <w:rPr>
                    <w:sz w:val="22"/>
                  </w:rPr>
                  <w:t>+</w:t>
                </w:r>
              </w:p>
            </w:tc>
            <w:tc>
              <w:tcPr>
                <w:tcW w:w="1156" w:type="dxa"/>
                <w:vAlign w:val="center"/>
              </w:tcPr>
              <w:p w14:paraId="718F5E97" w14:textId="77777777" w:rsidR="00A77271" w:rsidRDefault="006019DF">
                <w:pPr>
                  <w:jc w:val="center"/>
                  <w:rPr>
                    <w:sz w:val="22"/>
                  </w:rPr>
                </w:pPr>
                <w:r>
                  <w:rPr>
                    <w:sz w:val="22"/>
                  </w:rPr>
                  <w:t>+</w:t>
                </w:r>
              </w:p>
            </w:tc>
            <w:tc>
              <w:tcPr>
                <w:tcW w:w="1153" w:type="dxa"/>
                <w:vAlign w:val="center"/>
              </w:tcPr>
              <w:p w14:paraId="718F5E98" w14:textId="77777777" w:rsidR="00A77271" w:rsidRDefault="006019DF">
                <w:pPr>
                  <w:jc w:val="center"/>
                  <w:rPr>
                    <w:sz w:val="22"/>
                  </w:rPr>
                </w:pPr>
                <w:r>
                  <w:rPr>
                    <w:sz w:val="22"/>
                  </w:rPr>
                  <w:t>+</w:t>
                </w:r>
              </w:p>
            </w:tc>
            <w:tc>
              <w:tcPr>
                <w:tcW w:w="1159" w:type="dxa"/>
                <w:vAlign w:val="center"/>
              </w:tcPr>
              <w:p w14:paraId="718F5E99" w14:textId="77777777" w:rsidR="00A77271" w:rsidRDefault="006019DF">
                <w:pPr>
                  <w:jc w:val="center"/>
                  <w:rPr>
                    <w:sz w:val="22"/>
                  </w:rPr>
                </w:pPr>
                <w:r>
                  <w:rPr>
                    <w:sz w:val="22"/>
                  </w:rPr>
                  <w:t>+</w:t>
                </w:r>
              </w:p>
            </w:tc>
          </w:tr>
          <w:tr w:rsidR="00A77271" w14:paraId="718F5E9E" w14:textId="77777777">
            <w:trPr>
              <w:cantSplit/>
              <w:trHeight w:val="668"/>
            </w:trPr>
            <w:tc>
              <w:tcPr>
                <w:tcW w:w="14740" w:type="dxa"/>
                <w:gridSpan w:val="13"/>
                <w:vAlign w:val="center"/>
              </w:tcPr>
              <w:p w14:paraId="718F5E9B" w14:textId="77777777" w:rsidR="00A77271" w:rsidRDefault="006019DF">
                <w:pPr>
                  <w:rPr>
                    <w:sz w:val="22"/>
                  </w:rPr>
                </w:pPr>
                <w:r>
                  <w:rPr>
                    <w:sz w:val="22"/>
                  </w:rPr>
                  <w:t xml:space="preserve">+ reikalingas savybės patvirtinimas bandant; </w:t>
                </w:r>
                <w:r>
                  <w:rPr>
                    <w:vanish/>
                    <w:sz w:val="22"/>
                  </w:rPr>
                  <w:t>&lt;&gt;</w:t>
                </w:r>
                <w:r>
                  <w:rPr>
                    <w:sz w:val="22"/>
                  </w:rPr>
                  <w:t>? reikalingas savybės patvirtinimas panaudojant ankstesnę informaciją, jei jos nėra – bandant; (</w:t>
                </w:r>
                <w:r>
                  <w:rPr>
                    <w:vanish/>
                    <w:sz w:val="22"/>
                  </w:rPr>
                  <w:t>&lt;&gt;</w:t>
                </w:r>
                <w:r>
                  <w:rPr>
                    <w:sz w:val="22"/>
                  </w:rPr>
                  <w:t>?)reikalingas savybės patvirtinimas panaudojant ankstesnę informaciją, jeigu įmanoma;</w:t>
                </w:r>
              </w:p>
              <w:p w14:paraId="718F5E9C" w14:textId="77777777" w:rsidR="00A77271" w:rsidRDefault="006019DF">
                <w:pPr>
                  <w:rPr>
                    <w:sz w:val="22"/>
                  </w:rPr>
                </w:pPr>
                <w:r>
                  <w:rPr>
                    <w:sz w:val="22"/>
                  </w:rPr>
                  <w:t>(+) reikalingas patvirtinimas; - nereikalingas savybės patvirtinimas</w:t>
                </w:r>
              </w:p>
              <w:p w14:paraId="718F5E9D" w14:textId="77777777" w:rsidR="00A77271" w:rsidRDefault="006019DF">
                <w:pPr>
                  <w:rPr>
                    <w:sz w:val="22"/>
                  </w:rPr>
                </w:pPr>
                <w:r>
                  <w:rPr>
                    <w:sz w:val="22"/>
                    <w:vertAlign w:val="superscript"/>
                  </w:rPr>
                  <w:t>1)</w:t>
                </w:r>
                <w:r>
                  <w:rPr>
                    <w:sz w:val="22"/>
                  </w:rPr>
                  <w:t xml:space="preserve"> išskyrus geriamojo vandens šaltinių zonas; </w:t>
                </w:r>
                <w:r>
                  <w:rPr>
                    <w:sz w:val="22"/>
                    <w:vertAlign w:val="superscript"/>
                  </w:rPr>
                  <w:t>2)</w:t>
                </w:r>
                <w:r>
                  <w:rPr>
                    <w:sz w:val="22"/>
                  </w:rPr>
                  <w:t xml:space="preserve"> tik PS mišiniams; </w:t>
                </w:r>
                <w:r>
                  <w:rPr>
                    <w:sz w:val="22"/>
                    <w:vertAlign w:val="superscript"/>
                  </w:rPr>
                  <w:t>3)</w:t>
                </w:r>
                <w:r>
                  <w:rPr>
                    <w:sz w:val="22"/>
                  </w:rPr>
                  <w:t xml:space="preserve"> tik ypatingais atvejais</w:t>
                </w:r>
              </w:p>
            </w:tc>
          </w:tr>
        </w:tbl>
        <w:sdt>
          <w:sdtPr>
            <w:alias w:val="pabaiga"/>
            <w:tag w:val="part_60f394d2491749ecb43f2b1ca9dbcd01"/>
            <w:id w:val="398948724"/>
            <w:lock w:val="sdtLocked"/>
          </w:sdtPr>
          <w:sdtEndPr/>
          <w:sdtContent>
            <w:p w14:paraId="718F5E9F" w14:textId="77777777" w:rsidR="00A77271" w:rsidRDefault="006019DF">
              <w:pPr>
                <w:jc w:val="center"/>
                <w:rPr>
                  <w:u w:val="single"/>
                </w:rPr>
              </w:pPr>
              <w:r>
                <w:rPr>
                  <w:u w:val="single"/>
                </w:rPr>
                <w:t>_________________</w:t>
              </w:r>
            </w:p>
          </w:sdtContent>
        </w:sdt>
      </w:sdtContent>
    </w:sdt>
    <w:sdt>
      <w:sdtPr>
        <w:alias w:val="2 pr."/>
        <w:tag w:val="part_4440ee01a29842e7a50e22cdfabcbf9d"/>
        <w:id w:val="1974789502"/>
        <w:lock w:val="sdtLocked"/>
      </w:sdtPr>
      <w:sdtEndPr/>
      <w:sdtContent>
        <w:p w14:paraId="718F5EA0" w14:textId="77777777" w:rsidR="00A77271" w:rsidRDefault="006019DF">
          <w:pPr>
            <w:ind w:left="9120"/>
          </w:pPr>
          <w:r>
            <w:rPr>
              <w:u w:val="single"/>
            </w:rPr>
            <w:br w:type="page"/>
          </w:r>
          <w:r>
            <w:lastRenderedPageBreak/>
            <w:t xml:space="preserve">Automobilių kelių naudoto asfalto granulių techninių </w:t>
          </w:r>
        </w:p>
        <w:p w14:paraId="718F5EA1" w14:textId="77777777" w:rsidR="00A77271" w:rsidRDefault="006019DF">
          <w:pPr>
            <w:ind w:left="9120"/>
          </w:pPr>
          <w:r>
            <w:t xml:space="preserve">reikalavimų aprašo TRA NAG 09 </w:t>
          </w:r>
        </w:p>
        <w:p w14:paraId="718F5EA2" w14:textId="77777777" w:rsidR="00A77271" w:rsidRDefault="00B876ED">
          <w:pPr>
            <w:ind w:left="9120"/>
          </w:pPr>
          <w:sdt>
            <w:sdtPr>
              <w:alias w:val="Numeris"/>
              <w:tag w:val="nr_4440ee01a29842e7a50e22cdfabcbf9d"/>
              <w:id w:val="646168460"/>
              <w:lock w:val="sdtLocked"/>
            </w:sdtPr>
            <w:sdtEndPr/>
            <w:sdtContent>
              <w:r w:rsidR="006019DF">
                <w:t>2</w:t>
              </w:r>
            </w:sdtContent>
          </w:sdt>
          <w:r w:rsidR="006019DF">
            <w:t xml:space="preserve"> priedas (privalomasis)</w:t>
          </w:r>
        </w:p>
        <w:p w14:paraId="718F5EA3" w14:textId="77777777" w:rsidR="00A77271" w:rsidRDefault="00A77271"/>
        <w:p w14:paraId="718F5EA4" w14:textId="77777777" w:rsidR="00A77271" w:rsidRDefault="00B876ED">
          <w:pPr>
            <w:jc w:val="center"/>
            <w:rPr>
              <w:b/>
            </w:rPr>
          </w:pPr>
          <w:sdt>
            <w:sdtPr>
              <w:alias w:val="Pavadinimas"/>
              <w:tag w:val="title_4440ee01a29842e7a50e22cdfabcbf9d"/>
              <w:id w:val="-1145883511"/>
              <w:lock w:val="sdtLocked"/>
            </w:sdtPr>
            <w:sdtEndPr/>
            <w:sdtContent>
              <w:r w:rsidR="006019DF">
                <w:rPr>
                  <w:b/>
                </w:rPr>
                <w:t>ASFALTO GRANULIŲ IR JŲ SUDĖTINIŲ DALIŲ, SKIRTŲ NESURIŠTIEMS, HIDRAULIŠKAI SURIŠTIEMS IR BITUMINIAIS RIŠIKLIAIS SURIŠTIEMS (ŠALTUOJU BŪDU), KATEGORIJOS IR ŽYMĖJIMAS</w:t>
              </w:r>
            </w:sdtContent>
          </w:sdt>
        </w:p>
        <w:p w14:paraId="718F5EA5" w14:textId="77777777" w:rsidR="00A77271" w:rsidRDefault="00A77271"/>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4154"/>
            <w:gridCol w:w="1323"/>
            <w:gridCol w:w="1702"/>
            <w:gridCol w:w="1702"/>
            <w:gridCol w:w="1704"/>
            <w:gridCol w:w="1701"/>
            <w:gridCol w:w="1701"/>
          </w:tblGrid>
          <w:tr w:rsidR="00A77271" w14:paraId="718F5EAB" w14:textId="77777777">
            <w:trPr>
              <w:cantSplit/>
              <w:trHeight w:val="1103"/>
              <w:tblHeader/>
            </w:trPr>
            <w:tc>
              <w:tcPr>
                <w:tcW w:w="4675" w:type="dxa"/>
                <w:gridSpan w:val="2"/>
                <w:vMerge w:val="restart"/>
                <w:vAlign w:val="center"/>
              </w:tcPr>
              <w:p w14:paraId="718F5EA6" w14:textId="77777777" w:rsidR="00A77271" w:rsidRDefault="006019DF">
                <w:pPr>
                  <w:jc w:val="center"/>
                  <w:rPr>
                    <w:sz w:val="22"/>
                  </w:rPr>
                </w:pPr>
                <w:r>
                  <w:rPr>
                    <w:sz w:val="22"/>
                  </w:rPr>
                  <w:t>Savybės</w:t>
                </w:r>
              </w:p>
            </w:tc>
            <w:tc>
              <w:tcPr>
                <w:tcW w:w="1260" w:type="dxa"/>
                <w:vMerge w:val="restart"/>
                <w:vAlign w:val="center"/>
              </w:tcPr>
              <w:p w14:paraId="718F5EA7" w14:textId="77777777" w:rsidR="00A77271" w:rsidRDefault="006019DF">
                <w:pPr>
                  <w:jc w:val="center"/>
                  <w:rPr>
                    <w:sz w:val="22"/>
                  </w:rPr>
                </w:pPr>
                <w:r>
                  <w:rPr>
                    <w:sz w:val="22"/>
                  </w:rPr>
                  <w:t>Punktas</w:t>
                </w:r>
              </w:p>
            </w:tc>
            <w:tc>
              <w:tcPr>
                <w:tcW w:w="4865" w:type="dxa"/>
                <w:gridSpan w:val="3"/>
                <w:vAlign w:val="center"/>
              </w:tcPr>
              <w:p w14:paraId="718F5EA8" w14:textId="77777777" w:rsidR="00A77271" w:rsidRDefault="006019DF">
                <w:pPr>
                  <w:jc w:val="center"/>
                  <w:rPr>
                    <w:sz w:val="22"/>
                  </w:rPr>
                </w:pPr>
                <w:r>
                  <w:rPr>
                    <w:sz w:val="22"/>
                  </w:rPr>
                  <w:t xml:space="preserve">Sluoksniai be rišiklių </w:t>
                </w:r>
              </w:p>
            </w:tc>
            <w:tc>
              <w:tcPr>
                <w:tcW w:w="1620" w:type="dxa"/>
                <w:vAlign w:val="center"/>
              </w:tcPr>
              <w:p w14:paraId="718F5EA9" w14:textId="77777777" w:rsidR="00A77271" w:rsidRDefault="006019DF">
                <w:pPr>
                  <w:jc w:val="center"/>
                  <w:rPr>
                    <w:sz w:val="22"/>
                  </w:rPr>
                </w:pPr>
                <w:r>
                  <w:rPr>
                    <w:sz w:val="22"/>
                  </w:rPr>
                  <w:t>Pagrindo sluoksniai su hidrauliniais rišikliais</w:t>
                </w:r>
              </w:p>
            </w:tc>
            <w:tc>
              <w:tcPr>
                <w:tcW w:w="1620" w:type="dxa"/>
                <w:vAlign w:val="center"/>
              </w:tcPr>
              <w:p w14:paraId="718F5EAA" w14:textId="77777777" w:rsidR="00A77271" w:rsidRDefault="006019DF">
                <w:pPr>
                  <w:jc w:val="center"/>
                  <w:rPr>
                    <w:sz w:val="22"/>
                  </w:rPr>
                </w:pPr>
                <w:r>
                  <w:rPr>
                    <w:sz w:val="22"/>
                  </w:rPr>
                  <w:t>Bituminiais rišikliais surišti pagrindo sluoksniai (šaltasis būdas)</w:t>
                </w:r>
              </w:p>
            </w:tc>
          </w:tr>
          <w:tr w:rsidR="00A77271" w14:paraId="718F5EB3" w14:textId="77777777">
            <w:trPr>
              <w:cantSplit/>
              <w:tblHeader/>
            </w:trPr>
            <w:tc>
              <w:tcPr>
                <w:tcW w:w="4675" w:type="dxa"/>
                <w:gridSpan w:val="2"/>
                <w:vMerge/>
                <w:vAlign w:val="center"/>
              </w:tcPr>
              <w:p w14:paraId="718F5EAC" w14:textId="77777777" w:rsidR="00A77271" w:rsidRDefault="00A77271">
                <w:pPr>
                  <w:jc w:val="center"/>
                  <w:rPr>
                    <w:sz w:val="22"/>
                  </w:rPr>
                </w:pPr>
              </w:p>
            </w:tc>
            <w:tc>
              <w:tcPr>
                <w:tcW w:w="1260" w:type="dxa"/>
                <w:vMerge/>
                <w:vAlign w:val="center"/>
              </w:tcPr>
              <w:p w14:paraId="718F5EAD" w14:textId="77777777" w:rsidR="00A77271" w:rsidRDefault="00A77271">
                <w:pPr>
                  <w:jc w:val="center"/>
                  <w:rPr>
                    <w:sz w:val="22"/>
                  </w:rPr>
                </w:pPr>
              </w:p>
            </w:tc>
            <w:tc>
              <w:tcPr>
                <w:tcW w:w="1621" w:type="dxa"/>
                <w:vAlign w:val="center"/>
              </w:tcPr>
              <w:p w14:paraId="718F5EAE" w14:textId="77777777" w:rsidR="00A77271" w:rsidRDefault="006019DF">
                <w:pPr>
                  <w:jc w:val="center"/>
                  <w:rPr>
                    <w:sz w:val="22"/>
                  </w:rPr>
                </w:pPr>
                <w:r>
                  <w:rPr>
                    <w:sz w:val="22"/>
                  </w:rPr>
                  <w:t>Apsauginis šalčiui atsparus sluoksnis pagal TRA SBR</w:t>
                </w:r>
              </w:p>
            </w:tc>
            <w:tc>
              <w:tcPr>
                <w:tcW w:w="1621" w:type="dxa"/>
                <w:vAlign w:val="center"/>
              </w:tcPr>
              <w:p w14:paraId="718F5EAF" w14:textId="77777777" w:rsidR="00A77271" w:rsidRDefault="006019DF">
                <w:pPr>
                  <w:jc w:val="center"/>
                  <w:rPr>
                    <w:sz w:val="22"/>
                  </w:rPr>
                </w:pPr>
                <w:r>
                  <w:rPr>
                    <w:sz w:val="22"/>
                  </w:rPr>
                  <w:t>Žvyro ir skaldos pagrindo sluoksniai pagal TRA SBR</w:t>
                </w:r>
              </w:p>
            </w:tc>
            <w:tc>
              <w:tcPr>
                <w:tcW w:w="1623" w:type="dxa"/>
                <w:vAlign w:val="center"/>
              </w:tcPr>
              <w:p w14:paraId="718F5EB0" w14:textId="77777777" w:rsidR="00A77271" w:rsidRDefault="006019DF">
                <w:pPr>
                  <w:jc w:val="center"/>
                  <w:rPr>
                    <w:sz w:val="22"/>
                  </w:rPr>
                </w:pPr>
                <w:r>
                  <w:rPr>
                    <w:sz w:val="22"/>
                  </w:rPr>
                  <w:t>Dangos sluoksnis be rišiklių pagal TRA SBR</w:t>
                </w:r>
              </w:p>
            </w:tc>
            <w:tc>
              <w:tcPr>
                <w:tcW w:w="1620" w:type="dxa"/>
                <w:vAlign w:val="center"/>
              </w:tcPr>
              <w:p w14:paraId="718F5EB1" w14:textId="77777777" w:rsidR="00A77271" w:rsidRDefault="006019DF">
                <w:pPr>
                  <w:jc w:val="center"/>
                  <w:rPr>
                    <w:sz w:val="22"/>
                  </w:rPr>
                </w:pPr>
                <w:r>
                  <w:rPr>
                    <w:sz w:val="22"/>
                  </w:rPr>
                  <w:t>Pagal R 34-01 (bus rengiamas TRA BETONAS)</w:t>
                </w:r>
              </w:p>
            </w:tc>
            <w:tc>
              <w:tcPr>
                <w:tcW w:w="1620" w:type="dxa"/>
                <w:vAlign w:val="center"/>
              </w:tcPr>
              <w:p w14:paraId="718F5EB2" w14:textId="77777777" w:rsidR="00A77271" w:rsidRDefault="006019DF">
                <w:pPr>
                  <w:jc w:val="center"/>
                  <w:rPr>
                    <w:sz w:val="22"/>
                  </w:rPr>
                </w:pPr>
                <w:r>
                  <w:rPr>
                    <w:sz w:val="22"/>
                  </w:rPr>
                  <w:t xml:space="preserve">Pagal R 34-01 </w:t>
                </w:r>
              </w:p>
            </w:tc>
          </w:tr>
          <w:tr w:rsidR="00A77271" w14:paraId="718F5EBC" w14:textId="77777777">
            <w:trPr>
              <w:cantSplit/>
              <w:trHeight w:hRule="exact" w:val="284"/>
              <w:tblHeader/>
            </w:trPr>
            <w:tc>
              <w:tcPr>
                <w:tcW w:w="718" w:type="dxa"/>
                <w:vAlign w:val="center"/>
              </w:tcPr>
              <w:p w14:paraId="718F5EB4" w14:textId="77777777" w:rsidR="00A77271" w:rsidRDefault="006019DF">
                <w:pPr>
                  <w:jc w:val="center"/>
                  <w:rPr>
                    <w:sz w:val="22"/>
                  </w:rPr>
                </w:pPr>
                <w:r>
                  <w:rPr>
                    <w:sz w:val="22"/>
                  </w:rPr>
                  <w:t>1</w:t>
                </w:r>
              </w:p>
            </w:tc>
            <w:tc>
              <w:tcPr>
                <w:tcW w:w="3957" w:type="dxa"/>
                <w:vAlign w:val="center"/>
              </w:tcPr>
              <w:p w14:paraId="718F5EB5" w14:textId="77777777" w:rsidR="00A77271" w:rsidRDefault="006019DF">
                <w:pPr>
                  <w:jc w:val="center"/>
                  <w:rPr>
                    <w:sz w:val="22"/>
                  </w:rPr>
                </w:pPr>
                <w:r>
                  <w:rPr>
                    <w:sz w:val="22"/>
                  </w:rPr>
                  <w:t>2</w:t>
                </w:r>
              </w:p>
            </w:tc>
            <w:tc>
              <w:tcPr>
                <w:tcW w:w="1260" w:type="dxa"/>
                <w:vAlign w:val="center"/>
              </w:tcPr>
              <w:p w14:paraId="718F5EB6" w14:textId="77777777" w:rsidR="00A77271" w:rsidRDefault="006019DF">
                <w:pPr>
                  <w:jc w:val="center"/>
                  <w:rPr>
                    <w:sz w:val="22"/>
                  </w:rPr>
                </w:pPr>
                <w:r>
                  <w:rPr>
                    <w:sz w:val="22"/>
                  </w:rPr>
                  <w:t>3</w:t>
                </w:r>
              </w:p>
            </w:tc>
            <w:tc>
              <w:tcPr>
                <w:tcW w:w="1621" w:type="dxa"/>
                <w:vAlign w:val="center"/>
              </w:tcPr>
              <w:p w14:paraId="718F5EB7" w14:textId="77777777" w:rsidR="00A77271" w:rsidRDefault="006019DF">
                <w:pPr>
                  <w:jc w:val="center"/>
                  <w:rPr>
                    <w:sz w:val="22"/>
                  </w:rPr>
                </w:pPr>
                <w:r>
                  <w:rPr>
                    <w:sz w:val="22"/>
                  </w:rPr>
                  <w:t>4</w:t>
                </w:r>
              </w:p>
            </w:tc>
            <w:tc>
              <w:tcPr>
                <w:tcW w:w="1621" w:type="dxa"/>
                <w:vAlign w:val="center"/>
              </w:tcPr>
              <w:p w14:paraId="718F5EB8" w14:textId="77777777" w:rsidR="00A77271" w:rsidRDefault="006019DF">
                <w:pPr>
                  <w:jc w:val="center"/>
                  <w:rPr>
                    <w:sz w:val="22"/>
                  </w:rPr>
                </w:pPr>
                <w:r>
                  <w:rPr>
                    <w:sz w:val="22"/>
                  </w:rPr>
                  <w:t>5</w:t>
                </w:r>
              </w:p>
            </w:tc>
            <w:tc>
              <w:tcPr>
                <w:tcW w:w="1623" w:type="dxa"/>
                <w:vAlign w:val="center"/>
              </w:tcPr>
              <w:p w14:paraId="718F5EB9" w14:textId="77777777" w:rsidR="00A77271" w:rsidRDefault="006019DF">
                <w:pPr>
                  <w:jc w:val="center"/>
                  <w:rPr>
                    <w:sz w:val="22"/>
                  </w:rPr>
                </w:pPr>
                <w:r>
                  <w:rPr>
                    <w:sz w:val="22"/>
                  </w:rPr>
                  <w:t>6</w:t>
                </w:r>
              </w:p>
            </w:tc>
            <w:tc>
              <w:tcPr>
                <w:tcW w:w="1620" w:type="dxa"/>
                <w:vAlign w:val="center"/>
              </w:tcPr>
              <w:p w14:paraId="718F5EBA" w14:textId="77777777" w:rsidR="00A77271" w:rsidRDefault="006019DF">
                <w:pPr>
                  <w:jc w:val="center"/>
                  <w:rPr>
                    <w:sz w:val="22"/>
                  </w:rPr>
                </w:pPr>
                <w:r>
                  <w:rPr>
                    <w:sz w:val="22"/>
                  </w:rPr>
                  <w:t>7</w:t>
                </w:r>
              </w:p>
            </w:tc>
            <w:tc>
              <w:tcPr>
                <w:tcW w:w="1620" w:type="dxa"/>
                <w:vAlign w:val="center"/>
              </w:tcPr>
              <w:p w14:paraId="718F5EBB" w14:textId="77777777" w:rsidR="00A77271" w:rsidRDefault="006019DF">
                <w:pPr>
                  <w:jc w:val="center"/>
                  <w:rPr>
                    <w:sz w:val="22"/>
                  </w:rPr>
                </w:pPr>
                <w:r>
                  <w:rPr>
                    <w:sz w:val="22"/>
                  </w:rPr>
                  <w:t>8</w:t>
                </w:r>
              </w:p>
            </w:tc>
          </w:tr>
          <w:tr w:rsidR="00A77271" w14:paraId="718F5EC2" w14:textId="77777777">
            <w:trPr>
              <w:cantSplit/>
              <w:trHeight w:hRule="exact" w:val="284"/>
            </w:trPr>
            <w:tc>
              <w:tcPr>
                <w:tcW w:w="718" w:type="dxa"/>
                <w:vMerge w:val="restart"/>
                <w:shd w:val="clear" w:color="auto" w:fill="auto"/>
                <w:textDirection w:val="btLr"/>
                <w:vAlign w:val="center"/>
              </w:tcPr>
              <w:p w14:paraId="718F5EBD" w14:textId="77777777" w:rsidR="00A77271" w:rsidRDefault="006019DF">
                <w:pPr>
                  <w:jc w:val="center"/>
                  <w:rPr>
                    <w:sz w:val="22"/>
                  </w:rPr>
                </w:pPr>
                <w:r>
                  <w:rPr>
                    <w:sz w:val="22"/>
                  </w:rPr>
                  <w:t>Asfalto granulės</w:t>
                </w:r>
              </w:p>
            </w:tc>
            <w:tc>
              <w:tcPr>
                <w:tcW w:w="3957" w:type="dxa"/>
                <w:vAlign w:val="center"/>
              </w:tcPr>
              <w:p w14:paraId="718F5EBE" w14:textId="77777777" w:rsidR="00A77271" w:rsidRDefault="006019DF">
                <w:pPr>
                  <w:rPr>
                    <w:sz w:val="22"/>
                  </w:rPr>
                </w:pPr>
                <w:proofErr w:type="spellStart"/>
                <w:r>
                  <w:rPr>
                    <w:sz w:val="22"/>
                  </w:rPr>
                  <w:t>Smulkinių</w:t>
                </w:r>
                <w:proofErr w:type="spellEnd"/>
                <w:r>
                  <w:rPr>
                    <w:sz w:val="22"/>
                  </w:rPr>
                  <w:t xml:space="preserve"> granuliometrinė sudėtis</w:t>
                </w:r>
              </w:p>
            </w:tc>
            <w:tc>
              <w:tcPr>
                <w:tcW w:w="1260" w:type="dxa"/>
                <w:vMerge w:val="restart"/>
                <w:vAlign w:val="center"/>
              </w:tcPr>
              <w:p w14:paraId="718F5EBF" w14:textId="77777777" w:rsidR="00A77271" w:rsidRDefault="006019DF">
                <w:pPr>
                  <w:jc w:val="center"/>
                  <w:rPr>
                    <w:sz w:val="22"/>
                  </w:rPr>
                </w:pPr>
                <w:r>
                  <w:rPr>
                    <w:sz w:val="22"/>
                  </w:rPr>
                  <w:t>11</w:t>
                </w:r>
              </w:p>
            </w:tc>
            <w:tc>
              <w:tcPr>
                <w:tcW w:w="4865" w:type="dxa"/>
                <w:gridSpan w:val="3"/>
                <w:shd w:val="clear" w:color="auto" w:fill="auto"/>
                <w:vAlign w:val="center"/>
              </w:tcPr>
              <w:p w14:paraId="718F5EC0" w14:textId="77777777" w:rsidR="00A77271" w:rsidRDefault="006019DF">
                <w:pPr>
                  <w:jc w:val="center"/>
                  <w:rPr>
                    <w:sz w:val="22"/>
                  </w:rPr>
                </w:pPr>
                <w:r>
                  <w:rPr>
                    <w:i/>
                    <w:sz w:val="22"/>
                  </w:rPr>
                  <w:t>OC</w:t>
                </w:r>
                <w:r>
                  <w:rPr>
                    <w:sz w:val="22"/>
                    <w:vertAlign w:val="subscript"/>
                  </w:rPr>
                  <w:t>90</w:t>
                </w:r>
              </w:p>
            </w:tc>
            <w:tc>
              <w:tcPr>
                <w:tcW w:w="3240" w:type="dxa"/>
                <w:gridSpan w:val="2"/>
                <w:vAlign w:val="center"/>
              </w:tcPr>
              <w:p w14:paraId="718F5EC1" w14:textId="77777777" w:rsidR="00A77271" w:rsidRDefault="006019DF">
                <w:pPr>
                  <w:jc w:val="center"/>
                  <w:rPr>
                    <w:sz w:val="22"/>
                    <w:highlight w:val="red"/>
                  </w:rPr>
                </w:pPr>
                <w:r>
                  <w:rPr>
                    <w:sz w:val="22"/>
                  </w:rPr>
                  <w:t>pagal dokumentų reikalavimus</w:t>
                </w:r>
              </w:p>
            </w:tc>
          </w:tr>
          <w:tr w:rsidR="00A77271" w14:paraId="718F5ECB" w14:textId="77777777">
            <w:trPr>
              <w:cantSplit/>
              <w:trHeight w:hRule="exact" w:val="835"/>
            </w:trPr>
            <w:tc>
              <w:tcPr>
                <w:tcW w:w="718" w:type="dxa"/>
                <w:vMerge/>
                <w:shd w:val="clear" w:color="auto" w:fill="auto"/>
                <w:vAlign w:val="center"/>
              </w:tcPr>
              <w:p w14:paraId="718F5EC3" w14:textId="77777777" w:rsidR="00A77271" w:rsidRDefault="00A77271">
                <w:pPr>
                  <w:rPr>
                    <w:sz w:val="22"/>
                  </w:rPr>
                </w:pPr>
              </w:p>
            </w:tc>
            <w:tc>
              <w:tcPr>
                <w:tcW w:w="3957" w:type="dxa"/>
                <w:vAlign w:val="center"/>
              </w:tcPr>
              <w:p w14:paraId="718F5EC4" w14:textId="77777777" w:rsidR="00A77271" w:rsidRDefault="006019DF">
                <w:pPr>
                  <w:rPr>
                    <w:sz w:val="22"/>
                  </w:rPr>
                </w:pPr>
                <w:r>
                  <w:rPr>
                    <w:sz w:val="22"/>
                  </w:rPr>
                  <w:t xml:space="preserve">Didžiausio </w:t>
                </w:r>
                <w:proofErr w:type="spellStart"/>
                <w:r>
                  <w:rPr>
                    <w:sz w:val="22"/>
                  </w:rPr>
                  <w:t>smulkinio</w:t>
                </w:r>
                <w:proofErr w:type="spellEnd"/>
                <w:r>
                  <w:rPr>
                    <w:sz w:val="22"/>
                  </w:rPr>
                  <w:t xml:space="preserve"> dydis </w:t>
                </w:r>
                <w:r>
                  <w:rPr>
                    <w:i/>
                    <w:sz w:val="22"/>
                  </w:rPr>
                  <w:t>U</w:t>
                </w:r>
                <w:r>
                  <w:rPr>
                    <w:sz w:val="22"/>
                  </w:rPr>
                  <w:t xml:space="preserve"> mm</w:t>
                </w:r>
              </w:p>
            </w:tc>
            <w:tc>
              <w:tcPr>
                <w:tcW w:w="1260" w:type="dxa"/>
                <w:vMerge/>
                <w:vAlign w:val="center"/>
              </w:tcPr>
              <w:p w14:paraId="718F5EC5" w14:textId="77777777" w:rsidR="00A77271" w:rsidRDefault="00A77271">
                <w:pPr>
                  <w:jc w:val="center"/>
                  <w:rPr>
                    <w:sz w:val="22"/>
                  </w:rPr>
                </w:pPr>
              </w:p>
            </w:tc>
            <w:tc>
              <w:tcPr>
                <w:tcW w:w="1621" w:type="dxa"/>
                <w:shd w:val="clear" w:color="auto" w:fill="auto"/>
                <w:vAlign w:val="center"/>
              </w:tcPr>
              <w:p w14:paraId="718F5EC6" w14:textId="77777777" w:rsidR="00A77271" w:rsidRDefault="006019DF">
                <w:pPr>
                  <w:jc w:val="center"/>
                  <w:rPr>
                    <w:sz w:val="22"/>
                  </w:rPr>
                </w:pPr>
                <w:r>
                  <w:rPr>
                    <w:sz w:val="22"/>
                  </w:rPr>
                  <w:t>8; 11; 16; 22; 32; 45; 56; 63</w:t>
                </w:r>
              </w:p>
            </w:tc>
            <w:tc>
              <w:tcPr>
                <w:tcW w:w="1621" w:type="dxa"/>
                <w:shd w:val="clear" w:color="auto" w:fill="auto"/>
                <w:vAlign w:val="center"/>
              </w:tcPr>
              <w:p w14:paraId="718F5EC7" w14:textId="77777777" w:rsidR="00A77271" w:rsidRDefault="006019DF">
                <w:pPr>
                  <w:jc w:val="center"/>
                  <w:rPr>
                    <w:sz w:val="22"/>
                  </w:rPr>
                </w:pPr>
                <w:r>
                  <w:rPr>
                    <w:sz w:val="22"/>
                  </w:rPr>
                  <w:t>32; 45; 56</w:t>
                </w:r>
              </w:p>
            </w:tc>
            <w:tc>
              <w:tcPr>
                <w:tcW w:w="1623" w:type="dxa"/>
                <w:shd w:val="clear" w:color="auto" w:fill="auto"/>
                <w:vAlign w:val="center"/>
              </w:tcPr>
              <w:p w14:paraId="718F5EC8" w14:textId="77777777" w:rsidR="00A77271" w:rsidRDefault="006019DF">
                <w:pPr>
                  <w:jc w:val="center"/>
                  <w:rPr>
                    <w:sz w:val="22"/>
                  </w:rPr>
                </w:pPr>
                <w:r>
                  <w:rPr>
                    <w:sz w:val="22"/>
                  </w:rPr>
                  <w:t>8; 11; 16; 22; 32</w:t>
                </w:r>
              </w:p>
            </w:tc>
            <w:tc>
              <w:tcPr>
                <w:tcW w:w="1620" w:type="dxa"/>
                <w:vAlign w:val="center"/>
              </w:tcPr>
              <w:p w14:paraId="718F5EC9" w14:textId="77777777" w:rsidR="00A77271" w:rsidRDefault="006019DF">
                <w:pPr>
                  <w:jc w:val="center"/>
                  <w:rPr>
                    <w:sz w:val="22"/>
                  </w:rPr>
                </w:pPr>
                <w:r>
                  <w:rPr>
                    <w:sz w:val="22"/>
                  </w:rPr>
                  <w:t>32; 45; 56; 63</w:t>
                </w:r>
              </w:p>
            </w:tc>
            <w:tc>
              <w:tcPr>
                <w:tcW w:w="1620" w:type="dxa"/>
                <w:vAlign w:val="center"/>
              </w:tcPr>
              <w:p w14:paraId="718F5ECA" w14:textId="77777777" w:rsidR="00A77271" w:rsidRDefault="006019DF">
                <w:pPr>
                  <w:jc w:val="center"/>
                  <w:rPr>
                    <w:sz w:val="22"/>
                  </w:rPr>
                </w:pPr>
                <w:r>
                  <w:rPr>
                    <w:sz w:val="22"/>
                  </w:rPr>
                  <w:t>16; 22; 32</w:t>
                </w:r>
              </w:p>
            </w:tc>
          </w:tr>
          <w:tr w:rsidR="00A77271" w14:paraId="718F5ED4" w14:textId="77777777">
            <w:trPr>
              <w:cantSplit/>
              <w:trHeight w:hRule="exact" w:val="284"/>
            </w:trPr>
            <w:tc>
              <w:tcPr>
                <w:tcW w:w="718" w:type="dxa"/>
                <w:vMerge/>
                <w:shd w:val="clear" w:color="auto" w:fill="auto"/>
                <w:vAlign w:val="center"/>
              </w:tcPr>
              <w:p w14:paraId="718F5ECC" w14:textId="77777777" w:rsidR="00A77271" w:rsidRDefault="00A77271">
                <w:pPr>
                  <w:rPr>
                    <w:sz w:val="22"/>
                  </w:rPr>
                </w:pPr>
              </w:p>
            </w:tc>
            <w:tc>
              <w:tcPr>
                <w:tcW w:w="3957" w:type="dxa"/>
                <w:vAlign w:val="center"/>
              </w:tcPr>
              <w:p w14:paraId="718F5ECD" w14:textId="77777777" w:rsidR="00A77271" w:rsidRDefault="006019DF">
                <w:pPr>
                  <w:rPr>
                    <w:sz w:val="22"/>
                  </w:rPr>
                </w:pPr>
                <w:r>
                  <w:rPr>
                    <w:sz w:val="22"/>
                  </w:rPr>
                  <w:t>Didžiausias mineralinių dulkių kiekis</w:t>
                </w:r>
              </w:p>
            </w:tc>
            <w:tc>
              <w:tcPr>
                <w:tcW w:w="1260" w:type="dxa"/>
                <w:vMerge/>
                <w:vAlign w:val="center"/>
              </w:tcPr>
              <w:p w14:paraId="718F5ECE" w14:textId="77777777" w:rsidR="00A77271" w:rsidRDefault="00A77271">
                <w:pPr>
                  <w:jc w:val="center"/>
                  <w:rPr>
                    <w:sz w:val="22"/>
                  </w:rPr>
                </w:pPr>
              </w:p>
            </w:tc>
            <w:tc>
              <w:tcPr>
                <w:tcW w:w="1621" w:type="dxa"/>
                <w:shd w:val="clear" w:color="auto" w:fill="auto"/>
                <w:vAlign w:val="center"/>
              </w:tcPr>
              <w:p w14:paraId="718F5ECF" w14:textId="77777777" w:rsidR="00A77271" w:rsidRDefault="006019DF">
                <w:pPr>
                  <w:jc w:val="center"/>
                  <w:rPr>
                    <w:sz w:val="22"/>
                  </w:rPr>
                </w:pPr>
                <w:r>
                  <w:rPr>
                    <w:i/>
                    <w:sz w:val="22"/>
                  </w:rPr>
                  <w:t>UF</w:t>
                </w:r>
                <w:r>
                  <w:rPr>
                    <w:sz w:val="22"/>
                    <w:vertAlign w:val="subscript"/>
                  </w:rPr>
                  <w:t>3</w:t>
                </w:r>
                <w:r>
                  <w:rPr>
                    <w:i/>
                    <w:sz w:val="22"/>
                  </w:rPr>
                  <w:t>; UF</w:t>
                </w:r>
                <w:r>
                  <w:rPr>
                    <w:sz w:val="22"/>
                    <w:vertAlign w:val="subscript"/>
                  </w:rPr>
                  <w:t>5</w:t>
                </w:r>
              </w:p>
            </w:tc>
            <w:tc>
              <w:tcPr>
                <w:tcW w:w="1621" w:type="dxa"/>
                <w:shd w:val="clear" w:color="auto" w:fill="auto"/>
                <w:vAlign w:val="center"/>
              </w:tcPr>
              <w:p w14:paraId="718F5ED0" w14:textId="77777777" w:rsidR="00A77271" w:rsidRDefault="006019DF">
                <w:pPr>
                  <w:jc w:val="center"/>
                  <w:rPr>
                    <w:sz w:val="22"/>
                  </w:rPr>
                </w:pPr>
                <w:r>
                  <w:rPr>
                    <w:i/>
                    <w:sz w:val="22"/>
                  </w:rPr>
                  <w:t>UF</w:t>
                </w:r>
                <w:r>
                  <w:rPr>
                    <w:sz w:val="22"/>
                    <w:vertAlign w:val="subscript"/>
                  </w:rPr>
                  <w:t>3</w:t>
                </w:r>
                <w:r>
                  <w:rPr>
                    <w:i/>
                    <w:sz w:val="22"/>
                  </w:rPr>
                  <w:t>; UF</w:t>
                </w:r>
                <w:r>
                  <w:rPr>
                    <w:sz w:val="22"/>
                    <w:vertAlign w:val="subscript"/>
                  </w:rPr>
                  <w:t>5</w:t>
                </w:r>
              </w:p>
            </w:tc>
            <w:tc>
              <w:tcPr>
                <w:tcW w:w="1623" w:type="dxa"/>
                <w:shd w:val="clear" w:color="auto" w:fill="auto"/>
                <w:vAlign w:val="center"/>
              </w:tcPr>
              <w:p w14:paraId="718F5ED1" w14:textId="77777777" w:rsidR="00A77271" w:rsidRDefault="006019DF">
                <w:pPr>
                  <w:jc w:val="center"/>
                  <w:rPr>
                    <w:sz w:val="22"/>
                  </w:rPr>
                </w:pPr>
                <w:r>
                  <w:rPr>
                    <w:i/>
                    <w:sz w:val="22"/>
                  </w:rPr>
                  <w:t>UF</w:t>
                </w:r>
                <w:r>
                  <w:rPr>
                    <w:sz w:val="22"/>
                    <w:vertAlign w:val="subscript"/>
                  </w:rPr>
                  <w:t>15</w:t>
                </w:r>
              </w:p>
            </w:tc>
            <w:tc>
              <w:tcPr>
                <w:tcW w:w="1620" w:type="dxa"/>
                <w:vAlign w:val="center"/>
              </w:tcPr>
              <w:p w14:paraId="718F5ED2" w14:textId="77777777" w:rsidR="00A77271" w:rsidRDefault="006019DF">
                <w:pPr>
                  <w:jc w:val="center"/>
                  <w:rPr>
                    <w:sz w:val="22"/>
                  </w:rPr>
                </w:pPr>
                <w:r>
                  <w:rPr>
                    <w:sz w:val="22"/>
                  </w:rPr>
                  <w:t>deklaruojama</w:t>
                </w:r>
              </w:p>
            </w:tc>
            <w:tc>
              <w:tcPr>
                <w:tcW w:w="1620" w:type="dxa"/>
              </w:tcPr>
              <w:p w14:paraId="718F5ED3" w14:textId="77777777" w:rsidR="00A77271" w:rsidRDefault="006019DF">
                <w:pPr>
                  <w:jc w:val="center"/>
                  <w:rPr>
                    <w:sz w:val="22"/>
                  </w:rPr>
                </w:pPr>
                <w:r>
                  <w:rPr>
                    <w:i/>
                    <w:sz w:val="22"/>
                  </w:rPr>
                  <w:t>UF</w:t>
                </w:r>
                <w:r>
                  <w:rPr>
                    <w:sz w:val="22"/>
                    <w:vertAlign w:val="subscript"/>
                  </w:rPr>
                  <w:t>9</w:t>
                </w:r>
              </w:p>
            </w:tc>
          </w:tr>
          <w:tr w:rsidR="00A77271" w14:paraId="718F5EDB" w14:textId="77777777">
            <w:trPr>
              <w:cantSplit/>
              <w:trHeight w:hRule="exact" w:val="284"/>
            </w:trPr>
            <w:tc>
              <w:tcPr>
                <w:tcW w:w="718" w:type="dxa"/>
                <w:vMerge/>
                <w:shd w:val="clear" w:color="auto" w:fill="auto"/>
                <w:vAlign w:val="center"/>
              </w:tcPr>
              <w:p w14:paraId="718F5ED5" w14:textId="77777777" w:rsidR="00A77271" w:rsidRDefault="00A77271">
                <w:pPr>
                  <w:rPr>
                    <w:sz w:val="22"/>
                  </w:rPr>
                </w:pPr>
              </w:p>
            </w:tc>
            <w:tc>
              <w:tcPr>
                <w:tcW w:w="3957" w:type="dxa"/>
                <w:vAlign w:val="center"/>
              </w:tcPr>
              <w:p w14:paraId="718F5ED6" w14:textId="77777777" w:rsidR="00A77271" w:rsidRDefault="006019DF">
                <w:pPr>
                  <w:rPr>
                    <w:sz w:val="22"/>
                  </w:rPr>
                </w:pPr>
                <w:r>
                  <w:rPr>
                    <w:sz w:val="22"/>
                  </w:rPr>
                  <w:t>Rišiklio kiekis</w:t>
                </w:r>
              </w:p>
            </w:tc>
            <w:tc>
              <w:tcPr>
                <w:tcW w:w="1260" w:type="dxa"/>
                <w:vAlign w:val="center"/>
              </w:tcPr>
              <w:p w14:paraId="718F5ED7" w14:textId="77777777" w:rsidR="00A77271" w:rsidRDefault="006019DF">
                <w:pPr>
                  <w:jc w:val="center"/>
                  <w:rPr>
                    <w:sz w:val="22"/>
                  </w:rPr>
                </w:pPr>
                <w:r>
                  <w:rPr>
                    <w:sz w:val="22"/>
                  </w:rPr>
                  <w:t>12</w:t>
                </w:r>
              </w:p>
            </w:tc>
            <w:tc>
              <w:tcPr>
                <w:tcW w:w="4865" w:type="dxa"/>
                <w:gridSpan w:val="3"/>
                <w:shd w:val="clear" w:color="auto" w:fill="auto"/>
                <w:vAlign w:val="center"/>
              </w:tcPr>
              <w:p w14:paraId="718F5ED8" w14:textId="77777777" w:rsidR="00A77271" w:rsidRDefault="006019DF">
                <w:pPr>
                  <w:jc w:val="center"/>
                  <w:rPr>
                    <w:sz w:val="22"/>
                  </w:rPr>
                </w:pPr>
                <w:r>
                  <w:rPr>
                    <w:sz w:val="22"/>
                  </w:rPr>
                  <w:t>-</w:t>
                </w:r>
              </w:p>
            </w:tc>
            <w:tc>
              <w:tcPr>
                <w:tcW w:w="1620" w:type="dxa"/>
                <w:vAlign w:val="center"/>
              </w:tcPr>
              <w:p w14:paraId="718F5ED9" w14:textId="77777777" w:rsidR="00A77271" w:rsidRDefault="006019DF">
                <w:pPr>
                  <w:jc w:val="center"/>
                  <w:rPr>
                    <w:sz w:val="22"/>
                  </w:rPr>
                </w:pPr>
                <w:r>
                  <w:rPr>
                    <w:sz w:val="22"/>
                  </w:rPr>
                  <w:t>-</w:t>
                </w:r>
              </w:p>
            </w:tc>
            <w:tc>
              <w:tcPr>
                <w:tcW w:w="1620" w:type="dxa"/>
                <w:vAlign w:val="center"/>
              </w:tcPr>
              <w:p w14:paraId="718F5EDA" w14:textId="77777777" w:rsidR="00A77271" w:rsidRDefault="006019DF">
                <w:pPr>
                  <w:jc w:val="center"/>
                  <w:rPr>
                    <w:sz w:val="22"/>
                  </w:rPr>
                </w:pPr>
                <w:r>
                  <w:rPr>
                    <w:sz w:val="22"/>
                  </w:rPr>
                  <w:t>deklaruojama</w:t>
                </w:r>
              </w:p>
            </w:tc>
          </w:tr>
          <w:tr w:rsidR="00A77271" w14:paraId="718F5EE2" w14:textId="77777777">
            <w:trPr>
              <w:cantSplit/>
              <w:trHeight w:hRule="exact" w:val="284"/>
            </w:trPr>
            <w:tc>
              <w:tcPr>
                <w:tcW w:w="718" w:type="dxa"/>
                <w:vMerge/>
                <w:shd w:val="clear" w:color="auto" w:fill="auto"/>
                <w:vAlign w:val="center"/>
              </w:tcPr>
              <w:p w14:paraId="718F5EDC" w14:textId="77777777" w:rsidR="00A77271" w:rsidRDefault="00A77271">
                <w:pPr>
                  <w:rPr>
                    <w:sz w:val="22"/>
                  </w:rPr>
                </w:pPr>
              </w:p>
            </w:tc>
            <w:tc>
              <w:tcPr>
                <w:tcW w:w="3957" w:type="dxa"/>
                <w:tcBorders>
                  <w:bottom w:val="single" w:sz="4" w:space="0" w:color="auto"/>
                </w:tcBorders>
                <w:vAlign w:val="center"/>
              </w:tcPr>
              <w:p w14:paraId="718F5EDD" w14:textId="77777777" w:rsidR="00A77271" w:rsidRDefault="006019DF">
                <w:pPr>
                  <w:rPr>
                    <w:sz w:val="22"/>
                  </w:rPr>
                </w:pPr>
                <w:r>
                  <w:rPr>
                    <w:sz w:val="22"/>
                  </w:rPr>
                  <w:t>Didžiausias tankis</w:t>
                </w:r>
              </w:p>
            </w:tc>
            <w:tc>
              <w:tcPr>
                <w:tcW w:w="1260" w:type="dxa"/>
                <w:vAlign w:val="center"/>
              </w:tcPr>
              <w:p w14:paraId="718F5EDE" w14:textId="77777777" w:rsidR="00A77271" w:rsidRDefault="006019DF">
                <w:pPr>
                  <w:jc w:val="center"/>
                  <w:rPr>
                    <w:sz w:val="22"/>
                  </w:rPr>
                </w:pPr>
                <w:r>
                  <w:rPr>
                    <w:sz w:val="22"/>
                  </w:rPr>
                  <w:t>13</w:t>
                </w:r>
              </w:p>
            </w:tc>
            <w:tc>
              <w:tcPr>
                <w:tcW w:w="4865" w:type="dxa"/>
                <w:gridSpan w:val="3"/>
                <w:tcBorders>
                  <w:bottom w:val="single" w:sz="4" w:space="0" w:color="auto"/>
                </w:tcBorders>
                <w:shd w:val="clear" w:color="auto" w:fill="auto"/>
                <w:vAlign w:val="center"/>
              </w:tcPr>
              <w:p w14:paraId="718F5EDF" w14:textId="77777777" w:rsidR="00A77271" w:rsidRDefault="006019DF">
                <w:pPr>
                  <w:jc w:val="center"/>
                  <w:rPr>
                    <w:sz w:val="22"/>
                  </w:rPr>
                </w:pPr>
                <w:r>
                  <w:rPr>
                    <w:sz w:val="22"/>
                  </w:rPr>
                  <w:t>-</w:t>
                </w:r>
              </w:p>
            </w:tc>
            <w:tc>
              <w:tcPr>
                <w:tcW w:w="1620" w:type="dxa"/>
                <w:tcBorders>
                  <w:bottom w:val="single" w:sz="4" w:space="0" w:color="auto"/>
                </w:tcBorders>
                <w:vAlign w:val="center"/>
              </w:tcPr>
              <w:p w14:paraId="718F5EE0" w14:textId="77777777" w:rsidR="00A77271" w:rsidRDefault="006019DF">
                <w:pPr>
                  <w:jc w:val="center"/>
                  <w:rPr>
                    <w:sz w:val="22"/>
                  </w:rPr>
                </w:pPr>
                <w:r>
                  <w:rPr>
                    <w:sz w:val="22"/>
                  </w:rPr>
                  <w:t>-</w:t>
                </w:r>
              </w:p>
            </w:tc>
            <w:tc>
              <w:tcPr>
                <w:tcW w:w="1620" w:type="dxa"/>
                <w:tcBorders>
                  <w:bottom w:val="single" w:sz="4" w:space="0" w:color="auto"/>
                </w:tcBorders>
                <w:vAlign w:val="center"/>
              </w:tcPr>
              <w:p w14:paraId="718F5EE1" w14:textId="77777777" w:rsidR="00A77271" w:rsidRDefault="006019DF">
                <w:pPr>
                  <w:jc w:val="center"/>
                  <w:rPr>
                    <w:sz w:val="22"/>
                  </w:rPr>
                </w:pPr>
                <w:r>
                  <w:rPr>
                    <w:sz w:val="22"/>
                  </w:rPr>
                  <w:t>deklaruojama</w:t>
                </w:r>
              </w:p>
            </w:tc>
          </w:tr>
          <w:tr w:rsidR="00A77271" w14:paraId="718F5EE7" w14:textId="77777777">
            <w:trPr>
              <w:cantSplit/>
              <w:trHeight w:hRule="exact" w:val="284"/>
            </w:trPr>
            <w:tc>
              <w:tcPr>
                <w:tcW w:w="718" w:type="dxa"/>
                <w:vMerge/>
                <w:shd w:val="clear" w:color="auto" w:fill="auto"/>
                <w:vAlign w:val="center"/>
              </w:tcPr>
              <w:p w14:paraId="718F5EE3" w14:textId="77777777" w:rsidR="00A77271" w:rsidRDefault="00A77271">
                <w:pPr>
                  <w:rPr>
                    <w:sz w:val="22"/>
                  </w:rPr>
                </w:pPr>
              </w:p>
            </w:tc>
            <w:tc>
              <w:tcPr>
                <w:tcW w:w="3957" w:type="dxa"/>
                <w:tcBorders>
                  <w:bottom w:val="dashed" w:sz="4" w:space="0" w:color="auto"/>
                </w:tcBorders>
                <w:vAlign w:val="center"/>
              </w:tcPr>
              <w:p w14:paraId="718F5EE4" w14:textId="77777777" w:rsidR="00A77271" w:rsidRDefault="006019DF">
                <w:pPr>
                  <w:rPr>
                    <w:sz w:val="22"/>
                  </w:rPr>
                </w:pPr>
                <w:r>
                  <w:rPr>
                    <w:sz w:val="22"/>
                  </w:rPr>
                  <w:t>Homogeniškumas (</w:t>
                </w:r>
                <w:proofErr w:type="spellStart"/>
                <w:r>
                  <w:rPr>
                    <w:sz w:val="22"/>
                  </w:rPr>
                  <w:t>smulkinių</w:t>
                </w:r>
                <w:proofErr w:type="spellEnd"/>
                <w:r>
                  <w:rPr>
                    <w:sz w:val="22"/>
                  </w:rPr>
                  <w:t xml:space="preserve"> sudėtinių dalių):</w:t>
                </w:r>
              </w:p>
            </w:tc>
            <w:tc>
              <w:tcPr>
                <w:tcW w:w="1260" w:type="dxa"/>
                <w:vMerge w:val="restart"/>
                <w:vAlign w:val="center"/>
              </w:tcPr>
              <w:p w14:paraId="718F5EE5" w14:textId="77777777" w:rsidR="00A77271" w:rsidRDefault="006019DF">
                <w:pPr>
                  <w:jc w:val="center"/>
                  <w:rPr>
                    <w:sz w:val="22"/>
                  </w:rPr>
                </w:pPr>
                <w:r>
                  <w:rPr>
                    <w:sz w:val="22"/>
                  </w:rPr>
                  <w:t>14</w:t>
                </w:r>
              </w:p>
            </w:tc>
            <w:tc>
              <w:tcPr>
                <w:tcW w:w="8105" w:type="dxa"/>
                <w:gridSpan w:val="5"/>
                <w:tcBorders>
                  <w:bottom w:val="dashed" w:sz="4" w:space="0" w:color="auto"/>
                </w:tcBorders>
                <w:shd w:val="clear" w:color="auto" w:fill="auto"/>
                <w:vAlign w:val="center"/>
              </w:tcPr>
              <w:p w14:paraId="718F5EE6" w14:textId="77777777" w:rsidR="00A77271" w:rsidRDefault="006019DF">
                <w:pPr>
                  <w:jc w:val="center"/>
                  <w:rPr>
                    <w:sz w:val="22"/>
                  </w:rPr>
                </w:pPr>
                <w:r>
                  <w:rPr>
                    <w:sz w:val="22"/>
                  </w:rPr>
                  <w:t>-</w:t>
                </w:r>
              </w:p>
            </w:tc>
          </w:tr>
          <w:tr w:rsidR="00A77271" w14:paraId="718F5EEC" w14:textId="77777777">
            <w:trPr>
              <w:cantSplit/>
              <w:trHeight w:hRule="exact" w:val="284"/>
            </w:trPr>
            <w:tc>
              <w:tcPr>
                <w:tcW w:w="718" w:type="dxa"/>
                <w:vMerge/>
                <w:shd w:val="clear" w:color="auto" w:fill="auto"/>
                <w:vAlign w:val="center"/>
              </w:tcPr>
              <w:p w14:paraId="718F5EE8" w14:textId="77777777" w:rsidR="00A77271" w:rsidRDefault="00A77271">
                <w:pPr>
                  <w:rPr>
                    <w:sz w:val="22"/>
                  </w:rPr>
                </w:pPr>
              </w:p>
            </w:tc>
            <w:tc>
              <w:tcPr>
                <w:tcW w:w="3957" w:type="dxa"/>
                <w:tcBorders>
                  <w:top w:val="dashed" w:sz="4" w:space="0" w:color="auto"/>
                  <w:bottom w:val="dashed" w:sz="4" w:space="0" w:color="auto"/>
                </w:tcBorders>
                <w:vAlign w:val="center"/>
              </w:tcPr>
              <w:p w14:paraId="718F5EE9" w14:textId="77777777" w:rsidR="00A77271" w:rsidRDefault="006019DF">
                <w:pPr>
                  <w:ind w:firstLine="567"/>
                  <w:rPr>
                    <w:sz w:val="22"/>
                  </w:rPr>
                </w:pPr>
                <w:r>
                  <w:rPr>
                    <w:sz w:val="22"/>
                  </w:rPr>
                  <w:t>frakcijos 0/0,063 kiekiui</w:t>
                </w:r>
              </w:p>
            </w:tc>
            <w:tc>
              <w:tcPr>
                <w:tcW w:w="1260" w:type="dxa"/>
                <w:vMerge/>
                <w:vAlign w:val="center"/>
              </w:tcPr>
              <w:p w14:paraId="718F5EEA" w14:textId="77777777" w:rsidR="00A77271" w:rsidRDefault="00A77271">
                <w:pPr>
                  <w:jc w:val="center"/>
                  <w:rPr>
                    <w:sz w:val="22"/>
                  </w:rPr>
                </w:pPr>
              </w:p>
            </w:tc>
            <w:tc>
              <w:tcPr>
                <w:tcW w:w="8105" w:type="dxa"/>
                <w:gridSpan w:val="5"/>
                <w:tcBorders>
                  <w:top w:val="dashed" w:sz="4" w:space="0" w:color="auto"/>
                  <w:bottom w:val="dashed" w:sz="4" w:space="0" w:color="auto"/>
                </w:tcBorders>
                <w:shd w:val="clear" w:color="auto" w:fill="auto"/>
              </w:tcPr>
              <w:p w14:paraId="718F5EEB" w14:textId="77777777" w:rsidR="00A77271" w:rsidRDefault="006019DF">
                <w:pPr>
                  <w:jc w:val="center"/>
                  <w:rPr>
                    <w:sz w:val="22"/>
                  </w:rPr>
                </w:pPr>
                <w:r>
                  <w:rPr>
                    <w:sz w:val="22"/>
                  </w:rPr>
                  <w:t>deklaruojama</w:t>
                </w:r>
              </w:p>
            </w:tc>
          </w:tr>
          <w:tr w:rsidR="00A77271" w14:paraId="718F5EF1" w14:textId="77777777">
            <w:trPr>
              <w:cantSplit/>
              <w:trHeight w:hRule="exact" w:val="284"/>
            </w:trPr>
            <w:tc>
              <w:tcPr>
                <w:tcW w:w="718" w:type="dxa"/>
                <w:vMerge/>
                <w:shd w:val="clear" w:color="auto" w:fill="auto"/>
                <w:vAlign w:val="center"/>
              </w:tcPr>
              <w:p w14:paraId="718F5EED" w14:textId="77777777" w:rsidR="00A77271" w:rsidRDefault="00A77271">
                <w:pPr>
                  <w:rPr>
                    <w:sz w:val="22"/>
                  </w:rPr>
                </w:pPr>
              </w:p>
            </w:tc>
            <w:tc>
              <w:tcPr>
                <w:tcW w:w="3957" w:type="dxa"/>
                <w:tcBorders>
                  <w:top w:val="dashed" w:sz="4" w:space="0" w:color="auto"/>
                  <w:bottom w:val="dashed" w:sz="4" w:space="0" w:color="auto"/>
                </w:tcBorders>
                <w:vAlign w:val="center"/>
              </w:tcPr>
              <w:p w14:paraId="718F5EEE" w14:textId="77777777" w:rsidR="00A77271" w:rsidRDefault="006019DF">
                <w:pPr>
                  <w:rPr>
                    <w:sz w:val="22"/>
                  </w:rPr>
                </w:pPr>
                <w:r>
                  <w:rPr>
                    <w:sz w:val="22"/>
                  </w:rPr>
                  <w:t>frakcijos 0,063/2 kiekiui</w:t>
                </w:r>
              </w:p>
            </w:tc>
            <w:tc>
              <w:tcPr>
                <w:tcW w:w="1260" w:type="dxa"/>
                <w:vMerge/>
                <w:vAlign w:val="center"/>
              </w:tcPr>
              <w:p w14:paraId="718F5EEF" w14:textId="77777777" w:rsidR="00A77271" w:rsidRDefault="00A77271">
                <w:pPr>
                  <w:jc w:val="center"/>
                  <w:rPr>
                    <w:sz w:val="22"/>
                  </w:rPr>
                </w:pPr>
              </w:p>
            </w:tc>
            <w:tc>
              <w:tcPr>
                <w:tcW w:w="8105" w:type="dxa"/>
                <w:gridSpan w:val="5"/>
                <w:tcBorders>
                  <w:top w:val="dashed" w:sz="4" w:space="0" w:color="auto"/>
                  <w:bottom w:val="dashed" w:sz="4" w:space="0" w:color="auto"/>
                </w:tcBorders>
                <w:shd w:val="clear" w:color="auto" w:fill="auto"/>
              </w:tcPr>
              <w:p w14:paraId="718F5EF0" w14:textId="77777777" w:rsidR="00A77271" w:rsidRDefault="006019DF">
                <w:pPr>
                  <w:jc w:val="center"/>
                  <w:rPr>
                    <w:sz w:val="22"/>
                  </w:rPr>
                </w:pPr>
                <w:r>
                  <w:rPr>
                    <w:sz w:val="22"/>
                  </w:rPr>
                  <w:t>deklaruojama</w:t>
                </w:r>
              </w:p>
            </w:tc>
          </w:tr>
          <w:tr w:rsidR="00A77271" w14:paraId="718F5EF6" w14:textId="77777777">
            <w:trPr>
              <w:cantSplit/>
              <w:trHeight w:hRule="exact" w:val="284"/>
            </w:trPr>
            <w:tc>
              <w:tcPr>
                <w:tcW w:w="718" w:type="dxa"/>
                <w:vMerge/>
                <w:shd w:val="clear" w:color="auto" w:fill="auto"/>
                <w:vAlign w:val="center"/>
              </w:tcPr>
              <w:p w14:paraId="718F5EF2" w14:textId="77777777" w:rsidR="00A77271" w:rsidRDefault="00A77271">
                <w:pPr>
                  <w:rPr>
                    <w:sz w:val="22"/>
                  </w:rPr>
                </w:pPr>
              </w:p>
            </w:tc>
            <w:tc>
              <w:tcPr>
                <w:tcW w:w="3957" w:type="dxa"/>
                <w:tcBorders>
                  <w:top w:val="dashed" w:sz="4" w:space="0" w:color="auto"/>
                </w:tcBorders>
                <w:vAlign w:val="center"/>
              </w:tcPr>
              <w:p w14:paraId="718F5EF3" w14:textId="77777777" w:rsidR="00A77271" w:rsidRDefault="006019DF">
                <w:pPr>
                  <w:rPr>
                    <w:sz w:val="22"/>
                  </w:rPr>
                </w:pPr>
                <w:r>
                  <w:rPr>
                    <w:sz w:val="22"/>
                  </w:rPr>
                  <w:t>frakcijos 2/</w:t>
                </w:r>
                <w:r>
                  <w:rPr>
                    <w:i/>
                    <w:sz w:val="22"/>
                  </w:rPr>
                  <w:t>U</w:t>
                </w:r>
                <w:r>
                  <w:rPr>
                    <w:sz w:val="22"/>
                  </w:rPr>
                  <w:t xml:space="preserve"> kiekiui</w:t>
                </w:r>
              </w:p>
            </w:tc>
            <w:tc>
              <w:tcPr>
                <w:tcW w:w="1260" w:type="dxa"/>
                <w:vMerge/>
                <w:vAlign w:val="center"/>
              </w:tcPr>
              <w:p w14:paraId="718F5EF4" w14:textId="77777777" w:rsidR="00A77271" w:rsidRDefault="00A77271">
                <w:pPr>
                  <w:jc w:val="center"/>
                  <w:rPr>
                    <w:sz w:val="22"/>
                  </w:rPr>
                </w:pPr>
              </w:p>
            </w:tc>
            <w:tc>
              <w:tcPr>
                <w:tcW w:w="8105" w:type="dxa"/>
                <w:gridSpan w:val="5"/>
                <w:tcBorders>
                  <w:top w:val="dashed" w:sz="4" w:space="0" w:color="auto"/>
                </w:tcBorders>
                <w:shd w:val="clear" w:color="auto" w:fill="auto"/>
              </w:tcPr>
              <w:p w14:paraId="718F5EF5" w14:textId="77777777" w:rsidR="00A77271" w:rsidRDefault="006019DF">
                <w:pPr>
                  <w:jc w:val="center"/>
                  <w:rPr>
                    <w:sz w:val="22"/>
                  </w:rPr>
                </w:pPr>
                <w:r>
                  <w:rPr>
                    <w:sz w:val="22"/>
                  </w:rPr>
                  <w:t>deklaruojama</w:t>
                </w:r>
              </w:p>
            </w:tc>
          </w:tr>
          <w:tr w:rsidR="00A77271" w14:paraId="718F5EFB" w14:textId="77777777">
            <w:trPr>
              <w:cantSplit/>
              <w:trHeight w:hRule="exact" w:val="284"/>
            </w:trPr>
            <w:tc>
              <w:tcPr>
                <w:tcW w:w="718" w:type="dxa"/>
                <w:vMerge/>
                <w:shd w:val="clear" w:color="auto" w:fill="auto"/>
                <w:vAlign w:val="center"/>
              </w:tcPr>
              <w:p w14:paraId="718F5EF7" w14:textId="77777777" w:rsidR="00A77271" w:rsidRDefault="00A77271">
                <w:pPr>
                  <w:rPr>
                    <w:sz w:val="22"/>
                  </w:rPr>
                </w:pPr>
              </w:p>
            </w:tc>
            <w:tc>
              <w:tcPr>
                <w:tcW w:w="3957" w:type="dxa"/>
                <w:vAlign w:val="center"/>
              </w:tcPr>
              <w:p w14:paraId="718F5EF8" w14:textId="77777777" w:rsidR="00A77271" w:rsidRDefault="006019DF">
                <w:pPr>
                  <w:rPr>
                    <w:sz w:val="22"/>
                  </w:rPr>
                </w:pPr>
                <w:r>
                  <w:rPr>
                    <w:sz w:val="22"/>
                  </w:rPr>
                  <w:t>Pašalinių medžiagų kiekis</w:t>
                </w:r>
              </w:p>
            </w:tc>
            <w:tc>
              <w:tcPr>
                <w:tcW w:w="1260" w:type="dxa"/>
                <w:vAlign w:val="center"/>
              </w:tcPr>
              <w:p w14:paraId="718F5EF9" w14:textId="77777777" w:rsidR="00A77271" w:rsidRDefault="006019DF">
                <w:pPr>
                  <w:jc w:val="center"/>
                  <w:rPr>
                    <w:sz w:val="22"/>
                  </w:rPr>
                </w:pPr>
                <w:r>
                  <w:rPr>
                    <w:sz w:val="22"/>
                  </w:rPr>
                  <w:t>16</w:t>
                </w:r>
              </w:p>
            </w:tc>
            <w:tc>
              <w:tcPr>
                <w:tcW w:w="8105" w:type="dxa"/>
                <w:gridSpan w:val="5"/>
                <w:shd w:val="clear" w:color="auto" w:fill="auto"/>
                <w:vAlign w:val="center"/>
              </w:tcPr>
              <w:p w14:paraId="718F5EFA" w14:textId="77777777" w:rsidR="00A77271" w:rsidRDefault="006019DF">
                <w:pPr>
                  <w:jc w:val="center"/>
                  <w:rPr>
                    <w:sz w:val="22"/>
                  </w:rPr>
                </w:pPr>
                <w:r>
                  <w:rPr>
                    <w:sz w:val="22"/>
                  </w:rPr>
                  <w:t>F5</w:t>
                </w:r>
              </w:p>
            </w:tc>
          </w:tr>
          <w:tr w:rsidR="00A77271" w14:paraId="718F5F00" w14:textId="77777777">
            <w:trPr>
              <w:cantSplit/>
              <w:trHeight w:hRule="exact" w:val="1038"/>
            </w:trPr>
            <w:tc>
              <w:tcPr>
                <w:tcW w:w="718" w:type="dxa"/>
                <w:vMerge w:val="restart"/>
                <w:shd w:val="clear" w:color="auto" w:fill="auto"/>
                <w:textDirection w:val="btLr"/>
                <w:vAlign w:val="center"/>
              </w:tcPr>
              <w:p w14:paraId="718F5EFC" w14:textId="77777777" w:rsidR="00A77271" w:rsidRDefault="006019DF">
                <w:pPr>
                  <w:rPr>
                    <w:sz w:val="22"/>
                  </w:rPr>
                </w:pPr>
                <w:r>
                  <w:rPr>
                    <w:sz w:val="22"/>
                  </w:rPr>
                  <w:t>Mineralinės medžiagos</w:t>
                </w:r>
              </w:p>
            </w:tc>
            <w:tc>
              <w:tcPr>
                <w:tcW w:w="3957" w:type="dxa"/>
                <w:vAlign w:val="center"/>
              </w:tcPr>
              <w:p w14:paraId="718F5EFD" w14:textId="77777777" w:rsidR="00A77271" w:rsidRDefault="006019DF">
                <w:pPr>
                  <w:rPr>
                    <w:sz w:val="22"/>
                  </w:rPr>
                </w:pPr>
                <w:r>
                  <w:rPr>
                    <w:sz w:val="22"/>
                  </w:rPr>
                  <w:t xml:space="preserve">Medžiagos </w:t>
                </w:r>
                <w:proofErr w:type="spellStart"/>
                <w:r>
                  <w:rPr>
                    <w:sz w:val="22"/>
                  </w:rPr>
                  <w:t>petrografinis</w:t>
                </w:r>
                <w:proofErr w:type="spellEnd"/>
                <w:r>
                  <w:rPr>
                    <w:sz w:val="22"/>
                  </w:rPr>
                  <w:t xml:space="preserve"> aprašymas</w:t>
                </w:r>
              </w:p>
            </w:tc>
            <w:tc>
              <w:tcPr>
                <w:tcW w:w="1260" w:type="dxa"/>
                <w:vAlign w:val="center"/>
              </w:tcPr>
              <w:p w14:paraId="718F5EFE" w14:textId="77777777" w:rsidR="00A77271" w:rsidRDefault="006019DF">
                <w:pPr>
                  <w:jc w:val="center"/>
                  <w:rPr>
                    <w:sz w:val="22"/>
                  </w:rPr>
                </w:pPr>
                <w:r>
                  <w:rPr>
                    <w:sz w:val="22"/>
                  </w:rPr>
                  <w:t>17</w:t>
                </w:r>
              </w:p>
            </w:tc>
            <w:tc>
              <w:tcPr>
                <w:tcW w:w="8105" w:type="dxa"/>
                <w:gridSpan w:val="5"/>
                <w:shd w:val="clear" w:color="auto" w:fill="auto"/>
                <w:vAlign w:val="center"/>
              </w:tcPr>
              <w:p w14:paraId="718F5EFF" w14:textId="77777777" w:rsidR="00A77271" w:rsidRDefault="006019DF">
                <w:pPr>
                  <w:jc w:val="center"/>
                  <w:rPr>
                    <w:sz w:val="22"/>
                  </w:rPr>
                </w:pPr>
                <w:r>
                  <w:rPr>
                    <w:sz w:val="22"/>
                  </w:rPr>
                  <w:t>deklaruojama</w:t>
                </w:r>
              </w:p>
            </w:tc>
          </w:tr>
          <w:tr w:rsidR="00A77271" w14:paraId="718F5F07" w14:textId="77777777">
            <w:trPr>
              <w:cantSplit/>
              <w:trHeight w:hRule="exact" w:val="442"/>
            </w:trPr>
            <w:tc>
              <w:tcPr>
                <w:tcW w:w="718" w:type="dxa"/>
                <w:vMerge/>
                <w:shd w:val="clear" w:color="auto" w:fill="auto"/>
                <w:textDirection w:val="btLr"/>
                <w:vAlign w:val="center"/>
              </w:tcPr>
              <w:p w14:paraId="718F5F01" w14:textId="77777777" w:rsidR="00A77271" w:rsidRDefault="00A77271">
                <w:pPr>
                  <w:rPr>
                    <w:sz w:val="22"/>
                  </w:rPr>
                </w:pPr>
              </w:p>
            </w:tc>
            <w:tc>
              <w:tcPr>
                <w:tcW w:w="3957" w:type="dxa"/>
                <w:vAlign w:val="center"/>
              </w:tcPr>
              <w:p w14:paraId="718F5F02" w14:textId="77777777" w:rsidR="00A77271" w:rsidRDefault="006019DF">
                <w:pPr>
                  <w:rPr>
                    <w:sz w:val="22"/>
                  </w:rPr>
                </w:pPr>
                <w:r>
                  <w:rPr>
                    <w:sz w:val="22"/>
                  </w:rPr>
                  <w:t>Stambiausios dalelės dydis mm</w:t>
                </w:r>
              </w:p>
            </w:tc>
            <w:tc>
              <w:tcPr>
                <w:tcW w:w="1260" w:type="dxa"/>
                <w:vAlign w:val="center"/>
              </w:tcPr>
              <w:p w14:paraId="718F5F03" w14:textId="77777777" w:rsidR="00A77271" w:rsidRDefault="006019DF">
                <w:pPr>
                  <w:jc w:val="center"/>
                  <w:rPr>
                    <w:sz w:val="22"/>
                  </w:rPr>
                </w:pPr>
                <w:r>
                  <w:rPr>
                    <w:sz w:val="22"/>
                  </w:rPr>
                  <w:t>18</w:t>
                </w:r>
              </w:p>
            </w:tc>
            <w:tc>
              <w:tcPr>
                <w:tcW w:w="4865" w:type="dxa"/>
                <w:gridSpan w:val="3"/>
                <w:shd w:val="clear" w:color="auto" w:fill="auto"/>
                <w:vAlign w:val="center"/>
              </w:tcPr>
              <w:p w14:paraId="718F5F04" w14:textId="77777777" w:rsidR="00A77271" w:rsidRDefault="006019DF">
                <w:pPr>
                  <w:jc w:val="center"/>
                  <w:rPr>
                    <w:sz w:val="22"/>
                  </w:rPr>
                </w:pPr>
                <w:r>
                  <w:rPr>
                    <w:sz w:val="22"/>
                  </w:rPr>
                  <w:t>-</w:t>
                </w:r>
              </w:p>
            </w:tc>
            <w:tc>
              <w:tcPr>
                <w:tcW w:w="1620" w:type="dxa"/>
                <w:vAlign w:val="center"/>
              </w:tcPr>
              <w:p w14:paraId="718F5F05" w14:textId="77777777" w:rsidR="00A77271" w:rsidRDefault="006019DF">
                <w:pPr>
                  <w:jc w:val="center"/>
                  <w:rPr>
                    <w:sz w:val="22"/>
                  </w:rPr>
                </w:pPr>
                <w:r>
                  <w:rPr>
                    <w:sz w:val="22"/>
                  </w:rPr>
                  <w:t>-</w:t>
                </w:r>
              </w:p>
            </w:tc>
            <w:tc>
              <w:tcPr>
                <w:tcW w:w="1620" w:type="dxa"/>
                <w:vAlign w:val="center"/>
              </w:tcPr>
              <w:p w14:paraId="718F5F06" w14:textId="77777777" w:rsidR="00A77271" w:rsidRDefault="006019DF">
                <w:pPr>
                  <w:jc w:val="center"/>
                  <w:rPr>
                    <w:sz w:val="22"/>
                  </w:rPr>
                </w:pPr>
                <w:r>
                  <w:rPr>
                    <w:sz w:val="22"/>
                  </w:rPr>
                  <w:t>32</w:t>
                </w:r>
              </w:p>
            </w:tc>
          </w:tr>
          <w:tr w:rsidR="00A77271" w14:paraId="718F5F0C" w14:textId="77777777">
            <w:trPr>
              <w:cantSplit/>
              <w:trHeight w:hRule="exact" w:val="259"/>
            </w:trPr>
            <w:tc>
              <w:tcPr>
                <w:tcW w:w="718" w:type="dxa"/>
                <w:vMerge/>
                <w:shd w:val="clear" w:color="auto" w:fill="auto"/>
                <w:textDirection w:val="btLr"/>
                <w:vAlign w:val="center"/>
              </w:tcPr>
              <w:p w14:paraId="718F5F08" w14:textId="77777777" w:rsidR="00A77271" w:rsidRDefault="00A77271">
                <w:pPr>
                  <w:rPr>
                    <w:sz w:val="22"/>
                  </w:rPr>
                </w:pPr>
              </w:p>
            </w:tc>
            <w:tc>
              <w:tcPr>
                <w:tcW w:w="3957" w:type="dxa"/>
                <w:vAlign w:val="center"/>
              </w:tcPr>
              <w:p w14:paraId="718F5F09" w14:textId="77777777" w:rsidR="00A77271" w:rsidRDefault="006019DF">
                <w:pPr>
                  <w:rPr>
                    <w:sz w:val="22"/>
                  </w:rPr>
                </w:pPr>
                <w:r>
                  <w:rPr>
                    <w:sz w:val="22"/>
                  </w:rPr>
                  <w:t>Dalelių forma</w:t>
                </w:r>
              </w:p>
            </w:tc>
            <w:tc>
              <w:tcPr>
                <w:tcW w:w="1260" w:type="dxa"/>
                <w:vAlign w:val="center"/>
              </w:tcPr>
              <w:p w14:paraId="718F5F0A" w14:textId="77777777" w:rsidR="00A77271" w:rsidRDefault="006019DF">
                <w:pPr>
                  <w:jc w:val="center"/>
                  <w:rPr>
                    <w:sz w:val="22"/>
                  </w:rPr>
                </w:pPr>
                <w:r>
                  <w:rPr>
                    <w:sz w:val="22"/>
                  </w:rPr>
                  <w:t>19</w:t>
                </w:r>
              </w:p>
            </w:tc>
            <w:tc>
              <w:tcPr>
                <w:tcW w:w="8105" w:type="dxa"/>
                <w:gridSpan w:val="5"/>
                <w:shd w:val="clear" w:color="auto" w:fill="auto"/>
                <w:vAlign w:val="center"/>
              </w:tcPr>
              <w:p w14:paraId="718F5F0B" w14:textId="77777777" w:rsidR="00A77271" w:rsidRDefault="006019DF">
                <w:pPr>
                  <w:jc w:val="center"/>
                  <w:rPr>
                    <w:i/>
                    <w:sz w:val="22"/>
                    <w:vertAlign w:val="subscript"/>
                  </w:rPr>
                </w:pPr>
                <w:r>
                  <w:rPr>
                    <w:i/>
                    <w:sz w:val="22"/>
                  </w:rPr>
                  <w:t>SI</w:t>
                </w:r>
                <w:r>
                  <w:rPr>
                    <w:i/>
                    <w:sz w:val="22"/>
                    <w:vertAlign w:val="subscript"/>
                  </w:rPr>
                  <w:t>55</w:t>
                </w:r>
                <w:r>
                  <w:rPr>
                    <w:i/>
                    <w:sz w:val="22"/>
                  </w:rPr>
                  <w:t>/FI</w:t>
                </w:r>
                <w:r>
                  <w:rPr>
                    <w:i/>
                    <w:sz w:val="22"/>
                    <w:vertAlign w:val="subscript"/>
                  </w:rPr>
                  <w:t>50</w:t>
                </w:r>
              </w:p>
            </w:tc>
          </w:tr>
          <w:tr w:rsidR="00A77271" w14:paraId="718F5F14" w14:textId="77777777">
            <w:trPr>
              <w:cantSplit/>
              <w:trHeight w:hRule="exact" w:val="560"/>
            </w:trPr>
            <w:tc>
              <w:tcPr>
                <w:tcW w:w="718" w:type="dxa"/>
                <w:vMerge/>
                <w:shd w:val="clear" w:color="auto" w:fill="auto"/>
                <w:textDirection w:val="btLr"/>
                <w:vAlign w:val="center"/>
              </w:tcPr>
              <w:p w14:paraId="718F5F0D" w14:textId="77777777" w:rsidR="00A77271" w:rsidRDefault="00A77271">
                <w:pPr>
                  <w:rPr>
                    <w:sz w:val="22"/>
                  </w:rPr>
                </w:pPr>
              </w:p>
            </w:tc>
            <w:tc>
              <w:tcPr>
                <w:tcW w:w="3957" w:type="dxa"/>
                <w:vAlign w:val="center"/>
              </w:tcPr>
              <w:p w14:paraId="718F5F0E" w14:textId="77777777" w:rsidR="00A77271" w:rsidRDefault="006019DF">
                <w:pPr>
                  <w:rPr>
                    <w:sz w:val="22"/>
                  </w:rPr>
                </w:pPr>
                <w:r>
                  <w:rPr>
                    <w:sz w:val="22"/>
                  </w:rPr>
                  <w:t>Aptrupėjusio ir skelto paviršiaus dalelių procentas</w:t>
                </w:r>
              </w:p>
            </w:tc>
            <w:tc>
              <w:tcPr>
                <w:tcW w:w="1260" w:type="dxa"/>
                <w:vAlign w:val="center"/>
              </w:tcPr>
              <w:p w14:paraId="718F5F0F" w14:textId="77777777" w:rsidR="00A77271" w:rsidRDefault="006019DF">
                <w:pPr>
                  <w:jc w:val="center"/>
                  <w:rPr>
                    <w:sz w:val="22"/>
                  </w:rPr>
                </w:pPr>
                <w:r>
                  <w:rPr>
                    <w:sz w:val="22"/>
                  </w:rPr>
                  <w:t>20</w:t>
                </w:r>
              </w:p>
            </w:tc>
            <w:tc>
              <w:tcPr>
                <w:tcW w:w="1621" w:type="dxa"/>
                <w:shd w:val="clear" w:color="auto" w:fill="auto"/>
                <w:vAlign w:val="center"/>
              </w:tcPr>
              <w:p w14:paraId="718F5F10" w14:textId="77777777" w:rsidR="00A77271" w:rsidRDefault="006019DF">
                <w:pPr>
                  <w:jc w:val="center"/>
                  <w:rPr>
                    <w:i/>
                    <w:sz w:val="22"/>
                  </w:rPr>
                </w:pPr>
                <w:r>
                  <w:rPr>
                    <w:i/>
                    <w:sz w:val="22"/>
                  </w:rPr>
                  <w:t>C</w:t>
                </w:r>
                <w:r>
                  <w:rPr>
                    <w:sz w:val="22"/>
                    <w:vertAlign w:val="subscript"/>
                  </w:rPr>
                  <w:t>NR</w:t>
                </w:r>
              </w:p>
            </w:tc>
            <w:tc>
              <w:tcPr>
                <w:tcW w:w="1621" w:type="dxa"/>
                <w:shd w:val="clear" w:color="auto" w:fill="auto"/>
                <w:vAlign w:val="center"/>
              </w:tcPr>
              <w:p w14:paraId="718F5F11" w14:textId="77777777" w:rsidR="00A77271" w:rsidRDefault="006019DF">
                <w:pPr>
                  <w:jc w:val="center"/>
                  <w:rPr>
                    <w:i/>
                    <w:sz w:val="22"/>
                    <w:vertAlign w:val="superscript"/>
                  </w:rPr>
                </w:pPr>
                <w:r>
                  <w:rPr>
                    <w:i/>
                    <w:sz w:val="22"/>
                  </w:rPr>
                  <w:t>C</w:t>
                </w:r>
                <w:r>
                  <w:rPr>
                    <w:sz w:val="22"/>
                    <w:vertAlign w:val="subscript"/>
                  </w:rPr>
                  <w:t>90/3</w:t>
                </w:r>
                <w:r>
                  <w:rPr>
                    <w:sz w:val="22"/>
                    <w:vertAlign w:val="superscript"/>
                  </w:rPr>
                  <w:t>1)</w:t>
                </w:r>
              </w:p>
            </w:tc>
            <w:tc>
              <w:tcPr>
                <w:tcW w:w="1623" w:type="dxa"/>
                <w:shd w:val="clear" w:color="auto" w:fill="auto"/>
                <w:vAlign w:val="center"/>
              </w:tcPr>
              <w:p w14:paraId="718F5F12" w14:textId="77777777" w:rsidR="00A77271" w:rsidRDefault="006019DF">
                <w:pPr>
                  <w:jc w:val="center"/>
                  <w:rPr>
                    <w:i/>
                    <w:sz w:val="22"/>
                  </w:rPr>
                </w:pPr>
                <w:r>
                  <w:rPr>
                    <w:i/>
                    <w:sz w:val="22"/>
                  </w:rPr>
                  <w:t>C</w:t>
                </w:r>
                <w:r>
                  <w:rPr>
                    <w:sz w:val="22"/>
                    <w:vertAlign w:val="subscript"/>
                  </w:rPr>
                  <w:t>NR</w:t>
                </w:r>
              </w:p>
            </w:tc>
            <w:tc>
              <w:tcPr>
                <w:tcW w:w="3240" w:type="dxa"/>
                <w:gridSpan w:val="2"/>
                <w:shd w:val="clear" w:color="auto" w:fill="auto"/>
                <w:vAlign w:val="center"/>
              </w:tcPr>
              <w:p w14:paraId="718F5F13" w14:textId="77777777" w:rsidR="00A77271" w:rsidRDefault="006019DF">
                <w:pPr>
                  <w:jc w:val="center"/>
                  <w:rPr>
                    <w:i/>
                    <w:sz w:val="22"/>
                  </w:rPr>
                </w:pPr>
                <w:r>
                  <w:rPr>
                    <w:i/>
                    <w:sz w:val="22"/>
                  </w:rPr>
                  <w:t>-</w:t>
                </w:r>
              </w:p>
            </w:tc>
          </w:tr>
          <w:tr w:rsidR="00A77271" w14:paraId="718F5F1A" w14:textId="77777777">
            <w:trPr>
              <w:cantSplit/>
              <w:trHeight w:hRule="exact" w:val="285"/>
            </w:trPr>
            <w:tc>
              <w:tcPr>
                <w:tcW w:w="718" w:type="dxa"/>
                <w:vMerge/>
                <w:shd w:val="clear" w:color="auto" w:fill="auto"/>
                <w:vAlign w:val="center"/>
              </w:tcPr>
              <w:p w14:paraId="718F5F15" w14:textId="77777777" w:rsidR="00A77271" w:rsidRDefault="00A77271">
                <w:pPr>
                  <w:rPr>
                    <w:sz w:val="22"/>
                  </w:rPr>
                </w:pPr>
              </w:p>
            </w:tc>
            <w:tc>
              <w:tcPr>
                <w:tcW w:w="3957" w:type="dxa"/>
                <w:vAlign w:val="center"/>
              </w:tcPr>
              <w:p w14:paraId="718F5F16" w14:textId="77777777" w:rsidR="00A77271" w:rsidRDefault="006019DF">
                <w:pPr>
                  <w:rPr>
                    <w:sz w:val="22"/>
                  </w:rPr>
                </w:pPr>
                <w:r>
                  <w:rPr>
                    <w:sz w:val="22"/>
                  </w:rPr>
                  <w:t>Atsparumas trupinimui</w:t>
                </w:r>
              </w:p>
            </w:tc>
            <w:tc>
              <w:tcPr>
                <w:tcW w:w="1260" w:type="dxa"/>
                <w:vAlign w:val="center"/>
              </w:tcPr>
              <w:p w14:paraId="718F5F17" w14:textId="77777777" w:rsidR="00A77271" w:rsidRDefault="006019DF">
                <w:pPr>
                  <w:jc w:val="center"/>
                  <w:rPr>
                    <w:sz w:val="22"/>
                  </w:rPr>
                </w:pPr>
                <w:r>
                  <w:rPr>
                    <w:sz w:val="22"/>
                  </w:rPr>
                  <w:t>22</w:t>
                </w:r>
              </w:p>
            </w:tc>
            <w:tc>
              <w:tcPr>
                <w:tcW w:w="1621" w:type="dxa"/>
                <w:vAlign w:val="center"/>
              </w:tcPr>
              <w:p w14:paraId="718F5F18" w14:textId="77777777" w:rsidR="00A77271" w:rsidRDefault="006019DF">
                <w:pPr>
                  <w:jc w:val="center"/>
                  <w:rPr>
                    <w:sz w:val="22"/>
                  </w:rPr>
                </w:pPr>
                <w:r>
                  <w:rPr>
                    <w:sz w:val="22"/>
                  </w:rPr>
                  <w:t>-</w:t>
                </w:r>
              </w:p>
            </w:tc>
            <w:tc>
              <w:tcPr>
                <w:tcW w:w="6484" w:type="dxa"/>
                <w:gridSpan w:val="4"/>
                <w:vAlign w:val="center"/>
              </w:tcPr>
              <w:p w14:paraId="718F5F19" w14:textId="77777777" w:rsidR="00A77271" w:rsidRDefault="006019DF">
                <w:pPr>
                  <w:jc w:val="center"/>
                  <w:rPr>
                    <w:sz w:val="22"/>
                  </w:rPr>
                </w:pPr>
                <w:r>
                  <w:rPr>
                    <w:sz w:val="22"/>
                  </w:rPr>
                  <w:t>pagal TRA MIN 07 1 priedą</w:t>
                </w:r>
              </w:p>
            </w:tc>
          </w:tr>
          <w:tr w:rsidR="00A77271" w14:paraId="718F5F1F" w14:textId="77777777">
            <w:trPr>
              <w:cantSplit/>
              <w:trHeight w:hRule="exact" w:val="278"/>
            </w:trPr>
            <w:tc>
              <w:tcPr>
                <w:tcW w:w="718" w:type="dxa"/>
                <w:vMerge/>
                <w:shd w:val="clear" w:color="auto" w:fill="auto"/>
                <w:vAlign w:val="center"/>
              </w:tcPr>
              <w:p w14:paraId="718F5F1B" w14:textId="77777777" w:rsidR="00A77271" w:rsidRDefault="00A77271">
                <w:pPr>
                  <w:rPr>
                    <w:sz w:val="22"/>
                  </w:rPr>
                </w:pPr>
              </w:p>
            </w:tc>
            <w:tc>
              <w:tcPr>
                <w:tcW w:w="3957" w:type="dxa"/>
                <w:vAlign w:val="center"/>
              </w:tcPr>
              <w:p w14:paraId="718F5F1C" w14:textId="77777777" w:rsidR="00A77271" w:rsidRDefault="006019DF">
                <w:pPr>
                  <w:rPr>
                    <w:sz w:val="22"/>
                  </w:rPr>
                </w:pPr>
                <w:proofErr w:type="spellStart"/>
                <w:r>
                  <w:rPr>
                    <w:sz w:val="22"/>
                  </w:rPr>
                  <w:t>Įmirkio</w:t>
                </w:r>
                <w:proofErr w:type="spellEnd"/>
                <w:r>
                  <w:rPr>
                    <w:sz w:val="22"/>
                  </w:rPr>
                  <w:t xml:space="preserve"> vertė</w:t>
                </w:r>
              </w:p>
            </w:tc>
            <w:tc>
              <w:tcPr>
                <w:tcW w:w="1260" w:type="dxa"/>
                <w:vAlign w:val="center"/>
              </w:tcPr>
              <w:p w14:paraId="718F5F1D" w14:textId="77777777" w:rsidR="00A77271" w:rsidRDefault="006019DF">
                <w:pPr>
                  <w:jc w:val="center"/>
                  <w:rPr>
                    <w:sz w:val="22"/>
                  </w:rPr>
                </w:pPr>
                <w:r>
                  <w:rPr>
                    <w:sz w:val="22"/>
                  </w:rPr>
                  <w:t>25</w:t>
                </w:r>
              </w:p>
            </w:tc>
            <w:tc>
              <w:tcPr>
                <w:tcW w:w="8105" w:type="dxa"/>
                <w:gridSpan w:val="5"/>
                <w:vAlign w:val="center"/>
              </w:tcPr>
              <w:p w14:paraId="718F5F1E" w14:textId="77777777" w:rsidR="00A77271" w:rsidRDefault="006019DF">
                <w:pPr>
                  <w:jc w:val="center"/>
                  <w:rPr>
                    <w:sz w:val="22"/>
                  </w:rPr>
                </w:pPr>
                <w:r>
                  <w:rPr>
                    <w:sz w:val="22"/>
                  </w:rPr>
                  <w:t>W</w:t>
                </w:r>
                <w:r>
                  <w:rPr>
                    <w:sz w:val="22"/>
                    <w:vertAlign w:val="subscript"/>
                  </w:rPr>
                  <w:t>cm</w:t>
                </w:r>
                <w:r>
                  <w:rPr>
                    <w:sz w:val="22"/>
                  </w:rPr>
                  <w:t>0,5</w:t>
                </w:r>
              </w:p>
            </w:tc>
          </w:tr>
          <w:tr w:rsidR="00A77271" w14:paraId="718F5F24" w14:textId="77777777">
            <w:trPr>
              <w:cantSplit/>
              <w:trHeight w:hRule="exact" w:val="284"/>
            </w:trPr>
            <w:tc>
              <w:tcPr>
                <w:tcW w:w="718" w:type="dxa"/>
                <w:vMerge/>
                <w:shd w:val="clear" w:color="auto" w:fill="auto"/>
                <w:vAlign w:val="center"/>
              </w:tcPr>
              <w:p w14:paraId="718F5F20" w14:textId="77777777" w:rsidR="00A77271" w:rsidRDefault="00A77271">
                <w:pPr>
                  <w:rPr>
                    <w:sz w:val="22"/>
                  </w:rPr>
                </w:pPr>
              </w:p>
            </w:tc>
            <w:tc>
              <w:tcPr>
                <w:tcW w:w="3957" w:type="dxa"/>
                <w:vAlign w:val="center"/>
              </w:tcPr>
              <w:p w14:paraId="718F5F21" w14:textId="77777777" w:rsidR="00A77271" w:rsidRDefault="006019DF">
                <w:pPr>
                  <w:rPr>
                    <w:sz w:val="22"/>
                  </w:rPr>
                </w:pPr>
                <w:r>
                  <w:rPr>
                    <w:sz w:val="22"/>
                  </w:rPr>
                  <w:t>Atsparumas šalčiui</w:t>
                </w:r>
              </w:p>
            </w:tc>
            <w:tc>
              <w:tcPr>
                <w:tcW w:w="1260" w:type="dxa"/>
                <w:vAlign w:val="center"/>
              </w:tcPr>
              <w:p w14:paraId="718F5F22" w14:textId="77777777" w:rsidR="00A77271" w:rsidRDefault="006019DF">
                <w:pPr>
                  <w:jc w:val="center"/>
                  <w:rPr>
                    <w:sz w:val="22"/>
                  </w:rPr>
                </w:pPr>
                <w:r>
                  <w:rPr>
                    <w:sz w:val="22"/>
                  </w:rPr>
                  <w:t>26</w:t>
                </w:r>
              </w:p>
            </w:tc>
            <w:tc>
              <w:tcPr>
                <w:tcW w:w="8105" w:type="dxa"/>
                <w:gridSpan w:val="5"/>
                <w:shd w:val="clear" w:color="auto" w:fill="auto"/>
                <w:vAlign w:val="center"/>
              </w:tcPr>
              <w:p w14:paraId="718F5F23" w14:textId="77777777" w:rsidR="00A77271" w:rsidRDefault="006019DF">
                <w:pPr>
                  <w:jc w:val="center"/>
                  <w:rPr>
                    <w:sz w:val="22"/>
                  </w:rPr>
                </w:pPr>
                <w:r>
                  <w:rPr>
                    <w:i/>
                    <w:sz w:val="22"/>
                  </w:rPr>
                  <w:t>F</w:t>
                </w:r>
                <w:r>
                  <w:rPr>
                    <w:sz w:val="22"/>
                    <w:vertAlign w:val="subscript"/>
                  </w:rPr>
                  <w:t>4</w:t>
                </w:r>
              </w:p>
            </w:tc>
          </w:tr>
          <w:tr w:rsidR="00A77271" w14:paraId="718F5F27" w14:textId="77777777">
            <w:trPr>
              <w:cantSplit/>
              <w:trHeight w:hRule="exact" w:val="360"/>
            </w:trPr>
            <w:tc>
              <w:tcPr>
                <w:tcW w:w="14040" w:type="dxa"/>
                <w:gridSpan w:val="8"/>
                <w:vAlign w:val="center"/>
              </w:tcPr>
              <w:p w14:paraId="718F5F25" w14:textId="77777777" w:rsidR="00A77271" w:rsidRDefault="006019DF">
                <w:pPr>
                  <w:rPr>
                    <w:sz w:val="22"/>
                  </w:rPr>
                </w:pPr>
                <w:r>
                  <w:rPr>
                    <w:sz w:val="22"/>
                    <w:vertAlign w:val="superscript"/>
                  </w:rPr>
                  <w:t>1)</w:t>
                </w:r>
                <w:r>
                  <w:rPr>
                    <w:sz w:val="22"/>
                  </w:rPr>
                  <w:t xml:space="preserve"> tik skaldos pagrindui</w:t>
                </w:r>
              </w:p>
              <w:p w14:paraId="718F5F26" w14:textId="77777777" w:rsidR="00A77271" w:rsidRDefault="00A77271">
                <w:pPr>
                  <w:jc w:val="center"/>
                  <w:rPr>
                    <w:sz w:val="22"/>
                  </w:rPr>
                </w:pPr>
              </w:p>
            </w:tc>
          </w:tr>
        </w:tbl>
        <w:p w14:paraId="718F5F28" w14:textId="77777777" w:rsidR="00A77271" w:rsidRDefault="00A77271">
          <w:pPr>
            <w:jc w:val="both"/>
          </w:pPr>
        </w:p>
        <w:sdt>
          <w:sdtPr>
            <w:alias w:val="pabaiga"/>
            <w:tag w:val="part_12da91e0ae824b19ae18c4bb3e642db0"/>
            <w:id w:val="-1123843912"/>
            <w:lock w:val="sdtLocked"/>
          </w:sdtPr>
          <w:sdtEndPr/>
          <w:sdtContent>
            <w:p w14:paraId="718F5F29" w14:textId="77777777" w:rsidR="00A77271" w:rsidRDefault="006019DF">
              <w:pPr>
                <w:jc w:val="center"/>
              </w:pPr>
              <w:r>
                <w:t>_________________</w:t>
              </w:r>
            </w:p>
            <w:p w14:paraId="718F5F2A" w14:textId="77777777" w:rsidR="00A77271" w:rsidRDefault="00B876ED">
              <w:pPr>
                <w:jc w:val="both"/>
              </w:pPr>
            </w:p>
          </w:sdtContent>
        </w:sdt>
      </w:sdtContent>
    </w:sdt>
    <w:sdt>
      <w:sdtPr>
        <w:alias w:val="3 pr."/>
        <w:tag w:val="part_19219e946cfc49e6bfdcf8cbc68c2a90"/>
        <w:id w:val="1781987117"/>
        <w:lock w:val="sdtLocked"/>
      </w:sdtPr>
      <w:sdtEndPr/>
      <w:sdtContent>
        <w:p w14:paraId="718F5F2B" w14:textId="77777777" w:rsidR="00A77271" w:rsidRDefault="006019DF">
          <w:pPr>
            <w:ind w:left="9000"/>
          </w:pPr>
          <w:r>
            <w:br w:type="page"/>
          </w:r>
          <w:r>
            <w:lastRenderedPageBreak/>
            <w:t xml:space="preserve">Automobilių kelių naudoto asfalto granulių techninių </w:t>
          </w:r>
        </w:p>
        <w:p w14:paraId="718F5F2C" w14:textId="77777777" w:rsidR="00A77271" w:rsidRDefault="006019DF">
          <w:pPr>
            <w:ind w:left="9000"/>
          </w:pPr>
          <w:r>
            <w:t xml:space="preserve">reikalavimų aprašo TRA NAG 09 </w:t>
          </w:r>
        </w:p>
        <w:p w14:paraId="718F5F2D" w14:textId="77777777" w:rsidR="00A77271" w:rsidRDefault="00B876ED">
          <w:pPr>
            <w:ind w:left="9000"/>
          </w:pPr>
          <w:sdt>
            <w:sdtPr>
              <w:alias w:val="Numeris"/>
              <w:tag w:val="nr_19219e946cfc49e6bfdcf8cbc68c2a90"/>
              <w:id w:val="1954278805"/>
              <w:lock w:val="sdtLocked"/>
            </w:sdtPr>
            <w:sdtEndPr/>
            <w:sdtContent>
              <w:r w:rsidR="006019DF">
                <w:t>3</w:t>
              </w:r>
            </w:sdtContent>
          </w:sdt>
          <w:r w:rsidR="006019DF">
            <w:t xml:space="preserve"> priedas (privalomasis)</w:t>
          </w:r>
        </w:p>
        <w:p w14:paraId="718F5F2E" w14:textId="77777777" w:rsidR="00A77271" w:rsidRDefault="00A77271"/>
        <w:p w14:paraId="718F5F2F" w14:textId="77777777" w:rsidR="00A77271" w:rsidRDefault="00B876ED">
          <w:pPr>
            <w:jc w:val="center"/>
            <w:rPr>
              <w:b/>
            </w:rPr>
          </w:pPr>
          <w:sdt>
            <w:sdtPr>
              <w:alias w:val="Pavadinimas"/>
              <w:tag w:val="title_19219e946cfc49e6bfdcf8cbc68c2a90"/>
              <w:id w:val="-568258741"/>
              <w:lock w:val="sdtLocked"/>
            </w:sdtPr>
            <w:sdtEndPr/>
            <w:sdtContent>
              <w:r w:rsidR="006019DF">
                <w:rPr>
                  <w:b/>
                </w:rPr>
                <w:t>ASFALTO GRANULIŲ IR JŲ SUDĖTINIŲ DALIŲ, SKIRTŲ ASFALTO MIŠINIAMS, KATEGORIJOS IR ŽYMĖJIMAS</w:t>
              </w:r>
            </w:sdtContent>
          </w:sdt>
        </w:p>
        <w:p w14:paraId="718F5F30" w14:textId="77777777" w:rsidR="00A77271" w:rsidRDefault="00A77271"/>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285"/>
            <w:gridCol w:w="1008"/>
            <w:gridCol w:w="1604"/>
            <w:gridCol w:w="1604"/>
            <w:gridCol w:w="1604"/>
            <w:gridCol w:w="1782"/>
            <w:gridCol w:w="2138"/>
          </w:tblGrid>
          <w:tr w:rsidR="00A77271" w14:paraId="718F5F34" w14:textId="77777777">
            <w:trPr>
              <w:cantSplit/>
              <w:tblHeader/>
            </w:trPr>
            <w:tc>
              <w:tcPr>
                <w:tcW w:w="5052" w:type="dxa"/>
                <w:gridSpan w:val="2"/>
                <w:vMerge w:val="restart"/>
                <w:vAlign w:val="center"/>
              </w:tcPr>
              <w:p w14:paraId="718F5F31" w14:textId="77777777" w:rsidR="00A77271" w:rsidRDefault="006019DF">
                <w:pPr>
                  <w:jc w:val="center"/>
                  <w:rPr>
                    <w:sz w:val="22"/>
                  </w:rPr>
                </w:pPr>
                <w:r>
                  <w:rPr>
                    <w:sz w:val="22"/>
                  </w:rPr>
                  <w:t>Savybės</w:t>
                </w:r>
              </w:p>
            </w:tc>
            <w:tc>
              <w:tcPr>
                <w:tcW w:w="1017" w:type="dxa"/>
                <w:vMerge w:val="restart"/>
                <w:vAlign w:val="center"/>
              </w:tcPr>
              <w:p w14:paraId="718F5F32" w14:textId="77777777" w:rsidR="00A77271" w:rsidRDefault="006019DF">
                <w:pPr>
                  <w:jc w:val="center"/>
                  <w:rPr>
                    <w:sz w:val="22"/>
                  </w:rPr>
                </w:pPr>
                <w:r>
                  <w:rPr>
                    <w:sz w:val="22"/>
                  </w:rPr>
                  <w:t>Punktas</w:t>
                </w:r>
              </w:p>
            </w:tc>
            <w:tc>
              <w:tcPr>
                <w:tcW w:w="8820" w:type="dxa"/>
                <w:gridSpan w:val="5"/>
                <w:vAlign w:val="center"/>
              </w:tcPr>
              <w:p w14:paraId="718F5F33" w14:textId="77777777" w:rsidR="00A77271" w:rsidRDefault="006019DF">
                <w:pPr>
                  <w:jc w:val="center"/>
                  <w:rPr>
                    <w:sz w:val="22"/>
                  </w:rPr>
                </w:pPr>
                <w:r>
                  <w:rPr>
                    <w:sz w:val="22"/>
                  </w:rPr>
                  <w:t xml:space="preserve">Asfalto mišiniai, skirti </w:t>
                </w:r>
              </w:p>
            </w:tc>
          </w:tr>
          <w:tr w:rsidR="00A77271" w14:paraId="718F5F3C" w14:textId="77777777">
            <w:trPr>
              <w:cantSplit/>
              <w:tblHeader/>
            </w:trPr>
            <w:tc>
              <w:tcPr>
                <w:tcW w:w="5052" w:type="dxa"/>
                <w:gridSpan w:val="2"/>
                <w:vMerge/>
                <w:vAlign w:val="center"/>
              </w:tcPr>
              <w:p w14:paraId="718F5F35" w14:textId="77777777" w:rsidR="00A77271" w:rsidRDefault="00A77271">
                <w:pPr>
                  <w:jc w:val="center"/>
                  <w:rPr>
                    <w:sz w:val="22"/>
                  </w:rPr>
                </w:pPr>
              </w:p>
            </w:tc>
            <w:tc>
              <w:tcPr>
                <w:tcW w:w="1017" w:type="dxa"/>
                <w:vMerge/>
                <w:vAlign w:val="center"/>
              </w:tcPr>
              <w:p w14:paraId="718F5F36" w14:textId="77777777" w:rsidR="00A77271" w:rsidRDefault="00A77271">
                <w:pPr>
                  <w:jc w:val="center"/>
                  <w:rPr>
                    <w:sz w:val="22"/>
                  </w:rPr>
                </w:pPr>
              </w:p>
            </w:tc>
            <w:tc>
              <w:tcPr>
                <w:tcW w:w="1620" w:type="dxa"/>
                <w:vAlign w:val="center"/>
              </w:tcPr>
              <w:p w14:paraId="718F5F37" w14:textId="77777777" w:rsidR="00A77271" w:rsidRDefault="006019DF">
                <w:pPr>
                  <w:jc w:val="center"/>
                  <w:rPr>
                    <w:sz w:val="22"/>
                  </w:rPr>
                </w:pPr>
                <w:r>
                  <w:rPr>
                    <w:sz w:val="22"/>
                  </w:rPr>
                  <w:t xml:space="preserve">Asfalto </w:t>
                </w:r>
                <w:proofErr w:type="spellStart"/>
                <w:r>
                  <w:rPr>
                    <w:sz w:val="22"/>
                  </w:rPr>
                  <w:t>subpagrindui</w:t>
                </w:r>
                <w:proofErr w:type="spellEnd"/>
                <w:r>
                  <w:rPr>
                    <w:sz w:val="22"/>
                  </w:rPr>
                  <w:t xml:space="preserve"> (bus rengiamas dokumentas)</w:t>
                </w:r>
              </w:p>
            </w:tc>
            <w:tc>
              <w:tcPr>
                <w:tcW w:w="1620" w:type="dxa"/>
                <w:vAlign w:val="center"/>
              </w:tcPr>
              <w:p w14:paraId="718F5F38" w14:textId="77777777" w:rsidR="00A77271" w:rsidRDefault="006019DF">
                <w:pPr>
                  <w:jc w:val="center"/>
                  <w:rPr>
                    <w:sz w:val="22"/>
                  </w:rPr>
                </w:pPr>
                <w:r>
                  <w:rPr>
                    <w:sz w:val="22"/>
                  </w:rPr>
                  <w:t>Asfalto pagrindo sluoksniui pagal TRA ASFALTAS</w:t>
                </w:r>
              </w:p>
            </w:tc>
            <w:tc>
              <w:tcPr>
                <w:tcW w:w="1620" w:type="dxa"/>
                <w:vAlign w:val="center"/>
              </w:tcPr>
              <w:p w14:paraId="718F5F39" w14:textId="77777777" w:rsidR="00A77271" w:rsidRDefault="006019DF">
                <w:pPr>
                  <w:jc w:val="center"/>
                  <w:rPr>
                    <w:sz w:val="22"/>
                  </w:rPr>
                </w:pPr>
                <w:r>
                  <w:rPr>
                    <w:sz w:val="22"/>
                  </w:rPr>
                  <w:t>Asfalto pagrindo-dangos sluoksniui pagal TRA ASFALTAS</w:t>
                </w:r>
              </w:p>
            </w:tc>
            <w:tc>
              <w:tcPr>
                <w:tcW w:w="1800" w:type="dxa"/>
                <w:vAlign w:val="center"/>
              </w:tcPr>
              <w:p w14:paraId="718F5F3A" w14:textId="77777777" w:rsidR="00A77271" w:rsidRDefault="006019DF">
                <w:pPr>
                  <w:jc w:val="center"/>
                  <w:rPr>
                    <w:sz w:val="22"/>
                  </w:rPr>
                </w:pPr>
                <w:r>
                  <w:rPr>
                    <w:sz w:val="22"/>
                  </w:rPr>
                  <w:t>Asfalto apatiniam sluoksniui pagal TRA ASFALTAS</w:t>
                </w:r>
              </w:p>
            </w:tc>
            <w:tc>
              <w:tcPr>
                <w:tcW w:w="2160" w:type="dxa"/>
                <w:vAlign w:val="center"/>
              </w:tcPr>
              <w:p w14:paraId="718F5F3B" w14:textId="77777777" w:rsidR="00A77271" w:rsidRDefault="006019DF">
                <w:pPr>
                  <w:jc w:val="center"/>
                  <w:rPr>
                    <w:sz w:val="22"/>
                  </w:rPr>
                </w:pPr>
                <w:r>
                  <w:rPr>
                    <w:sz w:val="22"/>
                  </w:rPr>
                  <w:t>Asfalto viršutiniam sluoksniui pagal TRA ASFALTAS</w:t>
                </w:r>
              </w:p>
            </w:tc>
          </w:tr>
          <w:tr w:rsidR="00A77271" w14:paraId="718F5F45" w14:textId="77777777">
            <w:trPr>
              <w:cantSplit/>
              <w:trHeight w:hRule="exact" w:val="284"/>
              <w:tblHeader/>
            </w:trPr>
            <w:tc>
              <w:tcPr>
                <w:tcW w:w="720" w:type="dxa"/>
                <w:vAlign w:val="center"/>
              </w:tcPr>
              <w:p w14:paraId="718F5F3D" w14:textId="77777777" w:rsidR="00A77271" w:rsidRDefault="006019DF">
                <w:pPr>
                  <w:jc w:val="center"/>
                  <w:rPr>
                    <w:sz w:val="22"/>
                  </w:rPr>
                </w:pPr>
                <w:r>
                  <w:rPr>
                    <w:sz w:val="22"/>
                  </w:rPr>
                  <w:t>1</w:t>
                </w:r>
              </w:p>
            </w:tc>
            <w:tc>
              <w:tcPr>
                <w:tcW w:w="4332" w:type="dxa"/>
                <w:vAlign w:val="center"/>
              </w:tcPr>
              <w:p w14:paraId="718F5F3E" w14:textId="77777777" w:rsidR="00A77271" w:rsidRDefault="006019DF">
                <w:pPr>
                  <w:jc w:val="center"/>
                  <w:rPr>
                    <w:sz w:val="22"/>
                  </w:rPr>
                </w:pPr>
                <w:r>
                  <w:rPr>
                    <w:sz w:val="22"/>
                  </w:rPr>
                  <w:t>2</w:t>
                </w:r>
              </w:p>
            </w:tc>
            <w:tc>
              <w:tcPr>
                <w:tcW w:w="1017" w:type="dxa"/>
                <w:vAlign w:val="center"/>
              </w:tcPr>
              <w:p w14:paraId="718F5F3F" w14:textId="77777777" w:rsidR="00A77271" w:rsidRDefault="006019DF">
                <w:pPr>
                  <w:jc w:val="center"/>
                  <w:rPr>
                    <w:sz w:val="22"/>
                  </w:rPr>
                </w:pPr>
                <w:r>
                  <w:rPr>
                    <w:sz w:val="22"/>
                  </w:rPr>
                  <w:t>3</w:t>
                </w:r>
              </w:p>
            </w:tc>
            <w:tc>
              <w:tcPr>
                <w:tcW w:w="1620" w:type="dxa"/>
                <w:vAlign w:val="center"/>
              </w:tcPr>
              <w:p w14:paraId="718F5F40" w14:textId="77777777" w:rsidR="00A77271" w:rsidRDefault="006019DF">
                <w:pPr>
                  <w:jc w:val="center"/>
                  <w:rPr>
                    <w:sz w:val="22"/>
                  </w:rPr>
                </w:pPr>
                <w:r>
                  <w:rPr>
                    <w:sz w:val="22"/>
                  </w:rPr>
                  <w:t>4</w:t>
                </w:r>
              </w:p>
            </w:tc>
            <w:tc>
              <w:tcPr>
                <w:tcW w:w="1620" w:type="dxa"/>
                <w:vAlign w:val="center"/>
              </w:tcPr>
              <w:p w14:paraId="718F5F41" w14:textId="77777777" w:rsidR="00A77271" w:rsidRDefault="006019DF">
                <w:pPr>
                  <w:jc w:val="center"/>
                  <w:rPr>
                    <w:sz w:val="22"/>
                  </w:rPr>
                </w:pPr>
                <w:r>
                  <w:rPr>
                    <w:sz w:val="22"/>
                  </w:rPr>
                  <w:t>5</w:t>
                </w:r>
              </w:p>
            </w:tc>
            <w:tc>
              <w:tcPr>
                <w:tcW w:w="1620" w:type="dxa"/>
                <w:vAlign w:val="center"/>
              </w:tcPr>
              <w:p w14:paraId="718F5F42" w14:textId="77777777" w:rsidR="00A77271" w:rsidRDefault="006019DF">
                <w:pPr>
                  <w:jc w:val="center"/>
                  <w:rPr>
                    <w:sz w:val="22"/>
                  </w:rPr>
                </w:pPr>
                <w:r>
                  <w:rPr>
                    <w:sz w:val="22"/>
                  </w:rPr>
                  <w:t>6</w:t>
                </w:r>
              </w:p>
            </w:tc>
            <w:tc>
              <w:tcPr>
                <w:tcW w:w="1800" w:type="dxa"/>
                <w:vAlign w:val="center"/>
              </w:tcPr>
              <w:p w14:paraId="718F5F43" w14:textId="77777777" w:rsidR="00A77271" w:rsidRDefault="006019DF">
                <w:pPr>
                  <w:jc w:val="center"/>
                  <w:rPr>
                    <w:sz w:val="22"/>
                  </w:rPr>
                </w:pPr>
                <w:r>
                  <w:rPr>
                    <w:sz w:val="22"/>
                  </w:rPr>
                  <w:t>7</w:t>
                </w:r>
              </w:p>
            </w:tc>
            <w:tc>
              <w:tcPr>
                <w:tcW w:w="2160" w:type="dxa"/>
                <w:vAlign w:val="center"/>
              </w:tcPr>
              <w:p w14:paraId="718F5F44" w14:textId="77777777" w:rsidR="00A77271" w:rsidRDefault="006019DF">
                <w:pPr>
                  <w:jc w:val="center"/>
                  <w:rPr>
                    <w:sz w:val="22"/>
                  </w:rPr>
                </w:pPr>
                <w:r>
                  <w:rPr>
                    <w:sz w:val="22"/>
                  </w:rPr>
                  <w:t>8</w:t>
                </w:r>
              </w:p>
            </w:tc>
          </w:tr>
          <w:tr w:rsidR="00A77271" w14:paraId="718F5F4A" w14:textId="77777777">
            <w:trPr>
              <w:cantSplit/>
              <w:trHeight w:hRule="exact" w:val="284"/>
            </w:trPr>
            <w:tc>
              <w:tcPr>
                <w:tcW w:w="720" w:type="dxa"/>
                <w:vMerge w:val="restart"/>
                <w:textDirection w:val="btLr"/>
                <w:vAlign w:val="center"/>
              </w:tcPr>
              <w:p w14:paraId="718F5F46" w14:textId="77777777" w:rsidR="00A77271" w:rsidRDefault="006019DF">
                <w:pPr>
                  <w:jc w:val="center"/>
                  <w:rPr>
                    <w:sz w:val="22"/>
                  </w:rPr>
                </w:pPr>
                <w:r>
                  <w:rPr>
                    <w:sz w:val="22"/>
                  </w:rPr>
                  <w:t>Asfalto granulės</w:t>
                </w:r>
              </w:p>
            </w:tc>
            <w:tc>
              <w:tcPr>
                <w:tcW w:w="4332" w:type="dxa"/>
                <w:vAlign w:val="center"/>
              </w:tcPr>
              <w:p w14:paraId="718F5F47" w14:textId="77777777" w:rsidR="00A77271" w:rsidRDefault="006019DF">
                <w:pPr>
                  <w:rPr>
                    <w:sz w:val="22"/>
                  </w:rPr>
                </w:pPr>
                <w:r>
                  <w:rPr>
                    <w:sz w:val="22"/>
                  </w:rPr>
                  <w:t xml:space="preserve">Didžiausio </w:t>
                </w:r>
                <w:proofErr w:type="spellStart"/>
                <w:r>
                  <w:rPr>
                    <w:sz w:val="22"/>
                  </w:rPr>
                  <w:t>smulkinio</w:t>
                </w:r>
                <w:proofErr w:type="spellEnd"/>
                <w:r>
                  <w:rPr>
                    <w:sz w:val="22"/>
                  </w:rPr>
                  <w:t xml:space="preserve"> dydis </w:t>
                </w:r>
                <w:r>
                  <w:rPr>
                    <w:i/>
                    <w:sz w:val="22"/>
                  </w:rPr>
                  <w:t>U</w:t>
                </w:r>
                <w:r>
                  <w:rPr>
                    <w:sz w:val="22"/>
                  </w:rPr>
                  <w:t xml:space="preserve"> (mm)</w:t>
                </w:r>
              </w:p>
            </w:tc>
            <w:tc>
              <w:tcPr>
                <w:tcW w:w="1017" w:type="dxa"/>
                <w:shd w:val="clear" w:color="auto" w:fill="auto"/>
                <w:vAlign w:val="center"/>
              </w:tcPr>
              <w:p w14:paraId="718F5F48" w14:textId="77777777" w:rsidR="00A77271" w:rsidRDefault="006019DF">
                <w:pPr>
                  <w:jc w:val="center"/>
                  <w:rPr>
                    <w:sz w:val="22"/>
                  </w:rPr>
                </w:pPr>
                <w:r>
                  <w:rPr>
                    <w:sz w:val="22"/>
                  </w:rPr>
                  <w:t>11</w:t>
                </w:r>
              </w:p>
            </w:tc>
            <w:tc>
              <w:tcPr>
                <w:tcW w:w="8820" w:type="dxa"/>
                <w:gridSpan w:val="5"/>
                <w:shd w:val="clear" w:color="auto" w:fill="auto"/>
                <w:vAlign w:val="center"/>
              </w:tcPr>
              <w:p w14:paraId="718F5F49" w14:textId="77777777" w:rsidR="00A77271" w:rsidRDefault="006019DF">
                <w:pPr>
                  <w:jc w:val="center"/>
                  <w:rPr>
                    <w:sz w:val="22"/>
                  </w:rPr>
                </w:pPr>
                <w:r>
                  <w:rPr>
                    <w:sz w:val="22"/>
                  </w:rPr>
                  <w:t>deklaruojama</w:t>
                </w:r>
              </w:p>
            </w:tc>
          </w:tr>
          <w:tr w:rsidR="00A77271" w14:paraId="718F5F4F" w14:textId="77777777">
            <w:trPr>
              <w:cantSplit/>
              <w:trHeight w:hRule="exact" w:val="284"/>
            </w:trPr>
            <w:tc>
              <w:tcPr>
                <w:tcW w:w="720" w:type="dxa"/>
                <w:vMerge/>
                <w:vAlign w:val="center"/>
              </w:tcPr>
              <w:p w14:paraId="718F5F4B" w14:textId="77777777" w:rsidR="00A77271" w:rsidRDefault="00A77271">
                <w:pPr>
                  <w:rPr>
                    <w:sz w:val="22"/>
                  </w:rPr>
                </w:pPr>
              </w:p>
            </w:tc>
            <w:tc>
              <w:tcPr>
                <w:tcW w:w="4332" w:type="dxa"/>
                <w:vAlign w:val="center"/>
              </w:tcPr>
              <w:p w14:paraId="718F5F4C" w14:textId="77777777" w:rsidR="00A77271" w:rsidRDefault="006019DF">
                <w:pPr>
                  <w:rPr>
                    <w:sz w:val="22"/>
                  </w:rPr>
                </w:pPr>
                <w:r>
                  <w:rPr>
                    <w:sz w:val="22"/>
                  </w:rPr>
                  <w:t>Rišiklio kiekis</w:t>
                </w:r>
              </w:p>
            </w:tc>
            <w:tc>
              <w:tcPr>
                <w:tcW w:w="1017" w:type="dxa"/>
                <w:vAlign w:val="center"/>
              </w:tcPr>
              <w:p w14:paraId="718F5F4D" w14:textId="77777777" w:rsidR="00A77271" w:rsidRDefault="006019DF">
                <w:pPr>
                  <w:jc w:val="center"/>
                  <w:rPr>
                    <w:sz w:val="22"/>
                  </w:rPr>
                </w:pPr>
                <w:r>
                  <w:rPr>
                    <w:sz w:val="22"/>
                  </w:rPr>
                  <w:t>12</w:t>
                </w:r>
              </w:p>
            </w:tc>
            <w:tc>
              <w:tcPr>
                <w:tcW w:w="8820" w:type="dxa"/>
                <w:gridSpan w:val="5"/>
                <w:shd w:val="clear" w:color="auto" w:fill="auto"/>
                <w:vAlign w:val="center"/>
              </w:tcPr>
              <w:p w14:paraId="718F5F4E" w14:textId="77777777" w:rsidR="00A77271" w:rsidRDefault="006019DF">
                <w:pPr>
                  <w:jc w:val="center"/>
                  <w:rPr>
                    <w:sz w:val="22"/>
                  </w:rPr>
                </w:pPr>
                <w:r>
                  <w:rPr>
                    <w:sz w:val="22"/>
                  </w:rPr>
                  <w:t>deklaruojama</w:t>
                </w:r>
              </w:p>
            </w:tc>
          </w:tr>
          <w:tr w:rsidR="00A77271" w14:paraId="718F5F54" w14:textId="77777777">
            <w:trPr>
              <w:cantSplit/>
              <w:trHeight w:hRule="exact" w:val="284"/>
            </w:trPr>
            <w:tc>
              <w:tcPr>
                <w:tcW w:w="720" w:type="dxa"/>
                <w:vMerge/>
                <w:vAlign w:val="center"/>
              </w:tcPr>
              <w:p w14:paraId="718F5F50" w14:textId="77777777" w:rsidR="00A77271" w:rsidRDefault="00A77271">
                <w:pPr>
                  <w:rPr>
                    <w:sz w:val="22"/>
                  </w:rPr>
                </w:pPr>
              </w:p>
            </w:tc>
            <w:tc>
              <w:tcPr>
                <w:tcW w:w="4332" w:type="dxa"/>
                <w:tcBorders>
                  <w:bottom w:val="single" w:sz="4" w:space="0" w:color="auto"/>
                </w:tcBorders>
                <w:vAlign w:val="center"/>
              </w:tcPr>
              <w:p w14:paraId="718F5F51" w14:textId="77777777" w:rsidR="00A77271" w:rsidRDefault="006019DF">
                <w:pPr>
                  <w:rPr>
                    <w:sz w:val="22"/>
                  </w:rPr>
                </w:pPr>
                <w:r>
                  <w:rPr>
                    <w:sz w:val="22"/>
                  </w:rPr>
                  <w:t>Didžiausias tankis</w:t>
                </w:r>
              </w:p>
            </w:tc>
            <w:tc>
              <w:tcPr>
                <w:tcW w:w="1017" w:type="dxa"/>
                <w:vAlign w:val="center"/>
              </w:tcPr>
              <w:p w14:paraId="718F5F52" w14:textId="77777777" w:rsidR="00A77271" w:rsidRDefault="006019DF">
                <w:pPr>
                  <w:jc w:val="center"/>
                  <w:rPr>
                    <w:sz w:val="22"/>
                  </w:rPr>
                </w:pPr>
                <w:r>
                  <w:rPr>
                    <w:sz w:val="22"/>
                  </w:rPr>
                  <w:t>13</w:t>
                </w:r>
              </w:p>
            </w:tc>
            <w:tc>
              <w:tcPr>
                <w:tcW w:w="8820" w:type="dxa"/>
                <w:gridSpan w:val="5"/>
                <w:tcBorders>
                  <w:bottom w:val="single" w:sz="4" w:space="0" w:color="auto"/>
                </w:tcBorders>
                <w:shd w:val="clear" w:color="auto" w:fill="auto"/>
                <w:vAlign w:val="center"/>
              </w:tcPr>
              <w:p w14:paraId="718F5F53" w14:textId="77777777" w:rsidR="00A77271" w:rsidRDefault="006019DF">
                <w:pPr>
                  <w:jc w:val="center"/>
                  <w:rPr>
                    <w:sz w:val="22"/>
                  </w:rPr>
                </w:pPr>
                <w:r>
                  <w:rPr>
                    <w:sz w:val="22"/>
                  </w:rPr>
                  <w:t>deklaruojama</w:t>
                </w:r>
              </w:p>
            </w:tc>
          </w:tr>
          <w:tr w:rsidR="00A77271" w14:paraId="718F5F59" w14:textId="77777777">
            <w:trPr>
              <w:cantSplit/>
              <w:trHeight w:hRule="exact" w:val="284"/>
            </w:trPr>
            <w:tc>
              <w:tcPr>
                <w:tcW w:w="720" w:type="dxa"/>
                <w:vMerge/>
                <w:vAlign w:val="center"/>
              </w:tcPr>
              <w:p w14:paraId="718F5F55" w14:textId="77777777" w:rsidR="00A77271" w:rsidRDefault="00A77271">
                <w:pPr>
                  <w:rPr>
                    <w:sz w:val="22"/>
                  </w:rPr>
                </w:pPr>
              </w:p>
            </w:tc>
            <w:tc>
              <w:tcPr>
                <w:tcW w:w="4332" w:type="dxa"/>
                <w:tcBorders>
                  <w:bottom w:val="dashed" w:sz="4" w:space="0" w:color="auto"/>
                </w:tcBorders>
                <w:vAlign w:val="center"/>
              </w:tcPr>
              <w:p w14:paraId="718F5F56" w14:textId="77777777" w:rsidR="00A77271" w:rsidRDefault="006019DF">
                <w:pPr>
                  <w:rPr>
                    <w:sz w:val="22"/>
                  </w:rPr>
                </w:pPr>
                <w:r>
                  <w:rPr>
                    <w:sz w:val="22"/>
                  </w:rPr>
                  <w:t>Homogeniškumas</w:t>
                </w:r>
              </w:p>
            </w:tc>
            <w:tc>
              <w:tcPr>
                <w:tcW w:w="1017" w:type="dxa"/>
                <w:vAlign w:val="center"/>
              </w:tcPr>
              <w:p w14:paraId="718F5F57" w14:textId="77777777" w:rsidR="00A77271" w:rsidRDefault="006019DF">
                <w:pPr>
                  <w:jc w:val="center"/>
                  <w:rPr>
                    <w:sz w:val="22"/>
                  </w:rPr>
                </w:pPr>
                <w:r>
                  <w:rPr>
                    <w:sz w:val="22"/>
                  </w:rPr>
                  <w:t>14</w:t>
                </w:r>
              </w:p>
            </w:tc>
            <w:tc>
              <w:tcPr>
                <w:tcW w:w="8820" w:type="dxa"/>
                <w:gridSpan w:val="5"/>
                <w:tcBorders>
                  <w:bottom w:val="dashed" w:sz="4" w:space="0" w:color="auto"/>
                </w:tcBorders>
                <w:shd w:val="clear" w:color="auto" w:fill="auto"/>
                <w:vAlign w:val="center"/>
              </w:tcPr>
              <w:p w14:paraId="718F5F58" w14:textId="77777777" w:rsidR="00A77271" w:rsidRDefault="006019DF">
                <w:pPr>
                  <w:jc w:val="center"/>
                  <w:rPr>
                    <w:sz w:val="22"/>
                  </w:rPr>
                </w:pPr>
                <w:r>
                  <w:rPr>
                    <w:sz w:val="22"/>
                  </w:rPr>
                  <w:t>deklaruojama</w:t>
                </w:r>
              </w:p>
            </w:tc>
          </w:tr>
          <w:tr w:rsidR="00A77271" w14:paraId="718F5F5E" w14:textId="77777777">
            <w:trPr>
              <w:cantSplit/>
              <w:trHeight w:hRule="exact" w:val="284"/>
            </w:trPr>
            <w:tc>
              <w:tcPr>
                <w:tcW w:w="720" w:type="dxa"/>
                <w:vMerge/>
                <w:vAlign w:val="center"/>
              </w:tcPr>
              <w:p w14:paraId="718F5F5A" w14:textId="77777777" w:rsidR="00A77271" w:rsidRDefault="00A77271">
                <w:pPr>
                  <w:rPr>
                    <w:sz w:val="22"/>
                  </w:rPr>
                </w:pPr>
              </w:p>
            </w:tc>
            <w:tc>
              <w:tcPr>
                <w:tcW w:w="4332" w:type="dxa"/>
                <w:vAlign w:val="center"/>
              </w:tcPr>
              <w:p w14:paraId="718F5F5B" w14:textId="77777777" w:rsidR="00A77271" w:rsidRDefault="006019DF">
                <w:pPr>
                  <w:rPr>
                    <w:sz w:val="22"/>
                  </w:rPr>
                </w:pPr>
                <w:r>
                  <w:rPr>
                    <w:sz w:val="22"/>
                  </w:rPr>
                  <w:t>Pašalinių medžiagų kiekis</w:t>
                </w:r>
              </w:p>
            </w:tc>
            <w:tc>
              <w:tcPr>
                <w:tcW w:w="1017" w:type="dxa"/>
                <w:vAlign w:val="center"/>
              </w:tcPr>
              <w:p w14:paraId="718F5F5C" w14:textId="77777777" w:rsidR="00A77271" w:rsidRDefault="006019DF">
                <w:pPr>
                  <w:jc w:val="center"/>
                  <w:rPr>
                    <w:sz w:val="22"/>
                  </w:rPr>
                </w:pPr>
                <w:r>
                  <w:rPr>
                    <w:sz w:val="22"/>
                  </w:rPr>
                  <w:t>16</w:t>
                </w:r>
              </w:p>
            </w:tc>
            <w:tc>
              <w:tcPr>
                <w:tcW w:w="8820" w:type="dxa"/>
                <w:gridSpan w:val="5"/>
                <w:shd w:val="clear" w:color="auto" w:fill="auto"/>
                <w:vAlign w:val="center"/>
              </w:tcPr>
              <w:p w14:paraId="718F5F5D" w14:textId="77777777" w:rsidR="00A77271" w:rsidRDefault="006019DF">
                <w:pPr>
                  <w:jc w:val="center"/>
                  <w:rPr>
                    <w:sz w:val="22"/>
                  </w:rPr>
                </w:pPr>
                <w:r>
                  <w:rPr>
                    <w:sz w:val="22"/>
                  </w:rPr>
                  <w:t>F1</w:t>
                </w:r>
              </w:p>
            </w:tc>
          </w:tr>
          <w:tr w:rsidR="00A77271" w14:paraId="718F5F63" w14:textId="77777777">
            <w:trPr>
              <w:cantSplit/>
              <w:trHeight w:hRule="exact" w:val="284"/>
            </w:trPr>
            <w:tc>
              <w:tcPr>
                <w:tcW w:w="720" w:type="dxa"/>
                <w:vMerge w:val="restart"/>
                <w:textDirection w:val="btLr"/>
                <w:vAlign w:val="center"/>
              </w:tcPr>
              <w:p w14:paraId="718F5F5F" w14:textId="77777777" w:rsidR="00A77271" w:rsidRDefault="006019DF">
                <w:pPr>
                  <w:jc w:val="center"/>
                  <w:rPr>
                    <w:sz w:val="22"/>
                  </w:rPr>
                </w:pPr>
                <w:r>
                  <w:rPr>
                    <w:sz w:val="22"/>
                  </w:rPr>
                  <w:t>Mineralinės medžiagos</w:t>
                </w:r>
              </w:p>
            </w:tc>
            <w:tc>
              <w:tcPr>
                <w:tcW w:w="4332" w:type="dxa"/>
                <w:tcBorders>
                  <w:bottom w:val="single" w:sz="4" w:space="0" w:color="auto"/>
                </w:tcBorders>
                <w:vAlign w:val="center"/>
              </w:tcPr>
              <w:p w14:paraId="718F5F60" w14:textId="77777777" w:rsidR="00A77271" w:rsidRDefault="006019DF">
                <w:pPr>
                  <w:rPr>
                    <w:sz w:val="22"/>
                  </w:rPr>
                </w:pPr>
                <w:r>
                  <w:rPr>
                    <w:sz w:val="22"/>
                  </w:rPr>
                  <w:t xml:space="preserve">Medžiagos </w:t>
                </w:r>
                <w:proofErr w:type="spellStart"/>
                <w:r>
                  <w:rPr>
                    <w:sz w:val="22"/>
                  </w:rPr>
                  <w:t>petrografinis</w:t>
                </w:r>
                <w:proofErr w:type="spellEnd"/>
                <w:r>
                  <w:rPr>
                    <w:sz w:val="22"/>
                  </w:rPr>
                  <w:t xml:space="preserve"> aprašymas</w:t>
                </w:r>
              </w:p>
            </w:tc>
            <w:tc>
              <w:tcPr>
                <w:tcW w:w="1017" w:type="dxa"/>
                <w:tcBorders>
                  <w:bottom w:val="single" w:sz="4" w:space="0" w:color="auto"/>
                </w:tcBorders>
                <w:vAlign w:val="center"/>
              </w:tcPr>
              <w:p w14:paraId="718F5F61" w14:textId="77777777" w:rsidR="00A77271" w:rsidRDefault="006019DF">
                <w:pPr>
                  <w:jc w:val="center"/>
                  <w:rPr>
                    <w:sz w:val="22"/>
                  </w:rPr>
                </w:pPr>
                <w:r>
                  <w:rPr>
                    <w:sz w:val="22"/>
                  </w:rPr>
                  <w:t>17</w:t>
                </w:r>
              </w:p>
            </w:tc>
            <w:tc>
              <w:tcPr>
                <w:tcW w:w="8820" w:type="dxa"/>
                <w:gridSpan w:val="5"/>
                <w:tcBorders>
                  <w:bottom w:val="single" w:sz="4" w:space="0" w:color="auto"/>
                </w:tcBorders>
                <w:shd w:val="clear" w:color="auto" w:fill="auto"/>
                <w:vAlign w:val="center"/>
              </w:tcPr>
              <w:p w14:paraId="718F5F62" w14:textId="77777777" w:rsidR="00A77271" w:rsidRDefault="006019DF">
                <w:pPr>
                  <w:jc w:val="center"/>
                  <w:rPr>
                    <w:sz w:val="22"/>
                  </w:rPr>
                </w:pPr>
                <w:r>
                  <w:rPr>
                    <w:sz w:val="22"/>
                  </w:rPr>
                  <w:t>deklaruojama</w:t>
                </w:r>
              </w:p>
            </w:tc>
          </w:tr>
          <w:tr w:rsidR="00A77271" w14:paraId="718F5F68" w14:textId="77777777">
            <w:trPr>
              <w:cantSplit/>
              <w:trHeight w:hRule="exact" w:val="284"/>
            </w:trPr>
            <w:tc>
              <w:tcPr>
                <w:tcW w:w="720" w:type="dxa"/>
                <w:vMerge/>
                <w:tcBorders>
                  <w:right w:val="single" w:sz="4" w:space="0" w:color="auto"/>
                </w:tcBorders>
                <w:vAlign w:val="center"/>
              </w:tcPr>
              <w:p w14:paraId="718F5F64" w14:textId="77777777" w:rsidR="00A77271" w:rsidRDefault="00A77271">
                <w:pPr>
                  <w:rPr>
                    <w:sz w:val="22"/>
                  </w:rPr>
                </w:pPr>
              </w:p>
            </w:tc>
            <w:tc>
              <w:tcPr>
                <w:tcW w:w="4332" w:type="dxa"/>
                <w:tcBorders>
                  <w:left w:val="single" w:sz="4" w:space="0" w:color="auto"/>
                  <w:bottom w:val="dashed" w:sz="4" w:space="0" w:color="auto"/>
                </w:tcBorders>
                <w:vAlign w:val="center"/>
              </w:tcPr>
              <w:p w14:paraId="718F5F65" w14:textId="77777777" w:rsidR="00A77271" w:rsidRDefault="006019DF">
                <w:pPr>
                  <w:rPr>
                    <w:sz w:val="22"/>
                  </w:rPr>
                </w:pPr>
                <w:r>
                  <w:rPr>
                    <w:sz w:val="22"/>
                  </w:rPr>
                  <w:t>Granuliometrinė sudėtis</w:t>
                </w:r>
              </w:p>
            </w:tc>
            <w:tc>
              <w:tcPr>
                <w:tcW w:w="1017" w:type="dxa"/>
                <w:tcBorders>
                  <w:bottom w:val="dashed" w:sz="4" w:space="0" w:color="auto"/>
                </w:tcBorders>
                <w:vAlign w:val="center"/>
              </w:tcPr>
              <w:p w14:paraId="718F5F66" w14:textId="77777777" w:rsidR="00A77271" w:rsidRDefault="006019DF">
                <w:pPr>
                  <w:jc w:val="center"/>
                  <w:rPr>
                    <w:sz w:val="22"/>
                  </w:rPr>
                </w:pPr>
                <w:r>
                  <w:rPr>
                    <w:sz w:val="22"/>
                  </w:rPr>
                  <w:t>18</w:t>
                </w:r>
              </w:p>
            </w:tc>
            <w:tc>
              <w:tcPr>
                <w:tcW w:w="8820" w:type="dxa"/>
                <w:gridSpan w:val="5"/>
                <w:tcBorders>
                  <w:bottom w:val="dashed" w:sz="4" w:space="0" w:color="auto"/>
                </w:tcBorders>
                <w:shd w:val="clear" w:color="auto" w:fill="auto"/>
                <w:vAlign w:val="center"/>
              </w:tcPr>
              <w:p w14:paraId="718F5F67" w14:textId="77777777" w:rsidR="00A77271" w:rsidRDefault="006019DF">
                <w:pPr>
                  <w:jc w:val="center"/>
                  <w:rPr>
                    <w:sz w:val="22"/>
                  </w:rPr>
                </w:pPr>
                <w:r>
                  <w:rPr>
                    <w:sz w:val="22"/>
                  </w:rPr>
                  <w:t>deklaruojama</w:t>
                </w:r>
              </w:p>
            </w:tc>
          </w:tr>
          <w:tr w:rsidR="00A77271" w14:paraId="718F5F6D" w14:textId="77777777">
            <w:trPr>
              <w:cantSplit/>
              <w:trHeight w:hRule="exact" w:val="284"/>
            </w:trPr>
            <w:tc>
              <w:tcPr>
                <w:tcW w:w="720" w:type="dxa"/>
                <w:vMerge/>
                <w:tcBorders>
                  <w:right w:val="single" w:sz="4" w:space="0" w:color="auto"/>
                </w:tcBorders>
                <w:vAlign w:val="center"/>
              </w:tcPr>
              <w:p w14:paraId="718F5F69" w14:textId="77777777" w:rsidR="00A77271" w:rsidRDefault="00A77271">
                <w:pPr>
                  <w:rPr>
                    <w:sz w:val="22"/>
                  </w:rPr>
                </w:pPr>
              </w:p>
            </w:tc>
            <w:tc>
              <w:tcPr>
                <w:tcW w:w="4332" w:type="dxa"/>
                <w:tcBorders>
                  <w:top w:val="dashed" w:sz="4" w:space="0" w:color="auto"/>
                  <w:left w:val="single" w:sz="4" w:space="0" w:color="auto"/>
                  <w:bottom w:val="dashed" w:sz="4" w:space="0" w:color="auto"/>
                </w:tcBorders>
                <w:vAlign w:val="center"/>
              </w:tcPr>
              <w:p w14:paraId="718F5F6A" w14:textId="77777777" w:rsidR="00A77271" w:rsidRDefault="006019DF">
                <w:pPr>
                  <w:ind w:firstLine="567"/>
                  <w:rPr>
                    <w:sz w:val="22"/>
                  </w:rPr>
                </w:pPr>
                <w:r>
                  <w:rPr>
                    <w:sz w:val="22"/>
                  </w:rPr>
                  <w:t>stambiausios dalelės dydis D</w:t>
                </w:r>
              </w:p>
            </w:tc>
            <w:tc>
              <w:tcPr>
                <w:tcW w:w="1017" w:type="dxa"/>
                <w:tcBorders>
                  <w:top w:val="dashed" w:sz="4" w:space="0" w:color="auto"/>
                  <w:bottom w:val="dashed" w:sz="4" w:space="0" w:color="auto"/>
                </w:tcBorders>
                <w:vAlign w:val="center"/>
              </w:tcPr>
              <w:p w14:paraId="718F5F6B" w14:textId="77777777" w:rsidR="00A77271" w:rsidRDefault="006019DF">
                <w:pPr>
                  <w:jc w:val="center"/>
                  <w:rPr>
                    <w:sz w:val="22"/>
                  </w:rPr>
                </w:pPr>
                <w:r>
                  <w:rPr>
                    <w:sz w:val="22"/>
                  </w:rPr>
                  <w:t>18</w:t>
                </w:r>
              </w:p>
            </w:tc>
            <w:tc>
              <w:tcPr>
                <w:tcW w:w="8820" w:type="dxa"/>
                <w:gridSpan w:val="5"/>
                <w:tcBorders>
                  <w:top w:val="dashed" w:sz="4" w:space="0" w:color="auto"/>
                  <w:bottom w:val="dashed" w:sz="4" w:space="0" w:color="auto"/>
                </w:tcBorders>
                <w:shd w:val="clear" w:color="auto" w:fill="auto"/>
                <w:vAlign w:val="center"/>
              </w:tcPr>
              <w:p w14:paraId="718F5F6C" w14:textId="77777777" w:rsidR="00A77271" w:rsidRDefault="006019DF">
                <w:pPr>
                  <w:jc w:val="center"/>
                  <w:rPr>
                    <w:sz w:val="22"/>
                  </w:rPr>
                </w:pPr>
                <w:r>
                  <w:rPr>
                    <w:sz w:val="22"/>
                  </w:rPr>
                  <w:t>deklaruojama</w:t>
                </w:r>
              </w:p>
            </w:tc>
          </w:tr>
          <w:tr w:rsidR="00A77271" w14:paraId="718F5F72" w14:textId="77777777">
            <w:trPr>
              <w:cantSplit/>
              <w:trHeight w:hRule="exact" w:val="284"/>
            </w:trPr>
            <w:tc>
              <w:tcPr>
                <w:tcW w:w="720" w:type="dxa"/>
                <w:vMerge/>
                <w:tcBorders>
                  <w:right w:val="single" w:sz="4" w:space="0" w:color="auto"/>
                </w:tcBorders>
                <w:vAlign w:val="center"/>
              </w:tcPr>
              <w:p w14:paraId="718F5F6E" w14:textId="77777777" w:rsidR="00A77271" w:rsidRDefault="00A77271">
                <w:pPr>
                  <w:rPr>
                    <w:sz w:val="22"/>
                  </w:rPr>
                </w:pPr>
              </w:p>
            </w:tc>
            <w:tc>
              <w:tcPr>
                <w:tcW w:w="4332" w:type="dxa"/>
                <w:tcBorders>
                  <w:top w:val="dashed" w:sz="4" w:space="0" w:color="auto"/>
                  <w:left w:val="single" w:sz="4" w:space="0" w:color="auto"/>
                  <w:bottom w:val="dashed" w:sz="4" w:space="0" w:color="auto"/>
                </w:tcBorders>
                <w:vAlign w:val="center"/>
              </w:tcPr>
              <w:p w14:paraId="718F5F6F" w14:textId="77777777" w:rsidR="00A77271" w:rsidRDefault="006019DF">
                <w:pPr>
                  <w:ind w:firstLine="567"/>
                  <w:rPr>
                    <w:sz w:val="22"/>
                  </w:rPr>
                </w:pPr>
                <w:r>
                  <w:rPr>
                    <w:sz w:val="22"/>
                  </w:rPr>
                  <w:t>frakcijos 0/0,063 kiekiui</w:t>
                </w:r>
              </w:p>
            </w:tc>
            <w:tc>
              <w:tcPr>
                <w:tcW w:w="1017" w:type="dxa"/>
                <w:vMerge w:val="restart"/>
                <w:tcBorders>
                  <w:top w:val="dashed" w:sz="4" w:space="0" w:color="auto"/>
                </w:tcBorders>
                <w:vAlign w:val="center"/>
              </w:tcPr>
              <w:p w14:paraId="718F5F70" w14:textId="77777777" w:rsidR="00A77271" w:rsidRDefault="006019DF">
                <w:pPr>
                  <w:jc w:val="center"/>
                  <w:rPr>
                    <w:sz w:val="22"/>
                  </w:rPr>
                </w:pPr>
                <w:r>
                  <w:rPr>
                    <w:sz w:val="22"/>
                  </w:rPr>
                  <w:t>18/14</w:t>
                </w:r>
              </w:p>
            </w:tc>
            <w:tc>
              <w:tcPr>
                <w:tcW w:w="8820" w:type="dxa"/>
                <w:gridSpan w:val="5"/>
                <w:tcBorders>
                  <w:top w:val="dashed" w:sz="4" w:space="0" w:color="auto"/>
                  <w:bottom w:val="dashed" w:sz="4" w:space="0" w:color="auto"/>
                </w:tcBorders>
                <w:shd w:val="clear" w:color="auto" w:fill="auto"/>
                <w:vAlign w:val="center"/>
              </w:tcPr>
              <w:p w14:paraId="718F5F71" w14:textId="77777777" w:rsidR="00A77271" w:rsidRDefault="006019DF">
                <w:pPr>
                  <w:jc w:val="center"/>
                  <w:rPr>
                    <w:sz w:val="22"/>
                    <w:highlight w:val="red"/>
                  </w:rPr>
                </w:pPr>
                <w:r>
                  <w:rPr>
                    <w:sz w:val="22"/>
                  </w:rPr>
                  <w:t>deklaruojama</w:t>
                </w:r>
              </w:p>
            </w:tc>
          </w:tr>
          <w:tr w:rsidR="00A77271" w14:paraId="718F5F77" w14:textId="77777777">
            <w:trPr>
              <w:cantSplit/>
              <w:trHeight w:hRule="exact" w:val="284"/>
            </w:trPr>
            <w:tc>
              <w:tcPr>
                <w:tcW w:w="720" w:type="dxa"/>
                <w:vMerge/>
                <w:tcBorders>
                  <w:right w:val="single" w:sz="4" w:space="0" w:color="auto"/>
                </w:tcBorders>
                <w:vAlign w:val="center"/>
              </w:tcPr>
              <w:p w14:paraId="718F5F73" w14:textId="77777777" w:rsidR="00A77271" w:rsidRDefault="00A77271">
                <w:pPr>
                  <w:rPr>
                    <w:sz w:val="22"/>
                  </w:rPr>
                </w:pPr>
              </w:p>
            </w:tc>
            <w:tc>
              <w:tcPr>
                <w:tcW w:w="4332" w:type="dxa"/>
                <w:tcBorders>
                  <w:top w:val="dashed" w:sz="4" w:space="0" w:color="auto"/>
                  <w:left w:val="single" w:sz="4" w:space="0" w:color="auto"/>
                  <w:bottom w:val="dashed" w:sz="4" w:space="0" w:color="auto"/>
                </w:tcBorders>
                <w:vAlign w:val="center"/>
              </w:tcPr>
              <w:p w14:paraId="718F5F74" w14:textId="77777777" w:rsidR="00A77271" w:rsidRDefault="006019DF">
                <w:pPr>
                  <w:rPr>
                    <w:sz w:val="22"/>
                  </w:rPr>
                </w:pPr>
                <w:r>
                  <w:rPr>
                    <w:sz w:val="22"/>
                  </w:rPr>
                  <w:t>frakcijos 0,063/2 kiekiui</w:t>
                </w:r>
              </w:p>
            </w:tc>
            <w:tc>
              <w:tcPr>
                <w:tcW w:w="1017" w:type="dxa"/>
                <w:vMerge/>
                <w:tcBorders>
                  <w:top w:val="dashed" w:sz="4" w:space="0" w:color="auto"/>
                </w:tcBorders>
                <w:vAlign w:val="center"/>
              </w:tcPr>
              <w:p w14:paraId="718F5F75" w14:textId="77777777" w:rsidR="00A77271" w:rsidRDefault="00A77271">
                <w:pPr>
                  <w:jc w:val="center"/>
                  <w:rPr>
                    <w:sz w:val="22"/>
                  </w:rPr>
                </w:pPr>
              </w:p>
            </w:tc>
            <w:tc>
              <w:tcPr>
                <w:tcW w:w="8820" w:type="dxa"/>
                <w:gridSpan w:val="5"/>
                <w:tcBorders>
                  <w:top w:val="dashed" w:sz="4" w:space="0" w:color="auto"/>
                  <w:bottom w:val="dashed" w:sz="4" w:space="0" w:color="auto"/>
                </w:tcBorders>
                <w:shd w:val="clear" w:color="auto" w:fill="auto"/>
                <w:vAlign w:val="center"/>
              </w:tcPr>
              <w:p w14:paraId="718F5F76" w14:textId="77777777" w:rsidR="00A77271" w:rsidRDefault="006019DF">
                <w:pPr>
                  <w:jc w:val="center"/>
                  <w:rPr>
                    <w:sz w:val="22"/>
                    <w:highlight w:val="red"/>
                  </w:rPr>
                </w:pPr>
                <w:r>
                  <w:rPr>
                    <w:sz w:val="22"/>
                  </w:rPr>
                  <w:t>deklaruojama</w:t>
                </w:r>
              </w:p>
            </w:tc>
          </w:tr>
          <w:tr w:rsidR="00A77271" w14:paraId="718F5F7C" w14:textId="77777777">
            <w:trPr>
              <w:cantSplit/>
              <w:trHeight w:hRule="exact" w:val="284"/>
            </w:trPr>
            <w:tc>
              <w:tcPr>
                <w:tcW w:w="720" w:type="dxa"/>
                <w:vMerge/>
                <w:tcBorders>
                  <w:right w:val="single" w:sz="4" w:space="0" w:color="auto"/>
                </w:tcBorders>
                <w:vAlign w:val="center"/>
              </w:tcPr>
              <w:p w14:paraId="718F5F78" w14:textId="77777777" w:rsidR="00A77271" w:rsidRDefault="00A77271">
                <w:pPr>
                  <w:rPr>
                    <w:sz w:val="22"/>
                  </w:rPr>
                </w:pPr>
              </w:p>
            </w:tc>
            <w:tc>
              <w:tcPr>
                <w:tcW w:w="4332" w:type="dxa"/>
                <w:tcBorders>
                  <w:top w:val="dashed" w:sz="4" w:space="0" w:color="auto"/>
                  <w:left w:val="single" w:sz="4" w:space="0" w:color="auto"/>
                </w:tcBorders>
                <w:vAlign w:val="center"/>
              </w:tcPr>
              <w:p w14:paraId="718F5F79" w14:textId="77777777" w:rsidR="00A77271" w:rsidRDefault="006019DF">
                <w:pPr>
                  <w:rPr>
                    <w:sz w:val="22"/>
                  </w:rPr>
                </w:pPr>
                <w:r>
                  <w:rPr>
                    <w:sz w:val="22"/>
                  </w:rPr>
                  <w:t>frakcijos 2/</w:t>
                </w:r>
                <w:r>
                  <w:rPr>
                    <w:i/>
                    <w:sz w:val="22"/>
                  </w:rPr>
                  <w:t>D</w:t>
                </w:r>
                <w:r>
                  <w:rPr>
                    <w:sz w:val="22"/>
                  </w:rPr>
                  <w:t xml:space="preserve"> kiekiui</w:t>
                </w:r>
              </w:p>
            </w:tc>
            <w:tc>
              <w:tcPr>
                <w:tcW w:w="1017" w:type="dxa"/>
                <w:vMerge/>
                <w:tcBorders>
                  <w:top w:val="dashed" w:sz="4" w:space="0" w:color="auto"/>
                </w:tcBorders>
                <w:vAlign w:val="center"/>
              </w:tcPr>
              <w:p w14:paraId="718F5F7A" w14:textId="77777777" w:rsidR="00A77271" w:rsidRDefault="00A77271">
                <w:pPr>
                  <w:jc w:val="center"/>
                  <w:rPr>
                    <w:sz w:val="22"/>
                  </w:rPr>
                </w:pPr>
              </w:p>
            </w:tc>
            <w:tc>
              <w:tcPr>
                <w:tcW w:w="8820" w:type="dxa"/>
                <w:gridSpan w:val="5"/>
                <w:tcBorders>
                  <w:top w:val="dashed" w:sz="4" w:space="0" w:color="auto"/>
                </w:tcBorders>
                <w:shd w:val="clear" w:color="auto" w:fill="auto"/>
                <w:vAlign w:val="center"/>
              </w:tcPr>
              <w:p w14:paraId="718F5F7B" w14:textId="77777777" w:rsidR="00A77271" w:rsidRDefault="006019DF">
                <w:pPr>
                  <w:jc w:val="center"/>
                  <w:rPr>
                    <w:sz w:val="22"/>
                    <w:highlight w:val="red"/>
                  </w:rPr>
                </w:pPr>
                <w:r>
                  <w:rPr>
                    <w:sz w:val="22"/>
                  </w:rPr>
                  <w:t>deklaruojama</w:t>
                </w:r>
              </w:p>
            </w:tc>
          </w:tr>
          <w:tr w:rsidR="00A77271" w14:paraId="718F5F85" w14:textId="77777777">
            <w:trPr>
              <w:cantSplit/>
              <w:trHeight w:hRule="exact" w:val="284"/>
            </w:trPr>
            <w:tc>
              <w:tcPr>
                <w:tcW w:w="720" w:type="dxa"/>
                <w:vMerge/>
                <w:vAlign w:val="center"/>
              </w:tcPr>
              <w:p w14:paraId="718F5F7D" w14:textId="77777777" w:rsidR="00A77271" w:rsidRDefault="00A77271">
                <w:pPr>
                  <w:rPr>
                    <w:sz w:val="22"/>
                  </w:rPr>
                </w:pPr>
              </w:p>
            </w:tc>
            <w:tc>
              <w:tcPr>
                <w:tcW w:w="4332" w:type="dxa"/>
                <w:vAlign w:val="center"/>
              </w:tcPr>
              <w:p w14:paraId="718F5F7E" w14:textId="77777777" w:rsidR="00A77271" w:rsidRDefault="006019DF">
                <w:pPr>
                  <w:rPr>
                    <w:sz w:val="22"/>
                  </w:rPr>
                </w:pPr>
                <w:r>
                  <w:rPr>
                    <w:sz w:val="22"/>
                  </w:rPr>
                  <w:t>Dalelių forma</w:t>
                </w:r>
              </w:p>
            </w:tc>
            <w:tc>
              <w:tcPr>
                <w:tcW w:w="1017" w:type="dxa"/>
                <w:vAlign w:val="center"/>
              </w:tcPr>
              <w:p w14:paraId="718F5F7F" w14:textId="77777777" w:rsidR="00A77271" w:rsidRDefault="006019DF">
                <w:pPr>
                  <w:jc w:val="center"/>
                  <w:rPr>
                    <w:sz w:val="22"/>
                  </w:rPr>
                </w:pPr>
                <w:r>
                  <w:rPr>
                    <w:sz w:val="22"/>
                  </w:rPr>
                  <w:t>19</w:t>
                </w:r>
              </w:p>
            </w:tc>
            <w:tc>
              <w:tcPr>
                <w:tcW w:w="1620" w:type="dxa"/>
                <w:shd w:val="clear" w:color="auto" w:fill="auto"/>
                <w:vAlign w:val="center"/>
              </w:tcPr>
              <w:p w14:paraId="718F5F80" w14:textId="77777777" w:rsidR="00A77271" w:rsidRDefault="006019DF">
                <w:pPr>
                  <w:jc w:val="center"/>
                  <w:rPr>
                    <w:sz w:val="22"/>
                  </w:rPr>
                </w:pPr>
                <w:r>
                  <w:rPr>
                    <w:i/>
                    <w:sz w:val="22"/>
                  </w:rPr>
                  <w:t>SI</w:t>
                </w:r>
                <w:r>
                  <w:rPr>
                    <w:sz w:val="22"/>
                    <w:vertAlign w:val="subscript"/>
                  </w:rPr>
                  <w:t>50</w:t>
                </w:r>
                <w:r>
                  <w:rPr>
                    <w:sz w:val="22"/>
                  </w:rPr>
                  <w:t>/</w:t>
                </w:r>
                <w:r>
                  <w:rPr>
                    <w:i/>
                    <w:sz w:val="22"/>
                  </w:rPr>
                  <w:t>FI</w:t>
                </w:r>
                <w:r>
                  <w:rPr>
                    <w:sz w:val="22"/>
                    <w:vertAlign w:val="subscript"/>
                  </w:rPr>
                  <w:t>50</w:t>
                </w:r>
              </w:p>
            </w:tc>
            <w:tc>
              <w:tcPr>
                <w:tcW w:w="1620" w:type="dxa"/>
                <w:shd w:val="clear" w:color="auto" w:fill="auto"/>
                <w:vAlign w:val="center"/>
              </w:tcPr>
              <w:p w14:paraId="718F5F81" w14:textId="77777777" w:rsidR="00A77271" w:rsidRDefault="006019DF">
                <w:pPr>
                  <w:jc w:val="center"/>
                  <w:rPr>
                    <w:sz w:val="22"/>
                  </w:rPr>
                </w:pPr>
                <w:r>
                  <w:rPr>
                    <w:i/>
                    <w:sz w:val="22"/>
                  </w:rPr>
                  <w:t>SI</w:t>
                </w:r>
                <w:r>
                  <w:rPr>
                    <w:sz w:val="22"/>
                    <w:vertAlign w:val="subscript"/>
                  </w:rPr>
                  <w:t>50</w:t>
                </w:r>
                <w:r>
                  <w:rPr>
                    <w:sz w:val="22"/>
                  </w:rPr>
                  <w:t>/</w:t>
                </w:r>
                <w:r>
                  <w:rPr>
                    <w:i/>
                    <w:sz w:val="22"/>
                  </w:rPr>
                  <w:t>FI</w:t>
                </w:r>
                <w:r>
                  <w:rPr>
                    <w:sz w:val="22"/>
                    <w:vertAlign w:val="subscript"/>
                  </w:rPr>
                  <w:t>50</w:t>
                </w:r>
              </w:p>
            </w:tc>
            <w:tc>
              <w:tcPr>
                <w:tcW w:w="1620" w:type="dxa"/>
                <w:shd w:val="clear" w:color="auto" w:fill="auto"/>
                <w:vAlign w:val="center"/>
              </w:tcPr>
              <w:p w14:paraId="718F5F82" w14:textId="77777777" w:rsidR="00A77271" w:rsidRDefault="006019DF">
                <w:pPr>
                  <w:jc w:val="center"/>
                  <w:rPr>
                    <w:sz w:val="22"/>
                  </w:rPr>
                </w:pPr>
                <w:r>
                  <w:rPr>
                    <w:i/>
                    <w:sz w:val="22"/>
                  </w:rPr>
                  <w:t>SI</w:t>
                </w:r>
                <w:r>
                  <w:rPr>
                    <w:sz w:val="22"/>
                    <w:vertAlign w:val="subscript"/>
                  </w:rPr>
                  <w:t>50</w:t>
                </w:r>
                <w:r>
                  <w:rPr>
                    <w:sz w:val="22"/>
                  </w:rPr>
                  <w:t>/</w:t>
                </w:r>
                <w:r>
                  <w:rPr>
                    <w:i/>
                    <w:sz w:val="22"/>
                  </w:rPr>
                  <w:t>FI</w:t>
                </w:r>
                <w:r>
                  <w:rPr>
                    <w:sz w:val="22"/>
                    <w:vertAlign w:val="subscript"/>
                  </w:rPr>
                  <w:t>50</w:t>
                </w:r>
              </w:p>
            </w:tc>
            <w:tc>
              <w:tcPr>
                <w:tcW w:w="1800" w:type="dxa"/>
                <w:vAlign w:val="center"/>
              </w:tcPr>
              <w:p w14:paraId="718F5F83" w14:textId="77777777" w:rsidR="00A77271" w:rsidRDefault="006019DF">
                <w:pPr>
                  <w:jc w:val="center"/>
                  <w:rPr>
                    <w:sz w:val="22"/>
                  </w:rPr>
                </w:pPr>
                <w:r>
                  <w:rPr>
                    <w:i/>
                    <w:sz w:val="22"/>
                  </w:rPr>
                  <w:t>SI</w:t>
                </w:r>
                <w:r>
                  <w:rPr>
                    <w:sz w:val="22"/>
                    <w:vertAlign w:val="subscript"/>
                  </w:rPr>
                  <w:t>20</w:t>
                </w:r>
                <w:r>
                  <w:rPr>
                    <w:sz w:val="22"/>
                  </w:rPr>
                  <w:t>/</w:t>
                </w:r>
                <w:r>
                  <w:rPr>
                    <w:i/>
                    <w:sz w:val="22"/>
                  </w:rPr>
                  <w:t>FI</w:t>
                </w:r>
                <w:r>
                  <w:rPr>
                    <w:sz w:val="22"/>
                    <w:vertAlign w:val="subscript"/>
                  </w:rPr>
                  <w:t>20</w:t>
                </w:r>
                <w:r>
                  <w:rPr>
                    <w:i/>
                    <w:sz w:val="22"/>
                  </w:rPr>
                  <w:t>; SI</w:t>
                </w:r>
                <w:r>
                  <w:rPr>
                    <w:sz w:val="22"/>
                    <w:vertAlign w:val="subscript"/>
                  </w:rPr>
                  <w:t>30</w:t>
                </w:r>
                <w:r>
                  <w:rPr>
                    <w:sz w:val="22"/>
                  </w:rPr>
                  <w:t>/</w:t>
                </w:r>
                <w:r>
                  <w:rPr>
                    <w:i/>
                    <w:sz w:val="22"/>
                  </w:rPr>
                  <w:t>FI</w:t>
                </w:r>
                <w:r>
                  <w:rPr>
                    <w:sz w:val="22"/>
                    <w:vertAlign w:val="subscript"/>
                  </w:rPr>
                  <w:t>30</w:t>
                </w:r>
              </w:p>
            </w:tc>
            <w:tc>
              <w:tcPr>
                <w:tcW w:w="2160" w:type="dxa"/>
                <w:vAlign w:val="center"/>
              </w:tcPr>
              <w:p w14:paraId="718F5F84" w14:textId="77777777" w:rsidR="00A77271" w:rsidRDefault="006019DF">
                <w:pPr>
                  <w:jc w:val="center"/>
                  <w:rPr>
                    <w:sz w:val="22"/>
                    <w:highlight w:val="red"/>
                  </w:rPr>
                </w:pPr>
                <w:r>
                  <w:rPr>
                    <w:i/>
                    <w:sz w:val="22"/>
                  </w:rPr>
                  <w:t>SI</w:t>
                </w:r>
                <w:r>
                  <w:rPr>
                    <w:sz w:val="22"/>
                    <w:vertAlign w:val="subscript"/>
                  </w:rPr>
                  <w:t>20</w:t>
                </w:r>
                <w:r>
                  <w:rPr>
                    <w:sz w:val="22"/>
                  </w:rPr>
                  <w:t>/</w:t>
                </w:r>
                <w:r>
                  <w:rPr>
                    <w:i/>
                    <w:sz w:val="22"/>
                  </w:rPr>
                  <w:t>FI</w:t>
                </w:r>
                <w:r>
                  <w:rPr>
                    <w:sz w:val="22"/>
                    <w:vertAlign w:val="subscript"/>
                  </w:rPr>
                  <w:t>20</w:t>
                </w:r>
                <w:r>
                  <w:rPr>
                    <w:i/>
                    <w:sz w:val="22"/>
                  </w:rPr>
                  <w:t>; SI</w:t>
                </w:r>
                <w:r>
                  <w:rPr>
                    <w:sz w:val="22"/>
                    <w:vertAlign w:val="subscript"/>
                  </w:rPr>
                  <w:t>30</w:t>
                </w:r>
                <w:r>
                  <w:rPr>
                    <w:sz w:val="22"/>
                  </w:rPr>
                  <w:t>/</w:t>
                </w:r>
                <w:r>
                  <w:rPr>
                    <w:i/>
                    <w:sz w:val="22"/>
                  </w:rPr>
                  <w:t>FI</w:t>
                </w:r>
                <w:r>
                  <w:rPr>
                    <w:sz w:val="22"/>
                    <w:vertAlign w:val="subscript"/>
                  </w:rPr>
                  <w:t>30</w:t>
                </w:r>
              </w:p>
            </w:tc>
          </w:tr>
          <w:tr w:rsidR="00A77271" w14:paraId="718F5F8E" w14:textId="77777777">
            <w:trPr>
              <w:cantSplit/>
              <w:trHeight w:hRule="exact" w:val="284"/>
            </w:trPr>
            <w:tc>
              <w:tcPr>
                <w:tcW w:w="720" w:type="dxa"/>
                <w:vMerge/>
                <w:vAlign w:val="center"/>
              </w:tcPr>
              <w:p w14:paraId="718F5F86" w14:textId="77777777" w:rsidR="00A77271" w:rsidRDefault="00A77271">
                <w:pPr>
                  <w:rPr>
                    <w:sz w:val="22"/>
                  </w:rPr>
                </w:pPr>
              </w:p>
            </w:tc>
            <w:tc>
              <w:tcPr>
                <w:tcW w:w="4332" w:type="dxa"/>
                <w:vAlign w:val="center"/>
              </w:tcPr>
              <w:p w14:paraId="718F5F87" w14:textId="77777777" w:rsidR="00A77271" w:rsidRDefault="006019DF">
                <w:pPr>
                  <w:rPr>
                    <w:sz w:val="22"/>
                  </w:rPr>
                </w:pPr>
                <w:r>
                  <w:rPr>
                    <w:sz w:val="22"/>
                  </w:rPr>
                  <w:t>Aptrupėjusio ir skelto paviršiaus dalelių procentas</w:t>
                </w:r>
              </w:p>
            </w:tc>
            <w:tc>
              <w:tcPr>
                <w:tcW w:w="1017" w:type="dxa"/>
                <w:vAlign w:val="center"/>
              </w:tcPr>
              <w:p w14:paraId="718F5F88" w14:textId="77777777" w:rsidR="00A77271" w:rsidRDefault="006019DF">
                <w:pPr>
                  <w:jc w:val="center"/>
                  <w:rPr>
                    <w:sz w:val="22"/>
                  </w:rPr>
                </w:pPr>
                <w:r>
                  <w:rPr>
                    <w:sz w:val="22"/>
                  </w:rPr>
                  <w:t>20</w:t>
                </w:r>
              </w:p>
            </w:tc>
            <w:tc>
              <w:tcPr>
                <w:tcW w:w="1620" w:type="dxa"/>
                <w:shd w:val="clear" w:color="auto" w:fill="auto"/>
                <w:vAlign w:val="center"/>
              </w:tcPr>
              <w:p w14:paraId="718F5F89" w14:textId="77777777" w:rsidR="00A77271" w:rsidRDefault="006019DF">
                <w:pPr>
                  <w:jc w:val="center"/>
                  <w:rPr>
                    <w:sz w:val="22"/>
                  </w:rPr>
                </w:pPr>
                <w:r>
                  <w:rPr>
                    <w:i/>
                    <w:sz w:val="22"/>
                  </w:rPr>
                  <w:t>C</w:t>
                </w:r>
                <w:r>
                  <w:rPr>
                    <w:sz w:val="22"/>
                    <w:vertAlign w:val="subscript"/>
                  </w:rPr>
                  <w:t>NR</w:t>
                </w:r>
              </w:p>
            </w:tc>
            <w:tc>
              <w:tcPr>
                <w:tcW w:w="1620" w:type="dxa"/>
                <w:shd w:val="clear" w:color="auto" w:fill="auto"/>
                <w:vAlign w:val="center"/>
              </w:tcPr>
              <w:p w14:paraId="718F5F8A" w14:textId="77777777" w:rsidR="00A77271" w:rsidRDefault="006019DF">
                <w:pPr>
                  <w:jc w:val="center"/>
                  <w:rPr>
                    <w:sz w:val="22"/>
                  </w:rPr>
                </w:pPr>
                <w:r>
                  <w:rPr>
                    <w:i/>
                    <w:sz w:val="22"/>
                  </w:rPr>
                  <w:t>C</w:t>
                </w:r>
                <w:r>
                  <w:rPr>
                    <w:sz w:val="22"/>
                    <w:vertAlign w:val="subscript"/>
                  </w:rPr>
                  <w:t>NR</w:t>
                </w:r>
                <w:r>
                  <w:rPr>
                    <w:i/>
                    <w:sz w:val="22"/>
                  </w:rPr>
                  <w:t>; C</w:t>
                </w:r>
                <w:r>
                  <w:rPr>
                    <w:sz w:val="22"/>
                    <w:vertAlign w:val="subscript"/>
                  </w:rPr>
                  <w:t>50/30</w:t>
                </w:r>
              </w:p>
            </w:tc>
            <w:tc>
              <w:tcPr>
                <w:tcW w:w="1620" w:type="dxa"/>
                <w:shd w:val="clear" w:color="auto" w:fill="auto"/>
                <w:vAlign w:val="center"/>
              </w:tcPr>
              <w:p w14:paraId="718F5F8B" w14:textId="77777777" w:rsidR="00A77271" w:rsidRDefault="006019DF">
                <w:pPr>
                  <w:jc w:val="center"/>
                  <w:rPr>
                    <w:sz w:val="22"/>
                  </w:rPr>
                </w:pPr>
                <w:r>
                  <w:rPr>
                    <w:i/>
                    <w:sz w:val="22"/>
                  </w:rPr>
                  <w:t>C</w:t>
                </w:r>
                <w:r>
                  <w:rPr>
                    <w:sz w:val="22"/>
                    <w:vertAlign w:val="subscript"/>
                  </w:rPr>
                  <w:t>NR</w:t>
                </w:r>
                <w:r>
                  <w:rPr>
                    <w:i/>
                    <w:sz w:val="22"/>
                  </w:rPr>
                  <w:t>; C</w:t>
                </w:r>
                <w:r>
                  <w:rPr>
                    <w:sz w:val="22"/>
                    <w:vertAlign w:val="subscript"/>
                  </w:rPr>
                  <w:t>50/30</w:t>
                </w:r>
              </w:p>
            </w:tc>
            <w:tc>
              <w:tcPr>
                <w:tcW w:w="1800" w:type="dxa"/>
                <w:vAlign w:val="center"/>
              </w:tcPr>
              <w:p w14:paraId="718F5F8C" w14:textId="77777777" w:rsidR="00A77271" w:rsidRDefault="006019DF">
                <w:pPr>
                  <w:jc w:val="center"/>
                  <w:rPr>
                    <w:sz w:val="22"/>
                  </w:rPr>
                </w:pPr>
                <w:r>
                  <w:rPr>
                    <w:i/>
                    <w:sz w:val="22"/>
                  </w:rPr>
                  <w:t>C</w:t>
                </w:r>
                <w:r>
                  <w:rPr>
                    <w:sz w:val="22"/>
                    <w:vertAlign w:val="subscript"/>
                  </w:rPr>
                  <w:t>90/1</w:t>
                </w:r>
                <w:r>
                  <w:rPr>
                    <w:i/>
                    <w:sz w:val="22"/>
                  </w:rPr>
                  <w:t>; C</w:t>
                </w:r>
                <w:r>
                  <w:rPr>
                    <w:sz w:val="22"/>
                    <w:vertAlign w:val="subscript"/>
                  </w:rPr>
                  <w:t>100/0</w:t>
                </w:r>
              </w:p>
            </w:tc>
            <w:tc>
              <w:tcPr>
                <w:tcW w:w="2160" w:type="dxa"/>
                <w:vAlign w:val="center"/>
              </w:tcPr>
              <w:p w14:paraId="718F5F8D" w14:textId="77777777" w:rsidR="00A77271" w:rsidRDefault="006019DF">
                <w:pPr>
                  <w:jc w:val="center"/>
                  <w:rPr>
                    <w:sz w:val="22"/>
                  </w:rPr>
                </w:pPr>
                <w:r>
                  <w:rPr>
                    <w:i/>
                    <w:sz w:val="22"/>
                  </w:rPr>
                  <w:t>C</w:t>
                </w:r>
                <w:r>
                  <w:rPr>
                    <w:sz w:val="22"/>
                    <w:vertAlign w:val="subscript"/>
                  </w:rPr>
                  <w:t>90/1</w:t>
                </w:r>
                <w:r>
                  <w:rPr>
                    <w:i/>
                    <w:sz w:val="22"/>
                  </w:rPr>
                  <w:t>; C</w:t>
                </w:r>
                <w:r>
                  <w:rPr>
                    <w:sz w:val="22"/>
                    <w:vertAlign w:val="subscript"/>
                  </w:rPr>
                  <w:t>100/0</w:t>
                </w:r>
              </w:p>
            </w:tc>
          </w:tr>
          <w:tr w:rsidR="00A77271" w14:paraId="718F5F97" w14:textId="77777777">
            <w:trPr>
              <w:cantSplit/>
              <w:trHeight w:hRule="exact" w:val="284"/>
            </w:trPr>
            <w:tc>
              <w:tcPr>
                <w:tcW w:w="720" w:type="dxa"/>
                <w:vMerge/>
                <w:vAlign w:val="center"/>
              </w:tcPr>
              <w:p w14:paraId="718F5F8F" w14:textId="77777777" w:rsidR="00A77271" w:rsidRDefault="00A77271">
                <w:pPr>
                  <w:rPr>
                    <w:sz w:val="22"/>
                  </w:rPr>
                </w:pPr>
              </w:p>
            </w:tc>
            <w:tc>
              <w:tcPr>
                <w:tcW w:w="4332" w:type="dxa"/>
                <w:vAlign w:val="center"/>
              </w:tcPr>
              <w:p w14:paraId="718F5F90" w14:textId="77777777" w:rsidR="00A77271" w:rsidRDefault="006019DF">
                <w:pPr>
                  <w:rPr>
                    <w:sz w:val="22"/>
                  </w:rPr>
                </w:pPr>
                <w:r>
                  <w:rPr>
                    <w:sz w:val="22"/>
                  </w:rPr>
                  <w:t>Birumo (aptakumo) koeficientas</w:t>
                </w:r>
              </w:p>
            </w:tc>
            <w:tc>
              <w:tcPr>
                <w:tcW w:w="1017" w:type="dxa"/>
                <w:vAlign w:val="center"/>
              </w:tcPr>
              <w:p w14:paraId="718F5F91" w14:textId="77777777" w:rsidR="00A77271" w:rsidRDefault="006019DF">
                <w:pPr>
                  <w:jc w:val="center"/>
                  <w:rPr>
                    <w:sz w:val="22"/>
                  </w:rPr>
                </w:pPr>
                <w:r>
                  <w:rPr>
                    <w:sz w:val="22"/>
                  </w:rPr>
                  <w:t>21</w:t>
                </w:r>
              </w:p>
            </w:tc>
            <w:tc>
              <w:tcPr>
                <w:tcW w:w="1620" w:type="dxa"/>
                <w:shd w:val="clear" w:color="auto" w:fill="auto"/>
                <w:vAlign w:val="center"/>
              </w:tcPr>
              <w:p w14:paraId="718F5F92" w14:textId="77777777" w:rsidR="00A77271" w:rsidRDefault="006019DF">
                <w:pPr>
                  <w:jc w:val="center"/>
                  <w:rPr>
                    <w:sz w:val="22"/>
                  </w:rPr>
                </w:pPr>
                <w:r>
                  <w:rPr>
                    <w:i/>
                    <w:sz w:val="22"/>
                  </w:rPr>
                  <w:t>E</w:t>
                </w:r>
                <w:r>
                  <w:rPr>
                    <w:sz w:val="22"/>
                    <w:vertAlign w:val="subscript"/>
                  </w:rPr>
                  <w:t>CS</w:t>
                </w:r>
                <w:r>
                  <w:rPr>
                    <w:sz w:val="22"/>
                  </w:rPr>
                  <w:t xml:space="preserve"> NR</w:t>
                </w:r>
              </w:p>
            </w:tc>
            <w:tc>
              <w:tcPr>
                <w:tcW w:w="1620" w:type="dxa"/>
                <w:shd w:val="clear" w:color="auto" w:fill="auto"/>
                <w:vAlign w:val="center"/>
              </w:tcPr>
              <w:p w14:paraId="718F5F93" w14:textId="77777777" w:rsidR="00A77271" w:rsidRDefault="006019DF">
                <w:pPr>
                  <w:jc w:val="center"/>
                  <w:rPr>
                    <w:sz w:val="22"/>
                  </w:rPr>
                </w:pPr>
                <w:r>
                  <w:rPr>
                    <w:i/>
                    <w:sz w:val="22"/>
                  </w:rPr>
                  <w:t>E</w:t>
                </w:r>
                <w:r>
                  <w:rPr>
                    <w:sz w:val="22"/>
                    <w:vertAlign w:val="subscript"/>
                  </w:rPr>
                  <w:t>CS</w:t>
                </w:r>
                <w:r>
                  <w:rPr>
                    <w:sz w:val="22"/>
                  </w:rPr>
                  <w:t xml:space="preserve"> deklaruojama</w:t>
                </w:r>
              </w:p>
            </w:tc>
            <w:tc>
              <w:tcPr>
                <w:tcW w:w="1620" w:type="dxa"/>
                <w:shd w:val="clear" w:color="auto" w:fill="auto"/>
                <w:vAlign w:val="center"/>
              </w:tcPr>
              <w:p w14:paraId="718F5F94" w14:textId="77777777" w:rsidR="00A77271" w:rsidRDefault="006019DF">
                <w:pPr>
                  <w:jc w:val="center"/>
                  <w:rPr>
                    <w:sz w:val="22"/>
                  </w:rPr>
                </w:pPr>
                <w:r>
                  <w:rPr>
                    <w:i/>
                    <w:sz w:val="22"/>
                  </w:rPr>
                  <w:t>E</w:t>
                </w:r>
                <w:r>
                  <w:rPr>
                    <w:sz w:val="22"/>
                    <w:vertAlign w:val="subscript"/>
                  </w:rPr>
                  <w:t>CS</w:t>
                </w:r>
                <w:r>
                  <w:rPr>
                    <w:sz w:val="22"/>
                  </w:rPr>
                  <w:t xml:space="preserve"> deklaruojama</w:t>
                </w:r>
              </w:p>
            </w:tc>
            <w:tc>
              <w:tcPr>
                <w:tcW w:w="1800" w:type="dxa"/>
                <w:vAlign w:val="center"/>
              </w:tcPr>
              <w:p w14:paraId="718F5F95" w14:textId="77777777" w:rsidR="00A77271" w:rsidRDefault="006019DF">
                <w:pPr>
                  <w:jc w:val="center"/>
                  <w:rPr>
                    <w:sz w:val="22"/>
                  </w:rPr>
                </w:pPr>
                <w:r>
                  <w:rPr>
                    <w:i/>
                    <w:sz w:val="22"/>
                  </w:rPr>
                  <w:t>E</w:t>
                </w:r>
                <w:r>
                  <w:rPr>
                    <w:sz w:val="22"/>
                    <w:vertAlign w:val="subscript"/>
                  </w:rPr>
                  <w:t>CS</w:t>
                </w:r>
                <w:r>
                  <w:rPr>
                    <w:sz w:val="22"/>
                  </w:rPr>
                  <w:t xml:space="preserve"> deklaruojama</w:t>
                </w:r>
              </w:p>
            </w:tc>
            <w:tc>
              <w:tcPr>
                <w:tcW w:w="2160" w:type="dxa"/>
                <w:vAlign w:val="center"/>
              </w:tcPr>
              <w:p w14:paraId="718F5F96" w14:textId="77777777" w:rsidR="00A77271" w:rsidRDefault="006019DF">
                <w:pPr>
                  <w:jc w:val="center"/>
                  <w:rPr>
                    <w:sz w:val="22"/>
                  </w:rPr>
                </w:pPr>
                <w:r>
                  <w:rPr>
                    <w:i/>
                    <w:sz w:val="22"/>
                  </w:rPr>
                  <w:t>E</w:t>
                </w:r>
                <w:r>
                  <w:rPr>
                    <w:sz w:val="22"/>
                    <w:vertAlign w:val="subscript"/>
                  </w:rPr>
                  <w:t>CS</w:t>
                </w:r>
                <w:r>
                  <w:rPr>
                    <w:sz w:val="22"/>
                  </w:rPr>
                  <w:t xml:space="preserve"> deklaruojama</w:t>
                </w:r>
              </w:p>
            </w:tc>
          </w:tr>
          <w:tr w:rsidR="00A77271" w14:paraId="718F5FA1" w14:textId="77777777">
            <w:trPr>
              <w:cantSplit/>
              <w:trHeight w:hRule="exact" w:val="588"/>
            </w:trPr>
            <w:tc>
              <w:tcPr>
                <w:tcW w:w="720" w:type="dxa"/>
                <w:vMerge/>
                <w:vAlign w:val="center"/>
              </w:tcPr>
              <w:p w14:paraId="718F5F98" w14:textId="77777777" w:rsidR="00A77271" w:rsidRDefault="00A77271">
                <w:pPr>
                  <w:rPr>
                    <w:sz w:val="22"/>
                  </w:rPr>
                </w:pPr>
              </w:p>
            </w:tc>
            <w:tc>
              <w:tcPr>
                <w:tcW w:w="4332" w:type="dxa"/>
                <w:vAlign w:val="center"/>
              </w:tcPr>
              <w:p w14:paraId="718F5F99" w14:textId="77777777" w:rsidR="00A77271" w:rsidRDefault="006019DF">
                <w:pPr>
                  <w:rPr>
                    <w:sz w:val="22"/>
                  </w:rPr>
                </w:pPr>
                <w:r>
                  <w:rPr>
                    <w:sz w:val="22"/>
                  </w:rPr>
                  <w:t>Atsparumas trupinimui</w:t>
                </w:r>
              </w:p>
            </w:tc>
            <w:tc>
              <w:tcPr>
                <w:tcW w:w="1017" w:type="dxa"/>
                <w:vAlign w:val="center"/>
              </w:tcPr>
              <w:p w14:paraId="718F5F9A" w14:textId="77777777" w:rsidR="00A77271" w:rsidRDefault="006019DF">
                <w:pPr>
                  <w:jc w:val="center"/>
                  <w:rPr>
                    <w:sz w:val="22"/>
                  </w:rPr>
                </w:pPr>
                <w:r>
                  <w:rPr>
                    <w:sz w:val="22"/>
                  </w:rPr>
                  <w:t>22</w:t>
                </w:r>
              </w:p>
            </w:tc>
            <w:tc>
              <w:tcPr>
                <w:tcW w:w="1620" w:type="dxa"/>
                <w:vAlign w:val="center"/>
              </w:tcPr>
              <w:p w14:paraId="718F5F9B" w14:textId="77777777" w:rsidR="00A77271" w:rsidRDefault="006019DF">
                <w:pPr>
                  <w:jc w:val="center"/>
                  <w:rPr>
                    <w:sz w:val="22"/>
                  </w:rPr>
                </w:pPr>
                <w:r>
                  <w:rPr>
                    <w:i/>
                    <w:sz w:val="22"/>
                  </w:rPr>
                  <w:t>SZ</w:t>
                </w:r>
                <w:r>
                  <w:rPr>
                    <w:sz w:val="22"/>
                    <w:vertAlign w:val="subscript"/>
                  </w:rPr>
                  <w:t>NR</w:t>
                </w:r>
                <w:r>
                  <w:rPr>
                    <w:sz w:val="22"/>
                  </w:rPr>
                  <w:t>/</w:t>
                </w:r>
                <w:r>
                  <w:rPr>
                    <w:i/>
                    <w:sz w:val="22"/>
                  </w:rPr>
                  <w:t>LA</w:t>
                </w:r>
                <w:r>
                  <w:rPr>
                    <w:sz w:val="22"/>
                    <w:vertAlign w:val="subscript"/>
                  </w:rPr>
                  <w:t>NR</w:t>
                </w:r>
              </w:p>
            </w:tc>
            <w:tc>
              <w:tcPr>
                <w:tcW w:w="3240" w:type="dxa"/>
                <w:gridSpan w:val="2"/>
                <w:vAlign w:val="center"/>
              </w:tcPr>
              <w:p w14:paraId="718F5F9C" w14:textId="77777777" w:rsidR="00A77271" w:rsidRDefault="006019DF">
                <w:pPr>
                  <w:jc w:val="center"/>
                  <w:rPr>
                    <w:sz w:val="22"/>
                  </w:rPr>
                </w:pPr>
                <w:r>
                  <w:rPr>
                    <w:sz w:val="22"/>
                  </w:rPr>
                  <w:t>pagal TRA MIN 07 1 priedą</w:t>
                </w:r>
              </w:p>
            </w:tc>
            <w:tc>
              <w:tcPr>
                <w:tcW w:w="1800" w:type="dxa"/>
                <w:vAlign w:val="center"/>
              </w:tcPr>
              <w:p w14:paraId="718F5F9D" w14:textId="77777777" w:rsidR="00A77271" w:rsidRDefault="006019DF">
                <w:pPr>
                  <w:jc w:val="center"/>
                  <w:rPr>
                    <w:sz w:val="22"/>
                  </w:rPr>
                </w:pPr>
                <w:r>
                  <w:rPr>
                    <w:i/>
                    <w:iCs/>
                    <w:sz w:val="22"/>
                  </w:rPr>
                  <w:t>SZ</w:t>
                </w:r>
                <w:r>
                  <w:rPr>
                    <w:sz w:val="22"/>
                    <w:vertAlign w:val="subscript"/>
                  </w:rPr>
                  <w:t xml:space="preserve">18 </w:t>
                </w:r>
                <w:r>
                  <w:rPr>
                    <w:sz w:val="22"/>
                  </w:rPr>
                  <w:t>(</w:t>
                </w:r>
                <w:r>
                  <w:rPr>
                    <w:i/>
                    <w:iCs/>
                    <w:sz w:val="22"/>
                  </w:rPr>
                  <w:t>LA</w:t>
                </w:r>
                <w:r>
                  <w:rPr>
                    <w:sz w:val="22"/>
                    <w:vertAlign w:val="subscript"/>
                  </w:rPr>
                  <w:t>20</w:t>
                </w:r>
                <w:r>
                  <w:rPr>
                    <w:sz w:val="22"/>
                  </w:rPr>
                  <w:t>);</w:t>
                </w:r>
              </w:p>
              <w:p w14:paraId="718F5F9E" w14:textId="77777777" w:rsidR="00A77271" w:rsidRDefault="006019DF">
                <w:pPr>
                  <w:jc w:val="center"/>
                  <w:rPr>
                    <w:sz w:val="22"/>
                  </w:rPr>
                </w:pPr>
                <w:r>
                  <w:rPr>
                    <w:i/>
                    <w:iCs/>
                    <w:sz w:val="22"/>
                  </w:rPr>
                  <w:t>SZ</w:t>
                </w:r>
                <w:r>
                  <w:rPr>
                    <w:sz w:val="22"/>
                    <w:vertAlign w:val="subscript"/>
                  </w:rPr>
                  <w:t>22</w:t>
                </w:r>
                <w:r>
                  <w:rPr>
                    <w:sz w:val="22"/>
                  </w:rPr>
                  <w:t xml:space="preserve"> (</w:t>
                </w:r>
                <w:r>
                  <w:rPr>
                    <w:i/>
                    <w:iCs/>
                    <w:sz w:val="22"/>
                  </w:rPr>
                  <w:t>LA</w:t>
                </w:r>
                <w:r>
                  <w:rPr>
                    <w:sz w:val="22"/>
                    <w:vertAlign w:val="subscript"/>
                  </w:rPr>
                  <w:t>25</w:t>
                </w:r>
                <w:r>
                  <w:rPr>
                    <w:sz w:val="22"/>
                  </w:rPr>
                  <w:t>)</w:t>
                </w:r>
              </w:p>
            </w:tc>
            <w:tc>
              <w:tcPr>
                <w:tcW w:w="2160" w:type="dxa"/>
                <w:vAlign w:val="center"/>
              </w:tcPr>
              <w:p w14:paraId="718F5F9F" w14:textId="77777777" w:rsidR="00A77271" w:rsidRDefault="006019DF">
                <w:pPr>
                  <w:jc w:val="center"/>
                  <w:rPr>
                    <w:sz w:val="22"/>
                  </w:rPr>
                </w:pPr>
                <w:r>
                  <w:rPr>
                    <w:i/>
                    <w:iCs/>
                    <w:sz w:val="22"/>
                  </w:rPr>
                  <w:t>SZ</w:t>
                </w:r>
                <w:r>
                  <w:rPr>
                    <w:sz w:val="22"/>
                    <w:vertAlign w:val="subscript"/>
                  </w:rPr>
                  <w:t xml:space="preserve">18 </w:t>
                </w:r>
                <w:r>
                  <w:rPr>
                    <w:sz w:val="22"/>
                  </w:rPr>
                  <w:t>(</w:t>
                </w:r>
                <w:r>
                  <w:rPr>
                    <w:i/>
                    <w:iCs/>
                    <w:sz w:val="22"/>
                  </w:rPr>
                  <w:t>LA</w:t>
                </w:r>
                <w:r>
                  <w:rPr>
                    <w:sz w:val="22"/>
                    <w:vertAlign w:val="subscript"/>
                  </w:rPr>
                  <w:t>20</w:t>
                </w:r>
                <w:r>
                  <w:rPr>
                    <w:sz w:val="22"/>
                  </w:rPr>
                  <w:t>);</w:t>
                </w:r>
              </w:p>
              <w:p w14:paraId="718F5FA0" w14:textId="77777777" w:rsidR="00A77271" w:rsidRDefault="006019DF">
                <w:pPr>
                  <w:jc w:val="center"/>
                  <w:rPr>
                    <w:sz w:val="22"/>
                  </w:rPr>
                </w:pPr>
                <w:r>
                  <w:rPr>
                    <w:i/>
                    <w:iCs/>
                    <w:sz w:val="22"/>
                  </w:rPr>
                  <w:t>SZ</w:t>
                </w:r>
                <w:r>
                  <w:rPr>
                    <w:sz w:val="22"/>
                    <w:vertAlign w:val="subscript"/>
                  </w:rPr>
                  <w:t>22</w:t>
                </w:r>
                <w:r>
                  <w:rPr>
                    <w:sz w:val="22"/>
                  </w:rPr>
                  <w:t xml:space="preserve"> (</w:t>
                </w:r>
                <w:r>
                  <w:rPr>
                    <w:i/>
                    <w:iCs/>
                    <w:sz w:val="22"/>
                  </w:rPr>
                  <w:t>LA</w:t>
                </w:r>
                <w:r>
                  <w:rPr>
                    <w:sz w:val="22"/>
                    <w:vertAlign w:val="subscript"/>
                  </w:rPr>
                  <w:t>25</w:t>
                </w:r>
                <w:r>
                  <w:rPr>
                    <w:sz w:val="22"/>
                  </w:rPr>
                  <w:t xml:space="preserve">); </w:t>
                </w:r>
                <w:r>
                  <w:rPr>
                    <w:i/>
                    <w:iCs/>
                    <w:sz w:val="22"/>
                  </w:rPr>
                  <w:t>SZ</w:t>
                </w:r>
                <w:r>
                  <w:rPr>
                    <w:sz w:val="22"/>
                    <w:vertAlign w:val="subscript"/>
                  </w:rPr>
                  <w:t>26</w:t>
                </w:r>
                <w:r>
                  <w:rPr>
                    <w:sz w:val="22"/>
                  </w:rPr>
                  <w:t xml:space="preserve"> (</w:t>
                </w:r>
                <w:r>
                  <w:rPr>
                    <w:i/>
                    <w:iCs/>
                    <w:sz w:val="22"/>
                  </w:rPr>
                  <w:t>LA</w:t>
                </w:r>
                <w:r>
                  <w:rPr>
                    <w:sz w:val="22"/>
                    <w:vertAlign w:val="subscript"/>
                  </w:rPr>
                  <w:t>30</w:t>
                </w:r>
                <w:r>
                  <w:rPr>
                    <w:sz w:val="22"/>
                  </w:rPr>
                  <w:t>)</w:t>
                </w:r>
              </w:p>
            </w:tc>
          </w:tr>
          <w:tr w:rsidR="00A77271" w14:paraId="718F5FAB" w14:textId="77777777">
            <w:trPr>
              <w:cantSplit/>
              <w:trHeight w:hRule="exact" w:val="568"/>
            </w:trPr>
            <w:tc>
              <w:tcPr>
                <w:tcW w:w="720" w:type="dxa"/>
                <w:vMerge/>
                <w:vAlign w:val="center"/>
              </w:tcPr>
              <w:p w14:paraId="718F5FA2" w14:textId="77777777" w:rsidR="00A77271" w:rsidRDefault="00A77271">
                <w:pPr>
                  <w:rPr>
                    <w:sz w:val="22"/>
                  </w:rPr>
                </w:pPr>
              </w:p>
            </w:tc>
            <w:tc>
              <w:tcPr>
                <w:tcW w:w="4332" w:type="dxa"/>
                <w:vAlign w:val="center"/>
              </w:tcPr>
              <w:p w14:paraId="718F5FA3" w14:textId="77777777" w:rsidR="00A77271" w:rsidRDefault="006019DF">
                <w:pPr>
                  <w:rPr>
                    <w:sz w:val="22"/>
                  </w:rPr>
                </w:pPr>
                <w:r>
                  <w:rPr>
                    <w:sz w:val="22"/>
                  </w:rPr>
                  <w:t xml:space="preserve">Atsparumas </w:t>
                </w:r>
                <w:proofErr w:type="spellStart"/>
                <w:r>
                  <w:rPr>
                    <w:sz w:val="22"/>
                  </w:rPr>
                  <w:t>poliruojamumui</w:t>
                </w:r>
                <w:proofErr w:type="spellEnd"/>
              </w:p>
            </w:tc>
            <w:tc>
              <w:tcPr>
                <w:tcW w:w="1017" w:type="dxa"/>
                <w:vAlign w:val="center"/>
              </w:tcPr>
              <w:p w14:paraId="718F5FA4" w14:textId="77777777" w:rsidR="00A77271" w:rsidRDefault="006019DF">
                <w:pPr>
                  <w:jc w:val="center"/>
                  <w:rPr>
                    <w:sz w:val="22"/>
                  </w:rPr>
                </w:pPr>
                <w:r>
                  <w:rPr>
                    <w:sz w:val="22"/>
                  </w:rPr>
                  <w:t>23</w:t>
                </w:r>
              </w:p>
            </w:tc>
            <w:tc>
              <w:tcPr>
                <w:tcW w:w="1620" w:type="dxa"/>
                <w:shd w:val="clear" w:color="auto" w:fill="auto"/>
                <w:vAlign w:val="center"/>
              </w:tcPr>
              <w:p w14:paraId="718F5FA5" w14:textId="77777777" w:rsidR="00A77271" w:rsidRDefault="006019DF">
                <w:pPr>
                  <w:jc w:val="center"/>
                  <w:rPr>
                    <w:sz w:val="22"/>
                  </w:rPr>
                </w:pPr>
                <w:r>
                  <w:rPr>
                    <w:i/>
                    <w:sz w:val="22"/>
                  </w:rPr>
                  <w:t>PSV</w:t>
                </w:r>
                <w:r>
                  <w:rPr>
                    <w:sz w:val="22"/>
                    <w:vertAlign w:val="subscript"/>
                  </w:rPr>
                  <w:t>NR</w:t>
                </w:r>
              </w:p>
            </w:tc>
            <w:tc>
              <w:tcPr>
                <w:tcW w:w="1620" w:type="dxa"/>
                <w:shd w:val="clear" w:color="auto" w:fill="auto"/>
                <w:vAlign w:val="center"/>
              </w:tcPr>
              <w:p w14:paraId="718F5FA6" w14:textId="77777777" w:rsidR="00A77271" w:rsidRDefault="006019DF">
                <w:pPr>
                  <w:jc w:val="center"/>
                  <w:rPr>
                    <w:sz w:val="22"/>
                  </w:rPr>
                </w:pPr>
                <w:r>
                  <w:rPr>
                    <w:i/>
                    <w:sz w:val="22"/>
                  </w:rPr>
                  <w:t>PSV</w:t>
                </w:r>
                <w:r>
                  <w:rPr>
                    <w:sz w:val="22"/>
                    <w:vertAlign w:val="subscript"/>
                  </w:rPr>
                  <w:t>NR</w:t>
                </w:r>
              </w:p>
            </w:tc>
            <w:tc>
              <w:tcPr>
                <w:tcW w:w="1620" w:type="dxa"/>
                <w:shd w:val="clear" w:color="auto" w:fill="auto"/>
                <w:vAlign w:val="center"/>
              </w:tcPr>
              <w:p w14:paraId="718F5FA7" w14:textId="77777777" w:rsidR="00A77271" w:rsidRDefault="006019DF">
                <w:pPr>
                  <w:jc w:val="center"/>
                  <w:rPr>
                    <w:sz w:val="22"/>
                  </w:rPr>
                </w:pPr>
                <w:r>
                  <w:rPr>
                    <w:i/>
                    <w:sz w:val="22"/>
                  </w:rPr>
                  <w:t>PSV</w:t>
                </w:r>
                <w:r>
                  <w:rPr>
                    <w:sz w:val="22"/>
                  </w:rPr>
                  <w:t xml:space="preserve"> deklaruojama</w:t>
                </w:r>
              </w:p>
            </w:tc>
            <w:tc>
              <w:tcPr>
                <w:tcW w:w="1800" w:type="dxa"/>
                <w:vAlign w:val="center"/>
              </w:tcPr>
              <w:p w14:paraId="718F5FA8" w14:textId="77777777" w:rsidR="00A77271" w:rsidRDefault="006019DF">
                <w:pPr>
                  <w:jc w:val="center"/>
                  <w:rPr>
                    <w:sz w:val="22"/>
                  </w:rPr>
                </w:pPr>
                <w:r>
                  <w:rPr>
                    <w:i/>
                    <w:sz w:val="22"/>
                  </w:rPr>
                  <w:t>PSV</w:t>
                </w:r>
                <w:r>
                  <w:rPr>
                    <w:sz w:val="22"/>
                    <w:vertAlign w:val="subscript"/>
                  </w:rPr>
                  <w:t>NR</w:t>
                </w:r>
              </w:p>
            </w:tc>
            <w:tc>
              <w:tcPr>
                <w:tcW w:w="2160" w:type="dxa"/>
                <w:vAlign w:val="center"/>
              </w:tcPr>
              <w:p w14:paraId="718F5FA9" w14:textId="77777777" w:rsidR="00A77271" w:rsidRDefault="006019DF">
                <w:pPr>
                  <w:jc w:val="center"/>
                  <w:rPr>
                    <w:i/>
                    <w:sz w:val="22"/>
                  </w:rPr>
                </w:pPr>
                <w:r>
                  <w:rPr>
                    <w:i/>
                    <w:sz w:val="22"/>
                  </w:rPr>
                  <w:t>PSV</w:t>
                </w:r>
                <w:r>
                  <w:rPr>
                    <w:sz w:val="22"/>
                    <w:vertAlign w:val="subscript"/>
                  </w:rPr>
                  <w:t>44</w:t>
                </w:r>
                <w:r>
                  <w:rPr>
                    <w:i/>
                    <w:sz w:val="22"/>
                  </w:rPr>
                  <w:t>; PSV</w:t>
                </w:r>
                <w:r>
                  <w:rPr>
                    <w:sz w:val="22"/>
                    <w:vertAlign w:val="subscript"/>
                  </w:rPr>
                  <w:t>50</w:t>
                </w:r>
                <w:r>
                  <w:rPr>
                    <w:i/>
                    <w:sz w:val="22"/>
                  </w:rPr>
                  <w:t>;</w:t>
                </w:r>
              </w:p>
              <w:p w14:paraId="718F5FAA" w14:textId="77777777" w:rsidR="00A77271" w:rsidRDefault="006019DF">
                <w:pPr>
                  <w:jc w:val="center"/>
                  <w:rPr>
                    <w:sz w:val="22"/>
                  </w:rPr>
                </w:pPr>
                <w:r>
                  <w:rPr>
                    <w:i/>
                    <w:sz w:val="22"/>
                  </w:rPr>
                  <w:t xml:space="preserve">PSV </w:t>
                </w:r>
                <w:r>
                  <w:rPr>
                    <w:sz w:val="22"/>
                  </w:rPr>
                  <w:t>deklaruojama (48)</w:t>
                </w:r>
              </w:p>
            </w:tc>
          </w:tr>
          <w:tr w:rsidR="00A77271" w14:paraId="718F5FB4" w14:textId="77777777">
            <w:trPr>
              <w:cantSplit/>
              <w:trHeight w:hRule="exact" w:val="284"/>
            </w:trPr>
            <w:tc>
              <w:tcPr>
                <w:tcW w:w="720" w:type="dxa"/>
                <w:vMerge/>
                <w:vAlign w:val="center"/>
              </w:tcPr>
              <w:p w14:paraId="718F5FAC" w14:textId="77777777" w:rsidR="00A77271" w:rsidRDefault="00A77271">
                <w:pPr>
                  <w:rPr>
                    <w:sz w:val="22"/>
                  </w:rPr>
                </w:pPr>
              </w:p>
            </w:tc>
            <w:tc>
              <w:tcPr>
                <w:tcW w:w="4332" w:type="dxa"/>
                <w:vAlign w:val="center"/>
              </w:tcPr>
              <w:p w14:paraId="718F5FAD" w14:textId="77777777" w:rsidR="00A77271" w:rsidRDefault="006019DF">
                <w:pPr>
                  <w:rPr>
                    <w:sz w:val="22"/>
                  </w:rPr>
                </w:pPr>
                <w:proofErr w:type="spellStart"/>
                <w:r>
                  <w:rPr>
                    <w:sz w:val="22"/>
                  </w:rPr>
                  <w:t>Įmirkio</w:t>
                </w:r>
                <w:proofErr w:type="spellEnd"/>
                <w:r>
                  <w:rPr>
                    <w:sz w:val="22"/>
                  </w:rPr>
                  <w:t xml:space="preserve"> vertė</w:t>
                </w:r>
              </w:p>
            </w:tc>
            <w:tc>
              <w:tcPr>
                <w:tcW w:w="1017" w:type="dxa"/>
                <w:vAlign w:val="center"/>
              </w:tcPr>
              <w:p w14:paraId="718F5FAE" w14:textId="77777777" w:rsidR="00A77271" w:rsidRDefault="006019DF">
                <w:pPr>
                  <w:jc w:val="center"/>
                  <w:rPr>
                    <w:sz w:val="22"/>
                  </w:rPr>
                </w:pPr>
                <w:r>
                  <w:rPr>
                    <w:sz w:val="22"/>
                  </w:rPr>
                  <w:t>25</w:t>
                </w:r>
              </w:p>
            </w:tc>
            <w:tc>
              <w:tcPr>
                <w:tcW w:w="1620" w:type="dxa"/>
                <w:shd w:val="clear" w:color="auto" w:fill="auto"/>
                <w:vAlign w:val="center"/>
              </w:tcPr>
              <w:p w14:paraId="718F5FAF" w14:textId="77777777" w:rsidR="00A77271" w:rsidRDefault="006019DF">
                <w:pPr>
                  <w:jc w:val="center"/>
                  <w:rPr>
                    <w:sz w:val="22"/>
                  </w:rPr>
                </w:pPr>
                <w:r>
                  <w:rPr>
                    <w:i/>
                    <w:sz w:val="22"/>
                  </w:rPr>
                  <w:t>W</w:t>
                </w:r>
                <w:r>
                  <w:rPr>
                    <w:sz w:val="22"/>
                    <w:vertAlign w:val="subscript"/>
                  </w:rPr>
                  <w:t>cm</w:t>
                </w:r>
                <w:r>
                  <w:rPr>
                    <w:sz w:val="22"/>
                  </w:rPr>
                  <w:t>0,5</w:t>
                </w:r>
              </w:p>
            </w:tc>
            <w:tc>
              <w:tcPr>
                <w:tcW w:w="1620" w:type="dxa"/>
                <w:shd w:val="clear" w:color="auto" w:fill="auto"/>
                <w:vAlign w:val="center"/>
              </w:tcPr>
              <w:p w14:paraId="718F5FB0" w14:textId="77777777" w:rsidR="00A77271" w:rsidRDefault="006019DF">
                <w:pPr>
                  <w:jc w:val="center"/>
                  <w:rPr>
                    <w:sz w:val="22"/>
                  </w:rPr>
                </w:pPr>
                <w:r>
                  <w:rPr>
                    <w:i/>
                    <w:sz w:val="22"/>
                  </w:rPr>
                  <w:t>W</w:t>
                </w:r>
                <w:r>
                  <w:rPr>
                    <w:sz w:val="22"/>
                    <w:vertAlign w:val="subscript"/>
                  </w:rPr>
                  <w:t>cm</w:t>
                </w:r>
                <w:r>
                  <w:rPr>
                    <w:sz w:val="22"/>
                  </w:rPr>
                  <w:t>0,5</w:t>
                </w:r>
              </w:p>
            </w:tc>
            <w:tc>
              <w:tcPr>
                <w:tcW w:w="1620" w:type="dxa"/>
                <w:shd w:val="clear" w:color="auto" w:fill="auto"/>
                <w:vAlign w:val="center"/>
              </w:tcPr>
              <w:p w14:paraId="718F5FB1" w14:textId="77777777" w:rsidR="00A77271" w:rsidRDefault="006019DF">
                <w:pPr>
                  <w:jc w:val="center"/>
                  <w:rPr>
                    <w:sz w:val="22"/>
                  </w:rPr>
                </w:pPr>
                <w:r>
                  <w:rPr>
                    <w:i/>
                    <w:sz w:val="22"/>
                  </w:rPr>
                  <w:t>W</w:t>
                </w:r>
                <w:r>
                  <w:rPr>
                    <w:sz w:val="22"/>
                    <w:vertAlign w:val="subscript"/>
                  </w:rPr>
                  <w:t>cm</w:t>
                </w:r>
                <w:r>
                  <w:rPr>
                    <w:sz w:val="22"/>
                  </w:rPr>
                  <w:t>0,5</w:t>
                </w:r>
              </w:p>
            </w:tc>
            <w:tc>
              <w:tcPr>
                <w:tcW w:w="1800" w:type="dxa"/>
                <w:vAlign w:val="center"/>
              </w:tcPr>
              <w:p w14:paraId="718F5FB2" w14:textId="77777777" w:rsidR="00A77271" w:rsidRDefault="006019DF">
                <w:pPr>
                  <w:jc w:val="center"/>
                  <w:rPr>
                    <w:sz w:val="22"/>
                  </w:rPr>
                </w:pPr>
                <w:r>
                  <w:rPr>
                    <w:i/>
                    <w:sz w:val="22"/>
                  </w:rPr>
                  <w:t>W</w:t>
                </w:r>
                <w:r>
                  <w:rPr>
                    <w:sz w:val="22"/>
                    <w:vertAlign w:val="subscript"/>
                  </w:rPr>
                  <w:t>cm</w:t>
                </w:r>
                <w:r>
                  <w:rPr>
                    <w:sz w:val="22"/>
                  </w:rPr>
                  <w:t>0,5</w:t>
                </w:r>
              </w:p>
            </w:tc>
            <w:tc>
              <w:tcPr>
                <w:tcW w:w="2160" w:type="dxa"/>
                <w:vAlign w:val="center"/>
              </w:tcPr>
              <w:p w14:paraId="718F5FB3" w14:textId="77777777" w:rsidR="00A77271" w:rsidRDefault="006019DF">
                <w:pPr>
                  <w:jc w:val="center"/>
                  <w:rPr>
                    <w:sz w:val="22"/>
                  </w:rPr>
                </w:pPr>
                <w:r>
                  <w:rPr>
                    <w:i/>
                    <w:sz w:val="22"/>
                  </w:rPr>
                  <w:t>W</w:t>
                </w:r>
                <w:r>
                  <w:rPr>
                    <w:sz w:val="22"/>
                    <w:vertAlign w:val="subscript"/>
                  </w:rPr>
                  <w:t>cm</w:t>
                </w:r>
                <w:r>
                  <w:rPr>
                    <w:sz w:val="22"/>
                  </w:rPr>
                  <w:t>0,5</w:t>
                </w:r>
              </w:p>
            </w:tc>
          </w:tr>
          <w:tr w:rsidR="00A77271" w14:paraId="718F5FBD" w14:textId="77777777">
            <w:trPr>
              <w:cantSplit/>
              <w:trHeight w:hRule="exact" w:val="284"/>
            </w:trPr>
            <w:tc>
              <w:tcPr>
                <w:tcW w:w="720" w:type="dxa"/>
                <w:vMerge/>
                <w:vAlign w:val="center"/>
              </w:tcPr>
              <w:p w14:paraId="718F5FB5" w14:textId="77777777" w:rsidR="00A77271" w:rsidRDefault="00A77271">
                <w:pPr>
                  <w:rPr>
                    <w:sz w:val="22"/>
                  </w:rPr>
                </w:pPr>
              </w:p>
            </w:tc>
            <w:tc>
              <w:tcPr>
                <w:tcW w:w="4332" w:type="dxa"/>
                <w:vAlign w:val="center"/>
              </w:tcPr>
              <w:p w14:paraId="718F5FB6" w14:textId="77777777" w:rsidR="00A77271" w:rsidRDefault="006019DF">
                <w:pPr>
                  <w:rPr>
                    <w:sz w:val="22"/>
                  </w:rPr>
                </w:pPr>
                <w:r>
                  <w:rPr>
                    <w:sz w:val="22"/>
                  </w:rPr>
                  <w:t>Atsparumas šaldymui ir šildymui</w:t>
                </w:r>
              </w:p>
            </w:tc>
            <w:tc>
              <w:tcPr>
                <w:tcW w:w="1017" w:type="dxa"/>
                <w:vAlign w:val="center"/>
              </w:tcPr>
              <w:p w14:paraId="718F5FB7" w14:textId="77777777" w:rsidR="00A77271" w:rsidRDefault="006019DF">
                <w:pPr>
                  <w:jc w:val="center"/>
                  <w:rPr>
                    <w:sz w:val="22"/>
                  </w:rPr>
                </w:pPr>
                <w:r>
                  <w:rPr>
                    <w:sz w:val="22"/>
                  </w:rPr>
                  <w:t>26</w:t>
                </w:r>
              </w:p>
            </w:tc>
            <w:tc>
              <w:tcPr>
                <w:tcW w:w="1620" w:type="dxa"/>
                <w:shd w:val="clear" w:color="auto" w:fill="auto"/>
                <w:vAlign w:val="center"/>
              </w:tcPr>
              <w:p w14:paraId="718F5FB8" w14:textId="77777777" w:rsidR="00A77271" w:rsidRDefault="006019DF">
                <w:pPr>
                  <w:jc w:val="center"/>
                  <w:rPr>
                    <w:sz w:val="22"/>
                  </w:rPr>
                </w:pPr>
                <w:proofErr w:type="spellStart"/>
                <w:r>
                  <w:rPr>
                    <w:i/>
                    <w:sz w:val="22"/>
                  </w:rPr>
                  <w:t>F</w:t>
                </w:r>
                <w:r>
                  <w:rPr>
                    <w:sz w:val="22"/>
                    <w:vertAlign w:val="subscript"/>
                  </w:rPr>
                  <w:t>deklaruojama</w:t>
                </w:r>
                <w:proofErr w:type="spellEnd"/>
              </w:p>
            </w:tc>
            <w:tc>
              <w:tcPr>
                <w:tcW w:w="1620" w:type="dxa"/>
                <w:shd w:val="clear" w:color="auto" w:fill="auto"/>
                <w:vAlign w:val="center"/>
              </w:tcPr>
              <w:p w14:paraId="718F5FB9" w14:textId="77777777" w:rsidR="00A77271" w:rsidRDefault="006019DF">
                <w:pPr>
                  <w:jc w:val="center"/>
                  <w:rPr>
                    <w:sz w:val="22"/>
                  </w:rPr>
                </w:pPr>
                <w:r>
                  <w:rPr>
                    <w:i/>
                    <w:sz w:val="22"/>
                  </w:rPr>
                  <w:t>F</w:t>
                </w:r>
                <w:r>
                  <w:rPr>
                    <w:sz w:val="22"/>
                    <w:vertAlign w:val="subscript"/>
                  </w:rPr>
                  <w:t>4</w:t>
                </w:r>
              </w:p>
            </w:tc>
            <w:tc>
              <w:tcPr>
                <w:tcW w:w="1620" w:type="dxa"/>
                <w:shd w:val="clear" w:color="auto" w:fill="auto"/>
                <w:vAlign w:val="center"/>
              </w:tcPr>
              <w:p w14:paraId="718F5FBA" w14:textId="77777777" w:rsidR="00A77271" w:rsidRDefault="006019DF">
                <w:pPr>
                  <w:jc w:val="center"/>
                  <w:rPr>
                    <w:sz w:val="22"/>
                  </w:rPr>
                </w:pPr>
                <w:r>
                  <w:rPr>
                    <w:i/>
                    <w:sz w:val="22"/>
                  </w:rPr>
                  <w:t>F</w:t>
                </w:r>
                <w:r>
                  <w:rPr>
                    <w:sz w:val="22"/>
                    <w:vertAlign w:val="subscript"/>
                  </w:rPr>
                  <w:t>1</w:t>
                </w:r>
                <w:r>
                  <w:rPr>
                    <w:i/>
                    <w:sz w:val="22"/>
                  </w:rPr>
                  <w:t>; F</w:t>
                </w:r>
                <w:r>
                  <w:rPr>
                    <w:sz w:val="22"/>
                    <w:vertAlign w:val="subscript"/>
                  </w:rPr>
                  <w:t>2</w:t>
                </w:r>
              </w:p>
            </w:tc>
            <w:tc>
              <w:tcPr>
                <w:tcW w:w="1800" w:type="dxa"/>
                <w:shd w:val="clear" w:color="auto" w:fill="auto"/>
                <w:vAlign w:val="center"/>
              </w:tcPr>
              <w:p w14:paraId="718F5FBB" w14:textId="77777777" w:rsidR="00A77271" w:rsidRDefault="006019DF">
                <w:pPr>
                  <w:jc w:val="center"/>
                  <w:rPr>
                    <w:sz w:val="22"/>
                  </w:rPr>
                </w:pPr>
                <w:r>
                  <w:rPr>
                    <w:i/>
                    <w:sz w:val="22"/>
                  </w:rPr>
                  <w:t>F</w:t>
                </w:r>
                <w:r>
                  <w:rPr>
                    <w:sz w:val="22"/>
                    <w:vertAlign w:val="subscript"/>
                  </w:rPr>
                  <w:t>1</w:t>
                </w:r>
                <w:r>
                  <w:rPr>
                    <w:i/>
                    <w:sz w:val="22"/>
                  </w:rPr>
                  <w:t>; F</w:t>
                </w:r>
                <w:r>
                  <w:rPr>
                    <w:sz w:val="22"/>
                    <w:vertAlign w:val="subscript"/>
                  </w:rPr>
                  <w:t>2</w:t>
                </w:r>
              </w:p>
            </w:tc>
            <w:tc>
              <w:tcPr>
                <w:tcW w:w="2160" w:type="dxa"/>
                <w:shd w:val="clear" w:color="auto" w:fill="auto"/>
                <w:vAlign w:val="center"/>
              </w:tcPr>
              <w:p w14:paraId="718F5FBC" w14:textId="77777777" w:rsidR="00A77271" w:rsidRDefault="006019DF">
                <w:pPr>
                  <w:jc w:val="center"/>
                  <w:rPr>
                    <w:sz w:val="22"/>
                  </w:rPr>
                </w:pPr>
                <w:r>
                  <w:rPr>
                    <w:i/>
                    <w:sz w:val="22"/>
                  </w:rPr>
                  <w:t>F</w:t>
                </w:r>
                <w:r>
                  <w:rPr>
                    <w:sz w:val="22"/>
                    <w:vertAlign w:val="subscript"/>
                  </w:rPr>
                  <w:t>1</w:t>
                </w:r>
              </w:p>
            </w:tc>
          </w:tr>
          <w:tr w:rsidR="00A77271" w14:paraId="718F5FC6" w14:textId="77777777">
            <w:trPr>
              <w:cantSplit/>
              <w:trHeight w:hRule="exact" w:val="284"/>
            </w:trPr>
            <w:tc>
              <w:tcPr>
                <w:tcW w:w="720" w:type="dxa"/>
                <w:vMerge/>
                <w:vAlign w:val="center"/>
              </w:tcPr>
              <w:p w14:paraId="718F5FBE" w14:textId="77777777" w:rsidR="00A77271" w:rsidRDefault="00A77271">
                <w:pPr>
                  <w:rPr>
                    <w:sz w:val="22"/>
                  </w:rPr>
                </w:pPr>
              </w:p>
            </w:tc>
            <w:tc>
              <w:tcPr>
                <w:tcW w:w="4332" w:type="dxa"/>
                <w:vAlign w:val="center"/>
              </w:tcPr>
              <w:p w14:paraId="718F5FBF" w14:textId="77777777" w:rsidR="00A77271" w:rsidRDefault="006019DF">
                <w:pPr>
                  <w:rPr>
                    <w:sz w:val="22"/>
                  </w:rPr>
                </w:pPr>
                <w:r>
                  <w:rPr>
                    <w:sz w:val="22"/>
                  </w:rPr>
                  <w:t>Atsparumas šalčiui druskų tirpale</w:t>
                </w:r>
              </w:p>
            </w:tc>
            <w:tc>
              <w:tcPr>
                <w:tcW w:w="1017" w:type="dxa"/>
                <w:vAlign w:val="center"/>
              </w:tcPr>
              <w:p w14:paraId="718F5FC0" w14:textId="77777777" w:rsidR="00A77271" w:rsidRDefault="006019DF">
                <w:pPr>
                  <w:jc w:val="center"/>
                  <w:rPr>
                    <w:sz w:val="22"/>
                  </w:rPr>
                </w:pPr>
                <w:r>
                  <w:rPr>
                    <w:sz w:val="22"/>
                  </w:rPr>
                  <w:t>27</w:t>
                </w:r>
              </w:p>
            </w:tc>
            <w:tc>
              <w:tcPr>
                <w:tcW w:w="1620" w:type="dxa"/>
                <w:shd w:val="clear" w:color="auto" w:fill="auto"/>
                <w:vAlign w:val="center"/>
              </w:tcPr>
              <w:p w14:paraId="718F5FC1" w14:textId="77777777" w:rsidR="00A77271" w:rsidRDefault="006019DF">
                <w:pPr>
                  <w:jc w:val="center"/>
                  <w:rPr>
                    <w:sz w:val="22"/>
                  </w:rPr>
                </w:pPr>
                <w:r>
                  <w:rPr>
                    <w:sz w:val="22"/>
                  </w:rPr>
                  <w:t>-</w:t>
                </w:r>
              </w:p>
            </w:tc>
            <w:tc>
              <w:tcPr>
                <w:tcW w:w="1620" w:type="dxa"/>
                <w:shd w:val="clear" w:color="auto" w:fill="auto"/>
                <w:vAlign w:val="center"/>
              </w:tcPr>
              <w:p w14:paraId="718F5FC2" w14:textId="77777777" w:rsidR="00A77271" w:rsidRDefault="006019DF">
                <w:pPr>
                  <w:jc w:val="center"/>
                  <w:rPr>
                    <w:sz w:val="22"/>
                  </w:rPr>
                </w:pPr>
                <w:r>
                  <w:rPr>
                    <w:sz w:val="22"/>
                  </w:rPr>
                  <w:t>-</w:t>
                </w:r>
              </w:p>
            </w:tc>
            <w:tc>
              <w:tcPr>
                <w:tcW w:w="1620" w:type="dxa"/>
                <w:shd w:val="clear" w:color="auto" w:fill="auto"/>
                <w:vAlign w:val="center"/>
              </w:tcPr>
              <w:p w14:paraId="718F5FC3" w14:textId="77777777" w:rsidR="00A77271" w:rsidRDefault="006019DF">
                <w:pPr>
                  <w:jc w:val="center"/>
                  <w:rPr>
                    <w:sz w:val="22"/>
                  </w:rPr>
                </w:pPr>
                <w:r>
                  <w:rPr>
                    <w:sz w:val="22"/>
                  </w:rPr>
                  <w:t>deklaruojama</w:t>
                </w:r>
              </w:p>
            </w:tc>
            <w:tc>
              <w:tcPr>
                <w:tcW w:w="1800" w:type="dxa"/>
                <w:vAlign w:val="center"/>
              </w:tcPr>
              <w:p w14:paraId="718F5FC4" w14:textId="77777777" w:rsidR="00A77271" w:rsidRDefault="006019DF">
                <w:pPr>
                  <w:jc w:val="center"/>
                  <w:rPr>
                    <w:sz w:val="22"/>
                  </w:rPr>
                </w:pPr>
                <w:r>
                  <w:rPr>
                    <w:sz w:val="22"/>
                  </w:rPr>
                  <w:t>-</w:t>
                </w:r>
              </w:p>
            </w:tc>
            <w:tc>
              <w:tcPr>
                <w:tcW w:w="2160" w:type="dxa"/>
                <w:vAlign w:val="center"/>
              </w:tcPr>
              <w:p w14:paraId="718F5FC5" w14:textId="77777777" w:rsidR="00A77271" w:rsidRDefault="006019DF">
                <w:pPr>
                  <w:jc w:val="center"/>
                  <w:rPr>
                    <w:sz w:val="22"/>
                  </w:rPr>
                </w:pPr>
                <w:r>
                  <w:rPr>
                    <w:sz w:val="22"/>
                  </w:rPr>
                  <w:t>deklaruojama</w:t>
                </w:r>
              </w:p>
            </w:tc>
          </w:tr>
          <w:tr w:rsidR="00A77271" w14:paraId="718F5FCB" w14:textId="77777777">
            <w:trPr>
              <w:cantSplit/>
              <w:trHeight w:val="290"/>
            </w:trPr>
            <w:tc>
              <w:tcPr>
                <w:tcW w:w="720" w:type="dxa"/>
                <w:vMerge w:val="restart"/>
                <w:textDirection w:val="btLr"/>
                <w:vAlign w:val="center"/>
              </w:tcPr>
              <w:p w14:paraId="718F5FC7" w14:textId="77777777" w:rsidR="00A77271" w:rsidRDefault="006019DF">
                <w:pPr>
                  <w:jc w:val="center"/>
                  <w:rPr>
                    <w:sz w:val="22"/>
                  </w:rPr>
                </w:pPr>
                <w:r>
                  <w:rPr>
                    <w:sz w:val="22"/>
                  </w:rPr>
                  <w:t>Rišiklis</w:t>
                </w:r>
              </w:p>
            </w:tc>
            <w:tc>
              <w:tcPr>
                <w:tcW w:w="4332" w:type="dxa"/>
                <w:vAlign w:val="center"/>
              </w:tcPr>
              <w:p w14:paraId="718F5FC8" w14:textId="77777777" w:rsidR="00A77271" w:rsidRDefault="006019DF">
                <w:pPr>
                  <w:rPr>
                    <w:sz w:val="22"/>
                  </w:rPr>
                </w:pPr>
                <w:r>
                  <w:rPr>
                    <w:sz w:val="22"/>
                  </w:rPr>
                  <w:t>Rišiklio rūšis</w:t>
                </w:r>
              </w:p>
            </w:tc>
            <w:tc>
              <w:tcPr>
                <w:tcW w:w="1017" w:type="dxa"/>
                <w:vAlign w:val="center"/>
              </w:tcPr>
              <w:p w14:paraId="718F5FC9" w14:textId="77777777" w:rsidR="00A77271" w:rsidRDefault="006019DF">
                <w:pPr>
                  <w:jc w:val="center"/>
                  <w:rPr>
                    <w:sz w:val="22"/>
                  </w:rPr>
                </w:pPr>
                <w:r>
                  <w:rPr>
                    <w:sz w:val="22"/>
                  </w:rPr>
                  <w:t>29</w:t>
                </w:r>
              </w:p>
            </w:tc>
            <w:tc>
              <w:tcPr>
                <w:tcW w:w="8820" w:type="dxa"/>
                <w:gridSpan w:val="5"/>
                <w:shd w:val="clear" w:color="auto" w:fill="auto"/>
                <w:vAlign w:val="center"/>
              </w:tcPr>
              <w:p w14:paraId="718F5FCA" w14:textId="77777777" w:rsidR="00A77271" w:rsidRDefault="006019DF">
                <w:pPr>
                  <w:jc w:val="center"/>
                  <w:rPr>
                    <w:sz w:val="22"/>
                  </w:rPr>
                </w:pPr>
                <w:r>
                  <w:rPr>
                    <w:sz w:val="22"/>
                  </w:rPr>
                  <w:t>deklaruojama</w:t>
                </w:r>
              </w:p>
            </w:tc>
          </w:tr>
          <w:tr w:rsidR="00A77271" w14:paraId="718F5FD0" w14:textId="77777777">
            <w:trPr>
              <w:cantSplit/>
              <w:trHeight w:val="291"/>
            </w:trPr>
            <w:tc>
              <w:tcPr>
                <w:tcW w:w="720" w:type="dxa"/>
                <w:vMerge/>
                <w:vAlign w:val="center"/>
              </w:tcPr>
              <w:p w14:paraId="718F5FCC" w14:textId="77777777" w:rsidR="00A77271" w:rsidRDefault="00A77271">
                <w:pPr>
                  <w:rPr>
                    <w:sz w:val="22"/>
                  </w:rPr>
                </w:pPr>
              </w:p>
            </w:tc>
            <w:tc>
              <w:tcPr>
                <w:tcW w:w="4332" w:type="dxa"/>
                <w:vAlign w:val="center"/>
              </w:tcPr>
              <w:p w14:paraId="718F5FCD" w14:textId="77777777" w:rsidR="00A77271" w:rsidRDefault="006019DF">
                <w:pPr>
                  <w:rPr>
                    <w:sz w:val="22"/>
                  </w:rPr>
                </w:pPr>
                <w:r>
                  <w:rPr>
                    <w:sz w:val="22"/>
                  </w:rPr>
                  <w:t>Minkštėjimo temperatūra</w:t>
                </w:r>
              </w:p>
            </w:tc>
            <w:tc>
              <w:tcPr>
                <w:tcW w:w="1017" w:type="dxa"/>
                <w:vAlign w:val="center"/>
              </w:tcPr>
              <w:p w14:paraId="718F5FCE" w14:textId="77777777" w:rsidR="00A77271" w:rsidRDefault="006019DF">
                <w:pPr>
                  <w:jc w:val="center"/>
                  <w:rPr>
                    <w:sz w:val="22"/>
                  </w:rPr>
                </w:pPr>
                <w:r>
                  <w:rPr>
                    <w:sz w:val="22"/>
                  </w:rPr>
                  <w:t>31/14</w:t>
                </w:r>
              </w:p>
            </w:tc>
            <w:tc>
              <w:tcPr>
                <w:tcW w:w="8820" w:type="dxa"/>
                <w:gridSpan w:val="5"/>
                <w:shd w:val="clear" w:color="auto" w:fill="auto"/>
                <w:vAlign w:val="center"/>
              </w:tcPr>
              <w:p w14:paraId="718F5FCF" w14:textId="77777777" w:rsidR="00A77271" w:rsidRDefault="006019DF">
                <w:pPr>
                  <w:jc w:val="center"/>
                  <w:rPr>
                    <w:sz w:val="22"/>
                  </w:rPr>
                </w:pPr>
                <w:r>
                  <w:rPr>
                    <w:sz w:val="22"/>
                  </w:rPr>
                  <w:t>deklaruojama</w:t>
                </w:r>
              </w:p>
            </w:tc>
          </w:tr>
          <w:tr w:rsidR="00A77271" w14:paraId="718F5FD5" w14:textId="77777777">
            <w:trPr>
              <w:cantSplit/>
              <w:trHeight w:val="291"/>
            </w:trPr>
            <w:tc>
              <w:tcPr>
                <w:tcW w:w="720" w:type="dxa"/>
                <w:vMerge/>
                <w:vAlign w:val="center"/>
              </w:tcPr>
              <w:p w14:paraId="718F5FD1" w14:textId="77777777" w:rsidR="00A77271" w:rsidRDefault="00A77271">
                <w:pPr>
                  <w:rPr>
                    <w:sz w:val="22"/>
                  </w:rPr>
                </w:pPr>
              </w:p>
            </w:tc>
            <w:tc>
              <w:tcPr>
                <w:tcW w:w="4332" w:type="dxa"/>
                <w:vAlign w:val="center"/>
              </w:tcPr>
              <w:p w14:paraId="718F5FD2" w14:textId="77777777" w:rsidR="00A77271" w:rsidRDefault="006019DF">
                <w:pPr>
                  <w:rPr>
                    <w:sz w:val="22"/>
                  </w:rPr>
                </w:pPr>
                <w:proofErr w:type="spellStart"/>
                <w:r>
                  <w:rPr>
                    <w:sz w:val="22"/>
                  </w:rPr>
                  <w:t>Penetracija</w:t>
                </w:r>
                <w:proofErr w:type="spellEnd"/>
              </w:p>
            </w:tc>
            <w:tc>
              <w:tcPr>
                <w:tcW w:w="1017" w:type="dxa"/>
                <w:vAlign w:val="center"/>
              </w:tcPr>
              <w:p w14:paraId="718F5FD3" w14:textId="77777777" w:rsidR="00A77271" w:rsidRDefault="006019DF">
                <w:pPr>
                  <w:jc w:val="center"/>
                  <w:rPr>
                    <w:sz w:val="22"/>
                  </w:rPr>
                </w:pPr>
                <w:r>
                  <w:rPr>
                    <w:sz w:val="22"/>
                  </w:rPr>
                  <w:t>32</w:t>
                </w:r>
              </w:p>
            </w:tc>
            <w:tc>
              <w:tcPr>
                <w:tcW w:w="8820" w:type="dxa"/>
                <w:gridSpan w:val="5"/>
                <w:shd w:val="clear" w:color="auto" w:fill="auto"/>
                <w:vAlign w:val="center"/>
              </w:tcPr>
              <w:p w14:paraId="718F5FD4" w14:textId="77777777" w:rsidR="00A77271" w:rsidRDefault="006019DF">
                <w:pPr>
                  <w:jc w:val="center"/>
                  <w:rPr>
                    <w:sz w:val="22"/>
                  </w:rPr>
                </w:pPr>
                <w:r>
                  <w:rPr>
                    <w:sz w:val="22"/>
                  </w:rPr>
                  <w:t>deklaruojama</w:t>
                </w:r>
              </w:p>
            </w:tc>
          </w:tr>
        </w:tbl>
        <w:p w14:paraId="718F5FD6" w14:textId="77777777" w:rsidR="00A77271" w:rsidRDefault="00A77271">
          <w:pPr>
            <w:jc w:val="both"/>
          </w:pPr>
        </w:p>
        <w:sdt>
          <w:sdtPr>
            <w:alias w:val="pabaiga"/>
            <w:tag w:val="part_f2653723c05f4addab3778268113b5ba"/>
            <w:id w:val="903885845"/>
            <w:lock w:val="sdtLocked"/>
          </w:sdtPr>
          <w:sdtEndPr/>
          <w:sdtContent>
            <w:p w14:paraId="718F5FD7" w14:textId="77777777" w:rsidR="00A77271" w:rsidRDefault="006019DF">
              <w:pPr>
                <w:jc w:val="center"/>
              </w:pPr>
              <w:r>
                <w:t>_________________</w:t>
              </w:r>
            </w:p>
            <w:p w14:paraId="718F5FD8" w14:textId="77777777" w:rsidR="00A77271" w:rsidRDefault="00A77271"/>
            <w:p w14:paraId="718F5FD9" w14:textId="77777777" w:rsidR="00A77271" w:rsidRDefault="00B876ED">
              <w:pPr>
                <w:sectPr w:rsidR="00A77271">
                  <w:headerReference w:type="even" r:id="rId21"/>
                  <w:headerReference w:type="first" r:id="rId22"/>
                  <w:pgSz w:w="16838" w:h="11906" w:orient="landscape" w:code="9"/>
                  <w:pgMar w:top="1139" w:right="1134" w:bottom="1134" w:left="1134" w:header="567" w:footer="567" w:gutter="0"/>
                  <w:cols w:space="1296"/>
                  <w:docGrid w:linePitch="360"/>
                </w:sectPr>
              </w:pPr>
            </w:p>
          </w:sdtContent>
        </w:sdt>
      </w:sdtContent>
    </w:sdt>
    <w:sdt>
      <w:sdtPr>
        <w:alias w:val="4 pr."/>
        <w:tag w:val="part_3060df46101644e78e27c6ac44324649"/>
        <w:id w:val="-1007907476"/>
        <w:lock w:val="sdtLocked"/>
      </w:sdtPr>
      <w:sdtEndPr/>
      <w:sdtContent>
        <w:p w14:paraId="718F5FDA" w14:textId="77777777" w:rsidR="00A77271" w:rsidRDefault="006019DF">
          <w:pPr>
            <w:ind w:left="4535"/>
          </w:pPr>
          <w:r>
            <w:t xml:space="preserve">Automobilių kelių naudoto asfalto granulių </w:t>
          </w:r>
        </w:p>
        <w:p w14:paraId="718F5FDB" w14:textId="77777777" w:rsidR="00A77271" w:rsidRDefault="006019DF">
          <w:pPr>
            <w:ind w:left="4535"/>
          </w:pPr>
          <w:r>
            <w:t xml:space="preserve">techninių reikalavimų aprašo TRA NAG 09 </w:t>
          </w:r>
        </w:p>
        <w:p w14:paraId="718F5FDC" w14:textId="77777777" w:rsidR="00A77271" w:rsidRDefault="00B876ED">
          <w:pPr>
            <w:ind w:left="4535"/>
          </w:pPr>
          <w:sdt>
            <w:sdtPr>
              <w:alias w:val="Numeris"/>
              <w:tag w:val="nr_3060df46101644e78e27c6ac44324649"/>
              <w:id w:val="-385254511"/>
              <w:lock w:val="sdtLocked"/>
            </w:sdtPr>
            <w:sdtEndPr/>
            <w:sdtContent>
              <w:r w:rsidR="006019DF">
                <w:t>4</w:t>
              </w:r>
            </w:sdtContent>
          </w:sdt>
          <w:r w:rsidR="006019DF">
            <w:t xml:space="preserve"> priedas (privalomasis)</w:t>
          </w:r>
        </w:p>
        <w:p w14:paraId="718F5FDD" w14:textId="77777777" w:rsidR="00A77271" w:rsidRDefault="00A77271">
          <w:pPr>
            <w:rPr>
              <w:bCs/>
            </w:rPr>
          </w:pPr>
        </w:p>
        <w:p w14:paraId="718F5FDE" w14:textId="77777777" w:rsidR="00A77271" w:rsidRDefault="00B876ED">
          <w:pPr>
            <w:jc w:val="center"/>
            <w:rPr>
              <w:b/>
              <w:bCs/>
            </w:rPr>
          </w:pPr>
          <w:sdt>
            <w:sdtPr>
              <w:alias w:val="Pavadinimas"/>
              <w:tag w:val="title_3060df46101644e78e27c6ac44324649"/>
              <w:id w:val="-874541023"/>
              <w:lock w:val="sdtLocked"/>
            </w:sdtPr>
            <w:sdtEndPr/>
            <w:sdtContent>
              <w:r w:rsidR="006019DF">
                <w:rPr>
                  <w:b/>
                  <w:bCs/>
                </w:rPr>
                <w:t>ASFALTO GRANULIŲ KLASIFIKAVIMO FORMA</w:t>
              </w:r>
            </w:sdtContent>
          </w:sdt>
        </w:p>
        <w:p w14:paraId="718F5FDF" w14:textId="77777777" w:rsidR="00A77271" w:rsidRDefault="00A77271"/>
        <w:tbl>
          <w:tblPr>
            <w:tblW w:w="93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708"/>
            <w:gridCol w:w="5624"/>
          </w:tblGrid>
          <w:tr w:rsidR="00A77271" w14:paraId="718F5FE3" w14:textId="77777777">
            <w:trPr>
              <w:trHeight w:val="510"/>
            </w:trPr>
            <w:tc>
              <w:tcPr>
                <w:tcW w:w="3708" w:type="dxa"/>
              </w:tcPr>
              <w:p w14:paraId="718F5FE0" w14:textId="77777777" w:rsidR="00A77271" w:rsidRDefault="006019DF">
                <w:pPr>
                  <w:rPr>
                    <w:sz w:val="22"/>
                  </w:rPr>
                </w:pPr>
                <w:r>
                  <w:rPr>
                    <w:sz w:val="22"/>
                  </w:rPr>
                  <w:t>Sandėliavimo vieta/Maišyklės pavadinimas:</w:t>
                </w:r>
              </w:p>
            </w:tc>
            <w:tc>
              <w:tcPr>
                <w:tcW w:w="5624" w:type="dxa"/>
              </w:tcPr>
              <w:p w14:paraId="718F5FE1" w14:textId="77777777" w:rsidR="00A77271" w:rsidRDefault="006019DF">
                <w:pPr>
                  <w:tabs>
                    <w:tab w:val="right" w:leader="dot" w:pos="5292"/>
                  </w:tabs>
                  <w:rPr>
                    <w:sz w:val="22"/>
                  </w:rPr>
                </w:pPr>
                <w:r>
                  <w:rPr>
                    <w:sz w:val="22"/>
                  </w:rPr>
                  <w:t>.</w:t>
                </w:r>
                <w:r>
                  <w:rPr>
                    <w:sz w:val="22"/>
                  </w:rPr>
                  <w:tab/>
                </w:r>
              </w:p>
              <w:p w14:paraId="718F5FE2" w14:textId="77777777" w:rsidR="00A77271" w:rsidRDefault="00A77271">
                <w:pPr>
                  <w:tabs>
                    <w:tab w:val="right" w:leader="dot" w:pos="5292"/>
                  </w:tabs>
                  <w:rPr>
                    <w:sz w:val="22"/>
                  </w:rPr>
                </w:pPr>
              </w:p>
            </w:tc>
          </w:tr>
          <w:tr w:rsidR="00A77271" w14:paraId="718F5FE7" w14:textId="77777777">
            <w:trPr>
              <w:trHeight w:val="525"/>
            </w:trPr>
            <w:tc>
              <w:tcPr>
                <w:tcW w:w="3708" w:type="dxa"/>
              </w:tcPr>
              <w:p w14:paraId="718F5FE4" w14:textId="77777777" w:rsidR="00A77271" w:rsidRDefault="006019DF">
                <w:pPr>
                  <w:rPr>
                    <w:sz w:val="22"/>
                  </w:rPr>
                </w:pPr>
                <w:r>
                  <w:rPr>
                    <w:sz w:val="22"/>
                  </w:rPr>
                  <w:t>Asfalto granulių žymėjimas (U RA d/D):</w:t>
                </w:r>
              </w:p>
            </w:tc>
            <w:tc>
              <w:tcPr>
                <w:tcW w:w="5624" w:type="dxa"/>
              </w:tcPr>
              <w:p w14:paraId="718F5FE5" w14:textId="77777777" w:rsidR="00A77271" w:rsidRDefault="006019DF">
                <w:pPr>
                  <w:tabs>
                    <w:tab w:val="right" w:leader="dot" w:pos="5292"/>
                  </w:tabs>
                  <w:rPr>
                    <w:sz w:val="22"/>
                  </w:rPr>
                </w:pPr>
                <w:r>
                  <w:rPr>
                    <w:sz w:val="22"/>
                  </w:rPr>
                  <w:t>.</w:t>
                </w:r>
                <w:r>
                  <w:rPr>
                    <w:sz w:val="22"/>
                  </w:rPr>
                  <w:tab/>
                </w:r>
              </w:p>
              <w:p w14:paraId="718F5FE6" w14:textId="77777777" w:rsidR="00A77271" w:rsidRDefault="00A77271">
                <w:pPr>
                  <w:tabs>
                    <w:tab w:val="right" w:leader="dot" w:pos="5292"/>
                  </w:tabs>
                  <w:rPr>
                    <w:sz w:val="22"/>
                  </w:rPr>
                </w:pPr>
              </w:p>
            </w:tc>
          </w:tr>
          <w:tr w:rsidR="00A77271" w14:paraId="718F5FEA" w14:textId="77777777">
            <w:trPr>
              <w:trHeight w:val="165"/>
            </w:trPr>
            <w:tc>
              <w:tcPr>
                <w:tcW w:w="3708" w:type="dxa"/>
              </w:tcPr>
              <w:p w14:paraId="718F5FE8" w14:textId="77777777" w:rsidR="00A77271" w:rsidRDefault="006019DF">
                <w:pPr>
                  <w:rPr>
                    <w:sz w:val="22"/>
                  </w:rPr>
                </w:pPr>
                <w:r>
                  <w:rPr>
                    <w:sz w:val="22"/>
                  </w:rPr>
                  <w:t>Sandėliavimo rietuvės žymėjimas:</w:t>
                </w:r>
              </w:p>
            </w:tc>
            <w:tc>
              <w:tcPr>
                <w:tcW w:w="5624" w:type="dxa"/>
              </w:tcPr>
              <w:p w14:paraId="718F5FE9" w14:textId="77777777" w:rsidR="00A77271" w:rsidRDefault="006019DF">
                <w:pPr>
                  <w:tabs>
                    <w:tab w:val="right" w:leader="dot" w:pos="5292"/>
                  </w:tabs>
                  <w:rPr>
                    <w:sz w:val="22"/>
                  </w:rPr>
                </w:pPr>
                <w:r>
                  <w:rPr>
                    <w:sz w:val="22"/>
                  </w:rPr>
                  <w:t>.</w:t>
                </w:r>
                <w:r>
                  <w:rPr>
                    <w:sz w:val="22"/>
                  </w:rPr>
                  <w:tab/>
                </w:r>
              </w:p>
            </w:tc>
          </w:tr>
          <w:tr w:rsidR="00A77271" w14:paraId="718F5FED" w14:textId="77777777">
            <w:trPr>
              <w:trHeight w:val="130"/>
            </w:trPr>
            <w:tc>
              <w:tcPr>
                <w:tcW w:w="3708" w:type="dxa"/>
              </w:tcPr>
              <w:p w14:paraId="718F5FEB" w14:textId="77777777" w:rsidR="00A77271" w:rsidRDefault="006019DF">
                <w:pPr>
                  <w:rPr>
                    <w:sz w:val="22"/>
                  </w:rPr>
                </w:pPr>
                <w:r>
                  <w:rPr>
                    <w:sz w:val="22"/>
                  </w:rPr>
                  <w:t>Rietuvės svoris:</w:t>
                </w:r>
              </w:p>
            </w:tc>
            <w:tc>
              <w:tcPr>
                <w:tcW w:w="5624" w:type="dxa"/>
              </w:tcPr>
              <w:p w14:paraId="718F5FEC" w14:textId="77777777" w:rsidR="00A77271" w:rsidRDefault="006019DF">
                <w:pPr>
                  <w:tabs>
                    <w:tab w:val="right" w:leader="dot" w:pos="5292"/>
                  </w:tabs>
                  <w:rPr>
                    <w:sz w:val="22"/>
                  </w:rPr>
                </w:pPr>
                <w:r>
                  <w:rPr>
                    <w:sz w:val="22"/>
                  </w:rPr>
                  <w:t>apie ............... t</w:t>
                </w:r>
              </w:p>
            </w:tc>
          </w:tr>
          <w:tr w:rsidR="00A77271" w14:paraId="718F5FF0" w14:textId="77777777">
            <w:trPr>
              <w:trHeight w:val="296"/>
            </w:trPr>
            <w:tc>
              <w:tcPr>
                <w:tcW w:w="3708" w:type="dxa"/>
              </w:tcPr>
              <w:p w14:paraId="718F5FEE" w14:textId="77777777" w:rsidR="00A77271" w:rsidRDefault="006019DF">
                <w:pPr>
                  <w:rPr>
                    <w:sz w:val="22"/>
                  </w:rPr>
                </w:pPr>
                <w:r>
                  <w:rPr>
                    <w:sz w:val="22"/>
                  </w:rPr>
                  <w:t>Asfalto granulių kilmė (tiesimo aikštelė):</w:t>
                </w:r>
              </w:p>
            </w:tc>
            <w:tc>
              <w:tcPr>
                <w:tcW w:w="5624" w:type="dxa"/>
              </w:tcPr>
              <w:p w14:paraId="718F5FEF" w14:textId="77777777" w:rsidR="00A77271" w:rsidRDefault="006019DF">
                <w:pPr>
                  <w:tabs>
                    <w:tab w:val="right" w:leader="dot" w:pos="5292"/>
                  </w:tabs>
                  <w:rPr>
                    <w:sz w:val="22"/>
                  </w:rPr>
                </w:pPr>
                <w:r>
                  <w:rPr>
                    <w:sz w:val="22"/>
                  </w:rPr>
                  <w:t>.</w:t>
                </w:r>
                <w:r>
                  <w:rPr>
                    <w:sz w:val="22"/>
                  </w:rPr>
                  <w:tab/>
                </w:r>
              </w:p>
            </w:tc>
          </w:tr>
        </w:tbl>
        <w:p w14:paraId="718F5FF1" w14:textId="77777777" w:rsidR="00A77271" w:rsidRDefault="00A77271"/>
        <w:sdt>
          <w:sdtPr>
            <w:alias w:val="lentele"/>
            <w:tag w:val="part_59c51f885bee4e769a04e054dc50ed35"/>
            <w:id w:val="2005472715"/>
            <w:lock w:val="sdtLocked"/>
          </w:sdtPr>
          <w:sdtEndPr/>
          <w:sdtContent>
            <w:p w14:paraId="718F5FF2" w14:textId="77777777" w:rsidR="00A77271" w:rsidRDefault="00B876ED">
              <w:pPr>
                <w:rPr>
                  <w:b/>
                  <w:sz w:val="22"/>
                </w:rPr>
              </w:pPr>
              <w:sdt>
                <w:sdtPr>
                  <w:alias w:val="Pavadinimas"/>
                  <w:tag w:val="title_59c51f885bee4e769a04e054dc50ed35"/>
                  <w:id w:val="-1617135859"/>
                  <w:lock w:val="sdtLocked"/>
                </w:sdtPr>
                <w:sdtEndPr/>
                <w:sdtContent>
                  <w:r w:rsidR="006019DF">
                    <w:rPr>
                      <w:b/>
                      <w:sz w:val="22"/>
                    </w:rPr>
                    <w:t>Asfalto granulės</w:t>
                  </w:r>
                </w:sdtContent>
              </w:sdt>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7"/>
                <w:gridCol w:w="3161"/>
                <w:gridCol w:w="1361"/>
                <w:gridCol w:w="1361"/>
              </w:tblGrid>
              <w:tr w:rsidR="00A77271" w14:paraId="718F5FF7" w14:textId="77777777">
                <w:tc>
                  <w:tcPr>
                    <w:tcW w:w="3187" w:type="dxa"/>
                  </w:tcPr>
                  <w:p w14:paraId="718F5FF3" w14:textId="77777777" w:rsidR="00A77271" w:rsidRDefault="006019DF">
                    <w:pPr>
                      <w:jc w:val="center"/>
                      <w:rPr>
                        <w:b/>
                        <w:sz w:val="22"/>
                      </w:rPr>
                    </w:pPr>
                    <w:r>
                      <w:rPr>
                        <w:b/>
                        <w:sz w:val="22"/>
                      </w:rPr>
                      <w:t>Savybės</w:t>
                    </w:r>
                  </w:p>
                </w:tc>
                <w:tc>
                  <w:tcPr>
                    <w:tcW w:w="3161" w:type="dxa"/>
                    <w:vAlign w:val="center"/>
                  </w:tcPr>
                  <w:p w14:paraId="718F5FF4" w14:textId="77777777" w:rsidR="00A77271" w:rsidRDefault="006019DF">
                    <w:pPr>
                      <w:jc w:val="center"/>
                      <w:rPr>
                        <w:b/>
                        <w:sz w:val="22"/>
                      </w:rPr>
                    </w:pPr>
                    <w:r>
                      <w:rPr>
                        <w:b/>
                        <w:sz w:val="22"/>
                      </w:rPr>
                      <w:t>-</w:t>
                    </w:r>
                  </w:p>
                </w:tc>
                <w:tc>
                  <w:tcPr>
                    <w:tcW w:w="1361" w:type="dxa"/>
                  </w:tcPr>
                  <w:p w14:paraId="718F5FF5" w14:textId="77777777" w:rsidR="00A77271" w:rsidRDefault="006019DF">
                    <w:pPr>
                      <w:jc w:val="center"/>
                      <w:rPr>
                        <w:b/>
                        <w:sz w:val="22"/>
                      </w:rPr>
                    </w:pPr>
                    <w:r>
                      <w:rPr>
                        <w:b/>
                        <w:sz w:val="22"/>
                      </w:rPr>
                      <w:t>Bandymas</w:t>
                    </w:r>
                  </w:p>
                </w:tc>
                <w:tc>
                  <w:tcPr>
                    <w:tcW w:w="1361" w:type="dxa"/>
                  </w:tcPr>
                  <w:p w14:paraId="718F5FF6" w14:textId="77777777" w:rsidR="00A77271" w:rsidRDefault="006019DF">
                    <w:pPr>
                      <w:jc w:val="center"/>
                      <w:rPr>
                        <w:b/>
                        <w:sz w:val="22"/>
                      </w:rPr>
                    </w:pPr>
                    <w:r>
                      <w:rPr>
                        <w:b/>
                        <w:sz w:val="22"/>
                      </w:rPr>
                      <w:t>Informacija</w:t>
                    </w:r>
                  </w:p>
                </w:tc>
              </w:tr>
              <w:tr w:rsidR="00A77271" w14:paraId="718F5FFC" w14:textId="77777777">
                <w:trPr>
                  <w:trHeight w:val="157"/>
                </w:trPr>
                <w:tc>
                  <w:tcPr>
                    <w:tcW w:w="3187" w:type="dxa"/>
                    <w:vAlign w:val="center"/>
                  </w:tcPr>
                  <w:p w14:paraId="718F5FF8" w14:textId="77777777" w:rsidR="00A77271" w:rsidRDefault="006019DF">
                    <w:pPr>
                      <w:jc w:val="center"/>
                      <w:rPr>
                        <w:sz w:val="22"/>
                      </w:rPr>
                    </w:pPr>
                    <w:r>
                      <w:rPr>
                        <w:sz w:val="22"/>
                      </w:rPr>
                      <w:t>Aplinkosauga</w:t>
                    </w:r>
                  </w:p>
                </w:tc>
                <w:tc>
                  <w:tcPr>
                    <w:tcW w:w="3161" w:type="dxa"/>
                    <w:vAlign w:val="center"/>
                  </w:tcPr>
                  <w:p w14:paraId="718F5FF9" w14:textId="77777777" w:rsidR="00A77271" w:rsidRDefault="006019DF">
                    <w:pPr>
                      <w:jc w:val="center"/>
                      <w:rPr>
                        <w:sz w:val="22"/>
                      </w:rPr>
                    </w:pPr>
                    <w:r>
                      <w:rPr>
                        <w:sz w:val="22"/>
                      </w:rPr>
                      <w:t xml:space="preserve">taip </w:t>
                    </w:r>
                    <w:r>
                      <w:rPr>
                        <w:color w:val="000000"/>
                        <w:sz w:val="22"/>
                      </w:rPr>
                      <w:sym w:font="Wingdings 2" w:char="F0A3"/>
                    </w:r>
                    <w:r>
                      <w:rPr>
                        <w:vanish/>
                        <w:color w:val="000000"/>
                        <w:sz w:val="22"/>
                        <w:lang w:val="en-US"/>
                      </w:rPr>
                      <w:t>[]</w:t>
                    </w:r>
                  </w:p>
                </w:tc>
                <w:tc>
                  <w:tcPr>
                    <w:tcW w:w="1361" w:type="dxa"/>
                    <w:vAlign w:val="center"/>
                  </w:tcPr>
                  <w:p w14:paraId="718F5FFA" w14:textId="77777777" w:rsidR="00A77271" w:rsidRDefault="006019DF">
                    <w:pPr>
                      <w:jc w:val="center"/>
                      <w:rPr>
                        <w:sz w:val="22"/>
                      </w:rPr>
                    </w:pPr>
                    <w:r>
                      <w:rPr>
                        <w:color w:val="000000"/>
                        <w:sz w:val="22"/>
                      </w:rPr>
                      <w:sym w:font="Wingdings 2" w:char="F0A3"/>
                    </w:r>
                    <w:r>
                      <w:rPr>
                        <w:vanish/>
                        <w:color w:val="000000"/>
                        <w:sz w:val="22"/>
                        <w:lang w:val="en-US"/>
                      </w:rPr>
                      <w:t>[]</w:t>
                    </w:r>
                  </w:p>
                </w:tc>
                <w:tc>
                  <w:tcPr>
                    <w:tcW w:w="1361" w:type="dxa"/>
                    <w:vAlign w:val="center"/>
                  </w:tcPr>
                  <w:p w14:paraId="718F5FFB" w14:textId="77777777" w:rsidR="00A77271" w:rsidRDefault="006019DF">
                    <w:pPr>
                      <w:jc w:val="center"/>
                      <w:rPr>
                        <w:sz w:val="22"/>
                      </w:rPr>
                    </w:pPr>
                    <w:r>
                      <w:rPr>
                        <w:color w:val="000000"/>
                        <w:sz w:val="22"/>
                      </w:rPr>
                      <w:sym w:font="Wingdings 2" w:char="F0A3"/>
                    </w:r>
                    <w:r>
                      <w:rPr>
                        <w:vanish/>
                        <w:color w:val="000000"/>
                        <w:sz w:val="22"/>
                        <w:lang w:val="en-US"/>
                      </w:rPr>
                      <w:t>[]</w:t>
                    </w:r>
                  </w:p>
                </w:tc>
              </w:tr>
            </w:tbl>
            <w:p w14:paraId="718F5FFD" w14:textId="77777777" w:rsidR="00A77271" w:rsidRDefault="00B876ED"/>
          </w:sdtContent>
        </w:sdt>
        <w:sdt>
          <w:sdtPr>
            <w:alias w:val="lentele"/>
            <w:tag w:val="part_5f6fdea2ac57406089cb2b7942829145"/>
            <w:id w:val="1476805726"/>
            <w:lock w:val="sdtLocked"/>
          </w:sdtPr>
          <w:sdtEndPr/>
          <w:sdtContent>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680"/>
                <w:gridCol w:w="469"/>
                <w:gridCol w:w="374"/>
                <w:gridCol w:w="95"/>
                <w:gridCol w:w="117"/>
                <w:gridCol w:w="351"/>
                <w:gridCol w:w="281"/>
                <w:gridCol w:w="188"/>
                <w:gridCol w:w="235"/>
                <w:gridCol w:w="234"/>
                <w:gridCol w:w="187"/>
                <w:gridCol w:w="282"/>
                <w:gridCol w:w="352"/>
                <w:gridCol w:w="117"/>
                <w:gridCol w:w="93"/>
                <w:gridCol w:w="376"/>
                <w:gridCol w:w="471"/>
                <w:gridCol w:w="876"/>
                <w:gridCol w:w="877"/>
              </w:tblGrid>
              <w:tr w:rsidR="00A77271" w14:paraId="718F6002" w14:textId="77777777">
                <w:tc>
                  <w:tcPr>
                    <w:tcW w:w="3228" w:type="dxa"/>
                    <w:gridSpan w:val="3"/>
                  </w:tcPr>
                  <w:p w14:paraId="718F5FFE" w14:textId="77777777" w:rsidR="00A77271" w:rsidRDefault="006019DF">
                    <w:pPr>
                      <w:jc w:val="center"/>
                      <w:rPr>
                        <w:b/>
                        <w:sz w:val="22"/>
                      </w:rPr>
                    </w:pPr>
                    <w:r>
                      <w:rPr>
                        <w:b/>
                        <w:sz w:val="22"/>
                      </w:rPr>
                      <w:t>Savybės</w:t>
                    </w:r>
                  </w:p>
                </w:tc>
                <w:tc>
                  <w:tcPr>
                    <w:tcW w:w="4222" w:type="dxa"/>
                    <w:gridSpan w:val="16"/>
                  </w:tcPr>
                  <w:p w14:paraId="718F5FFF" w14:textId="77777777" w:rsidR="00A77271" w:rsidRDefault="006019DF">
                    <w:pPr>
                      <w:jc w:val="center"/>
                      <w:rPr>
                        <w:b/>
                        <w:sz w:val="22"/>
                      </w:rPr>
                    </w:pPr>
                    <w:r>
                      <w:rPr>
                        <w:b/>
                        <w:sz w:val="22"/>
                      </w:rPr>
                      <w:t>Kategorijos/Bandymų rezultatai/Bandymų metodai</w:t>
                    </w:r>
                  </w:p>
                </w:tc>
                <w:tc>
                  <w:tcPr>
                    <w:tcW w:w="876" w:type="dxa"/>
                  </w:tcPr>
                  <w:p w14:paraId="718F6000" w14:textId="77777777" w:rsidR="00A77271" w:rsidRDefault="006019DF">
                    <w:pPr>
                      <w:jc w:val="center"/>
                      <w:rPr>
                        <w:b/>
                        <w:sz w:val="22"/>
                      </w:rPr>
                    </w:pPr>
                    <w:r>
                      <w:rPr>
                        <w:b/>
                        <w:sz w:val="22"/>
                      </w:rPr>
                      <w:t>Bandymas</w:t>
                    </w:r>
                  </w:p>
                </w:tc>
                <w:tc>
                  <w:tcPr>
                    <w:tcW w:w="877" w:type="dxa"/>
                  </w:tcPr>
                  <w:p w14:paraId="718F6001" w14:textId="77777777" w:rsidR="00A77271" w:rsidRDefault="006019DF">
                    <w:pPr>
                      <w:jc w:val="center"/>
                      <w:rPr>
                        <w:b/>
                        <w:sz w:val="22"/>
                      </w:rPr>
                    </w:pPr>
                    <w:r>
                      <w:rPr>
                        <w:b/>
                        <w:sz w:val="22"/>
                      </w:rPr>
                      <w:t>Informacija</w:t>
                    </w:r>
                  </w:p>
                </w:tc>
              </w:tr>
              <w:tr w:rsidR="00A77271" w14:paraId="718F600F" w14:textId="77777777">
                <w:tc>
                  <w:tcPr>
                    <w:tcW w:w="3228" w:type="dxa"/>
                    <w:gridSpan w:val="3"/>
                  </w:tcPr>
                  <w:p w14:paraId="718F6003" w14:textId="77777777" w:rsidR="00A77271" w:rsidRDefault="006019DF">
                    <w:pPr>
                      <w:rPr>
                        <w:sz w:val="22"/>
                      </w:rPr>
                    </w:pPr>
                    <w:r>
                      <w:rPr>
                        <w:sz w:val="22"/>
                      </w:rPr>
                      <w:t xml:space="preserve">Didžiausio </w:t>
                    </w:r>
                    <w:proofErr w:type="spellStart"/>
                    <w:r>
                      <w:rPr>
                        <w:sz w:val="22"/>
                      </w:rPr>
                      <w:t>smulkinio</w:t>
                    </w:r>
                    <w:proofErr w:type="spellEnd"/>
                    <w:r>
                      <w:rPr>
                        <w:sz w:val="22"/>
                      </w:rPr>
                      <w:t xml:space="preserve"> dydis </w:t>
                    </w:r>
                    <w:r>
                      <w:rPr>
                        <w:i/>
                        <w:sz w:val="22"/>
                      </w:rPr>
                      <w:t>U</w:t>
                    </w:r>
                    <w:r>
                      <w:rPr>
                        <w:sz w:val="22"/>
                      </w:rPr>
                      <w:t xml:space="preserve"> mm</w:t>
                    </w:r>
                  </w:p>
                </w:tc>
                <w:tc>
                  <w:tcPr>
                    <w:tcW w:w="469" w:type="dxa"/>
                    <w:vAlign w:val="center"/>
                  </w:tcPr>
                  <w:p w14:paraId="718F6004" w14:textId="77777777" w:rsidR="00A77271" w:rsidRDefault="006019DF">
                    <w:pPr>
                      <w:jc w:val="center"/>
                      <w:rPr>
                        <w:sz w:val="22"/>
                      </w:rPr>
                    </w:pPr>
                    <w:r>
                      <w:rPr>
                        <w:sz w:val="22"/>
                      </w:rPr>
                      <w:t>5</w:t>
                    </w:r>
                  </w:p>
                </w:tc>
                <w:tc>
                  <w:tcPr>
                    <w:tcW w:w="469" w:type="dxa"/>
                    <w:gridSpan w:val="2"/>
                    <w:vAlign w:val="center"/>
                  </w:tcPr>
                  <w:p w14:paraId="718F6005" w14:textId="77777777" w:rsidR="00A77271" w:rsidRDefault="006019DF">
                    <w:pPr>
                      <w:jc w:val="center"/>
                      <w:rPr>
                        <w:sz w:val="22"/>
                      </w:rPr>
                    </w:pPr>
                    <w:r>
                      <w:rPr>
                        <w:sz w:val="22"/>
                      </w:rPr>
                      <w:t>8</w:t>
                    </w:r>
                  </w:p>
                </w:tc>
                <w:tc>
                  <w:tcPr>
                    <w:tcW w:w="468" w:type="dxa"/>
                    <w:gridSpan w:val="2"/>
                    <w:vAlign w:val="center"/>
                  </w:tcPr>
                  <w:p w14:paraId="718F6006" w14:textId="77777777" w:rsidR="00A77271" w:rsidRDefault="006019DF">
                    <w:pPr>
                      <w:jc w:val="center"/>
                      <w:rPr>
                        <w:sz w:val="22"/>
                      </w:rPr>
                    </w:pPr>
                    <w:r>
                      <w:rPr>
                        <w:sz w:val="22"/>
                      </w:rPr>
                      <w:t>11</w:t>
                    </w:r>
                  </w:p>
                </w:tc>
                <w:tc>
                  <w:tcPr>
                    <w:tcW w:w="469" w:type="dxa"/>
                    <w:gridSpan w:val="2"/>
                    <w:vAlign w:val="center"/>
                  </w:tcPr>
                  <w:p w14:paraId="718F6007" w14:textId="77777777" w:rsidR="00A77271" w:rsidRDefault="006019DF">
                    <w:pPr>
                      <w:jc w:val="center"/>
                      <w:rPr>
                        <w:sz w:val="22"/>
                      </w:rPr>
                    </w:pPr>
                    <w:r>
                      <w:rPr>
                        <w:sz w:val="22"/>
                      </w:rPr>
                      <w:t>16</w:t>
                    </w:r>
                  </w:p>
                </w:tc>
                <w:tc>
                  <w:tcPr>
                    <w:tcW w:w="469" w:type="dxa"/>
                    <w:gridSpan w:val="2"/>
                    <w:vAlign w:val="center"/>
                  </w:tcPr>
                  <w:p w14:paraId="718F6008" w14:textId="77777777" w:rsidR="00A77271" w:rsidRDefault="006019DF">
                    <w:pPr>
                      <w:jc w:val="center"/>
                      <w:rPr>
                        <w:sz w:val="22"/>
                      </w:rPr>
                    </w:pPr>
                    <w:r>
                      <w:rPr>
                        <w:sz w:val="22"/>
                      </w:rPr>
                      <w:t>22</w:t>
                    </w:r>
                  </w:p>
                </w:tc>
                <w:tc>
                  <w:tcPr>
                    <w:tcW w:w="469" w:type="dxa"/>
                    <w:gridSpan w:val="2"/>
                    <w:vAlign w:val="center"/>
                  </w:tcPr>
                  <w:p w14:paraId="718F6009" w14:textId="77777777" w:rsidR="00A77271" w:rsidRDefault="006019DF">
                    <w:pPr>
                      <w:jc w:val="center"/>
                      <w:rPr>
                        <w:sz w:val="22"/>
                      </w:rPr>
                    </w:pPr>
                    <w:r>
                      <w:rPr>
                        <w:sz w:val="22"/>
                      </w:rPr>
                      <w:t>32</w:t>
                    </w:r>
                  </w:p>
                </w:tc>
                <w:tc>
                  <w:tcPr>
                    <w:tcW w:w="469" w:type="dxa"/>
                    <w:gridSpan w:val="2"/>
                    <w:vAlign w:val="center"/>
                  </w:tcPr>
                  <w:p w14:paraId="718F600A" w14:textId="77777777" w:rsidR="00A77271" w:rsidRDefault="006019DF">
                    <w:pPr>
                      <w:jc w:val="center"/>
                      <w:rPr>
                        <w:sz w:val="22"/>
                      </w:rPr>
                    </w:pPr>
                    <w:r>
                      <w:rPr>
                        <w:sz w:val="22"/>
                      </w:rPr>
                      <w:t>45</w:t>
                    </w:r>
                  </w:p>
                </w:tc>
                <w:tc>
                  <w:tcPr>
                    <w:tcW w:w="469" w:type="dxa"/>
                    <w:gridSpan w:val="2"/>
                    <w:vAlign w:val="center"/>
                  </w:tcPr>
                  <w:p w14:paraId="718F600B" w14:textId="77777777" w:rsidR="00A77271" w:rsidRDefault="006019DF">
                    <w:pPr>
                      <w:jc w:val="center"/>
                      <w:rPr>
                        <w:sz w:val="22"/>
                      </w:rPr>
                    </w:pPr>
                    <w:r>
                      <w:rPr>
                        <w:sz w:val="22"/>
                      </w:rPr>
                      <w:t>56</w:t>
                    </w:r>
                  </w:p>
                </w:tc>
                <w:tc>
                  <w:tcPr>
                    <w:tcW w:w="471" w:type="dxa"/>
                    <w:vAlign w:val="center"/>
                  </w:tcPr>
                  <w:p w14:paraId="718F600C" w14:textId="77777777" w:rsidR="00A77271" w:rsidRDefault="006019DF">
                    <w:pPr>
                      <w:jc w:val="center"/>
                      <w:rPr>
                        <w:sz w:val="22"/>
                      </w:rPr>
                    </w:pPr>
                    <w:r>
                      <w:rPr>
                        <w:sz w:val="22"/>
                      </w:rPr>
                      <w:t>63</w:t>
                    </w:r>
                  </w:p>
                </w:tc>
                <w:tc>
                  <w:tcPr>
                    <w:tcW w:w="876" w:type="dxa"/>
                    <w:vAlign w:val="center"/>
                  </w:tcPr>
                  <w:p w14:paraId="718F600D"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Align w:val="center"/>
                  </w:tcPr>
                  <w:p w14:paraId="718F600E" w14:textId="77777777" w:rsidR="00A77271" w:rsidRDefault="006019DF">
                    <w:pPr>
                      <w:jc w:val="center"/>
                      <w:rPr>
                        <w:sz w:val="22"/>
                      </w:rPr>
                    </w:pPr>
                    <w:r>
                      <w:rPr>
                        <w:sz w:val="22"/>
                      </w:rPr>
                      <w:t>-</w:t>
                    </w:r>
                  </w:p>
                </w:tc>
              </w:tr>
              <w:tr w:rsidR="00A77271" w14:paraId="718F6018" w14:textId="77777777">
                <w:tc>
                  <w:tcPr>
                    <w:tcW w:w="3228" w:type="dxa"/>
                    <w:gridSpan w:val="3"/>
                  </w:tcPr>
                  <w:p w14:paraId="718F6010" w14:textId="77777777" w:rsidR="00A77271" w:rsidRDefault="006019DF">
                    <w:pPr>
                      <w:rPr>
                        <w:sz w:val="22"/>
                      </w:rPr>
                    </w:pPr>
                    <w:r>
                      <w:rPr>
                        <w:sz w:val="22"/>
                      </w:rPr>
                      <w:t xml:space="preserve">Didžiausias mineralinių dulkių kiekis </w:t>
                    </w:r>
                    <w:r>
                      <w:rPr>
                        <w:i/>
                        <w:sz w:val="22"/>
                      </w:rPr>
                      <w:t>UF</w:t>
                    </w:r>
                  </w:p>
                </w:tc>
                <w:tc>
                  <w:tcPr>
                    <w:tcW w:w="843" w:type="dxa"/>
                    <w:gridSpan w:val="2"/>
                    <w:vAlign w:val="center"/>
                  </w:tcPr>
                  <w:p w14:paraId="718F6011" w14:textId="77777777" w:rsidR="00A77271" w:rsidRDefault="006019DF">
                    <w:pPr>
                      <w:jc w:val="center"/>
                      <w:rPr>
                        <w:sz w:val="22"/>
                        <w:vertAlign w:val="subscript"/>
                      </w:rPr>
                    </w:pPr>
                    <w:r>
                      <w:rPr>
                        <w:i/>
                        <w:sz w:val="22"/>
                      </w:rPr>
                      <w:t>UF</w:t>
                    </w:r>
                    <w:r>
                      <w:rPr>
                        <w:sz w:val="22"/>
                        <w:vertAlign w:val="subscript"/>
                      </w:rPr>
                      <w:t>3</w:t>
                    </w:r>
                  </w:p>
                </w:tc>
                <w:tc>
                  <w:tcPr>
                    <w:tcW w:w="844" w:type="dxa"/>
                    <w:gridSpan w:val="4"/>
                    <w:vAlign w:val="center"/>
                  </w:tcPr>
                  <w:p w14:paraId="718F6012" w14:textId="77777777" w:rsidR="00A77271" w:rsidRDefault="006019DF">
                    <w:pPr>
                      <w:jc w:val="center"/>
                      <w:rPr>
                        <w:sz w:val="22"/>
                      </w:rPr>
                    </w:pPr>
                    <w:r>
                      <w:rPr>
                        <w:i/>
                        <w:sz w:val="22"/>
                      </w:rPr>
                      <w:t>UF</w:t>
                    </w:r>
                    <w:r>
                      <w:rPr>
                        <w:sz w:val="22"/>
                        <w:vertAlign w:val="subscript"/>
                      </w:rPr>
                      <w:t>5</w:t>
                    </w:r>
                  </w:p>
                </w:tc>
                <w:tc>
                  <w:tcPr>
                    <w:tcW w:w="844" w:type="dxa"/>
                    <w:gridSpan w:val="4"/>
                    <w:vAlign w:val="center"/>
                  </w:tcPr>
                  <w:p w14:paraId="718F6013" w14:textId="77777777" w:rsidR="00A77271" w:rsidRDefault="006019DF">
                    <w:pPr>
                      <w:jc w:val="center"/>
                      <w:rPr>
                        <w:sz w:val="22"/>
                      </w:rPr>
                    </w:pPr>
                    <w:r>
                      <w:rPr>
                        <w:i/>
                        <w:sz w:val="22"/>
                      </w:rPr>
                      <w:t>UF</w:t>
                    </w:r>
                    <w:r>
                      <w:rPr>
                        <w:sz w:val="22"/>
                        <w:vertAlign w:val="subscript"/>
                      </w:rPr>
                      <w:t>9</w:t>
                    </w:r>
                  </w:p>
                </w:tc>
                <w:tc>
                  <w:tcPr>
                    <w:tcW w:w="844" w:type="dxa"/>
                    <w:gridSpan w:val="4"/>
                    <w:vAlign w:val="center"/>
                  </w:tcPr>
                  <w:p w14:paraId="718F6014" w14:textId="77777777" w:rsidR="00A77271" w:rsidRDefault="006019DF">
                    <w:pPr>
                      <w:jc w:val="center"/>
                      <w:rPr>
                        <w:sz w:val="22"/>
                      </w:rPr>
                    </w:pPr>
                    <w:r>
                      <w:rPr>
                        <w:i/>
                        <w:sz w:val="22"/>
                      </w:rPr>
                      <w:t>UF</w:t>
                    </w:r>
                    <w:r>
                      <w:rPr>
                        <w:sz w:val="22"/>
                        <w:vertAlign w:val="subscript"/>
                      </w:rPr>
                      <w:t>15</w:t>
                    </w:r>
                  </w:p>
                </w:tc>
                <w:tc>
                  <w:tcPr>
                    <w:tcW w:w="847" w:type="dxa"/>
                    <w:gridSpan w:val="2"/>
                    <w:vAlign w:val="center"/>
                  </w:tcPr>
                  <w:p w14:paraId="718F6015" w14:textId="77777777" w:rsidR="00A77271" w:rsidRDefault="006019DF">
                    <w:pPr>
                      <w:jc w:val="center"/>
                      <w:rPr>
                        <w:sz w:val="22"/>
                      </w:rPr>
                    </w:pPr>
                    <w:r>
                      <w:rPr>
                        <w:i/>
                        <w:sz w:val="22"/>
                      </w:rPr>
                      <w:t>UF</w:t>
                    </w:r>
                    <w:r>
                      <w:rPr>
                        <w:sz w:val="22"/>
                        <w:vertAlign w:val="subscript"/>
                      </w:rPr>
                      <w:t>NR</w:t>
                    </w:r>
                  </w:p>
                </w:tc>
                <w:tc>
                  <w:tcPr>
                    <w:tcW w:w="876" w:type="dxa"/>
                    <w:vAlign w:val="center"/>
                  </w:tcPr>
                  <w:p w14:paraId="718F6016"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Align w:val="center"/>
                  </w:tcPr>
                  <w:p w14:paraId="718F6017"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020" w14:textId="77777777">
                <w:trPr>
                  <w:trHeight w:val="208"/>
                </w:trPr>
                <w:tc>
                  <w:tcPr>
                    <w:tcW w:w="3228" w:type="dxa"/>
                    <w:gridSpan w:val="3"/>
                    <w:vAlign w:val="center"/>
                  </w:tcPr>
                  <w:p w14:paraId="718F6019" w14:textId="77777777" w:rsidR="00A77271" w:rsidRDefault="006019DF">
                    <w:pPr>
                      <w:rPr>
                        <w:sz w:val="22"/>
                      </w:rPr>
                    </w:pPr>
                    <w:r>
                      <w:rPr>
                        <w:sz w:val="22"/>
                      </w:rPr>
                      <w:t>Homogeniškumas</w:t>
                    </w:r>
                  </w:p>
                </w:tc>
                <w:tc>
                  <w:tcPr>
                    <w:tcW w:w="1055" w:type="dxa"/>
                    <w:gridSpan w:val="4"/>
                    <w:tcBorders>
                      <w:top w:val="nil"/>
                    </w:tcBorders>
                    <w:vAlign w:val="center"/>
                  </w:tcPr>
                  <w:p w14:paraId="718F601A" w14:textId="77777777" w:rsidR="00A77271" w:rsidRDefault="006019DF">
                    <w:pPr>
                      <w:jc w:val="center"/>
                      <w:rPr>
                        <w:sz w:val="22"/>
                      </w:rPr>
                    </w:pPr>
                    <w:r>
                      <w:rPr>
                        <w:sz w:val="22"/>
                      </w:rPr>
                      <w:t>Didžiausia vertė</w:t>
                    </w:r>
                  </w:p>
                </w:tc>
                <w:tc>
                  <w:tcPr>
                    <w:tcW w:w="1055" w:type="dxa"/>
                    <w:gridSpan w:val="4"/>
                    <w:tcBorders>
                      <w:top w:val="nil"/>
                    </w:tcBorders>
                    <w:vAlign w:val="center"/>
                  </w:tcPr>
                  <w:p w14:paraId="718F601B" w14:textId="77777777" w:rsidR="00A77271" w:rsidRDefault="006019DF">
                    <w:pPr>
                      <w:jc w:val="center"/>
                      <w:rPr>
                        <w:sz w:val="22"/>
                      </w:rPr>
                    </w:pPr>
                    <w:r>
                      <w:rPr>
                        <w:sz w:val="22"/>
                      </w:rPr>
                      <w:t>Mažiausia vertė</w:t>
                    </w:r>
                  </w:p>
                </w:tc>
                <w:tc>
                  <w:tcPr>
                    <w:tcW w:w="1055" w:type="dxa"/>
                    <w:gridSpan w:val="4"/>
                    <w:tcBorders>
                      <w:top w:val="nil"/>
                    </w:tcBorders>
                    <w:vAlign w:val="center"/>
                  </w:tcPr>
                  <w:p w14:paraId="718F601C" w14:textId="77777777" w:rsidR="00A77271" w:rsidRDefault="006019DF">
                    <w:pPr>
                      <w:jc w:val="center"/>
                      <w:rPr>
                        <w:sz w:val="22"/>
                      </w:rPr>
                    </w:pPr>
                    <w:r>
                      <w:rPr>
                        <w:sz w:val="22"/>
                      </w:rPr>
                      <w:t>Vidurkio vertė</w:t>
                    </w:r>
                  </w:p>
                </w:tc>
                <w:tc>
                  <w:tcPr>
                    <w:tcW w:w="1057" w:type="dxa"/>
                    <w:gridSpan w:val="4"/>
                    <w:tcBorders>
                      <w:top w:val="nil"/>
                    </w:tcBorders>
                    <w:vAlign w:val="center"/>
                  </w:tcPr>
                  <w:p w14:paraId="718F601D" w14:textId="77777777" w:rsidR="00A77271" w:rsidRDefault="006019DF">
                    <w:pPr>
                      <w:jc w:val="center"/>
                      <w:rPr>
                        <w:sz w:val="22"/>
                      </w:rPr>
                    </w:pPr>
                    <w:r>
                      <w:rPr>
                        <w:sz w:val="22"/>
                      </w:rPr>
                      <w:t>Intervalas</w:t>
                    </w:r>
                  </w:p>
                </w:tc>
                <w:tc>
                  <w:tcPr>
                    <w:tcW w:w="876" w:type="dxa"/>
                    <w:vAlign w:val="center"/>
                  </w:tcPr>
                  <w:p w14:paraId="718F601E" w14:textId="77777777" w:rsidR="00A77271" w:rsidRDefault="006019DF">
                    <w:pPr>
                      <w:jc w:val="center"/>
                      <w:rPr>
                        <w:sz w:val="22"/>
                      </w:rPr>
                    </w:pPr>
                    <w:r>
                      <w:rPr>
                        <w:sz w:val="22"/>
                      </w:rPr>
                      <w:t>-</w:t>
                    </w:r>
                  </w:p>
                </w:tc>
                <w:tc>
                  <w:tcPr>
                    <w:tcW w:w="877" w:type="dxa"/>
                    <w:vAlign w:val="center"/>
                  </w:tcPr>
                  <w:p w14:paraId="718F601F" w14:textId="77777777" w:rsidR="00A77271" w:rsidRDefault="006019DF">
                    <w:pPr>
                      <w:jc w:val="center"/>
                      <w:rPr>
                        <w:sz w:val="22"/>
                      </w:rPr>
                    </w:pPr>
                    <w:r>
                      <w:rPr>
                        <w:sz w:val="22"/>
                      </w:rPr>
                      <w:t>-</w:t>
                    </w:r>
                  </w:p>
                </w:tc>
              </w:tr>
              <w:tr w:rsidR="00A77271" w14:paraId="718F6029" w14:textId="77777777">
                <w:trPr>
                  <w:trHeight w:val="112"/>
                </w:trPr>
                <w:tc>
                  <w:tcPr>
                    <w:tcW w:w="708" w:type="dxa"/>
                    <w:vMerge w:val="restart"/>
                  </w:tcPr>
                  <w:p w14:paraId="718F6021" w14:textId="77777777" w:rsidR="00A77271" w:rsidRDefault="00A77271">
                    <w:pPr>
                      <w:rPr>
                        <w:sz w:val="22"/>
                      </w:rPr>
                    </w:pPr>
                  </w:p>
                </w:tc>
                <w:tc>
                  <w:tcPr>
                    <w:tcW w:w="2520" w:type="dxa"/>
                    <w:gridSpan w:val="2"/>
                    <w:vAlign w:val="center"/>
                  </w:tcPr>
                  <w:p w14:paraId="718F6022" w14:textId="77777777" w:rsidR="00A77271" w:rsidRDefault="006019DF">
                    <w:pPr>
                      <w:rPr>
                        <w:sz w:val="22"/>
                      </w:rPr>
                    </w:pPr>
                    <w:r>
                      <w:rPr>
                        <w:sz w:val="22"/>
                      </w:rPr>
                      <w:t xml:space="preserve">Rišiklio kiekis </w:t>
                    </w:r>
                    <w:proofErr w:type="spellStart"/>
                    <w:r>
                      <w:rPr>
                        <w:i/>
                        <w:sz w:val="22"/>
                      </w:rPr>
                      <w:t>B</w:t>
                    </w:r>
                    <w:r>
                      <w:rPr>
                        <w:sz w:val="22"/>
                        <w:vertAlign w:val="subscript"/>
                      </w:rPr>
                      <w:t>s</w:t>
                    </w:r>
                    <w:proofErr w:type="spellEnd"/>
                    <w:r>
                      <w:rPr>
                        <w:sz w:val="22"/>
                      </w:rPr>
                      <w:t xml:space="preserve"> masės %</w:t>
                    </w:r>
                  </w:p>
                </w:tc>
                <w:tc>
                  <w:tcPr>
                    <w:tcW w:w="1055" w:type="dxa"/>
                    <w:gridSpan w:val="4"/>
                    <w:shd w:val="clear" w:color="auto" w:fill="auto"/>
                  </w:tcPr>
                  <w:p w14:paraId="718F6023" w14:textId="77777777" w:rsidR="00A77271" w:rsidRDefault="00A77271">
                    <w:pPr>
                      <w:rPr>
                        <w:sz w:val="22"/>
                      </w:rPr>
                    </w:pPr>
                  </w:p>
                </w:tc>
                <w:tc>
                  <w:tcPr>
                    <w:tcW w:w="1055" w:type="dxa"/>
                    <w:gridSpan w:val="4"/>
                    <w:shd w:val="clear" w:color="auto" w:fill="auto"/>
                  </w:tcPr>
                  <w:p w14:paraId="718F6024" w14:textId="77777777" w:rsidR="00A77271" w:rsidRDefault="00A77271">
                    <w:pPr>
                      <w:rPr>
                        <w:sz w:val="22"/>
                      </w:rPr>
                    </w:pPr>
                  </w:p>
                </w:tc>
                <w:tc>
                  <w:tcPr>
                    <w:tcW w:w="1055" w:type="dxa"/>
                    <w:gridSpan w:val="4"/>
                    <w:shd w:val="clear" w:color="auto" w:fill="auto"/>
                  </w:tcPr>
                  <w:p w14:paraId="718F6025" w14:textId="77777777" w:rsidR="00A77271" w:rsidRDefault="00A77271">
                    <w:pPr>
                      <w:rPr>
                        <w:sz w:val="22"/>
                      </w:rPr>
                    </w:pPr>
                  </w:p>
                </w:tc>
                <w:tc>
                  <w:tcPr>
                    <w:tcW w:w="1057" w:type="dxa"/>
                    <w:gridSpan w:val="4"/>
                    <w:shd w:val="clear" w:color="auto" w:fill="auto"/>
                  </w:tcPr>
                  <w:p w14:paraId="718F6026" w14:textId="77777777" w:rsidR="00A77271" w:rsidRDefault="00A77271">
                    <w:pPr>
                      <w:rPr>
                        <w:sz w:val="22"/>
                      </w:rPr>
                    </w:pPr>
                  </w:p>
                </w:tc>
                <w:tc>
                  <w:tcPr>
                    <w:tcW w:w="876" w:type="dxa"/>
                    <w:vAlign w:val="center"/>
                  </w:tcPr>
                  <w:p w14:paraId="718F6027"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Align w:val="center"/>
                  </w:tcPr>
                  <w:p w14:paraId="718F6028" w14:textId="77777777" w:rsidR="00A77271" w:rsidRDefault="006019DF">
                    <w:pPr>
                      <w:jc w:val="center"/>
                      <w:rPr>
                        <w:sz w:val="22"/>
                      </w:rPr>
                    </w:pPr>
                    <w:r>
                      <w:rPr>
                        <w:sz w:val="22"/>
                      </w:rPr>
                      <w:t>-</w:t>
                    </w:r>
                  </w:p>
                </w:tc>
              </w:tr>
              <w:tr w:rsidR="00A77271" w14:paraId="718F6032" w14:textId="77777777">
                <w:tc>
                  <w:tcPr>
                    <w:tcW w:w="708" w:type="dxa"/>
                    <w:vMerge/>
                  </w:tcPr>
                  <w:p w14:paraId="718F602A" w14:textId="77777777" w:rsidR="00A77271" w:rsidRDefault="00A77271">
                    <w:pPr>
                      <w:rPr>
                        <w:sz w:val="22"/>
                      </w:rPr>
                    </w:pPr>
                  </w:p>
                </w:tc>
                <w:tc>
                  <w:tcPr>
                    <w:tcW w:w="2520" w:type="dxa"/>
                    <w:gridSpan w:val="2"/>
                    <w:vAlign w:val="center"/>
                  </w:tcPr>
                  <w:p w14:paraId="718F602B" w14:textId="77777777" w:rsidR="00A77271" w:rsidRDefault="006019DF">
                    <w:pPr>
                      <w:rPr>
                        <w:sz w:val="22"/>
                      </w:rPr>
                    </w:pPr>
                    <w:r>
                      <w:rPr>
                        <w:sz w:val="22"/>
                      </w:rPr>
                      <w:t xml:space="preserve">Minkštėjimo temperatūra </w:t>
                    </w:r>
                    <w:r>
                      <w:rPr>
                        <w:i/>
                        <w:sz w:val="22"/>
                      </w:rPr>
                      <w:t>T</w:t>
                    </w:r>
                    <w:r>
                      <w:rPr>
                        <w:sz w:val="22"/>
                        <w:vertAlign w:val="subscript"/>
                      </w:rPr>
                      <w:t>R&amp;B</w:t>
                    </w:r>
                    <w:r>
                      <w:rPr>
                        <w:sz w:val="22"/>
                      </w:rPr>
                      <w:t xml:space="preserve"> °C</w:t>
                    </w:r>
                  </w:p>
                </w:tc>
                <w:tc>
                  <w:tcPr>
                    <w:tcW w:w="1055" w:type="dxa"/>
                    <w:gridSpan w:val="4"/>
                    <w:shd w:val="clear" w:color="auto" w:fill="auto"/>
                  </w:tcPr>
                  <w:p w14:paraId="718F602C" w14:textId="77777777" w:rsidR="00A77271" w:rsidRDefault="00A77271">
                    <w:pPr>
                      <w:rPr>
                        <w:sz w:val="22"/>
                      </w:rPr>
                    </w:pPr>
                  </w:p>
                </w:tc>
                <w:tc>
                  <w:tcPr>
                    <w:tcW w:w="1055" w:type="dxa"/>
                    <w:gridSpan w:val="4"/>
                    <w:shd w:val="clear" w:color="auto" w:fill="auto"/>
                  </w:tcPr>
                  <w:p w14:paraId="718F602D" w14:textId="77777777" w:rsidR="00A77271" w:rsidRDefault="00A77271">
                    <w:pPr>
                      <w:rPr>
                        <w:sz w:val="22"/>
                      </w:rPr>
                    </w:pPr>
                  </w:p>
                </w:tc>
                <w:tc>
                  <w:tcPr>
                    <w:tcW w:w="1055" w:type="dxa"/>
                    <w:gridSpan w:val="4"/>
                    <w:shd w:val="clear" w:color="auto" w:fill="auto"/>
                  </w:tcPr>
                  <w:p w14:paraId="718F602E" w14:textId="77777777" w:rsidR="00A77271" w:rsidRDefault="00A77271">
                    <w:pPr>
                      <w:rPr>
                        <w:sz w:val="22"/>
                      </w:rPr>
                    </w:pPr>
                  </w:p>
                </w:tc>
                <w:tc>
                  <w:tcPr>
                    <w:tcW w:w="1057" w:type="dxa"/>
                    <w:gridSpan w:val="4"/>
                    <w:shd w:val="clear" w:color="auto" w:fill="auto"/>
                  </w:tcPr>
                  <w:p w14:paraId="718F602F" w14:textId="77777777" w:rsidR="00A77271" w:rsidRDefault="00A77271">
                    <w:pPr>
                      <w:rPr>
                        <w:sz w:val="22"/>
                      </w:rPr>
                    </w:pPr>
                  </w:p>
                </w:tc>
                <w:tc>
                  <w:tcPr>
                    <w:tcW w:w="876" w:type="dxa"/>
                    <w:tcBorders>
                      <w:bottom w:val="nil"/>
                    </w:tcBorders>
                    <w:vAlign w:val="center"/>
                  </w:tcPr>
                  <w:p w14:paraId="718F6030"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Align w:val="center"/>
                  </w:tcPr>
                  <w:p w14:paraId="718F6031" w14:textId="77777777" w:rsidR="00A77271" w:rsidRDefault="006019DF">
                    <w:pPr>
                      <w:jc w:val="center"/>
                      <w:rPr>
                        <w:sz w:val="22"/>
                      </w:rPr>
                    </w:pPr>
                    <w:r>
                      <w:rPr>
                        <w:sz w:val="22"/>
                      </w:rPr>
                      <w:t>-</w:t>
                    </w:r>
                  </w:p>
                </w:tc>
              </w:tr>
              <w:tr w:rsidR="00A77271" w14:paraId="718F603C" w14:textId="77777777">
                <w:trPr>
                  <w:trHeight w:val="450"/>
                </w:trPr>
                <w:tc>
                  <w:tcPr>
                    <w:tcW w:w="708" w:type="dxa"/>
                    <w:tcBorders>
                      <w:bottom w:val="nil"/>
                    </w:tcBorders>
                    <w:vAlign w:val="center"/>
                  </w:tcPr>
                  <w:p w14:paraId="718F6033" w14:textId="77777777" w:rsidR="00A77271" w:rsidRDefault="006019DF">
                    <w:pPr>
                      <w:jc w:val="center"/>
                      <w:rPr>
                        <w:sz w:val="22"/>
                      </w:rPr>
                    </w:pPr>
                    <w:r>
                      <w:rPr>
                        <w:color w:val="000000"/>
                        <w:sz w:val="22"/>
                      </w:rPr>
                      <w:sym w:font="Wingdings 2" w:char="F0A3"/>
                    </w:r>
                    <w:r>
                      <w:rPr>
                        <w:vanish/>
                        <w:color w:val="000000"/>
                        <w:sz w:val="22"/>
                        <w:lang w:val="en-US"/>
                      </w:rPr>
                      <w:t>[]</w:t>
                    </w:r>
                  </w:p>
                </w:tc>
                <w:tc>
                  <w:tcPr>
                    <w:tcW w:w="840" w:type="dxa"/>
                    <w:tcBorders>
                      <w:bottom w:val="nil"/>
                    </w:tcBorders>
                  </w:tcPr>
                  <w:p w14:paraId="718F6034" w14:textId="77777777" w:rsidR="00A77271" w:rsidRDefault="006019DF">
                    <w:pPr>
                      <w:rPr>
                        <w:sz w:val="22"/>
                      </w:rPr>
                    </w:pPr>
                    <w:proofErr w:type="spellStart"/>
                    <w:r>
                      <w:rPr>
                        <w:sz w:val="22"/>
                      </w:rPr>
                      <w:t>Smulkinys</w:t>
                    </w:r>
                    <w:proofErr w:type="spellEnd"/>
                    <w:r>
                      <w:rPr>
                        <w:sz w:val="22"/>
                      </w:rPr>
                      <w:t xml:space="preserve"> </w:t>
                    </w:r>
                  </w:p>
                </w:tc>
                <w:tc>
                  <w:tcPr>
                    <w:tcW w:w="1680" w:type="dxa"/>
                    <w:vMerge w:val="restart"/>
                    <w:vAlign w:val="center"/>
                  </w:tcPr>
                  <w:p w14:paraId="718F6035" w14:textId="77777777" w:rsidR="00A77271" w:rsidRDefault="006019DF">
                    <w:pPr>
                      <w:rPr>
                        <w:sz w:val="22"/>
                      </w:rPr>
                    </w:pPr>
                    <w:r>
                      <w:rPr>
                        <w:sz w:val="22"/>
                      </w:rPr>
                      <w:t>frakcijos &lt; 0,063 kiekiui masės %</w:t>
                    </w:r>
                  </w:p>
                </w:tc>
                <w:tc>
                  <w:tcPr>
                    <w:tcW w:w="1055" w:type="dxa"/>
                    <w:gridSpan w:val="4"/>
                    <w:vMerge w:val="restart"/>
                    <w:shd w:val="clear" w:color="auto" w:fill="auto"/>
                  </w:tcPr>
                  <w:p w14:paraId="718F6036" w14:textId="77777777" w:rsidR="00A77271" w:rsidRDefault="00A77271">
                    <w:pPr>
                      <w:rPr>
                        <w:sz w:val="22"/>
                      </w:rPr>
                    </w:pPr>
                  </w:p>
                </w:tc>
                <w:tc>
                  <w:tcPr>
                    <w:tcW w:w="1055" w:type="dxa"/>
                    <w:gridSpan w:val="4"/>
                    <w:vMerge w:val="restart"/>
                    <w:shd w:val="clear" w:color="auto" w:fill="auto"/>
                  </w:tcPr>
                  <w:p w14:paraId="718F6037" w14:textId="77777777" w:rsidR="00A77271" w:rsidRDefault="00A77271">
                    <w:pPr>
                      <w:rPr>
                        <w:sz w:val="22"/>
                      </w:rPr>
                    </w:pPr>
                  </w:p>
                </w:tc>
                <w:tc>
                  <w:tcPr>
                    <w:tcW w:w="1055" w:type="dxa"/>
                    <w:gridSpan w:val="4"/>
                    <w:vMerge w:val="restart"/>
                    <w:shd w:val="clear" w:color="auto" w:fill="auto"/>
                  </w:tcPr>
                  <w:p w14:paraId="718F6038" w14:textId="77777777" w:rsidR="00A77271" w:rsidRDefault="00A77271">
                    <w:pPr>
                      <w:rPr>
                        <w:sz w:val="22"/>
                      </w:rPr>
                    </w:pPr>
                  </w:p>
                </w:tc>
                <w:tc>
                  <w:tcPr>
                    <w:tcW w:w="1057" w:type="dxa"/>
                    <w:gridSpan w:val="4"/>
                    <w:vMerge w:val="restart"/>
                    <w:shd w:val="clear" w:color="auto" w:fill="auto"/>
                  </w:tcPr>
                  <w:p w14:paraId="718F6039" w14:textId="77777777" w:rsidR="00A77271" w:rsidRDefault="00A77271">
                    <w:pPr>
                      <w:rPr>
                        <w:sz w:val="22"/>
                      </w:rPr>
                    </w:pPr>
                  </w:p>
                </w:tc>
                <w:tc>
                  <w:tcPr>
                    <w:tcW w:w="876" w:type="dxa"/>
                    <w:vMerge w:val="restart"/>
                    <w:vAlign w:val="center"/>
                  </w:tcPr>
                  <w:p w14:paraId="718F603A"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Merge w:val="restart"/>
                    <w:vAlign w:val="center"/>
                  </w:tcPr>
                  <w:p w14:paraId="718F603B" w14:textId="77777777" w:rsidR="00A77271" w:rsidRDefault="006019DF">
                    <w:pPr>
                      <w:jc w:val="center"/>
                      <w:rPr>
                        <w:sz w:val="22"/>
                      </w:rPr>
                    </w:pPr>
                    <w:r>
                      <w:rPr>
                        <w:sz w:val="22"/>
                      </w:rPr>
                      <w:t>-</w:t>
                    </w:r>
                  </w:p>
                </w:tc>
              </w:tr>
              <w:tr w:rsidR="00A77271" w14:paraId="718F6046" w14:textId="77777777">
                <w:trPr>
                  <w:trHeight w:val="300"/>
                </w:trPr>
                <w:tc>
                  <w:tcPr>
                    <w:tcW w:w="708" w:type="dxa"/>
                    <w:vMerge w:val="restart"/>
                    <w:tcBorders>
                      <w:top w:val="nil"/>
                    </w:tcBorders>
                  </w:tcPr>
                  <w:p w14:paraId="718F603D" w14:textId="77777777" w:rsidR="00A77271" w:rsidRDefault="00A77271">
                    <w:pPr>
                      <w:rPr>
                        <w:color w:val="000000"/>
                        <w:sz w:val="22"/>
                      </w:rPr>
                    </w:pPr>
                  </w:p>
                </w:tc>
                <w:tc>
                  <w:tcPr>
                    <w:tcW w:w="840" w:type="dxa"/>
                    <w:vMerge w:val="restart"/>
                    <w:tcBorders>
                      <w:top w:val="nil"/>
                    </w:tcBorders>
                    <w:vAlign w:val="center"/>
                  </w:tcPr>
                  <w:p w14:paraId="718F603E" w14:textId="77777777" w:rsidR="00A77271" w:rsidRDefault="006019DF">
                    <w:pPr>
                      <w:rPr>
                        <w:sz w:val="22"/>
                      </w:rPr>
                    </w:pPr>
                    <w:r>
                      <w:rPr>
                        <w:sz w:val="22"/>
                      </w:rPr>
                      <w:t xml:space="preserve">ar </w:t>
                    </w:r>
                  </w:p>
                </w:tc>
                <w:tc>
                  <w:tcPr>
                    <w:tcW w:w="1680" w:type="dxa"/>
                    <w:vMerge/>
                    <w:vAlign w:val="center"/>
                  </w:tcPr>
                  <w:p w14:paraId="718F603F" w14:textId="77777777" w:rsidR="00A77271" w:rsidRDefault="00A77271">
                    <w:pPr>
                      <w:rPr>
                        <w:sz w:val="22"/>
                      </w:rPr>
                    </w:pPr>
                  </w:p>
                </w:tc>
                <w:tc>
                  <w:tcPr>
                    <w:tcW w:w="1055" w:type="dxa"/>
                    <w:gridSpan w:val="4"/>
                    <w:vMerge/>
                    <w:shd w:val="clear" w:color="auto" w:fill="auto"/>
                  </w:tcPr>
                  <w:p w14:paraId="718F6040" w14:textId="77777777" w:rsidR="00A77271" w:rsidRDefault="00A77271">
                    <w:pPr>
                      <w:rPr>
                        <w:sz w:val="22"/>
                      </w:rPr>
                    </w:pPr>
                  </w:p>
                </w:tc>
                <w:tc>
                  <w:tcPr>
                    <w:tcW w:w="1055" w:type="dxa"/>
                    <w:gridSpan w:val="4"/>
                    <w:vMerge/>
                    <w:shd w:val="clear" w:color="auto" w:fill="auto"/>
                  </w:tcPr>
                  <w:p w14:paraId="718F6041" w14:textId="77777777" w:rsidR="00A77271" w:rsidRDefault="00A77271">
                    <w:pPr>
                      <w:rPr>
                        <w:sz w:val="22"/>
                      </w:rPr>
                    </w:pPr>
                  </w:p>
                </w:tc>
                <w:tc>
                  <w:tcPr>
                    <w:tcW w:w="1055" w:type="dxa"/>
                    <w:gridSpan w:val="4"/>
                    <w:vMerge/>
                    <w:shd w:val="clear" w:color="auto" w:fill="auto"/>
                  </w:tcPr>
                  <w:p w14:paraId="718F6042" w14:textId="77777777" w:rsidR="00A77271" w:rsidRDefault="00A77271">
                    <w:pPr>
                      <w:rPr>
                        <w:sz w:val="22"/>
                      </w:rPr>
                    </w:pPr>
                  </w:p>
                </w:tc>
                <w:tc>
                  <w:tcPr>
                    <w:tcW w:w="1057" w:type="dxa"/>
                    <w:gridSpan w:val="4"/>
                    <w:vMerge/>
                    <w:shd w:val="clear" w:color="auto" w:fill="auto"/>
                  </w:tcPr>
                  <w:p w14:paraId="718F6043" w14:textId="77777777" w:rsidR="00A77271" w:rsidRDefault="00A77271">
                    <w:pPr>
                      <w:rPr>
                        <w:sz w:val="22"/>
                      </w:rPr>
                    </w:pPr>
                  </w:p>
                </w:tc>
                <w:tc>
                  <w:tcPr>
                    <w:tcW w:w="876" w:type="dxa"/>
                    <w:vMerge/>
                    <w:vAlign w:val="center"/>
                  </w:tcPr>
                  <w:p w14:paraId="718F6044" w14:textId="77777777" w:rsidR="00A77271" w:rsidRDefault="00A77271">
                    <w:pPr>
                      <w:jc w:val="center"/>
                      <w:rPr>
                        <w:color w:val="000000"/>
                        <w:sz w:val="22"/>
                      </w:rPr>
                    </w:pPr>
                  </w:p>
                </w:tc>
                <w:tc>
                  <w:tcPr>
                    <w:tcW w:w="877" w:type="dxa"/>
                    <w:vMerge/>
                    <w:vAlign w:val="center"/>
                  </w:tcPr>
                  <w:p w14:paraId="718F6045" w14:textId="77777777" w:rsidR="00A77271" w:rsidRDefault="00A77271">
                    <w:pPr>
                      <w:jc w:val="center"/>
                      <w:rPr>
                        <w:sz w:val="22"/>
                      </w:rPr>
                    </w:pPr>
                  </w:p>
                </w:tc>
              </w:tr>
              <w:tr w:rsidR="00A77271" w14:paraId="718F6050" w14:textId="77777777">
                <w:trPr>
                  <w:trHeight w:val="255"/>
                </w:trPr>
                <w:tc>
                  <w:tcPr>
                    <w:tcW w:w="708" w:type="dxa"/>
                    <w:vMerge/>
                    <w:tcBorders>
                      <w:top w:val="single" w:sz="4" w:space="0" w:color="auto"/>
                      <w:bottom w:val="nil"/>
                    </w:tcBorders>
                  </w:tcPr>
                  <w:p w14:paraId="718F6047" w14:textId="77777777" w:rsidR="00A77271" w:rsidRDefault="00A77271">
                    <w:pPr>
                      <w:rPr>
                        <w:sz w:val="22"/>
                      </w:rPr>
                    </w:pPr>
                  </w:p>
                </w:tc>
                <w:tc>
                  <w:tcPr>
                    <w:tcW w:w="840" w:type="dxa"/>
                    <w:vMerge/>
                    <w:tcBorders>
                      <w:top w:val="single" w:sz="4" w:space="0" w:color="auto"/>
                      <w:bottom w:val="nil"/>
                    </w:tcBorders>
                  </w:tcPr>
                  <w:p w14:paraId="718F6048" w14:textId="77777777" w:rsidR="00A77271" w:rsidRDefault="00A77271">
                    <w:pPr>
                      <w:rPr>
                        <w:sz w:val="22"/>
                      </w:rPr>
                    </w:pPr>
                  </w:p>
                </w:tc>
                <w:tc>
                  <w:tcPr>
                    <w:tcW w:w="1680" w:type="dxa"/>
                    <w:vMerge w:val="restart"/>
                    <w:vAlign w:val="center"/>
                  </w:tcPr>
                  <w:p w14:paraId="718F6049" w14:textId="77777777" w:rsidR="00A77271" w:rsidRDefault="006019DF">
                    <w:pPr>
                      <w:rPr>
                        <w:sz w:val="22"/>
                      </w:rPr>
                    </w:pPr>
                    <w:r>
                      <w:rPr>
                        <w:sz w:val="22"/>
                      </w:rPr>
                      <w:t>frakcijos 0,063/2 kiekiui masės %</w:t>
                    </w:r>
                  </w:p>
                </w:tc>
                <w:tc>
                  <w:tcPr>
                    <w:tcW w:w="1055" w:type="dxa"/>
                    <w:gridSpan w:val="4"/>
                    <w:vMerge w:val="restart"/>
                    <w:shd w:val="clear" w:color="auto" w:fill="auto"/>
                  </w:tcPr>
                  <w:p w14:paraId="718F604A" w14:textId="77777777" w:rsidR="00A77271" w:rsidRDefault="00A77271">
                    <w:pPr>
                      <w:rPr>
                        <w:sz w:val="22"/>
                      </w:rPr>
                    </w:pPr>
                  </w:p>
                </w:tc>
                <w:tc>
                  <w:tcPr>
                    <w:tcW w:w="1055" w:type="dxa"/>
                    <w:gridSpan w:val="4"/>
                    <w:vMerge w:val="restart"/>
                    <w:shd w:val="clear" w:color="auto" w:fill="auto"/>
                  </w:tcPr>
                  <w:p w14:paraId="718F604B" w14:textId="77777777" w:rsidR="00A77271" w:rsidRDefault="00A77271">
                    <w:pPr>
                      <w:rPr>
                        <w:sz w:val="22"/>
                      </w:rPr>
                    </w:pPr>
                  </w:p>
                </w:tc>
                <w:tc>
                  <w:tcPr>
                    <w:tcW w:w="1055" w:type="dxa"/>
                    <w:gridSpan w:val="4"/>
                    <w:vMerge w:val="restart"/>
                    <w:shd w:val="clear" w:color="auto" w:fill="auto"/>
                  </w:tcPr>
                  <w:p w14:paraId="718F604C" w14:textId="77777777" w:rsidR="00A77271" w:rsidRDefault="00A77271">
                    <w:pPr>
                      <w:rPr>
                        <w:sz w:val="22"/>
                      </w:rPr>
                    </w:pPr>
                  </w:p>
                </w:tc>
                <w:tc>
                  <w:tcPr>
                    <w:tcW w:w="1057" w:type="dxa"/>
                    <w:gridSpan w:val="4"/>
                    <w:vMerge w:val="restart"/>
                    <w:shd w:val="clear" w:color="auto" w:fill="auto"/>
                  </w:tcPr>
                  <w:p w14:paraId="718F604D" w14:textId="77777777" w:rsidR="00A77271" w:rsidRDefault="00A77271">
                    <w:pPr>
                      <w:rPr>
                        <w:sz w:val="22"/>
                      </w:rPr>
                    </w:pPr>
                  </w:p>
                </w:tc>
                <w:tc>
                  <w:tcPr>
                    <w:tcW w:w="876" w:type="dxa"/>
                    <w:vMerge w:val="restart"/>
                    <w:vAlign w:val="center"/>
                  </w:tcPr>
                  <w:p w14:paraId="718F604E"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Merge w:val="restart"/>
                    <w:vAlign w:val="center"/>
                  </w:tcPr>
                  <w:p w14:paraId="718F604F" w14:textId="77777777" w:rsidR="00A77271" w:rsidRDefault="006019DF">
                    <w:pPr>
                      <w:jc w:val="center"/>
                      <w:rPr>
                        <w:sz w:val="22"/>
                      </w:rPr>
                    </w:pPr>
                    <w:r>
                      <w:rPr>
                        <w:sz w:val="22"/>
                      </w:rPr>
                      <w:t>-</w:t>
                    </w:r>
                  </w:p>
                </w:tc>
              </w:tr>
              <w:tr w:rsidR="00A77271" w14:paraId="718F605A" w14:textId="77777777">
                <w:trPr>
                  <w:trHeight w:val="570"/>
                </w:trPr>
                <w:tc>
                  <w:tcPr>
                    <w:tcW w:w="708" w:type="dxa"/>
                    <w:vMerge w:val="restart"/>
                    <w:tcBorders>
                      <w:top w:val="nil"/>
                    </w:tcBorders>
                  </w:tcPr>
                  <w:p w14:paraId="718F6051" w14:textId="77777777" w:rsidR="00A77271" w:rsidRDefault="006019DF">
                    <w:pPr>
                      <w:jc w:val="center"/>
                      <w:rPr>
                        <w:sz w:val="22"/>
                      </w:rPr>
                    </w:pPr>
                    <w:r>
                      <w:rPr>
                        <w:color w:val="000000"/>
                        <w:sz w:val="22"/>
                      </w:rPr>
                      <w:sym w:font="Wingdings 2" w:char="F0A3"/>
                    </w:r>
                    <w:r>
                      <w:rPr>
                        <w:vanish/>
                        <w:color w:val="000000"/>
                        <w:sz w:val="22"/>
                        <w:lang w:val="en-US"/>
                      </w:rPr>
                      <w:t>[]</w:t>
                    </w:r>
                  </w:p>
                </w:tc>
                <w:tc>
                  <w:tcPr>
                    <w:tcW w:w="840" w:type="dxa"/>
                    <w:vMerge w:val="restart"/>
                    <w:tcBorders>
                      <w:top w:val="nil"/>
                    </w:tcBorders>
                  </w:tcPr>
                  <w:p w14:paraId="718F6052" w14:textId="77777777" w:rsidR="00A77271" w:rsidRDefault="006019DF">
                    <w:pPr>
                      <w:rPr>
                        <w:sz w:val="22"/>
                      </w:rPr>
                    </w:pPr>
                    <w:r>
                      <w:rPr>
                        <w:sz w:val="22"/>
                      </w:rPr>
                      <w:t>Dalelės</w:t>
                    </w:r>
                  </w:p>
                </w:tc>
                <w:tc>
                  <w:tcPr>
                    <w:tcW w:w="1680" w:type="dxa"/>
                    <w:vMerge/>
                    <w:vAlign w:val="center"/>
                  </w:tcPr>
                  <w:p w14:paraId="718F6053" w14:textId="77777777" w:rsidR="00A77271" w:rsidRDefault="00A77271">
                    <w:pPr>
                      <w:rPr>
                        <w:sz w:val="22"/>
                      </w:rPr>
                    </w:pPr>
                  </w:p>
                </w:tc>
                <w:tc>
                  <w:tcPr>
                    <w:tcW w:w="1055" w:type="dxa"/>
                    <w:gridSpan w:val="4"/>
                    <w:vMerge/>
                    <w:shd w:val="clear" w:color="auto" w:fill="auto"/>
                  </w:tcPr>
                  <w:p w14:paraId="718F6054" w14:textId="77777777" w:rsidR="00A77271" w:rsidRDefault="00A77271">
                    <w:pPr>
                      <w:rPr>
                        <w:sz w:val="22"/>
                      </w:rPr>
                    </w:pPr>
                  </w:p>
                </w:tc>
                <w:tc>
                  <w:tcPr>
                    <w:tcW w:w="1055" w:type="dxa"/>
                    <w:gridSpan w:val="4"/>
                    <w:vMerge/>
                    <w:shd w:val="clear" w:color="auto" w:fill="auto"/>
                  </w:tcPr>
                  <w:p w14:paraId="718F6055" w14:textId="77777777" w:rsidR="00A77271" w:rsidRDefault="00A77271">
                    <w:pPr>
                      <w:rPr>
                        <w:sz w:val="22"/>
                      </w:rPr>
                    </w:pPr>
                  </w:p>
                </w:tc>
                <w:tc>
                  <w:tcPr>
                    <w:tcW w:w="1055" w:type="dxa"/>
                    <w:gridSpan w:val="4"/>
                    <w:vMerge/>
                    <w:shd w:val="clear" w:color="auto" w:fill="auto"/>
                  </w:tcPr>
                  <w:p w14:paraId="718F6056" w14:textId="77777777" w:rsidR="00A77271" w:rsidRDefault="00A77271">
                    <w:pPr>
                      <w:rPr>
                        <w:sz w:val="22"/>
                      </w:rPr>
                    </w:pPr>
                  </w:p>
                </w:tc>
                <w:tc>
                  <w:tcPr>
                    <w:tcW w:w="1057" w:type="dxa"/>
                    <w:gridSpan w:val="4"/>
                    <w:vMerge/>
                    <w:shd w:val="clear" w:color="auto" w:fill="auto"/>
                  </w:tcPr>
                  <w:p w14:paraId="718F6057" w14:textId="77777777" w:rsidR="00A77271" w:rsidRDefault="00A77271">
                    <w:pPr>
                      <w:rPr>
                        <w:sz w:val="22"/>
                      </w:rPr>
                    </w:pPr>
                  </w:p>
                </w:tc>
                <w:tc>
                  <w:tcPr>
                    <w:tcW w:w="876" w:type="dxa"/>
                    <w:vMerge/>
                    <w:vAlign w:val="center"/>
                  </w:tcPr>
                  <w:p w14:paraId="718F6058" w14:textId="77777777" w:rsidR="00A77271" w:rsidRDefault="00A77271">
                    <w:pPr>
                      <w:jc w:val="center"/>
                      <w:rPr>
                        <w:color w:val="000000"/>
                        <w:sz w:val="22"/>
                      </w:rPr>
                    </w:pPr>
                  </w:p>
                </w:tc>
                <w:tc>
                  <w:tcPr>
                    <w:tcW w:w="877" w:type="dxa"/>
                    <w:vMerge/>
                    <w:vAlign w:val="center"/>
                  </w:tcPr>
                  <w:p w14:paraId="718F6059" w14:textId="77777777" w:rsidR="00A77271" w:rsidRDefault="00A77271">
                    <w:pPr>
                      <w:jc w:val="center"/>
                      <w:rPr>
                        <w:sz w:val="22"/>
                      </w:rPr>
                    </w:pPr>
                  </w:p>
                </w:tc>
              </w:tr>
              <w:tr w:rsidR="00A77271" w14:paraId="718F6064" w14:textId="77777777">
                <w:trPr>
                  <w:trHeight w:val="231"/>
                </w:trPr>
                <w:tc>
                  <w:tcPr>
                    <w:tcW w:w="708" w:type="dxa"/>
                    <w:vMerge/>
                    <w:tcBorders>
                      <w:top w:val="single" w:sz="4" w:space="0" w:color="auto"/>
                    </w:tcBorders>
                  </w:tcPr>
                  <w:p w14:paraId="718F605B" w14:textId="77777777" w:rsidR="00A77271" w:rsidRDefault="00A77271">
                    <w:pPr>
                      <w:rPr>
                        <w:sz w:val="22"/>
                      </w:rPr>
                    </w:pPr>
                  </w:p>
                </w:tc>
                <w:tc>
                  <w:tcPr>
                    <w:tcW w:w="840" w:type="dxa"/>
                    <w:vMerge/>
                    <w:tcBorders>
                      <w:top w:val="single" w:sz="4" w:space="0" w:color="auto"/>
                    </w:tcBorders>
                  </w:tcPr>
                  <w:p w14:paraId="718F605C" w14:textId="77777777" w:rsidR="00A77271" w:rsidRDefault="00A77271">
                    <w:pPr>
                      <w:rPr>
                        <w:sz w:val="22"/>
                      </w:rPr>
                    </w:pPr>
                  </w:p>
                </w:tc>
                <w:tc>
                  <w:tcPr>
                    <w:tcW w:w="1680" w:type="dxa"/>
                    <w:vAlign w:val="center"/>
                  </w:tcPr>
                  <w:p w14:paraId="718F605D" w14:textId="77777777" w:rsidR="00A77271" w:rsidRDefault="006019DF">
                    <w:pPr>
                      <w:rPr>
                        <w:sz w:val="22"/>
                      </w:rPr>
                    </w:pPr>
                    <w:r>
                      <w:rPr>
                        <w:sz w:val="22"/>
                      </w:rPr>
                      <w:t>frakcijos &gt; 2 kiekiui masės %</w:t>
                    </w:r>
                  </w:p>
                </w:tc>
                <w:tc>
                  <w:tcPr>
                    <w:tcW w:w="1055" w:type="dxa"/>
                    <w:gridSpan w:val="4"/>
                    <w:shd w:val="clear" w:color="auto" w:fill="auto"/>
                  </w:tcPr>
                  <w:p w14:paraId="718F605E" w14:textId="77777777" w:rsidR="00A77271" w:rsidRDefault="00A77271">
                    <w:pPr>
                      <w:rPr>
                        <w:sz w:val="22"/>
                      </w:rPr>
                    </w:pPr>
                  </w:p>
                </w:tc>
                <w:tc>
                  <w:tcPr>
                    <w:tcW w:w="1055" w:type="dxa"/>
                    <w:gridSpan w:val="4"/>
                    <w:shd w:val="clear" w:color="auto" w:fill="auto"/>
                  </w:tcPr>
                  <w:p w14:paraId="718F605F" w14:textId="77777777" w:rsidR="00A77271" w:rsidRDefault="00A77271">
                    <w:pPr>
                      <w:rPr>
                        <w:sz w:val="22"/>
                      </w:rPr>
                    </w:pPr>
                  </w:p>
                </w:tc>
                <w:tc>
                  <w:tcPr>
                    <w:tcW w:w="1055" w:type="dxa"/>
                    <w:gridSpan w:val="4"/>
                    <w:shd w:val="clear" w:color="auto" w:fill="auto"/>
                  </w:tcPr>
                  <w:p w14:paraId="718F6060" w14:textId="77777777" w:rsidR="00A77271" w:rsidRDefault="00A77271">
                    <w:pPr>
                      <w:rPr>
                        <w:sz w:val="22"/>
                      </w:rPr>
                    </w:pPr>
                  </w:p>
                </w:tc>
                <w:tc>
                  <w:tcPr>
                    <w:tcW w:w="1057" w:type="dxa"/>
                    <w:gridSpan w:val="4"/>
                    <w:shd w:val="clear" w:color="auto" w:fill="auto"/>
                  </w:tcPr>
                  <w:p w14:paraId="718F6061" w14:textId="77777777" w:rsidR="00A77271" w:rsidRDefault="00A77271">
                    <w:pPr>
                      <w:rPr>
                        <w:sz w:val="22"/>
                      </w:rPr>
                    </w:pPr>
                  </w:p>
                </w:tc>
                <w:tc>
                  <w:tcPr>
                    <w:tcW w:w="876" w:type="dxa"/>
                    <w:vAlign w:val="center"/>
                  </w:tcPr>
                  <w:p w14:paraId="718F6062"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Align w:val="center"/>
                  </w:tcPr>
                  <w:p w14:paraId="718F6063" w14:textId="77777777" w:rsidR="00A77271" w:rsidRDefault="006019DF">
                    <w:pPr>
                      <w:jc w:val="center"/>
                      <w:rPr>
                        <w:sz w:val="22"/>
                      </w:rPr>
                    </w:pPr>
                    <w:r>
                      <w:rPr>
                        <w:sz w:val="22"/>
                      </w:rPr>
                      <w:t>-</w:t>
                    </w:r>
                  </w:p>
                </w:tc>
              </w:tr>
              <w:tr w:rsidR="00A77271" w14:paraId="718F6069" w14:textId="77777777">
                <w:trPr>
                  <w:trHeight w:val="185"/>
                </w:trPr>
                <w:tc>
                  <w:tcPr>
                    <w:tcW w:w="3228" w:type="dxa"/>
                    <w:gridSpan w:val="3"/>
                    <w:vAlign w:val="center"/>
                  </w:tcPr>
                  <w:p w14:paraId="718F6065" w14:textId="77777777" w:rsidR="00A77271" w:rsidRDefault="006019DF">
                    <w:pPr>
                      <w:rPr>
                        <w:sz w:val="22"/>
                        <w:vertAlign w:val="superscript"/>
                      </w:rPr>
                    </w:pPr>
                    <w:r>
                      <w:rPr>
                        <w:sz w:val="22"/>
                      </w:rPr>
                      <w:t xml:space="preserve">Didžiausias tankis </w:t>
                    </w:r>
                    <w:proofErr w:type="spellStart"/>
                    <w:r>
                      <w:rPr>
                        <w:vanish/>
                        <w:sz w:val="22"/>
                      </w:rPr>
                      <w:t>rho(mv</w:t>
                    </w:r>
                    <w:proofErr w:type="spellEnd"/>
                    <w:r>
                      <w:rPr>
                        <w:vanish/>
                        <w:sz w:val="22"/>
                      </w:rPr>
                      <w:t>)</w:t>
                    </w:r>
                    <w:r>
                      <w:rPr>
                        <w:noProof/>
                        <w:sz w:val="22"/>
                        <w:lang w:eastAsia="lt-LT"/>
                      </w:rPr>
                      <w:drawing>
                        <wp:inline distT="0" distB="0" distL="0" distR="0" wp14:anchorId="718F6174" wp14:editId="718F6175">
                          <wp:extent cx="238760"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Pr>
                        <w:sz w:val="22"/>
                      </w:rPr>
                      <w:t>kg/m</w:t>
                    </w:r>
                    <w:r>
                      <w:rPr>
                        <w:sz w:val="22"/>
                        <w:vertAlign w:val="superscript"/>
                      </w:rPr>
                      <w:t>3</w:t>
                    </w:r>
                  </w:p>
                </w:tc>
                <w:tc>
                  <w:tcPr>
                    <w:tcW w:w="4222" w:type="dxa"/>
                    <w:gridSpan w:val="16"/>
                  </w:tcPr>
                  <w:p w14:paraId="718F6066" w14:textId="77777777" w:rsidR="00A77271" w:rsidRDefault="00A77271">
                    <w:pPr>
                      <w:rPr>
                        <w:sz w:val="22"/>
                      </w:rPr>
                    </w:pPr>
                  </w:p>
                </w:tc>
                <w:tc>
                  <w:tcPr>
                    <w:tcW w:w="876" w:type="dxa"/>
                    <w:vAlign w:val="center"/>
                  </w:tcPr>
                  <w:p w14:paraId="718F6067"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Align w:val="center"/>
                  </w:tcPr>
                  <w:p w14:paraId="718F6068" w14:textId="77777777" w:rsidR="00A77271" w:rsidRDefault="006019DF">
                    <w:pPr>
                      <w:jc w:val="center"/>
                      <w:rPr>
                        <w:sz w:val="22"/>
                      </w:rPr>
                    </w:pPr>
                    <w:r>
                      <w:rPr>
                        <w:sz w:val="22"/>
                      </w:rPr>
                      <w:t>-</w:t>
                    </w:r>
                  </w:p>
                </w:tc>
              </w:tr>
              <w:tr w:rsidR="00A77271" w14:paraId="718F606E" w14:textId="77777777">
                <w:trPr>
                  <w:trHeight w:val="148"/>
                </w:trPr>
                <w:tc>
                  <w:tcPr>
                    <w:tcW w:w="3228" w:type="dxa"/>
                    <w:gridSpan w:val="3"/>
                    <w:vAlign w:val="center"/>
                  </w:tcPr>
                  <w:p w14:paraId="718F606A" w14:textId="77777777" w:rsidR="00A77271" w:rsidRDefault="006019DF">
                    <w:pPr>
                      <w:rPr>
                        <w:sz w:val="22"/>
                      </w:rPr>
                    </w:pPr>
                    <w:r>
                      <w:rPr>
                        <w:sz w:val="22"/>
                      </w:rPr>
                      <w:t>Bandymo metodai</w:t>
                    </w:r>
                  </w:p>
                </w:tc>
                <w:tc>
                  <w:tcPr>
                    <w:tcW w:w="4222" w:type="dxa"/>
                    <w:gridSpan w:val="16"/>
                  </w:tcPr>
                  <w:p w14:paraId="718F606B" w14:textId="77777777" w:rsidR="00A77271" w:rsidRDefault="00A77271">
                    <w:pPr>
                      <w:rPr>
                        <w:sz w:val="22"/>
                      </w:rPr>
                    </w:pPr>
                  </w:p>
                </w:tc>
                <w:tc>
                  <w:tcPr>
                    <w:tcW w:w="876" w:type="dxa"/>
                    <w:vAlign w:val="center"/>
                  </w:tcPr>
                  <w:p w14:paraId="718F606C" w14:textId="77777777" w:rsidR="00A77271" w:rsidRDefault="006019DF">
                    <w:pPr>
                      <w:jc w:val="center"/>
                      <w:rPr>
                        <w:sz w:val="22"/>
                      </w:rPr>
                    </w:pPr>
                    <w:r>
                      <w:rPr>
                        <w:color w:val="000000"/>
                        <w:sz w:val="22"/>
                      </w:rPr>
                      <w:t>-</w:t>
                    </w:r>
                  </w:p>
                </w:tc>
                <w:tc>
                  <w:tcPr>
                    <w:tcW w:w="877" w:type="dxa"/>
                    <w:vAlign w:val="center"/>
                  </w:tcPr>
                  <w:p w14:paraId="718F606D" w14:textId="77777777" w:rsidR="00A77271" w:rsidRDefault="006019DF">
                    <w:pPr>
                      <w:jc w:val="center"/>
                      <w:rPr>
                        <w:sz w:val="22"/>
                      </w:rPr>
                    </w:pPr>
                    <w:r>
                      <w:rPr>
                        <w:sz w:val="22"/>
                      </w:rPr>
                      <w:t>-</w:t>
                    </w:r>
                  </w:p>
                </w:tc>
              </w:tr>
              <w:tr w:rsidR="00A77271" w14:paraId="718F6075" w14:textId="77777777">
                <w:trPr>
                  <w:trHeight w:val="47"/>
                </w:trPr>
                <w:tc>
                  <w:tcPr>
                    <w:tcW w:w="3228" w:type="dxa"/>
                    <w:gridSpan w:val="3"/>
                    <w:vAlign w:val="center"/>
                  </w:tcPr>
                  <w:p w14:paraId="718F606F" w14:textId="77777777" w:rsidR="00A77271" w:rsidRDefault="006019DF">
                    <w:pPr>
                      <w:rPr>
                        <w:sz w:val="22"/>
                      </w:rPr>
                    </w:pPr>
                    <w:r>
                      <w:rPr>
                        <w:sz w:val="22"/>
                      </w:rPr>
                      <w:t xml:space="preserve">Pašalinių medžiagų kiekis </w:t>
                    </w:r>
                    <w:r>
                      <w:rPr>
                        <w:i/>
                        <w:sz w:val="22"/>
                      </w:rPr>
                      <w:t>FM</w:t>
                    </w:r>
                  </w:p>
                </w:tc>
                <w:tc>
                  <w:tcPr>
                    <w:tcW w:w="1406" w:type="dxa"/>
                    <w:gridSpan w:val="5"/>
                    <w:vAlign w:val="center"/>
                  </w:tcPr>
                  <w:p w14:paraId="718F6070" w14:textId="77777777" w:rsidR="00A77271" w:rsidRDefault="006019DF">
                    <w:pPr>
                      <w:jc w:val="center"/>
                      <w:rPr>
                        <w:sz w:val="22"/>
                        <w:vertAlign w:val="subscript"/>
                      </w:rPr>
                    </w:pPr>
                    <w:r>
                      <w:rPr>
                        <w:i/>
                        <w:sz w:val="22"/>
                      </w:rPr>
                      <w:t>FM</w:t>
                    </w:r>
                    <w:r>
                      <w:rPr>
                        <w:sz w:val="22"/>
                        <w:vertAlign w:val="subscript"/>
                      </w:rPr>
                      <w:t>1/0,1</w:t>
                    </w:r>
                  </w:p>
                </w:tc>
                <w:tc>
                  <w:tcPr>
                    <w:tcW w:w="1407" w:type="dxa"/>
                    <w:gridSpan w:val="6"/>
                    <w:vAlign w:val="center"/>
                  </w:tcPr>
                  <w:p w14:paraId="718F6071" w14:textId="77777777" w:rsidR="00A77271" w:rsidRDefault="006019DF">
                    <w:pPr>
                      <w:jc w:val="center"/>
                      <w:rPr>
                        <w:sz w:val="22"/>
                        <w:vertAlign w:val="subscript"/>
                      </w:rPr>
                    </w:pPr>
                    <w:r>
                      <w:rPr>
                        <w:i/>
                        <w:sz w:val="22"/>
                      </w:rPr>
                      <w:t>FM</w:t>
                    </w:r>
                    <w:r>
                      <w:rPr>
                        <w:sz w:val="22"/>
                        <w:vertAlign w:val="subscript"/>
                      </w:rPr>
                      <w:t>5/0,1</w:t>
                    </w:r>
                  </w:p>
                </w:tc>
                <w:tc>
                  <w:tcPr>
                    <w:tcW w:w="1409" w:type="dxa"/>
                    <w:gridSpan w:val="5"/>
                    <w:vAlign w:val="center"/>
                  </w:tcPr>
                  <w:p w14:paraId="718F6072" w14:textId="77777777" w:rsidR="00A77271" w:rsidRDefault="006019DF">
                    <w:pPr>
                      <w:jc w:val="center"/>
                      <w:rPr>
                        <w:sz w:val="22"/>
                        <w:vertAlign w:val="subscript"/>
                      </w:rPr>
                    </w:pPr>
                    <w:proofErr w:type="spellStart"/>
                    <w:r>
                      <w:rPr>
                        <w:i/>
                        <w:sz w:val="22"/>
                      </w:rPr>
                      <w:t>FM</w:t>
                    </w:r>
                    <w:r>
                      <w:rPr>
                        <w:sz w:val="22"/>
                        <w:vertAlign w:val="subscript"/>
                      </w:rPr>
                      <w:t>deklaruojama</w:t>
                    </w:r>
                    <w:proofErr w:type="spellEnd"/>
                  </w:p>
                </w:tc>
                <w:tc>
                  <w:tcPr>
                    <w:tcW w:w="876" w:type="dxa"/>
                    <w:vAlign w:val="center"/>
                  </w:tcPr>
                  <w:p w14:paraId="718F6073" w14:textId="77777777" w:rsidR="00A77271" w:rsidRDefault="006019DF">
                    <w:pPr>
                      <w:jc w:val="center"/>
                      <w:rPr>
                        <w:sz w:val="22"/>
                      </w:rPr>
                    </w:pPr>
                    <w:r>
                      <w:rPr>
                        <w:color w:val="000000"/>
                        <w:sz w:val="22"/>
                      </w:rPr>
                      <w:sym w:font="Wingdings 2" w:char="F0A3"/>
                    </w:r>
                    <w:r>
                      <w:rPr>
                        <w:vanish/>
                        <w:color w:val="000000"/>
                        <w:sz w:val="22"/>
                        <w:lang w:val="en-US"/>
                      </w:rPr>
                      <w:t>[]</w:t>
                    </w:r>
                  </w:p>
                </w:tc>
                <w:tc>
                  <w:tcPr>
                    <w:tcW w:w="877" w:type="dxa"/>
                    <w:vAlign w:val="center"/>
                  </w:tcPr>
                  <w:p w14:paraId="718F6074" w14:textId="77777777" w:rsidR="00A77271" w:rsidRDefault="006019DF">
                    <w:pPr>
                      <w:jc w:val="center"/>
                      <w:rPr>
                        <w:sz w:val="22"/>
                      </w:rPr>
                    </w:pPr>
                    <w:r>
                      <w:rPr>
                        <w:color w:val="000000"/>
                        <w:sz w:val="22"/>
                      </w:rPr>
                      <w:sym w:font="Wingdings 2" w:char="F0A3"/>
                    </w:r>
                    <w:r>
                      <w:rPr>
                        <w:vanish/>
                        <w:color w:val="000000"/>
                        <w:sz w:val="22"/>
                        <w:lang w:val="en-US"/>
                      </w:rPr>
                      <w:t>[]</w:t>
                    </w:r>
                  </w:p>
                </w:tc>
              </w:tr>
            </w:tbl>
            <w:p w14:paraId="718F6076" w14:textId="77777777" w:rsidR="00A77271" w:rsidRDefault="00A77271"/>
            <w:p w14:paraId="718F6077" w14:textId="77777777" w:rsidR="00A77271" w:rsidRDefault="006019DF">
              <w:r>
                <w:br w:type="page"/>
              </w:r>
            </w:p>
          </w:sdtContent>
        </w:sdt>
        <w:sdt>
          <w:sdtPr>
            <w:alias w:val="lentele"/>
            <w:tag w:val="part_ab9d38344e3e455ebbbf1ab40f6fd70d"/>
            <w:id w:val="-226454249"/>
            <w:lock w:val="sdtLocked"/>
          </w:sdtPr>
          <w:sdtEndPr/>
          <w:sdtContent>
            <w:p w14:paraId="718F6078" w14:textId="77777777" w:rsidR="00A77271" w:rsidRDefault="00B876ED">
              <w:pPr>
                <w:rPr>
                  <w:b/>
                </w:rPr>
              </w:pPr>
              <w:sdt>
                <w:sdtPr>
                  <w:alias w:val="Pavadinimas"/>
                  <w:tag w:val="title_ab9d38344e3e455ebbbf1ab40f6fd70d"/>
                  <w:id w:val="610243576"/>
                  <w:lock w:val="sdtLocked"/>
                </w:sdtPr>
                <w:sdtEndPr/>
                <w:sdtContent>
                  <w:r w:rsidR="006019DF">
                    <w:rPr>
                      <w:b/>
                    </w:rPr>
                    <w:t>Mineralinės medžiagos</w:t>
                  </w:r>
                </w:sdtContent>
              </w:sdt>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2865"/>
                <w:gridCol w:w="592"/>
                <w:gridCol w:w="93"/>
                <w:gridCol w:w="11"/>
                <w:gridCol w:w="27"/>
                <w:gridCol w:w="103"/>
                <w:gridCol w:w="218"/>
                <w:gridCol w:w="39"/>
                <w:gridCol w:w="106"/>
                <w:gridCol w:w="93"/>
                <w:gridCol w:w="100"/>
                <w:gridCol w:w="15"/>
                <w:gridCol w:w="264"/>
                <w:gridCol w:w="82"/>
                <w:gridCol w:w="44"/>
                <w:gridCol w:w="136"/>
                <w:gridCol w:w="154"/>
                <w:gridCol w:w="17"/>
                <w:gridCol w:w="288"/>
                <w:gridCol w:w="21"/>
                <w:gridCol w:w="93"/>
                <w:gridCol w:w="182"/>
                <w:gridCol w:w="95"/>
                <w:gridCol w:w="18"/>
                <w:gridCol w:w="186"/>
                <w:gridCol w:w="86"/>
                <w:gridCol w:w="77"/>
                <w:gridCol w:w="56"/>
                <w:gridCol w:w="139"/>
                <w:gridCol w:w="98"/>
                <w:gridCol w:w="36"/>
                <w:gridCol w:w="22"/>
                <w:gridCol w:w="81"/>
                <w:gridCol w:w="151"/>
                <w:gridCol w:w="465"/>
                <w:gridCol w:w="888"/>
                <w:gridCol w:w="889"/>
              </w:tblGrid>
              <w:tr w:rsidR="00A77271" w14:paraId="718F607D" w14:textId="77777777">
                <w:tc>
                  <w:tcPr>
                    <w:tcW w:w="3105" w:type="dxa"/>
                    <w:gridSpan w:val="2"/>
                  </w:tcPr>
                  <w:p w14:paraId="718F6079" w14:textId="77777777" w:rsidR="00A77271" w:rsidRDefault="006019DF">
                    <w:pPr>
                      <w:jc w:val="center"/>
                      <w:rPr>
                        <w:b/>
                        <w:sz w:val="22"/>
                      </w:rPr>
                    </w:pPr>
                    <w:r>
                      <w:rPr>
                        <w:b/>
                        <w:sz w:val="22"/>
                      </w:rPr>
                      <w:t>Savybės</w:t>
                    </w:r>
                  </w:p>
                </w:tc>
                <w:tc>
                  <w:tcPr>
                    <w:tcW w:w="4188" w:type="dxa"/>
                    <w:gridSpan w:val="34"/>
                  </w:tcPr>
                  <w:p w14:paraId="718F607A" w14:textId="77777777" w:rsidR="00A77271" w:rsidRDefault="006019DF">
                    <w:pPr>
                      <w:jc w:val="center"/>
                      <w:rPr>
                        <w:b/>
                        <w:sz w:val="22"/>
                      </w:rPr>
                    </w:pPr>
                    <w:r>
                      <w:rPr>
                        <w:b/>
                        <w:sz w:val="22"/>
                      </w:rPr>
                      <w:t>Kategorijos/Bandymų rezultatai</w:t>
                    </w:r>
                  </w:p>
                </w:tc>
                <w:tc>
                  <w:tcPr>
                    <w:tcW w:w="888" w:type="dxa"/>
                  </w:tcPr>
                  <w:p w14:paraId="718F607B" w14:textId="77777777" w:rsidR="00A77271" w:rsidRDefault="006019DF">
                    <w:pPr>
                      <w:jc w:val="center"/>
                      <w:rPr>
                        <w:b/>
                        <w:sz w:val="22"/>
                      </w:rPr>
                    </w:pPr>
                    <w:r>
                      <w:rPr>
                        <w:b/>
                        <w:sz w:val="22"/>
                      </w:rPr>
                      <w:t>Bandymas</w:t>
                    </w:r>
                  </w:p>
                </w:tc>
                <w:tc>
                  <w:tcPr>
                    <w:tcW w:w="889" w:type="dxa"/>
                  </w:tcPr>
                  <w:p w14:paraId="718F607C" w14:textId="77777777" w:rsidR="00A77271" w:rsidRDefault="006019DF">
                    <w:pPr>
                      <w:jc w:val="center"/>
                      <w:rPr>
                        <w:b/>
                        <w:sz w:val="22"/>
                      </w:rPr>
                    </w:pPr>
                    <w:r>
                      <w:rPr>
                        <w:b/>
                        <w:sz w:val="22"/>
                      </w:rPr>
                      <w:t>Informacija</w:t>
                    </w:r>
                  </w:p>
                </w:tc>
              </w:tr>
              <w:tr w:rsidR="00A77271" w14:paraId="718F6082" w14:textId="77777777">
                <w:tc>
                  <w:tcPr>
                    <w:tcW w:w="3105" w:type="dxa"/>
                    <w:gridSpan w:val="2"/>
                  </w:tcPr>
                  <w:p w14:paraId="718F607E" w14:textId="77777777" w:rsidR="00A77271" w:rsidRDefault="006019DF">
                    <w:pPr>
                      <w:rPr>
                        <w:sz w:val="22"/>
                      </w:rPr>
                    </w:pPr>
                    <w:r>
                      <w:rPr>
                        <w:sz w:val="22"/>
                      </w:rPr>
                      <w:t xml:space="preserve">Medžiagos </w:t>
                    </w:r>
                    <w:proofErr w:type="spellStart"/>
                    <w:r>
                      <w:rPr>
                        <w:sz w:val="22"/>
                      </w:rPr>
                      <w:t>petrografinis</w:t>
                    </w:r>
                    <w:proofErr w:type="spellEnd"/>
                    <w:r>
                      <w:rPr>
                        <w:sz w:val="22"/>
                      </w:rPr>
                      <w:t xml:space="preserve"> aprašymas</w:t>
                    </w:r>
                  </w:p>
                </w:tc>
                <w:tc>
                  <w:tcPr>
                    <w:tcW w:w="4188" w:type="dxa"/>
                    <w:gridSpan w:val="34"/>
                  </w:tcPr>
                  <w:p w14:paraId="718F607F" w14:textId="77777777" w:rsidR="00A77271" w:rsidRDefault="006019DF">
                    <w:pPr>
                      <w:jc w:val="center"/>
                      <w:rPr>
                        <w:sz w:val="22"/>
                      </w:rPr>
                    </w:pPr>
                    <w:r>
                      <w:rPr>
                        <w:sz w:val="22"/>
                      </w:rPr>
                      <w:t>-</w:t>
                    </w:r>
                  </w:p>
                </w:tc>
                <w:tc>
                  <w:tcPr>
                    <w:tcW w:w="888" w:type="dxa"/>
                    <w:vAlign w:val="center"/>
                  </w:tcPr>
                  <w:p w14:paraId="718F6080" w14:textId="77777777" w:rsidR="00A77271" w:rsidRDefault="006019DF">
                    <w:pPr>
                      <w:jc w:val="center"/>
                      <w:rPr>
                        <w:sz w:val="22"/>
                      </w:rPr>
                    </w:pPr>
                    <w:r>
                      <w:rPr>
                        <w:sz w:val="22"/>
                      </w:rPr>
                      <w:t>-</w:t>
                    </w:r>
                  </w:p>
                </w:tc>
                <w:tc>
                  <w:tcPr>
                    <w:tcW w:w="889" w:type="dxa"/>
                    <w:vAlign w:val="center"/>
                  </w:tcPr>
                  <w:p w14:paraId="718F6081" w14:textId="77777777" w:rsidR="00A77271" w:rsidRDefault="006019DF">
                    <w:pPr>
                      <w:jc w:val="center"/>
                      <w:rPr>
                        <w:sz w:val="22"/>
                      </w:rPr>
                    </w:pPr>
                    <w:r>
                      <w:rPr>
                        <w:sz w:val="22"/>
                      </w:rPr>
                      <w:t>-</w:t>
                    </w:r>
                  </w:p>
                </w:tc>
              </w:tr>
              <w:tr w:rsidR="00A77271" w14:paraId="718F6088" w14:textId="77777777">
                <w:tc>
                  <w:tcPr>
                    <w:tcW w:w="240" w:type="dxa"/>
                    <w:vMerge w:val="restart"/>
                  </w:tcPr>
                  <w:p w14:paraId="718F6083" w14:textId="77777777" w:rsidR="00A77271" w:rsidRDefault="00A77271">
                    <w:pPr>
                      <w:rPr>
                        <w:sz w:val="22"/>
                      </w:rPr>
                    </w:pPr>
                  </w:p>
                </w:tc>
                <w:tc>
                  <w:tcPr>
                    <w:tcW w:w="2865" w:type="dxa"/>
                    <w:vAlign w:val="center"/>
                  </w:tcPr>
                  <w:p w14:paraId="718F6084" w14:textId="77777777" w:rsidR="00A77271" w:rsidRDefault="006019DF">
                    <w:pPr>
                      <w:rPr>
                        <w:sz w:val="22"/>
                      </w:rPr>
                    </w:pPr>
                    <w:r>
                      <w:rPr>
                        <w:sz w:val="22"/>
                      </w:rPr>
                      <w:t>Mineralinės medžiagos rūšis</w:t>
                    </w:r>
                  </w:p>
                </w:tc>
                <w:tc>
                  <w:tcPr>
                    <w:tcW w:w="4188" w:type="dxa"/>
                    <w:gridSpan w:val="34"/>
                  </w:tcPr>
                  <w:p w14:paraId="718F6085" w14:textId="77777777" w:rsidR="00A77271" w:rsidRDefault="00A77271">
                    <w:pPr>
                      <w:rPr>
                        <w:sz w:val="22"/>
                      </w:rPr>
                    </w:pPr>
                  </w:p>
                </w:tc>
                <w:tc>
                  <w:tcPr>
                    <w:tcW w:w="888" w:type="dxa"/>
                    <w:vAlign w:val="center"/>
                  </w:tcPr>
                  <w:p w14:paraId="718F6086"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87"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08E" w14:textId="77777777">
                <w:tc>
                  <w:tcPr>
                    <w:tcW w:w="240" w:type="dxa"/>
                    <w:vMerge/>
                  </w:tcPr>
                  <w:p w14:paraId="718F6089" w14:textId="77777777" w:rsidR="00A77271" w:rsidRDefault="00A77271">
                    <w:pPr>
                      <w:rPr>
                        <w:sz w:val="22"/>
                      </w:rPr>
                    </w:pPr>
                  </w:p>
                </w:tc>
                <w:tc>
                  <w:tcPr>
                    <w:tcW w:w="2865" w:type="dxa"/>
                    <w:vAlign w:val="center"/>
                  </w:tcPr>
                  <w:p w14:paraId="718F608A" w14:textId="77777777" w:rsidR="00A77271" w:rsidRDefault="006019DF">
                    <w:pPr>
                      <w:rPr>
                        <w:sz w:val="22"/>
                      </w:rPr>
                    </w:pPr>
                    <w:r>
                      <w:rPr>
                        <w:sz w:val="22"/>
                      </w:rPr>
                      <w:t>Priedų rūšis</w:t>
                    </w:r>
                  </w:p>
                </w:tc>
                <w:tc>
                  <w:tcPr>
                    <w:tcW w:w="4188" w:type="dxa"/>
                    <w:gridSpan w:val="34"/>
                  </w:tcPr>
                  <w:p w14:paraId="718F608B" w14:textId="77777777" w:rsidR="00A77271" w:rsidRDefault="00A77271">
                    <w:pPr>
                      <w:rPr>
                        <w:sz w:val="22"/>
                      </w:rPr>
                    </w:pPr>
                  </w:p>
                </w:tc>
                <w:tc>
                  <w:tcPr>
                    <w:tcW w:w="888" w:type="dxa"/>
                    <w:vAlign w:val="center"/>
                  </w:tcPr>
                  <w:p w14:paraId="718F608C"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8D"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098" w14:textId="77777777">
                <w:tc>
                  <w:tcPr>
                    <w:tcW w:w="3105" w:type="dxa"/>
                    <w:gridSpan w:val="2"/>
                  </w:tcPr>
                  <w:p w14:paraId="718F608F" w14:textId="77777777" w:rsidR="00A77271" w:rsidRDefault="006019DF">
                    <w:pPr>
                      <w:rPr>
                        <w:sz w:val="22"/>
                      </w:rPr>
                    </w:pPr>
                    <w:r>
                      <w:rPr>
                        <w:sz w:val="22"/>
                      </w:rPr>
                      <w:t>Granuliometrinė sudėtis</w:t>
                    </w:r>
                  </w:p>
                </w:tc>
                <w:tc>
                  <w:tcPr>
                    <w:tcW w:w="723" w:type="dxa"/>
                    <w:gridSpan w:val="4"/>
                    <w:vAlign w:val="center"/>
                  </w:tcPr>
                  <w:p w14:paraId="718F6090" w14:textId="77777777" w:rsidR="00A77271" w:rsidRDefault="006019DF">
                    <w:pPr>
                      <w:jc w:val="center"/>
                      <w:rPr>
                        <w:sz w:val="22"/>
                      </w:rPr>
                    </w:pPr>
                    <w:r>
                      <w:rPr>
                        <w:sz w:val="22"/>
                      </w:rPr>
                      <w:t>1,</w:t>
                    </w:r>
                    <w:r>
                      <w:rPr>
                        <w:i/>
                        <w:sz w:val="22"/>
                      </w:rPr>
                      <w:t>4D</w:t>
                    </w:r>
                  </w:p>
                </w:tc>
                <w:tc>
                  <w:tcPr>
                    <w:tcW w:w="559" w:type="dxa"/>
                    <w:gridSpan w:val="5"/>
                    <w:vAlign w:val="center"/>
                  </w:tcPr>
                  <w:p w14:paraId="718F6091" w14:textId="77777777" w:rsidR="00A77271" w:rsidRDefault="006019DF">
                    <w:pPr>
                      <w:jc w:val="center"/>
                      <w:rPr>
                        <w:i/>
                        <w:sz w:val="22"/>
                      </w:rPr>
                    </w:pPr>
                    <w:r>
                      <w:rPr>
                        <w:i/>
                        <w:sz w:val="22"/>
                      </w:rPr>
                      <w:t>D</w:t>
                    </w:r>
                  </w:p>
                </w:tc>
                <w:tc>
                  <w:tcPr>
                    <w:tcW w:w="641" w:type="dxa"/>
                    <w:gridSpan w:val="6"/>
                    <w:vAlign w:val="center"/>
                  </w:tcPr>
                  <w:p w14:paraId="718F6092" w14:textId="77777777" w:rsidR="00A77271" w:rsidRDefault="006019DF">
                    <w:pPr>
                      <w:jc w:val="center"/>
                      <w:rPr>
                        <w:sz w:val="22"/>
                      </w:rPr>
                    </w:pPr>
                    <w:r>
                      <w:rPr>
                        <w:i/>
                        <w:sz w:val="22"/>
                      </w:rPr>
                      <w:t>D</w:t>
                    </w:r>
                    <w:r>
                      <w:rPr>
                        <w:sz w:val="22"/>
                      </w:rPr>
                      <w:t>/2</w:t>
                    </w:r>
                  </w:p>
                </w:tc>
                <w:tc>
                  <w:tcPr>
                    <w:tcW w:w="755" w:type="dxa"/>
                    <w:gridSpan w:val="6"/>
                    <w:vAlign w:val="center"/>
                  </w:tcPr>
                  <w:p w14:paraId="718F6093" w14:textId="77777777" w:rsidR="00A77271" w:rsidRDefault="006019DF">
                    <w:pPr>
                      <w:jc w:val="center"/>
                      <w:rPr>
                        <w:sz w:val="22"/>
                      </w:rPr>
                    </w:pPr>
                    <w:r>
                      <w:rPr>
                        <w:sz w:val="22"/>
                      </w:rPr>
                      <w:t>2 mm</w:t>
                    </w:r>
                  </w:p>
                </w:tc>
                <w:tc>
                  <w:tcPr>
                    <w:tcW w:w="755" w:type="dxa"/>
                    <w:gridSpan w:val="8"/>
                    <w:vAlign w:val="center"/>
                  </w:tcPr>
                  <w:p w14:paraId="718F6094" w14:textId="77777777" w:rsidR="00A77271" w:rsidRDefault="006019DF">
                    <w:pPr>
                      <w:jc w:val="center"/>
                      <w:rPr>
                        <w:sz w:val="22"/>
                      </w:rPr>
                    </w:pPr>
                    <w:r>
                      <w:rPr>
                        <w:sz w:val="22"/>
                      </w:rPr>
                      <w:t>0,125 mm</w:t>
                    </w:r>
                  </w:p>
                </w:tc>
                <w:tc>
                  <w:tcPr>
                    <w:tcW w:w="755" w:type="dxa"/>
                    <w:gridSpan w:val="5"/>
                    <w:vAlign w:val="center"/>
                  </w:tcPr>
                  <w:p w14:paraId="718F6095" w14:textId="77777777" w:rsidR="00A77271" w:rsidRDefault="006019DF">
                    <w:pPr>
                      <w:jc w:val="center"/>
                      <w:rPr>
                        <w:sz w:val="22"/>
                      </w:rPr>
                    </w:pPr>
                    <w:r>
                      <w:rPr>
                        <w:sz w:val="22"/>
                      </w:rPr>
                      <w:t>0,063 mm</w:t>
                    </w:r>
                  </w:p>
                </w:tc>
                <w:tc>
                  <w:tcPr>
                    <w:tcW w:w="888" w:type="dxa"/>
                    <w:vAlign w:val="center"/>
                  </w:tcPr>
                  <w:p w14:paraId="718F6096" w14:textId="77777777" w:rsidR="00A77271" w:rsidRDefault="006019DF">
                    <w:pPr>
                      <w:jc w:val="center"/>
                      <w:rPr>
                        <w:sz w:val="22"/>
                      </w:rPr>
                    </w:pPr>
                    <w:r>
                      <w:rPr>
                        <w:sz w:val="22"/>
                      </w:rPr>
                      <w:t>-</w:t>
                    </w:r>
                  </w:p>
                </w:tc>
                <w:tc>
                  <w:tcPr>
                    <w:tcW w:w="889" w:type="dxa"/>
                    <w:vAlign w:val="center"/>
                  </w:tcPr>
                  <w:p w14:paraId="718F6097" w14:textId="77777777" w:rsidR="00A77271" w:rsidRDefault="006019DF">
                    <w:pPr>
                      <w:jc w:val="center"/>
                      <w:rPr>
                        <w:sz w:val="22"/>
                      </w:rPr>
                    </w:pPr>
                    <w:r>
                      <w:rPr>
                        <w:sz w:val="22"/>
                      </w:rPr>
                      <w:t>-</w:t>
                    </w:r>
                  </w:p>
                </w:tc>
              </w:tr>
              <w:tr w:rsidR="00A77271" w14:paraId="718F60A3" w14:textId="77777777">
                <w:tc>
                  <w:tcPr>
                    <w:tcW w:w="240" w:type="dxa"/>
                    <w:vMerge w:val="restart"/>
                  </w:tcPr>
                  <w:p w14:paraId="718F6099" w14:textId="77777777" w:rsidR="00A77271" w:rsidRDefault="00A77271">
                    <w:pPr>
                      <w:rPr>
                        <w:sz w:val="22"/>
                      </w:rPr>
                    </w:pPr>
                  </w:p>
                </w:tc>
                <w:tc>
                  <w:tcPr>
                    <w:tcW w:w="2865" w:type="dxa"/>
                    <w:vAlign w:val="center"/>
                  </w:tcPr>
                  <w:p w14:paraId="718F609A" w14:textId="77777777" w:rsidR="00A77271" w:rsidRDefault="006019DF">
                    <w:pPr>
                      <w:rPr>
                        <w:sz w:val="22"/>
                      </w:rPr>
                    </w:pPr>
                    <w:r>
                      <w:rPr>
                        <w:sz w:val="22"/>
                      </w:rPr>
                      <w:t xml:space="preserve">Prasisijojusi dalis masės % </w:t>
                    </w:r>
                  </w:p>
                </w:tc>
                <w:tc>
                  <w:tcPr>
                    <w:tcW w:w="723" w:type="dxa"/>
                    <w:gridSpan w:val="4"/>
                    <w:vAlign w:val="center"/>
                  </w:tcPr>
                  <w:p w14:paraId="718F609B" w14:textId="77777777" w:rsidR="00A77271" w:rsidRDefault="00A77271">
                    <w:pPr>
                      <w:jc w:val="center"/>
                      <w:rPr>
                        <w:sz w:val="22"/>
                      </w:rPr>
                    </w:pPr>
                  </w:p>
                </w:tc>
                <w:tc>
                  <w:tcPr>
                    <w:tcW w:w="559" w:type="dxa"/>
                    <w:gridSpan w:val="5"/>
                    <w:vAlign w:val="center"/>
                  </w:tcPr>
                  <w:p w14:paraId="718F609C" w14:textId="77777777" w:rsidR="00A77271" w:rsidRDefault="00A77271">
                    <w:pPr>
                      <w:jc w:val="center"/>
                      <w:rPr>
                        <w:sz w:val="22"/>
                      </w:rPr>
                    </w:pPr>
                  </w:p>
                </w:tc>
                <w:tc>
                  <w:tcPr>
                    <w:tcW w:w="641" w:type="dxa"/>
                    <w:gridSpan w:val="6"/>
                    <w:vAlign w:val="center"/>
                  </w:tcPr>
                  <w:p w14:paraId="718F609D" w14:textId="77777777" w:rsidR="00A77271" w:rsidRDefault="00A77271">
                    <w:pPr>
                      <w:jc w:val="center"/>
                      <w:rPr>
                        <w:sz w:val="22"/>
                      </w:rPr>
                    </w:pPr>
                  </w:p>
                </w:tc>
                <w:tc>
                  <w:tcPr>
                    <w:tcW w:w="755" w:type="dxa"/>
                    <w:gridSpan w:val="6"/>
                    <w:vAlign w:val="center"/>
                  </w:tcPr>
                  <w:p w14:paraId="718F609E" w14:textId="77777777" w:rsidR="00A77271" w:rsidRDefault="00A77271">
                    <w:pPr>
                      <w:jc w:val="center"/>
                      <w:rPr>
                        <w:sz w:val="22"/>
                      </w:rPr>
                    </w:pPr>
                  </w:p>
                </w:tc>
                <w:tc>
                  <w:tcPr>
                    <w:tcW w:w="755" w:type="dxa"/>
                    <w:gridSpan w:val="8"/>
                    <w:vAlign w:val="center"/>
                  </w:tcPr>
                  <w:p w14:paraId="718F609F" w14:textId="77777777" w:rsidR="00A77271" w:rsidRDefault="00A77271">
                    <w:pPr>
                      <w:jc w:val="center"/>
                      <w:rPr>
                        <w:sz w:val="22"/>
                      </w:rPr>
                    </w:pPr>
                  </w:p>
                </w:tc>
                <w:tc>
                  <w:tcPr>
                    <w:tcW w:w="755" w:type="dxa"/>
                    <w:gridSpan w:val="5"/>
                    <w:vAlign w:val="center"/>
                  </w:tcPr>
                  <w:p w14:paraId="718F60A0" w14:textId="77777777" w:rsidR="00A77271" w:rsidRDefault="00A77271">
                    <w:pPr>
                      <w:jc w:val="center"/>
                      <w:rPr>
                        <w:sz w:val="22"/>
                      </w:rPr>
                    </w:pPr>
                  </w:p>
                </w:tc>
                <w:tc>
                  <w:tcPr>
                    <w:tcW w:w="888" w:type="dxa"/>
                    <w:vAlign w:val="center"/>
                  </w:tcPr>
                  <w:p w14:paraId="718F60A1"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A2" w14:textId="77777777" w:rsidR="00A77271" w:rsidRDefault="006019DF">
                    <w:pPr>
                      <w:jc w:val="center"/>
                      <w:rPr>
                        <w:sz w:val="22"/>
                      </w:rPr>
                    </w:pPr>
                    <w:r>
                      <w:rPr>
                        <w:sz w:val="22"/>
                      </w:rPr>
                      <w:t>-</w:t>
                    </w:r>
                  </w:p>
                </w:tc>
              </w:tr>
              <w:tr w:rsidR="00A77271" w14:paraId="718F60AF" w14:textId="77777777">
                <w:tc>
                  <w:tcPr>
                    <w:tcW w:w="240" w:type="dxa"/>
                    <w:vMerge/>
                  </w:tcPr>
                  <w:p w14:paraId="718F60A4" w14:textId="77777777" w:rsidR="00A77271" w:rsidRDefault="00A77271">
                    <w:pPr>
                      <w:rPr>
                        <w:sz w:val="22"/>
                      </w:rPr>
                    </w:pPr>
                  </w:p>
                </w:tc>
                <w:tc>
                  <w:tcPr>
                    <w:tcW w:w="2865" w:type="dxa"/>
                    <w:vAlign w:val="center"/>
                  </w:tcPr>
                  <w:p w14:paraId="718F60A5" w14:textId="77777777" w:rsidR="00A77271" w:rsidRDefault="006019DF">
                    <w:pPr>
                      <w:rPr>
                        <w:sz w:val="22"/>
                      </w:rPr>
                    </w:pPr>
                    <w:r>
                      <w:rPr>
                        <w:sz w:val="22"/>
                      </w:rPr>
                      <w:t>Stambiausios dalelės dydis mm</w:t>
                    </w:r>
                  </w:p>
                </w:tc>
                <w:tc>
                  <w:tcPr>
                    <w:tcW w:w="592" w:type="dxa"/>
                    <w:vAlign w:val="center"/>
                  </w:tcPr>
                  <w:p w14:paraId="718F60A6" w14:textId="77777777" w:rsidR="00A77271" w:rsidRDefault="006019DF">
                    <w:pPr>
                      <w:jc w:val="center"/>
                      <w:rPr>
                        <w:sz w:val="22"/>
                      </w:rPr>
                    </w:pPr>
                    <w:r>
                      <w:rPr>
                        <w:sz w:val="22"/>
                      </w:rPr>
                      <w:t>5,6</w:t>
                    </w:r>
                  </w:p>
                </w:tc>
                <w:tc>
                  <w:tcPr>
                    <w:tcW w:w="491" w:type="dxa"/>
                    <w:gridSpan w:val="6"/>
                    <w:vAlign w:val="center"/>
                  </w:tcPr>
                  <w:p w14:paraId="718F60A7" w14:textId="77777777" w:rsidR="00A77271" w:rsidRDefault="006019DF">
                    <w:pPr>
                      <w:jc w:val="center"/>
                      <w:rPr>
                        <w:sz w:val="22"/>
                      </w:rPr>
                    </w:pPr>
                    <w:r>
                      <w:rPr>
                        <w:sz w:val="22"/>
                      </w:rPr>
                      <w:t>8</w:t>
                    </w:r>
                  </w:p>
                </w:tc>
                <w:tc>
                  <w:tcPr>
                    <w:tcW w:w="660" w:type="dxa"/>
                    <w:gridSpan w:val="6"/>
                    <w:vAlign w:val="center"/>
                  </w:tcPr>
                  <w:p w14:paraId="718F60A8" w14:textId="77777777" w:rsidR="00A77271" w:rsidRDefault="006019DF">
                    <w:pPr>
                      <w:jc w:val="center"/>
                      <w:rPr>
                        <w:sz w:val="22"/>
                      </w:rPr>
                    </w:pPr>
                    <w:r>
                      <w:rPr>
                        <w:sz w:val="22"/>
                      </w:rPr>
                      <w:t>11,2</w:t>
                    </w:r>
                  </w:p>
                </w:tc>
                <w:tc>
                  <w:tcPr>
                    <w:tcW w:w="660" w:type="dxa"/>
                    <w:gridSpan w:val="6"/>
                    <w:vAlign w:val="center"/>
                  </w:tcPr>
                  <w:p w14:paraId="718F60A9" w14:textId="77777777" w:rsidR="00A77271" w:rsidRDefault="006019DF">
                    <w:pPr>
                      <w:jc w:val="center"/>
                      <w:rPr>
                        <w:sz w:val="22"/>
                      </w:rPr>
                    </w:pPr>
                    <w:r>
                      <w:rPr>
                        <w:sz w:val="22"/>
                      </w:rPr>
                      <w:t>16</w:t>
                    </w:r>
                  </w:p>
                </w:tc>
                <w:tc>
                  <w:tcPr>
                    <w:tcW w:w="660" w:type="dxa"/>
                    <w:gridSpan w:val="6"/>
                    <w:vAlign w:val="center"/>
                  </w:tcPr>
                  <w:p w14:paraId="718F60AA" w14:textId="77777777" w:rsidR="00A77271" w:rsidRDefault="006019DF">
                    <w:pPr>
                      <w:jc w:val="center"/>
                      <w:rPr>
                        <w:sz w:val="22"/>
                      </w:rPr>
                    </w:pPr>
                    <w:r>
                      <w:rPr>
                        <w:sz w:val="22"/>
                      </w:rPr>
                      <w:t>22,4</w:t>
                    </w:r>
                  </w:p>
                </w:tc>
                <w:tc>
                  <w:tcPr>
                    <w:tcW w:w="660" w:type="dxa"/>
                    <w:gridSpan w:val="8"/>
                    <w:vAlign w:val="center"/>
                  </w:tcPr>
                  <w:p w14:paraId="718F60AB" w14:textId="77777777" w:rsidR="00A77271" w:rsidRDefault="006019DF">
                    <w:pPr>
                      <w:jc w:val="center"/>
                      <w:rPr>
                        <w:sz w:val="22"/>
                      </w:rPr>
                    </w:pPr>
                    <w:r>
                      <w:rPr>
                        <w:sz w:val="22"/>
                      </w:rPr>
                      <w:t>31,5</w:t>
                    </w:r>
                  </w:p>
                </w:tc>
                <w:tc>
                  <w:tcPr>
                    <w:tcW w:w="465" w:type="dxa"/>
                    <w:vAlign w:val="center"/>
                  </w:tcPr>
                  <w:p w14:paraId="718F60AC" w14:textId="77777777" w:rsidR="00A77271" w:rsidRDefault="006019DF">
                    <w:pPr>
                      <w:jc w:val="center"/>
                      <w:rPr>
                        <w:sz w:val="22"/>
                      </w:rPr>
                    </w:pPr>
                    <w:r>
                      <w:rPr>
                        <w:sz w:val="22"/>
                      </w:rPr>
                      <w:t>45</w:t>
                    </w:r>
                  </w:p>
                </w:tc>
                <w:tc>
                  <w:tcPr>
                    <w:tcW w:w="888" w:type="dxa"/>
                    <w:vAlign w:val="center"/>
                  </w:tcPr>
                  <w:p w14:paraId="718F60AD"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AE"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0B4" w14:textId="77777777">
                <w:tc>
                  <w:tcPr>
                    <w:tcW w:w="3105" w:type="dxa"/>
                    <w:gridSpan w:val="2"/>
                  </w:tcPr>
                  <w:p w14:paraId="718F60B0" w14:textId="77777777" w:rsidR="00A77271" w:rsidRDefault="006019DF">
                    <w:pPr>
                      <w:rPr>
                        <w:sz w:val="22"/>
                      </w:rPr>
                    </w:pPr>
                    <w:r>
                      <w:rPr>
                        <w:sz w:val="22"/>
                      </w:rPr>
                      <w:t>Dalelių forma</w:t>
                    </w:r>
                  </w:p>
                </w:tc>
                <w:tc>
                  <w:tcPr>
                    <w:tcW w:w="4188" w:type="dxa"/>
                    <w:gridSpan w:val="34"/>
                    <w:vAlign w:val="center"/>
                  </w:tcPr>
                  <w:p w14:paraId="718F60B1" w14:textId="77777777" w:rsidR="00A77271" w:rsidRDefault="006019DF">
                    <w:pPr>
                      <w:jc w:val="center"/>
                      <w:rPr>
                        <w:sz w:val="22"/>
                      </w:rPr>
                    </w:pPr>
                    <w:r>
                      <w:rPr>
                        <w:sz w:val="22"/>
                      </w:rPr>
                      <w:t>-</w:t>
                    </w:r>
                  </w:p>
                </w:tc>
                <w:tc>
                  <w:tcPr>
                    <w:tcW w:w="888" w:type="dxa"/>
                    <w:vAlign w:val="center"/>
                  </w:tcPr>
                  <w:p w14:paraId="718F60B2" w14:textId="77777777" w:rsidR="00A77271" w:rsidRDefault="006019DF">
                    <w:pPr>
                      <w:jc w:val="center"/>
                      <w:rPr>
                        <w:sz w:val="22"/>
                      </w:rPr>
                    </w:pPr>
                    <w:r>
                      <w:rPr>
                        <w:sz w:val="22"/>
                      </w:rPr>
                      <w:t>-</w:t>
                    </w:r>
                  </w:p>
                </w:tc>
                <w:tc>
                  <w:tcPr>
                    <w:tcW w:w="889" w:type="dxa"/>
                    <w:vAlign w:val="center"/>
                  </w:tcPr>
                  <w:p w14:paraId="718F60B3" w14:textId="77777777" w:rsidR="00A77271" w:rsidRDefault="006019DF">
                    <w:pPr>
                      <w:jc w:val="center"/>
                      <w:rPr>
                        <w:sz w:val="22"/>
                      </w:rPr>
                    </w:pPr>
                    <w:r>
                      <w:rPr>
                        <w:sz w:val="22"/>
                      </w:rPr>
                      <w:t>-</w:t>
                    </w:r>
                  </w:p>
                </w:tc>
              </w:tr>
              <w:tr w:rsidR="00A77271" w14:paraId="718F60BF" w14:textId="77777777">
                <w:tc>
                  <w:tcPr>
                    <w:tcW w:w="240" w:type="dxa"/>
                  </w:tcPr>
                  <w:p w14:paraId="718F60B5" w14:textId="77777777" w:rsidR="00A77271" w:rsidRDefault="00A77271">
                    <w:pPr>
                      <w:rPr>
                        <w:sz w:val="22"/>
                      </w:rPr>
                    </w:pPr>
                  </w:p>
                </w:tc>
                <w:tc>
                  <w:tcPr>
                    <w:tcW w:w="2865" w:type="dxa"/>
                    <w:vAlign w:val="center"/>
                  </w:tcPr>
                  <w:p w14:paraId="718F60B6" w14:textId="77777777" w:rsidR="00A77271" w:rsidRDefault="006019DF">
                    <w:pPr>
                      <w:rPr>
                        <w:sz w:val="22"/>
                      </w:rPr>
                    </w:pPr>
                    <w:r>
                      <w:rPr>
                        <w:sz w:val="22"/>
                      </w:rPr>
                      <w:t>Formos rodiklis</w:t>
                    </w:r>
                  </w:p>
                </w:tc>
                <w:tc>
                  <w:tcPr>
                    <w:tcW w:w="685" w:type="dxa"/>
                    <w:gridSpan w:val="2"/>
                    <w:vAlign w:val="center"/>
                  </w:tcPr>
                  <w:p w14:paraId="718F60B7" w14:textId="77777777" w:rsidR="00A77271" w:rsidRDefault="006019DF">
                    <w:pPr>
                      <w:jc w:val="center"/>
                      <w:rPr>
                        <w:sz w:val="22"/>
                        <w:vertAlign w:val="subscript"/>
                      </w:rPr>
                    </w:pPr>
                    <w:r>
                      <w:rPr>
                        <w:i/>
                        <w:sz w:val="22"/>
                      </w:rPr>
                      <w:t>SI</w:t>
                    </w:r>
                    <w:r>
                      <w:rPr>
                        <w:sz w:val="22"/>
                        <w:vertAlign w:val="subscript"/>
                      </w:rPr>
                      <w:t>15</w:t>
                    </w:r>
                  </w:p>
                </w:tc>
                <w:tc>
                  <w:tcPr>
                    <w:tcW w:w="697" w:type="dxa"/>
                    <w:gridSpan w:val="8"/>
                    <w:vAlign w:val="center"/>
                  </w:tcPr>
                  <w:p w14:paraId="718F60B8" w14:textId="77777777" w:rsidR="00A77271" w:rsidRDefault="006019DF">
                    <w:pPr>
                      <w:jc w:val="center"/>
                      <w:rPr>
                        <w:sz w:val="22"/>
                        <w:vertAlign w:val="subscript"/>
                      </w:rPr>
                    </w:pPr>
                    <w:r>
                      <w:rPr>
                        <w:i/>
                        <w:sz w:val="22"/>
                      </w:rPr>
                      <w:t>SI</w:t>
                    </w:r>
                    <w:r>
                      <w:rPr>
                        <w:sz w:val="22"/>
                        <w:vertAlign w:val="subscript"/>
                      </w:rPr>
                      <w:t>20</w:t>
                    </w:r>
                  </w:p>
                </w:tc>
                <w:tc>
                  <w:tcPr>
                    <w:tcW w:w="695" w:type="dxa"/>
                    <w:gridSpan w:val="6"/>
                    <w:vAlign w:val="center"/>
                  </w:tcPr>
                  <w:p w14:paraId="718F60B9" w14:textId="77777777" w:rsidR="00A77271" w:rsidRDefault="006019DF">
                    <w:pPr>
                      <w:jc w:val="center"/>
                      <w:rPr>
                        <w:sz w:val="22"/>
                      </w:rPr>
                    </w:pPr>
                    <w:r>
                      <w:rPr>
                        <w:i/>
                        <w:sz w:val="22"/>
                      </w:rPr>
                      <w:t>SI</w:t>
                    </w:r>
                    <w:r>
                      <w:rPr>
                        <w:sz w:val="22"/>
                        <w:vertAlign w:val="subscript"/>
                      </w:rPr>
                      <w:t>30</w:t>
                    </w:r>
                  </w:p>
                </w:tc>
                <w:tc>
                  <w:tcPr>
                    <w:tcW w:w="696" w:type="dxa"/>
                    <w:gridSpan w:val="6"/>
                    <w:vAlign w:val="center"/>
                  </w:tcPr>
                  <w:p w14:paraId="718F60BA" w14:textId="77777777" w:rsidR="00A77271" w:rsidRDefault="006019DF">
                    <w:pPr>
                      <w:jc w:val="center"/>
                      <w:rPr>
                        <w:sz w:val="22"/>
                        <w:vertAlign w:val="subscript"/>
                      </w:rPr>
                    </w:pPr>
                    <w:r>
                      <w:rPr>
                        <w:i/>
                        <w:sz w:val="22"/>
                      </w:rPr>
                      <w:t>SI</w:t>
                    </w:r>
                    <w:r>
                      <w:rPr>
                        <w:sz w:val="22"/>
                        <w:vertAlign w:val="subscript"/>
                      </w:rPr>
                      <w:t>50</w:t>
                    </w:r>
                  </w:p>
                </w:tc>
                <w:tc>
                  <w:tcPr>
                    <w:tcW w:w="696" w:type="dxa"/>
                    <w:gridSpan w:val="8"/>
                    <w:vAlign w:val="center"/>
                  </w:tcPr>
                  <w:p w14:paraId="718F60BB" w14:textId="77777777" w:rsidR="00A77271" w:rsidRDefault="006019DF">
                    <w:pPr>
                      <w:jc w:val="center"/>
                      <w:rPr>
                        <w:sz w:val="22"/>
                        <w:vertAlign w:val="subscript"/>
                      </w:rPr>
                    </w:pPr>
                    <w:r>
                      <w:rPr>
                        <w:i/>
                        <w:sz w:val="22"/>
                      </w:rPr>
                      <w:t>SI</w:t>
                    </w:r>
                    <w:r>
                      <w:rPr>
                        <w:sz w:val="22"/>
                        <w:vertAlign w:val="subscript"/>
                      </w:rPr>
                      <w:t>55</w:t>
                    </w:r>
                  </w:p>
                </w:tc>
                <w:tc>
                  <w:tcPr>
                    <w:tcW w:w="719" w:type="dxa"/>
                    <w:gridSpan w:val="4"/>
                    <w:vAlign w:val="center"/>
                  </w:tcPr>
                  <w:p w14:paraId="718F60BC" w14:textId="77777777" w:rsidR="00A77271" w:rsidRDefault="006019DF">
                    <w:pPr>
                      <w:jc w:val="center"/>
                      <w:rPr>
                        <w:sz w:val="22"/>
                      </w:rPr>
                    </w:pPr>
                    <w:r>
                      <w:rPr>
                        <w:i/>
                        <w:sz w:val="22"/>
                      </w:rPr>
                      <w:t>SI</w:t>
                    </w:r>
                    <w:r>
                      <w:rPr>
                        <w:sz w:val="22"/>
                        <w:vertAlign w:val="subscript"/>
                      </w:rPr>
                      <w:t>NR</w:t>
                    </w:r>
                  </w:p>
                </w:tc>
                <w:tc>
                  <w:tcPr>
                    <w:tcW w:w="888" w:type="dxa"/>
                    <w:vAlign w:val="center"/>
                  </w:tcPr>
                  <w:p w14:paraId="718F60BD"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BE" w14:textId="77777777" w:rsidR="00A77271" w:rsidRDefault="006019DF">
                    <w:pPr>
                      <w:jc w:val="center"/>
                      <w:rPr>
                        <w:sz w:val="22"/>
                      </w:rPr>
                    </w:pPr>
                    <w:r>
                      <w:rPr>
                        <w:color w:val="000000"/>
                        <w:sz w:val="22"/>
                      </w:rPr>
                      <w:sym w:font="Wingdings 2" w:char="F0A3"/>
                    </w:r>
                    <w:r>
                      <w:rPr>
                        <w:vanish/>
                        <w:color w:val="000000"/>
                        <w:sz w:val="22"/>
                        <w:lang w:val="en-US"/>
                      </w:rPr>
                      <w:t>[]</w:t>
                    </w:r>
                    <w:r>
                      <w:rPr>
                        <w:sz w:val="22"/>
                        <w:vertAlign w:val="superscript"/>
                      </w:rPr>
                      <w:footnoteReference w:customMarkFollows="1" w:id="2"/>
                      <w:sym w:font="Symbol" w:char="F02A"/>
                    </w:r>
                  </w:p>
                </w:tc>
              </w:tr>
              <w:tr w:rsidR="00A77271" w14:paraId="718F60C9" w14:textId="77777777">
                <w:tc>
                  <w:tcPr>
                    <w:tcW w:w="240" w:type="dxa"/>
                  </w:tcPr>
                  <w:p w14:paraId="718F60C0" w14:textId="77777777" w:rsidR="00A77271" w:rsidRDefault="00A77271">
                    <w:pPr>
                      <w:rPr>
                        <w:sz w:val="22"/>
                      </w:rPr>
                    </w:pPr>
                  </w:p>
                </w:tc>
                <w:tc>
                  <w:tcPr>
                    <w:tcW w:w="2865" w:type="dxa"/>
                    <w:vAlign w:val="center"/>
                  </w:tcPr>
                  <w:p w14:paraId="718F60C1" w14:textId="77777777" w:rsidR="00A77271" w:rsidRDefault="006019DF">
                    <w:pPr>
                      <w:rPr>
                        <w:sz w:val="22"/>
                      </w:rPr>
                    </w:pPr>
                    <w:r>
                      <w:rPr>
                        <w:sz w:val="22"/>
                      </w:rPr>
                      <w:t>Plokštumos rodiklis</w:t>
                    </w:r>
                  </w:p>
                </w:tc>
                <w:tc>
                  <w:tcPr>
                    <w:tcW w:w="826" w:type="dxa"/>
                    <w:gridSpan w:val="5"/>
                    <w:vAlign w:val="center"/>
                  </w:tcPr>
                  <w:p w14:paraId="718F60C2" w14:textId="77777777" w:rsidR="00A77271" w:rsidRDefault="006019DF">
                    <w:pPr>
                      <w:jc w:val="center"/>
                      <w:rPr>
                        <w:sz w:val="22"/>
                      </w:rPr>
                    </w:pPr>
                    <w:r>
                      <w:rPr>
                        <w:i/>
                        <w:sz w:val="22"/>
                      </w:rPr>
                      <w:t>FI</w:t>
                    </w:r>
                    <w:r>
                      <w:rPr>
                        <w:sz w:val="22"/>
                        <w:vertAlign w:val="subscript"/>
                      </w:rPr>
                      <w:t>15</w:t>
                    </w:r>
                  </w:p>
                </w:tc>
                <w:tc>
                  <w:tcPr>
                    <w:tcW w:w="835" w:type="dxa"/>
                    <w:gridSpan w:val="7"/>
                    <w:vAlign w:val="center"/>
                  </w:tcPr>
                  <w:p w14:paraId="718F60C3" w14:textId="77777777" w:rsidR="00A77271" w:rsidRDefault="006019DF">
                    <w:pPr>
                      <w:jc w:val="center"/>
                      <w:rPr>
                        <w:sz w:val="22"/>
                      </w:rPr>
                    </w:pPr>
                    <w:r>
                      <w:rPr>
                        <w:i/>
                        <w:sz w:val="22"/>
                      </w:rPr>
                      <w:t>FI</w:t>
                    </w:r>
                    <w:r>
                      <w:rPr>
                        <w:sz w:val="22"/>
                        <w:vertAlign w:val="subscript"/>
                      </w:rPr>
                      <w:t>20</w:t>
                    </w:r>
                  </w:p>
                </w:tc>
                <w:tc>
                  <w:tcPr>
                    <w:tcW w:w="835" w:type="dxa"/>
                    <w:gridSpan w:val="8"/>
                    <w:vAlign w:val="center"/>
                  </w:tcPr>
                  <w:p w14:paraId="718F60C4" w14:textId="77777777" w:rsidR="00A77271" w:rsidRDefault="006019DF">
                    <w:pPr>
                      <w:jc w:val="center"/>
                      <w:rPr>
                        <w:sz w:val="22"/>
                      </w:rPr>
                    </w:pPr>
                    <w:r>
                      <w:rPr>
                        <w:i/>
                        <w:sz w:val="22"/>
                      </w:rPr>
                      <w:t>FI</w:t>
                    </w:r>
                    <w:r>
                      <w:rPr>
                        <w:sz w:val="22"/>
                        <w:vertAlign w:val="subscript"/>
                      </w:rPr>
                      <w:t>30</w:t>
                    </w:r>
                  </w:p>
                </w:tc>
                <w:tc>
                  <w:tcPr>
                    <w:tcW w:w="839" w:type="dxa"/>
                    <w:gridSpan w:val="8"/>
                    <w:vAlign w:val="center"/>
                  </w:tcPr>
                  <w:p w14:paraId="718F60C5" w14:textId="77777777" w:rsidR="00A77271" w:rsidRDefault="006019DF">
                    <w:pPr>
                      <w:jc w:val="center"/>
                      <w:rPr>
                        <w:sz w:val="22"/>
                      </w:rPr>
                    </w:pPr>
                    <w:r>
                      <w:rPr>
                        <w:i/>
                        <w:sz w:val="22"/>
                      </w:rPr>
                      <w:t>FI</w:t>
                    </w:r>
                    <w:r>
                      <w:rPr>
                        <w:sz w:val="22"/>
                        <w:vertAlign w:val="subscript"/>
                      </w:rPr>
                      <w:t>50</w:t>
                    </w:r>
                  </w:p>
                </w:tc>
                <w:tc>
                  <w:tcPr>
                    <w:tcW w:w="853" w:type="dxa"/>
                    <w:gridSpan w:val="6"/>
                    <w:vAlign w:val="center"/>
                  </w:tcPr>
                  <w:p w14:paraId="718F60C6" w14:textId="77777777" w:rsidR="00A77271" w:rsidRDefault="006019DF">
                    <w:pPr>
                      <w:jc w:val="center"/>
                      <w:rPr>
                        <w:sz w:val="22"/>
                      </w:rPr>
                    </w:pPr>
                    <w:r>
                      <w:rPr>
                        <w:i/>
                        <w:sz w:val="22"/>
                      </w:rPr>
                      <w:t>FI</w:t>
                    </w:r>
                    <w:r>
                      <w:rPr>
                        <w:sz w:val="22"/>
                        <w:vertAlign w:val="subscript"/>
                      </w:rPr>
                      <w:t>NR</w:t>
                    </w:r>
                  </w:p>
                </w:tc>
                <w:tc>
                  <w:tcPr>
                    <w:tcW w:w="888" w:type="dxa"/>
                    <w:vAlign w:val="center"/>
                  </w:tcPr>
                  <w:p w14:paraId="718F60C7"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C8" w14:textId="77777777" w:rsidR="00A77271" w:rsidRDefault="006019DF">
                    <w:pPr>
                      <w:jc w:val="center"/>
                      <w:rPr>
                        <w:sz w:val="22"/>
                      </w:rPr>
                    </w:pPr>
                    <w:r>
                      <w:rPr>
                        <w:color w:val="000000"/>
                        <w:sz w:val="22"/>
                      </w:rPr>
                      <w:sym w:font="Wingdings 2" w:char="F0A3"/>
                    </w:r>
                    <w:r>
                      <w:rPr>
                        <w:vanish/>
                        <w:color w:val="000000"/>
                        <w:sz w:val="22"/>
                        <w:lang w:val="en-US"/>
                      </w:rPr>
                      <w:t>[]</w:t>
                    </w:r>
                    <w:r>
                      <w:rPr>
                        <w:sz w:val="22"/>
                        <w:vertAlign w:val="superscript"/>
                      </w:rPr>
                      <w:t>*</w:t>
                    </w:r>
                  </w:p>
                </w:tc>
              </w:tr>
              <w:tr w:rsidR="00A77271" w14:paraId="718F60D4" w14:textId="77777777">
                <w:tc>
                  <w:tcPr>
                    <w:tcW w:w="3105" w:type="dxa"/>
                    <w:gridSpan w:val="2"/>
                    <w:vAlign w:val="center"/>
                  </w:tcPr>
                  <w:p w14:paraId="718F60CA" w14:textId="77777777" w:rsidR="00A77271" w:rsidRDefault="006019DF">
                    <w:pPr>
                      <w:rPr>
                        <w:sz w:val="22"/>
                      </w:rPr>
                    </w:pPr>
                    <w:r>
                      <w:rPr>
                        <w:sz w:val="22"/>
                      </w:rPr>
                      <w:t>Aptrupėjusių/skeltų paviršių kiekis</w:t>
                    </w:r>
                  </w:p>
                </w:tc>
                <w:tc>
                  <w:tcPr>
                    <w:tcW w:w="592" w:type="dxa"/>
                    <w:vAlign w:val="center"/>
                  </w:tcPr>
                  <w:p w14:paraId="718F60CB" w14:textId="77777777" w:rsidR="00A77271" w:rsidRDefault="006019DF">
                    <w:pPr>
                      <w:jc w:val="center"/>
                      <w:rPr>
                        <w:sz w:val="22"/>
                        <w:vertAlign w:val="subscript"/>
                      </w:rPr>
                    </w:pPr>
                    <w:r>
                      <w:rPr>
                        <w:sz w:val="22"/>
                      </w:rPr>
                      <w:t>C</w:t>
                    </w:r>
                    <w:r>
                      <w:rPr>
                        <w:sz w:val="22"/>
                        <w:vertAlign w:val="subscript"/>
                      </w:rPr>
                      <w:t>100/0</w:t>
                    </w:r>
                  </w:p>
                </w:tc>
                <w:tc>
                  <w:tcPr>
                    <w:tcW w:w="597" w:type="dxa"/>
                    <w:gridSpan w:val="7"/>
                    <w:vAlign w:val="center"/>
                  </w:tcPr>
                  <w:p w14:paraId="718F60CC" w14:textId="77777777" w:rsidR="00A77271" w:rsidRDefault="006019DF">
                    <w:pPr>
                      <w:jc w:val="center"/>
                      <w:rPr>
                        <w:sz w:val="22"/>
                        <w:vertAlign w:val="subscript"/>
                      </w:rPr>
                    </w:pPr>
                    <w:r>
                      <w:rPr>
                        <w:sz w:val="22"/>
                      </w:rPr>
                      <w:t>C</w:t>
                    </w:r>
                    <w:r>
                      <w:rPr>
                        <w:sz w:val="22"/>
                        <w:vertAlign w:val="subscript"/>
                      </w:rPr>
                      <w:t>90/1</w:t>
                    </w:r>
                  </w:p>
                </w:tc>
                <w:tc>
                  <w:tcPr>
                    <w:tcW w:w="598" w:type="dxa"/>
                    <w:gridSpan w:val="6"/>
                    <w:vAlign w:val="center"/>
                  </w:tcPr>
                  <w:p w14:paraId="718F60CD" w14:textId="77777777" w:rsidR="00A77271" w:rsidRDefault="006019DF">
                    <w:pPr>
                      <w:jc w:val="center"/>
                      <w:rPr>
                        <w:sz w:val="22"/>
                      </w:rPr>
                    </w:pPr>
                    <w:r>
                      <w:rPr>
                        <w:sz w:val="22"/>
                      </w:rPr>
                      <w:t>C</w:t>
                    </w:r>
                    <w:r>
                      <w:rPr>
                        <w:sz w:val="22"/>
                        <w:vertAlign w:val="subscript"/>
                      </w:rPr>
                      <w:t>90/3</w:t>
                    </w:r>
                  </w:p>
                </w:tc>
                <w:tc>
                  <w:tcPr>
                    <w:tcW w:w="595" w:type="dxa"/>
                    <w:gridSpan w:val="4"/>
                    <w:vAlign w:val="center"/>
                  </w:tcPr>
                  <w:p w14:paraId="718F60CE" w14:textId="77777777" w:rsidR="00A77271" w:rsidRDefault="006019DF">
                    <w:pPr>
                      <w:jc w:val="center"/>
                      <w:rPr>
                        <w:sz w:val="22"/>
                      </w:rPr>
                    </w:pPr>
                    <w:r>
                      <w:rPr>
                        <w:sz w:val="22"/>
                      </w:rPr>
                      <w:t>C</w:t>
                    </w:r>
                    <w:r>
                      <w:rPr>
                        <w:sz w:val="22"/>
                        <w:vertAlign w:val="subscript"/>
                      </w:rPr>
                      <w:t>50/10</w:t>
                    </w:r>
                  </w:p>
                </w:tc>
                <w:tc>
                  <w:tcPr>
                    <w:tcW w:w="595" w:type="dxa"/>
                    <w:gridSpan w:val="6"/>
                    <w:vAlign w:val="center"/>
                  </w:tcPr>
                  <w:p w14:paraId="718F60CF" w14:textId="77777777" w:rsidR="00A77271" w:rsidRDefault="006019DF">
                    <w:pPr>
                      <w:jc w:val="center"/>
                      <w:rPr>
                        <w:sz w:val="22"/>
                      </w:rPr>
                    </w:pPr>
                    <w:r>
                      <w:rPr>
                        <w:sz w:val="22"/>
                      </w:rPr>
                      <w:t>C</w:t>
                    </w:r>
                    <w:r>
                      <w:rPr>
                        <w:sz w:val="22"/>
                        <w:vertAlign w:val="subscript"/>
                      </w:rPr>
                      <w:t>50/30</w:t>
                    </w:r>
                  </w:p>
                </w:tc>
                <w:tc>
                  <w:tcPr>
                    <w:tcW w:w="595" w:type="dxa"/>
                    <w:gridSpan w:val="8"/>
                    <w:vAlign w:val="center"/>
                  </w:tcPr>
                  <w:p w14:paraId="718F60D0" w14:textId="77777777" w:rsidR="00A77271" w:rsidRDefault="006019DF">
                    <w:pPr>
                      <w:jc w:val="center"/>
                      <w:rPr>
                        <w:sz w:val="22"/>
                        <w:vertAlign w:val="subscript"/>
                      </w:rPr>
                    </w:pPr>
                    <w:r>
                      <w:rPr>
                        <w:sz w:val="22"/>
                      </w:rPr>
                      <w:t>C</w:t>
                    </w:r>
                    <w:r>
                      <w:rPr>
                        <w:sz w:val="22"/>
                        <w:vertAlign w:val="subscript"/>
                      </w:rPr>
                      <w:t>NR/70</w:t>
                    </w:r>
                  </w:p>
                </w:tc>
                <w:tc>
                  <w:tcPr>
                    <w:tcW w:w="616" w:type="dxa"/>
                    <w:gridSpan w:val="2"/>
                    <w:vAlign w:val="center"/>
                  </w:tcPr>
                  <w:p w14:paraId="718F60D1" w14:textId="77777777" w:rsidR="00A77271" w:rsidRDefault="006019DF">
                    <w:pPr>
                      <w:jc w:val="center"/>
                      <w:rPr>
                        <w:sz w:val="22"/>
                      </w:rPr>
                    </w:pPr>
                    <w:r>
                      <w:rPr>
                        <w:sz w:val="22"/>
                      </w:rPr>
                      <w:t>C</w:t>
                    </w:r>
                    <w:r>
                      <w:rPr>
                        <w:sz w:val="22"/>
                        <w:vertAlign w:val="subscript"/>
                      </w:rPr>
                      <w:t>NR</w:t>
                    </w:r>
                  </w:p>
                </w:tc>
                <w:tc>
                  <w:tcPr>
                    <w:tcW w:w="888" w:type="dxa"/>
                    <w:vAlign w:val="center"/>
                  </w:tcPr>
                  <w:p w14:paraId="718F60D2"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D3" w14:textId="77777777" w:rsidR="00A77271" w:rsidRDefault="006019DF">
                    <w:pPr>
                      <w:jc w:val="center"/>
                      <w:rPr>
                        <w:sz w:val="22"/>
                      </w:rPr>
                    </w:pPr>
                    <w:r>
                      <w:rPr>
                        <w:color w:val="000000"/>
                        <w:sz w:val="22"/>
                      </w:rPr>
                      <w:sym w:font="Wingdings 2" w:char="F0A3"/>
                    </w:r>
                    <w:r>
                      <w:rPr>
                        <w:vanish/>
                        <w:color w:val="000000"/>
                        <w:sz w:val="22"/>
                        <w:lang w:val="en-US"/>
                      </w:rPr>
                      <w:t>[]</w:t>
                    </w:r>
                    <w:r>
                      <w:rPr>
                        <w:sz w:val="22"/>
                        <w:vertAlign w:val="superscript"/>
                      </w:rPr>
                      <w:t>*</w:t>
                    </w:r>
                  </w:p>
                </w:tc>
              </w:tr>
              <w:tr w:rsidR="00A77271" w14:paraId="718F60DA" w14:textId="77777777">
                <w:tc>
                  <w:tcPr>
                    <w:tcW w:w="3105" w:type="dxa"/>
                    <w:gridSpan w:val="2"/>
                    <w:vAlign w:val="center"/>
                  </w:tcPr>
                  <w:p w14:paraId="718F60D5" w14:textId="77777777" w:rsidR="00A77271" w:rsidRDefault="006019DF">
                    <w:pPr>
                      <w:rPr>
                        <w:sz w:val="22"/>
                      </w:rPr>
                    </w:pPr>
                    <w:r>
                      <w:rPr>
                        <w:sz w:val="22"/>
                      </w:rPr>
                      <w:t>Kampuotumo (šiurkštumo) kategorija</w:t>
                    </w:r>
                  </w:p>
                </w:tc>
                <w:tc>
                  <w:tcPr>
                    <w:tcW w:w="2077" w:type="dxa"/>
                    <w:gridSpan w:val="16"/>
                    <w:vAlign w:val="center"/>
                  </w:tcPr>
                  <w:p w14:paraId="718F60D6" w14:textId="77777777" w:rsidR="00A77271" w:rsidRDefault="006019DF">
                    <w:pPr>
                      <w:jc w:val="center"/>
                      <w:rPr>
                        <w:sz w:val="22"/>
                      </w:rPr>
                    </w:pPr>
                    <w:proofErr w:type="spellStart"/>
                    <w:r>
                      <w:rPr>
                        <w:i/>
                        <w:sz w:val="22"/>
                      </w:rPr>
                      <w:t>E</w:t>
                    </w:r>
                    <w:r>
                      <w:rPr>
                        <w:sz w:val="22"/>
                        <w:vertAlign w:val="subscript"/>
                      </w:rPr>
                      <w:t>cs</w:t>
                    </w:r>
                    <w:proofErr w:type="spellEnd"/>
                    <w:r>
                      <w:rPr>
                        <w:sz w:val="22"/>
                        <w:vertAlign w:val="subscript"/>
                      </w:rPr>
                      <w:t xml:space="preserve"> </w:t>
                    </w:r>
                    <w:r>
                      <w:rPr>
                        <w:sz w:val="22"/>
                      </w:rPr>
                      <w:t>deklaruojama</w:t>
                    </w:r>
                  </w:p>
                </w:tc>
                <w:tc>
                  <w:tcPr>
                    <w:tcW w:w="2111" w:type="dxa"/>
                    <w:gridSpan w:val="18"/>
                    <w:vAlign w:val="center"/>
                  </w:tcPr>
                  <w:p w14:paraId="718F60D7" w14:textId="77777777" w:rsidR="00A77271" w:rsidRDefault="006019DF">
                    <w:pPr>
                      <w:jc w:val="center"/>
                      <w:rPr>
                        <w:sz w:val="22"/>
                      </w:rPr>
                    </w:pPr>
                    <w:proofErr w:type="spellStart"/>
                    <w:r>
                      <w:rPr>
                        <w:i/>
                        <w:sz w:val="22"/>
                      </w:rPr>
                      <w:t>E</w:t>
                    </w:r>
                    <w:r>
                      <w:rPr>
                        <w:sz w:val="22"/>
                        <w:vertAlign w:val="subscript"/>
                      </w:rPr>
                      <w:t>cs</w:t>
                    </w:r>
                    <w:proofErr w:type="spellEnd"/>
                    <w:r>
                      <w:rPr>
                        <w:sz w:val="22"/>
                      </w:rPr>
                      <w:t xml:space="preserve"> NR</w:t>
                    </w:r>
                  </w:p>
                </w:tc>
                <w:tc>
                  <w:tcPr>
                    <w:tcW w:w="888" w:type="dxa"/>
                    <w:vAlign w:val="center"/>
                  </w:tcPr>
                  <w:p w14:paraId="718F60D8"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D9" w14:textId="77777777" w:rsidR="00A77271" w:rsidRDefault="006019DF">
                    <w:pPr>
                      <w:jc w:val="center"/>
                      <w:rPr>
                        <w:sz w:val="22"/>
                        <w:vertAlign w:val="superscript"/>
                      </w:rPr>
                    </w:pPr>
                    <w:r>
                      <w:rPr>
                        <w:color w:val="000000"/>
                        <w:sz w:val="22"/>
                      </w:rPr>
                      <w:sym w:font="Wingdings 2" w:char="F0A3"/>
                    </w:r>
                    <w:r>
                      <w:rPr>
                        <w:vanish/>
                        <w:color w:val="000000"/>
                        <w:sz w:val="22"/>
                        <w:lang w:val="en-US"/>
                      </w:rPr>
                      <w:t>[]</w:t>
                    </w:r>
                    <w:r>
                      <w:rPr>
                        <w:sz w:val="22"/>
                        <w:vertAlign w:val="superscript"/>
                      </w:rPr>
                      <w:t>*</w:t>
                    </w:r>
                  </w:p>
                </w:tc>
              </w:tr>
              <w:tr w:rsidR="00A77271" w14:paraId="718F60DF" w14:textId="77777777">
                <w:tc>
                  <w:tcPr>
                    <w:tcW w:w="3105" w:type="dxa"/>
                    <w:gridSpan w:val="2"/>
                    <w:vAlign w:val="center"/>
                  </w:tcPr>
                  <w:p w14:paraId="718F60DB" w14:textId="77777777" w:rsidR="00A77271" w:rsidRDefault="006019DF">
                    <w:pPr>
                      <w:rPr>
                        <w:sz w:val="22"/>
                      </w:rPr>
                    </w:pPr>
                    <w:r>
                      <w:rPr>
                        <w:sz w:val="22"/>
                      </w:rPr>
                      <w:t>Atsparumas trupinimui</w:t>
                    </w:r>
                  </w:p>
                </w:tc>
                <w:tc>
                  <w:tcPr>
                    <w:tcW w:w="4188" w:type="dxa"/>
                    <w:gridSpan w:val="34"/>
                    <w:vAlign w:val="center"/>
                  </w:tcPr>
                  <w:p w14:paraId="718F60DC" w14:textId="77777777" w:rsidR="00A77271" w:rsidRDefault="006019DF">
                    <w:pPr>
                      <w:jc w:val="center"/>
                      <w:rPr>
                        <w:sz w:val="22"/>
                      </w:rPr>
                    </w:pPr>
                    <w:r>
                      <w:rPr>
                        <w:sz w:val="22"/>
                      </w:rPr>
                      <w:t>-</w:t>
                    </w:r>
                  </w:p>
                </w:tc>
                <w:tc>
                  <w:tcPr>
                    <w:tcW w:w="888" w:type="dxa"/>
                    <w:vAlign w:val="center"/>
                  </w:tcPr>
                  <w:p w14:paraId="718F60DD" w14:textId="77777777" w:rsidR="00A77271" w:rsidRDefault="006019DF">
                    <w:pPr>
                      <w:jc w:val="center"/>
                      <w:rPr>
                        <w:sz w:val="22"/>
                      </w:rPr>
                    </w:pPr>
                    <w:r>
                      <w:rPr>
                        <w:sz w:val="22"/>
                      </w:rPr>
                      <w:t>-</w:t>
                    </w:r>
                  </w:p>
                </w:tc>
                <w:tc>
                  <w:tcPr>
                    <w:tcW w:w="889" w:type="dxa"/>
                    <w:vAlign w:val="center"/>
                  </w:tcPr>
                  <w:p w14:paraId="718F60DE" w14:textId="77777777" w:rsidR="00A77271" w:rsidRDefault="006019DF">
                    <w:pPr>
                      <w:jc w:val="center"/>
                      <w:rPr>
                        <w:sz w:val="22"/>
                      </w:rPr>
                    </w:pPr>
                    <w:r>
                      <w:rPr>
                        <w:sz w:val="22"/>
                      </w:rPr>
                      <w:t>-</w:t>
                    </w:r>
                  </w:p>
                </w:tc>
              </w:tr>
              <w:tr w:rsidR="00A77271" w14:paraId="718F60EA" w14:textId="77777777">
                <w:tc>
                  <w:tcPr>
                    <w:tcW w:w="240" w:type="dxa"/>
                    <w:vMerge w:val="restart"/>
                  </w:tcPr>
                  <w:p w14:paraId="718F60E0" w14:textId="77777777" w:rsidR="00A77271" w:rsidRDefault="00A77271">
                    <w:pPr>
                      <w:rPr>
                        <w:sz w:val="22"/>
                      </w:rPr>
                    </w:pPr>
                  </w:p>
                </w:tc>
                <w:tc>
                  <w:tcPr>
                    <w:tcW w:w="2865" w:type="dxa"/>
                    <w:vAlign w:val="center"/>
                  </w:tcPr>
                  <w:p w14:paraId="718F60E1" w14:textId="77777777" w:rsidR="00A77271" w:rsidRDefault="006019DF">
                    <w:pPr>
                      <w:rPr>
                        <w:sz w:val="22"/>
                      </w:rPr>
                    </w:pPr>
                    <w:r>
                      <w:rPr>
                        <w:sz w:val="22"/>
                      </w:rPr>
                      <w:t>Atsparumas smūgiams</w:t>
                    </w:r>
                  </w:p>
                </w:tc>
                <w:tc>
                  <w:tcPr>
                    <w:tcW w:w="696" w:type="dxa"/>
                    <w:gridSpan w:val="3"/>
                    <w:vAlign w:val="center"/>
                  </w:tcPr>
                  <w:p w14:paraId="718F60E2" w14:textId="77777777" w:rsidR="00A77271" w:rsidRDefault="006019DF">
                    <w:pPr>
                      <w:jc w:val="center"/>
                      <w:rPr>
                        <w:sz w:val="22"/>
                        <w:vertAlign w:val="subscript"/>
                      </w:rPr>
                    </w:pPr>
                    <w:r>
                      <w:rPr>
                        <w:i/>
                        <w:sz w:val="22"/>
                      </w:rPr>
                      <w:t>SZ</w:t>
                    </w:r>
                    <w:r>
                      <w:rPr>
                        <w:sz w:val="22"/>
                        <w:vertAlign w:val="subscript"/>
                      </w:rPr>
                      <w:t>18</w:t>
                    </w:r>
                  </w:p>
                </w:tc>
                <w:tc>
                  <w:tcPr>
                    <w:tcW w:w="701" w:type="dxa"/>
                    <w:gridSpan w:val="8"/>
                    <w:vAlign w:val="center"/>
                  </w:tcPr>
                  <w:p w14:paraId="718F60E3" w14:textId="77777777" w:rsidR="00A77271" w:rsidRDefault="006019DF">
                    <w:pPr>
                      <w:jc w:val="center"/>
                      <w:rPr>
                        <w:sz w:val="22"/>
                      </w:rPr>
                    </w:pPr>
                    <w:r>
                      <w:rPr>
                        <w:i/>
                        <w:sz w:val="22"/>
                      </w:rPr>
                      <w:t>SZ</w:t>
                    </w:r>
                    <w:r>
                      <w:rPr>
                        <w:sz w:val="22"/>
                        <w:vertAlign w:val="subscript"/>
                      </w:rPr>
                      <w:t>22</w:t>
                    </w:r>
                  </w:p>
                </w:tc>
                <w:tc>
                  <w:tcPr>
                    <w:tcW w:w="697" w:type="dxa"/>
                    <w:gridSpan w:val="6"/>
                    <w:vAlign w:val="center"/>
                  </w:tcPr>
                  <w:p w14:paraId="718F60E4" w14:textId="77777777" w:rsidR="00A77271" w:rsidRDefault="006019DF">
                    <w:pPr>
                      <w:jc w:val="center"/>
                      <w:rPr>
                        <w:sz w:val="22"/>
                      </w:rPr>
                    </w:pPr>
                    <w:r>
                      <w:rPr>
                        <w:i/>
                        <w:sz w:val="22"/>
                      </w:rPr>
                      <w:t>SZ</w:t>
                    </w:r>
                    <w:r>
                      <w:rPr>
                        <w:sz w:val="22"/>
                        <w:vertAlign w:val="subscript"/>
                      </w:rPr>
                      <w:t>26</w:t>
                    </w:r>
                  </w:p>
                </w:tc>
                <w:tc>
                  <w:tcPr>
                    <w:tcW w:w="697" w:type="dxa"/>
                    <w:gridSpan w:val="6"/>
                    <w:vAlign w:val="center"/>
                  </w:tcPr>
                  <w:p w14:paraId="718F60E5" w14:textId="77777777" w:rsidR="00A77271" w:rsidRDefault="006019DF">
                    <w:pPr>
                      <w:jc w:val="center"/>
                      <w:rPr>
                        <w:sz w:val="22"/>
                      </w:rPr>
                    </w:pPr>
                    <w:r>
                      <w:rPr>
                        <w:i/>
                        <w:sz w:val="22"/>
                      </w:rPr>
                      <w:t>SZ</w:t>
                    </w:r>
                    <w:r>
                      <w:rPr>
                        <w:sz w:val="22"/>
                        <w:vertAlign w:val="subscript"/>
                      </w:rPr>
                      <w:t>32</w:t>
                    </w:r>
                  </w:p>
                </w:tc>
                <w:tc>
                  <w:tcPr>
                    <w:tcW w:w="700" w:type="dxa"/>
                    <w:gridSpan w:val="8"/>
                    <w:vAlign w:val="center"/>
                  </w:tcPr>
                  <w:p w14:paraId="718F60E6" w14:textId="77777777" w:rsidR="00A77271" w:rsidRDefault="006019DF">
                    <w:pPr>
                      <w:jc w:val="center"/>
                      <w:rPr>
                        <w:sz w:val="22"/>
                      </w:rPr>
                    </w:pPr>
                    <w:r>
                      <w:rPr>
                        <w:i/>
                        <w:sz w:val="22"/>
                      </w:rPr>
                      <w:t>SZ</w:t>
                    </w:r>
                    <w:r>
                      <w:rPr>
                        <w:sz w:val="22"/>
                        <w:vertAlign w:val="subscript"/>
                      </w:rPr>
                      <w:t>35</w:t>
                    </w:r>
                  </w:p>
                </w:tc>
                <w:tc>
                  <w:tcPr>
                    <w:tcW w:w="697" w:type="dxa"/>
                    <w:gridSpan w:val="3"/>
                    <w:vAlign w:val="center"/>
                  </w:tcPr>
                  <w:p w14:paraId="718F60E7" w14:textId="77777777" w:rsidR="00A77271" w:rsidRDefault="006019DF">
                    <w:pPr>
                      <w:jc w:val="center"/>
                      <w:rPr>
                        <w:sz w:val="22"/>
                      </w:rPr>
                    </w:pPr>
                    <w:r>
                      <w:rPr>
                        <w:i/>
                        <w:sz w:val="22"/>
                      </w:rPr>
                      <w:t>SZ</w:t>
                    </w:r>
                    <w:r>
                      <w:rPr>
                        <w:sz w:val="22"/>
                        <w:vertAlign w:val="subscript"/>
                      </w:rPr>
                      <w:t>NR</w:t>
                    </w:r>
                  </w:p>
                </w:tc>
                <w:tc>
                  <w:tcPr>
                    <w:tcW w:w="888" w:type="dxa"/>
                    <w:vAlign w:val="center"/>
                  </w:tcPr>
                  <w:p w14:paraId="718F60E8"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E9"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0F5" w14:textId="77777777">
                <w:tc>
                  <w:tcPr>
                    <w:tcW w:w="240" w:type="dxa"/>
                    <w:vMerge/>
                  </w:tcPr>
                  <w:p w14:paraId="718F60EB" w14:textId="77777777" w:rsidR="00A77271" w:rsidRDefault="00A77271">
                    <w:pPr>
                      <w:rPr>
                        <w:sz w:val="22"/>
                      </w:rPr>
                    </w:pPr>
                  </w:p>
                </w:tc>
                <w:tc>
                  <w:tcPr>
                    <w:tcW w:w="2865" w:type="dxa"/>
                    <w:vAlign w:val="center"/>
                  </w:tcPr>
                  <w:p w14:paraId="718F60EC" w14:textId="77777777" w:rsidR="00A77271" w:rsidRDefault="006019DF">
                    <w:pPr>
                      <w:rPr>
                        <w:sz w:val="22"/>
                      </w:rPr>
                    </w:pPr>
                    <w:r>
                      <w:rPr>
                        <w:sz w:val="22"/>
                      </w:rPr>
                      <w:t>Los Andželo koeficientas</w:t>
                    </w:r>
                  </w:p>
                </w:tc>
                <w:tc>
                  <w:tcPr>
                    <w:tcW w:w="696" w:type="dxa"/>
                    <w:gridSpan w:val="3"/>
                    <w:vAlign w:val="center"/>
                  </w:tcPr>
                  <w:p w14:paraId="718F60ED" w14:textId="77777777" w:rsidR="00A77271" w:rsidRDefault="006019DF">
                    <w:pPr>
                      <w:jc w:val="center"/>
                      <w:rPr>
                        <w:sz w:val="22"/>
                      </w:rPr>
                    </w:pPr>
                    <w:r>
                      <w:rPr>
                        <w:i/>
                        <w:sz w:val="22"/>
                      </w:rPr>
                      <w:t>LA</w:t>
                    </w:r>
                    <w:r>
                      <w:rPr>
                        <w:sz w:val="22"/>
                        <w:vertAlign w:val="subscript"/>
                      </w:rPr>
                      <w:t>20</w:t>
                    </w:r>
                  </w:p>
                </w:tc>
                <w:tc>
                  <w:tcPr>
                    <w:tcW w:w="701" w:type="dxa"/>
                    <w:gridSpan w:val="8"/>
                    <w:vAlign w:val="center"/>
                  </w:tcPr>
                  <w:p w14:paraId="718F60EE" w14:textId="77777777" w:rsidR="00A77271" w:rsidRDefault="006019DF">
                    <w:pPr>
                      <w:jc w:val="center"/>
                      <w:rPr>
                        <w:sz w:val="22"/>
                      </w:rPr>
                    </w:pPr>
                    <w:r>
                      <w:rPr>
                        <w:i/>
                        <w:sz w:val="22"/>
                      </w:rPr>
                      <w:t>LA</w:t>
                    </w:r>
                    <w:r>
                      <w:rPr>
                        <w:sz w:val="22"/>
                        <w:vertAlign w:val="subscript"/>
                      </w:rPr>
                      <w:t>25</w:t>
                    </w:r>
                  </w:p>
                </w:tc>
                <w:tc>
                  <w:tcPr>
                    <w:tcW w:w="697" w:type="dxa"/>
                    <w:gridSpan w:val="6"/>
                    <w:vAlign w:val="center"/>
                  </w:tcPr>
                  <w:p w14:paraId="718F60EF" w14:textId="77777777" w:rsidR="00A77271" w:rsidRDefault="006019DF">
                    <w:pPr>
                      <w:jc w:val="center"/>
                      <w:rPr>
                        <w:sz w:val="22"/>
                      </w:rPr>
                    </w:pPr>
                    <w:r>
                      <w:rPr>
                        <w:i/>
                        <w:sz w:val="22"/>
                      </w:rPr>
                      <w:t>LA</w:t>
                    </w:r>
                    <w:r>
                      <w:rPr>
                        <w:sz w:val="22"/>
                        <w:vertAlign w:val="subscript"/>
                      </w:rPr>
                      <w:t>30</w:t>
                    </w:r>
                  </w:p>
                </w:tc>
                <w:tc>
                  <w:tcPr>
                    <w:tcW w:w="697" w:type="dxa"/>
                    <w:gridSpan w:val="6"/>
                    <w:vAlign w:val="center"/>
                  </w:tcPr>
                  <w:p w14:paraId="718F60F0" w14:textId="77777777" w:rsidR="00A77271" w:rsidRDefault="006019DF">
                    <w:pPr>
                      <w:jc w:val="center"/>
                      <w:rPr>
                        <w:sz w:val="22"/>
                      </w:rPr>
                    </w:pPr>
                    <w:r>
                      <w:rPr>
                        <w:i/>
                        <w:sz w:val="22"/>
                      </w:rPr>
                      <w:t>LA</w:t>
                    </w:r>
                    <w:r>
                      <w:rPr>
                        <w:sz w:val="22"/>
                        <w:vertAlign w:val="subscript"/>
                      </w:rPr>
                      <w:t>40</w:t>
                    </w:r>
                  </w:p>
                </w:tc>
                <w:tc>
                  <w:tcPr>
                    <w:tcW w:w="700" w:type="dxa"/>
                    <w:gridSpan w:val="8"/>
                    <w:vAlign w:val="center"/>
                  </w:tcPr>
                  <w:p w14:paraId="718F60F1" w14:textId="77777777" w:rsidR="00A77271" w:rsidRDefault="006019DF">
                    <w:pPr>
                      <w:jc w:val="center"/>
                      <w:rPr>
                        <w:sz w:val="22"/>
                      </w:rPr>
                    </w:pPr>
                    <w:r>
                      <w:rPr>
                        <w:i/>
                        <w:sz w:val="22"/>
                      </w:rPr>
                      <w:t>LA</w:t>
                    </w:r>
                    <w:r>
                      <w:rPr>
                        <w:sz w:val="22"/>
                        <w:vertAlign w:val="subscript"/>
                      </w:rPr>
                      <w:t>50</w:t>
                    </w:r>
                  </w:p>
                </w:tc>
                <w:tc>
                  <w:tcPr>
                    <w:tcW w:w="697" w:type="dxa"/>
                    <w:gridSpan w:val="3"/>
                    <w:vAlign w:val="center"/>
                  </w:tcPr>
                  <w:p w14:paraId="718F60F2" w14:textId="77777777" w:rsidR="00A77271" w:rsidRDefault="006019DF">
                    <w:pPr>
                      <w:jc w:val="center"/>
                      <w:rPr>
                        <w:sz w:val="22"/>
                      </w:rPr>
                    </w:pPr>
                    <w:r>
                      <w:rPr>
                        <w:i/>
                        <w:sz w:val="22"/>
                      </w:rPr>
                      <w:t>LA</w:t>
                    </w:r>
                    <w:r>
                      <w:rPr>
                        <w:sz w:val="22"/>
                        <w:vertAlign w:val="subscript"/>
                      </w:rPr>
                      <w:t>NR</w:t>
                    </w:r>
                  </w:p>
                </w:tc>
                <w:tc>
                  <w:tcPr>
                    <w:tcW w:w="888" w:type="dxa"/>
                    <w:vAlign w:val="center"/>
                  </w:tcPr>
                  <w:p w14:paraId="718F60F3"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F4"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0FD" w14:textId="77777777">
                <w:tc>
                  <w:tcPr>
                    <w:tcW w:w="3105" w:type="dxa"/>
                    <w:gridSpan w:val="2"/>
                    <w:vAlign w:val="center"/>
                  </w:tcPr>
                  <w:p w14:paraId="718F60F6" w14:textId="77777777" w:rsidR="00A77271" w:rsidRDefault="006019DF">
                    <w:pPr>
                      <w:rPr>
                        <w:sz w:val="22"/>
                      </w:rPr>
                    </w:pPr>
                    <w:r>
                      <w:rPr>
                        <w:sz w:val="22"/>
                      </w:rPr>
                      <w:t xml:space="preserve">Atsparumas akmens </w:t>
                    </w:r>
                    <w:proofErr w:type="spellStart"/>
                    <w:r>
                      <w:rPr>
                        <w:sz w:val="22"/>
                      </w:rPr>
                      <w:t>poliruojamumui</w:t>
                    </w:r>
                    <w:proofErr w:type="spellEnd"/>
                  </w:p>
                </w:tc>
                <w:tc>
                  <w:tcPr>
                    <w:tcW w:w="1044" w:type="dxa"/>
                    <w:gridSpan w:val="6"/>
                    <w:vAlign w:val="center"/>
                  </w:tcPr>
                  <w:p w14:paraId="718F60F7" w14:textId="77777777" w:rsidR="00A77271" w:rsidRDefault="006019DF">
                    <w:pPr>
                      <w:jc w:val="center"/>
                      <w:rPr>
                        <w:sz w:val="22"/>
                        <w:vertAlign w:val="subscript"/>
                      </w:rPr>
                    </w:pPr>
                    <w:r>
                      <w:rPr>
                        <w:i/>
                        <w:sz w:val="22"/>
                      </w:rPr>
                      <w:t>PSV</w:t>
                    </w:r>
                    <w:r>
                      <w:rPr>
                        <w:sz w:val="22"/>
                        <w:vertAlign w:val="subscript"/>
                      </w:rPr>
                      <w:t>50</w:t>
                    </w:r>
                  </w:p>
                </w:tc>
                <w:tc>
                  <w:tcPr>
                    <w:tcW w:w="1050" w:type="dxa"/>
                    <w:gridSpan w:val="11"/>
                    <w:vAlign w:val="center"/>
                  </w:tcPr>
                  <w:p w14:paraId="718F60F8" w14:textId="77777777" w:rsidR="00A77271" w:rsidRDefault="006019DF">
                    <w:pPr>
                      <w:jc w:val="center"/>
                      <w:rPr>
                        <w:sz w:val="22"/>
                      </w:rPr>
                    </w:pPr>
                    <w:r>
                      <w:rPr>
                        <w:i/>
                        <w:sz w:val="22"/>
                      </w:rPr>
                      <w:t>PSV</w:t>
                    </w:r>
                    <w:r>
                      <w:rPr>
                        <w:sz w:val="22"/>
                        <w:vertAlign w:val="subscript"/>
                      </w:rPr>
                      <w:t>44</w:t>
                    </w:r>
                  </w:p>
                </w:tc>
                <w:tc>
                  <w:tcPr>
                    <w:tcW w:w="1102" w:type="dxa"/>
                    <w:gridSpan w:val="10"/>
                    <w:vAlign w:val="center"/>
                  </w:tcPr>
                  <w:p w14:paraId="718F60F9" w14:textId="77777777" w:rsidR="00A77271" w:rsidRDefault="006019DF">
                    <w:pPr>
                      <w:jc w:val="center"/>
                      <w:rPr>
                        <w:sz w:val="22"/>
                      </w:rPr>
                    </w:pPr>
                    <w:proofErr w:type="spellStart"/>
                    <w:r>
                      <w:rPr>
                        <w:i/>
                        <w:sz w:val="22"/>
                      </w:rPr>
                      <w:t>PSV</w:t>
                    </w:r>
                    <w:r>
                      <w:rPr>
                        <w:sz w:val="22"/>
                        <w:vertAlign w:val="subscript"/>
                      </w:rPr>
                      <w:t>deklaruojama</w:t>
                    </w:r>
                    <w:proofErr w:type="spellEnd"/>
                    <w:r>
                      <w:rPr>
                        <w:sz w:val="22"/>
                        <w:vertAlign w:val="subscript"/>
                      </w:rPr>
                      <w:t xml:space="preserve"> (48)</w:t>
                    </w:r>
                  </w:p>
                </w:tc>
                <w:tc>
                  <w:tcPr>
                    <w:tcW w:w="992" w:type="dxa"/>
                    <w:gridSpan w:val="7"/>
                    <w:vAlign w:val="center"/>
                  </w:tcPr>
                  <w:p w14:paraId="718F60FA" w14:textId="77777777" w:rsidR="00A77271" w:rsidRDefault="006019DF">
                    <w:pPr>
                      <w:jc w:val="center"/>
                      <w:rPr>
                        <w:sz w:val="22"/>
                      </w:rPr>
                    </w:pPr>
                    <w:r>
                      <w:rPr>
                        <w:i/>
                        <w:sz w:val="22"/>
                      </w:rPr>
                      <w:t>PSV</w:t>
                    </w:r>
                    <w:r>
                      <w:rPr>
                        <w:sz w:val="22"/>
                        <w:vertAlign w:val="subscript"/>
                      </w:rPr>
                      <w:t>NR</w:t>
                    </w:r>
                  </w:p>
                </w:tc>
                <w:tc>
                  <w:tcPr>
                    <w:tcW w:w="888" w:type="dxa"/>
                    <w:vAlign w:val="center"/>
                  </w:tcPr>
                  <w:p w14:paraId="718F60FB"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0FC"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102" w14:textId="77777777">
                <w:tc>
                  <w:tcPr>
                    <w:tcW w:w="3105" w:type="dxa"/>
                    <w:gridSpan w:val="2"/>
                    <w:vAlign w:val="center"/>
                  </w:tcPr>
                  <w:p w14:paraId="718F60FE" w14:textId="77777777" w:rsidR="00A77271" w:rsidRDefault="006019DF">
                    <w:pPr>
                      <w:rPr>
                        <w:sz w:val="22"/>
                      </w:rPr>
                    </w:pPr>
                    <w:r>
                      <w:rPr>
                        <w:sz w:val="22"/>
                      </w:rPr>
                      <w:t>Atsparumas šalčiui</w:t>
                    </w:r>
                  </w:p>
                </w:tc>
                <w:tc>
                  <w:tcPr>
                    <w:tcW w:w="4188" w:type="dxa"/>
                    <w:gridSpan w:val="34"/>
                    <w:vAlign w:val="center"/>
                  </w:tcPr>
                  <w:p w14:paraId="718F60FF" w14:textId="77777777" w:rsidR="00A77271" w:rsidRDefault="006019DF">
                    <w:pPr>
                      <w:jc w:val="center"/>
                      <w:rPr>
                        <w:sz w:val="22"/>
                      </w:rPr>
                    </w:pPr>
                    <w:r>
                      <w:rPr>
                        <w:sz w:val="22"/>
                      </w:rPr>
                      <w:t>-</w:t>
                    </w:r>
                  </w:p>
                </w:tc>
                <w:tc>
                  <w:tcPr>
                    <w:tcW w:w="888" w:type="dxa"/>
                    <w:vAlign w:val="center"/>
                  </w:tcPr>
                  <w:p w14:paraId="718F6100" w14:textId="77777777" w:rsidR="00A77271" w:rsidRDefault="006019DF">
                    <w:pPr>
                      <w:jc w:val="center"/>
                      <w:rPr>
                        <w:sz w:val="22"/>
                      </w:rPr>
                    </w:pPr>
                    <w:r>
                      <w:rPr>
                        <w:sz w:val="22"/>
                      </w:rPr>
                      <w:t>-</w:t>
                    </w:r>
                  </w:p>
                </w:tc>
                <w:tc>
                  <w:tcPr>
                    <w:tcW w:w="889" w:type="dxa"/>
                    <w:vAlign w:val="center"/>
                  </w:tcPr>
                  <w:p w14:paraId="718F6101" w14:textId="77777777" w:rsidR="00A77271" w:rsidRDefault="006019DF">
                    <w:pPr>
                      <w:jc w:val="center"/>
                      <w:rPr>
                        <w:sz w:val="22"/>
                      </w:rPr>
                    </w:pPr>
                    <w:r>
                      <w:rPr>
                        <w:sz w:val="22"/>
                      </w:rPr>
                      <w:t>-</w:t>
                    </w:r>
                  </w:p>
                </w:tc>
              </w:tr>
              <w:tr w:rsidR="00A77271" w14:paraId="718F6108" w14:textId="77777777">
                <w:tc>
                  <w:tcPr>
                    <w:tcW w:w="240" w:type="dxa"/>
                    <w:vMerge w:val="restart"/>
                  </w:tcPr>
                  <w:p w14:paraId="718F6103" w14:textId="77777777" w:rsidR="00A77271" w:rsidRDefault="00A77271">
                    <w:pPr>
                      <w:rPr>
                        <w:sz w:val="22"/>
                      </w:rPr>
                    </w:pPr>
                  </w:p>
                </w:tc>
                <w:tc>
                  <w:tcPr>
                    <w:tcW w:w="2865" w:type="dxa"/>
                    <w:vAlign w:val="center"/>
                  </w:tcPr>
                  <w:p w14:paraId="718F6104" w14:textId="77777777" w:rsidR="00A77271" w:rsidRDefault="006019DF">
                    <w:pPr>
                      <w:rPr>
                        <w:sz w:val="22"/>
                      </w:rPr>
                    </w:pPr>
                    <w:proofErr w:type="spellStart"/>
                    <w:r>
                      <w:rPr>
                        <w:sz w:val="22"/>
                      </w:rPr>
                      <w:t>Įmirkio</w:t>
                    </w:r>
                    <w:proofErr w:type="spellEnd"/>
                    <w:r>
                      <w:rPr>
                        <w:sz w:val="22"/>
                      </w:rPr>
                      <w:t xml:space="preserve"> vertė</w:t>
                    </w:r>
                  </w:p>
                </w:tc>
                <w:tc>
                  <w:tcPr>
                    <w:tcW w:w="4188" w:type="dxa"/>
                    <w:gridSpan w:val="34"/>
                    <w:vAlign w:val="center"/>
                  </w:tcPr>
                  <w:p w14:paraId="718F6105" w14:textId="77777777" w:rsidR="00A77271" w:rsidRDefault="006019DF">
                    <w:pPr>
                      <w:jc w:val="center"/>
                      <w:rPr>
                        <w:sz w:val="22"/>
                      </w:rPr>
                    </w:pPr>
                    <w:r>
                      <w:rPr>
                        <w:i/>
                        <w:sz w:val="22"/>
                      </w:rPr>
                      <w:t>W</w:t>
                    </w:r>
                    <w:r>
                      <w:rPr>
                        <w:sz w:val="22"/>
                        <w:vertAlign w:val="subscript"/>
                      </w:rPr>
                      <w:t>cm</w:t>
                    </w:r>
                    <w:r>
                      <w:rPr>
                        <w:sz w:val="22"/>
                      </w:rPr>
                      <w:t>0,5</w:t>
                    </w:r>
                  </w:p>
                </w:tc>
                <w:tc>
                  <w:tcPr>
                    <w:tcW w:w="888" w:type="dxa"/>
                    <w:vAlign w:val="center"/>
                  </w:tcPr>
                  <w:p w14:paraId="718F6106"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107"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111" w14:textId="77777777">
                <w:tc>
                  <w:tcPr>
                    <w:tcW w:w="240" w:type="dxa"/>
                    <w:vMerge/>
                  </w:tcPr>
                  <w:p w14:paraId="718F6109" w14:textId="77777777" w:rsidR="00A77271" w:rsidRDefault="00A77271">
                    <w:pPr>
                      <w:rPr>
                        <w:sz w:val="22"/>
                      </w:rPr>
                    </w:pPr>
                  </w:p>
                </w:tc>
                <w:tc>
                  <w:tcPr>
                    <w:tcW w:w="2865" w:type="dxa"/>
                    <w:vAlign w:val="center"/>
                  </w:tcPr>
                  <w:p w14:paraId="718F610A" w14:textId="77777777" w:rsidR="00A77271" w:rsidRDefault="006019DF">
                    <w:pPr>
                      <w:rPr>
                        <w:sz w:val="22"/>
                      </w:rPr>
                    </w:pPr>
                    <w:r>
                      <w:rPr>
                        <w:sz w:val="22"/>
                      </w:rPr>
                      <w:t>Atsparumas šaldymui ir šildymui</w:t>
                    </w:r>
                  </w:p>
                </w:tc>
                <w:tc>
                  <w:tcPr>
                    <w:tcW w:w="1044" w:type="dxa"/>
                    <w:gridSpan w:val="6"/>
                    <w:vAlign w:val="center"/>
                  </w:tcPr>
                  <w:p w14:paraId="718F610B" w14:textId="77777777" w:rsidR="00A77271" w:rsidRDefault="006019DF">
                    <w:pPr>
                      <w:jc w:val="center"/>
                      <w:rPr>
                        <w:sz w:val="22"/>
                        <w:vertAlign w:val="subscript"/>
                      </w:rPr>
                    </w:pPr>
                    <w:r>
                      <w:rPr>
                        <w:i/>
                        <w:sz w:val="22"/>
                      </w:rPr>
                      <w:t>F</w:t>
                    </w:r>
                    <w:r>
                      <w:rPr>
                        <w:sz w:val="22"/>
                        <w:vertAlign w:val="subscript"/>
                      </w:rPr>
                      <w:t>1</w:t>
                    </w:r>
                  </w:p>
                </w:tc>
                <w:tc>
                  <w:tcPr>
                    <w:tcW w:w="1050" w:type="dxa"/>
                    <w:gridSpan w:val="11"/>
                    <w:vAlign w:val="center"/>
                  </w:tcPr>
                  <w:p w14:paraId="718F610C" w14:textId="77777777" w:rsidR="00A77271" w:rsidRDefault="006019DF">
                    <w:pPr>
                      <w:jc w:val="center"/>
                      <w:rPr>
                        <w:sz w:val="22"/>
                        <w:vertAlign w:val="subscript"/>
                      </w:rPr>
                    </w:pPr>
                    <w:r>
                      <w:rPr>
                        <w:i/>
                        <w:sz w:val="22"/>
                      </w:rPr>
                      <w:t>F</w:t>
                    </w:r>
                    <w:r>
                      <w:rPr>
                        <w:sz w:val="22"/>
                        <w:vertAlign w:val="subscript"/>
                      </w:rPr>
                      <w:t>2</w:t>
                    </w:r>
                  </w:p>
                </w:tc>
                <w:tc>
                  <w:tcPr>
                    <w:tcW w:w="1046" w:type="dxa"/>
                    <w:gridSpan w:val="9"/>
                    <w:vAlign w:val="center"/>
                  </w:tcPr>
                  <w:p w14:paraId="718F610D" w14:textId="77777777" w:rsidR="00A77271" w:rsidRDefault="006019DF">
                    <w:pPr>
                      <w:jc w:val="center"/>
                      <w:rPr>
                        <w:sz w:val="22"/>
                      </w:rPr>
                    </w:pPr>
                    <w:r>
                      <w:rPr>
                        <w:i/>
                        <w:sz w:val="22"/>
                      </w:rPr>
                      <w:t>F</w:t>
                    </w:r>
                    <w:r>
                      <w:rPr>
                        <w:sz w:val="22"/>
                        <w:vertAlign w:val="subscript"/>
                      </w:rPr>
                      <w:t>4</w:t>
                    </w:r>
                  </w:p>
                </w:tc>
                <w:tc>
                  <w:tcPr>
                    <w:tcW w:w="1048" w:type="dxa"/>
                    <w:gridSpan w:val="8"/>
                    <w:vAlign w:val="center"/>
                  </w:tcPr>
                  <w:p w14:paraId="718F610E" w14:textId="77777777" w:rsidR="00A77271" w:rsidRDefault="006019DF">
                    <w:pPr>
                      <w:jc w:val="center"/>
                      <w:rPr>
                        <w:sz w:val="22"/>
                      </w:rPr>
                    </w:pPr>
                    <w:proofErr w:type="spellStart"/>
                    <w:r>
                      <w:rPr>
                        <w:i/>
                        <w:sz w:val="22"/>
                      </w:rPr>
                      <w:t>F</w:t>
                    </w:r>
                    <w:r>
                      <w:rPr>
                        <w:sz w:val="22"/>
                        <w:vertAlign w:val="subscript"/>
                      </w:rPr>
                      <w:t>deklaruojama</w:t>
                    </w:r>
                    <w:proofErr w:type="spellEnd"/>
                  </w:p>
                </w:tc>
                <w:tc>
                  <w:tcPr>
                    <w:tcW w:w="888" w:type="dxa"/>
                    <w:vAlign w:val="center"/>
                  </w:tcPr>
                  <w:p w14:paraId="718F610F"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110"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117" w14:textId="77777777">
                <w:tc>
                  <w:tcPr>
                    <w:tcW w:w="240" w:type="dxa"/>
                    <w:vMerge/>
                  </w:tcPr>
                  <w:p w14:paraId="718F6112" w14:textId="77777777" w:rsidR="00A77271" w:rsidRDefault="00A77271">
                    <w:pPr>
                      <w:rPr>
                        <w:sz w:val="22"/>
                      </w:rPr>
                    </w:pPr>
                  </w:p>
                </w:tc>
                <w:tc>
                  <w:tcPr>
                    <w:tcW w:w="2865" w:type="dxa"/>
                    <w:vAlign w:val="center"/>
                  </w:tcPr>
                  <w:p w14:paraId="718F6113" w14:textId="77777777" w:rsidR="00A77271" w:rsidRDefault="006019DF">
                    <w:pPr>
                      <w:rPr>
                        <w:sz w:val="22"/>
                      </w:rPr>
                    </w:pPr>
                    <w:r>
                      <w:rPr>
                        <w:sz w:val="22"/>
                      </w:rPr>
                      <w:t>Atsparumas šalčiui druskų tirpale masės %</w:t>
                    </w:r>
                  </w:p>
                </w:tc>
                <w:tc>
                  <w:tcPr>
                    <w:tcW w:w="4188" w:type="dxa"/>
                    <w:gridSpan w:val="34"/>
                    <w:vAlign w:val="center"/>
                  </w:tcPr>
                  <w:p w14:paraId="718F6114" w14:textId="77777777" w:rsidR="00A77271" w:rsidRDefault="00A77271">
                    <w:pPr>
                      <w:jc w:val="center"/>
                      <w:rPr>
                        <w:sz w:val="22"/>
                      </w:rPr>
                    </w:pPr>
                  </w:p>
                </w:tc>
                <w:tc>
                  <w:tcPr>
                    <w:tcW w:w="888" w:type="dxa"/>
                    <w:vAlign w:val="center"/>
                  </w:tcPr>
                  <w:p w14:paraId="718F6115" w14:textId="77777777" w:rsidR="00A77271" w:rsidRDefault="006019DF">
                    <w:pPr>
                      <w:jc w:val="center"/>
                      <w:rPr>
                        <w:sz w:val="22"/>
                      </w:rPr>
                    </w:pPr>
                    <w:r>
                      <w:rPr>
                        <w:color w:val="000000"/>
                        <w:sz w:val="22"/>
                      </w:rPr>
                      <w:sym w:font="Wingdings 2" w:char="F0A3"/>
                    </w:r>
                    <w:r>
                      <w:rPr>
                        <w:vanish/>
                        <w:color w:val="000000"/>
                        <w:sz w:val="22"/>
                        <w:lang w:val="en-US"/>
                      </w:rPr>
                      <w:t>[]</w:t>
                    </w:r>
                  </w:p>
                </w:tc>
                <w:tc>
                  <w:tcPr>
                    <w:tcW w:w="889" w:type="dxa"/>
                    <w:vAlign w:val="center"/>
                  </w:tcPr>
                  <w:p w14:paraId="718F6116" w14:textId="77777777" w:rsidR="00A77271" w:rsidRDefault="006019DF">
                    <w:pPr>
                      <w:jc w:val="center"/>
                      <w:rPr>
                        <w:sz w:val="22"/>
                      </w:rPr>
                    </w:pPr>
                    <w:r>
                      <w:rPr>
                        <w:color w:val="000000"/>
                        <w:sz w:val="22"/>
                      </w:rPr>
                      <w:sym w:font="Wingdings 2" w:char="F0A3"/>
                    </w:r>
                    <w:r>
                      <w:rPr>
                        <w:vanish/>
                        <w:color w:val="000000"/>
                        <w:sz w:val="22"/>
                        <w:lang w:val="en-US"/>
                      </w:rPr>
                      <w:t>[]</w:t>
                    </w:r>
                  </w:p>
                </w:tc>
              </w:tr>
            </w:tbl>
            <w:p w14:paraId="718F6118" w14:textId="77777777" w:rsidR="00A77271" w:rsidRDefault="00B876ED"/>
          </w:sdtContent>
        </w:sdt>
        <w:sdt>
          <w:sdtPr>
            <w:alias w:val="lentele"/>
            <w:tag w:val="part_0e03cf05479140b9b945057accbb5eca"/>
            <w:id w:val="-428579670"/>
            <w:lock w:val="sdtLocked"/>
          </w:sdtPr>
          <w:sdtEndPr/>
          <w:sdtContent>
            <w:p w14:paraId="718F6119" w14:textId="77777777" w:rsidR="00A77271" w:rsidRDefault="00B876ED">
              <w:pPr>
                <w:rPr>
                  <w:b/>
                </w:rPr>
              </w:pPr>
              <w:sdt>
                <w:sdtPr>
                  <w:alias w:val="Pavadinimas"/>
                  <w:tag w:val="title_0e03cf05479140b9b945057accbb5eca"/>
                  <w:id w:val="-252815336"/>
                  <w:lock w:val="sdtLocked"/>
                </w:sdtPr>
                <w:sdtEndPr/>
                <w:sdtContent>
                  <w:r w:rsidR="006019DF">
                    <w:rPr>
                      <w:b/>
                    </w:rPr>
                    <w:t>Rišiklis</w:t>
                  </w:r>
                </w:sdtContent>
              </w:sdt>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19"/>
                <w:gridCol w:w="2054"/>
                <w:gridCol w:w="924"/>
                <w:gridCol w:w="1025"/>
              </w:tblGrid>
              <w:tr w:rsidR="00A77271" w14:paraId="718F611E" w14:textId="77777777">
                <w:tc>
                  <w:tcPr>
                    <w:tcW w:w="3348" w:type="dxa"/>
                  </w:tcPr>
                  <w:p w14:paraId="718F611A" w14:textId="77777777" w:rsidR="00A77271" w:rsidRDefault="006019DF">
                    <w:pPr>
                      <w:jc w:val="center"/>
                      <w:rPr>
                        <w:b/>
                        <w:sz w:val="22"/>
                      </w:rPr>
                    </w:pPr>
                    <w:r>
                      <w:rPr>
                        <w:b/>
                        <w:sz w:val="22"/>
                      </w:rPr>
                      <w:t>Savybės</w:t>
                    </w:r>
                  </w:p>
                </w:tc>
                <w:tc>
                  <w:tcPr>
                    <w:tcW w:w="3773" w:type="dxa"/>
                    <w:gridSpan w:val="2"/>
                  </w:tcPr>
                  <w:p w14:paraId="718F611B" w14:textId="77777777" w:rsidR="00A77271" w:rsidRDefault="006019DF">
                    <w:pPr>
                      <w:jc w:val="center"/>
                      <w:rPr>
                        <w:b/>
                        <w:sz w:val="22"/>
                      </w:rPr>
                    </w:pPr>
                    <w:r>
                      <w:rPr>
                        <w:b/>
                        <w:sz w:val="22"/>
                      </w:rPr>
                      <w:t>Kategorijos/Bandymų rezultatai</w:t>
                    </w:r>
                  </w:p>
                </w:tc>
                <w:tc>
                  <w:tcPr>
                    <w:tcW w:w="924" w:type="dxa"/>
                  </w:tcPr>
                  <w:p w14:paraId="718F611C" w14:textId="77777777" w:rsidR="00A77271" w:rsidRDefault="006019DF">
                    <w:pPr>
                      <w:jc w:val="center"/>
                      <w:rPr>
                        <w:b/>
                        <w:sz w:val="22"/>
                      </w:rPr>
                    </w:pPr>
                    <w:r>
                      <w:rPr>
                        <w:b/>
                        <w:sz w:val="22"/>
                      </w:rPr>
                      <w:t>Bandymas</w:t>
                    </w:r>
                  </w:p>
                </w:tc>
                <w:tc>
                  <w:tcPr>
                    <w:tcW w:w="1025" w:type="dxa"/>
                  </w:tcPr>
                  <w:p w14:paraId="718F611D" w14:textId="77777777" w:rsidR="00A77271" w:rsidRDefault="006019DF">
                    <w:pPr>
                      <w:jc w:val="center"/>
                      <w:rPr>
                        <w:b/>
                        <w:sz w:val="22"/>
                      </w:rPr>
                    </w:pPr>
                    <w:r>
                      <w:rPr>
                        <w:b/>
                        <w:sz w:val="22"/>
                      </w:rPr>
                      <w:t>Informacija</w:t>
                    </w:r>
                  </w:p>
                </w:tc>
              </w:tr>
              <w:tr w:rsidR="00A77271" w14:paraId="718F6123" w14:textId="77777777">
                <w:trPr>
                  <w:trHeight w:val="70"/>
                </w:trPr>
                <w:tc>
                  <w:tcPr>
                    <w:tcW w:w="3348" w:type="dxa"/>
                  </w:tcPr>
                  <w:p w14:paraId="718F611F" w14:textId="77777777" w:rsidR="00A77271" w:rsidRDefault="006019DF">
                    <w:pPr>
                      <w:rPr>
                        <w:sz w:val="22"/>
                      </w:rPr>
                    </w:pPr>
                    <w:r>
                      <w:rPr>
                        <w:sz w:val="22"/>
                      </w:rPr>
                      <w:t>Rišiklio rūšis</w:t>
                    </w:r>
                  </w:p>
                </w:tc>
                <w:tc>
                  <w:tcPr>
                    <w:tcW w:w="3773" w:type="dxa"/>
                    <w:gridSpan w:val="2"/>
                  </w:tcPr>
                  <w:p w14:paraId="718F6120" w14:textId="77777777" w:rsidR="00A77271" w:rsidRDefault="00A77271">
                    <w:pPr>
                      <w:rPr>
                        <w:sz w:val="22"/>
                      </w:rPr>
                    </w:pPr>
                  </w:p>
                </w:tc>
                <w:tc>
                  <w:tcPr>
                    <w:tcW w:w="924" w:type="dxa"/>
                    <w:vAlign w:val="center"/>
                  </w:tcPr>
                  <w:p w14:paraId="718F6121" w14:textId="77777777" w:rsidR="00A77271" w:rsidRDefault="006019DF">
                    <w:pPr>
                      <w:jc w:val="center"/>
                      <w:rPr>
                        <w:sz w:val="22"/>
                      </w:rPr>
                    </w:pPr>
                    <w:r>
                      <w:rPr>
                        <w:sz w:val="22"/>
                      </w:rPr>
                      <w:t>-</w:t>
                    </w:r>
                  </w:p>
                </w:tc>
                <w:tc>
                  <w:tcPr>
                    <w:tcW w:w="1025" w:type="dxa"/>
                    <w:vAlign w:val="center"/>
                  </w:tcPr>
                  <w:p w14:paraId="718F6122" w14:textId="77777777" w:rsidR="00A77271" w:rsidRDefault="006019DF">
                    <w:pPr>
                      <w:jc w:val="center"/>
                      <w:rPr>
                        <w:sz w:val="22"/>
                      </w:rPr>
                    </w:pPr>
                    <w:r>
                      <w:rPr>
                        <w:color w:val="000000"/>
                        <w:sz w:val="22"/>
                      </w:rPr>
                      <w:sym w:font="Wingdings 2" w:char="F0A3"/>
                    </w:r>
                    <w:r>
                      <w:rPr>
                        <w:vanish/>
                        <w:color w:val="000000"/>
                        <w:sz w:val="22"/>
                        <w:lang w:val="en-US"/>
                      </w:rPr>
                      <w:t>[]</w:t>
                    </w:r>
                  </w:p>
                </w:tc>
              </w:tr>
              <w:tr w:rsidR="00A77271" w14:paraId="718F6129" w14:textId="77777777">
                <w:tc>
                  <w:tcPr>
                    <w:tcW w:w="3348" w:type="dxa"/>
                  </w:tcPr>
                  <w:p w14:paraId="718F6124" w14:textId="77777777" w:rsidR="00A77271" w:rsidRDefault="006019DF">
                    <w:pPr>
                      <w:rPr>
                        <w:sz w:val="22"/>
                      </w:rPr>
                    </w:pPr>
                    <w:r>
                      <w:rPr>
                        <w:sz w:val="22"/>
                      </w:rPr>
                      <w:t xml:space="preserve">Minkštėjimo temperatūra </w:t>
                    </w:r>
                    <w:r>
                      <w:rPr>
                        <w:i/>
                        <w:sz w:val="22"/>
                      </w:rPr>
                      <w:t>T</w:t>
                    </w:r>
                    <w:r>
                      <w:rPr>
                        <w:sz w:val="22"/>
                        <w:vertAlign w:val="subscript"/>
                      </w:rPr>
                      <w:t>R&amp;B</w:t>
                    </w:r>
                    <w:r>
                      <w:rPr>
                        <w:sz w:val="22"/>
                      </w:rPr>
                      <w:t xml:space="preserve"> °C </w:t>
                    </w:r>
                  </w:p>
                </w:tc>
                <w:tc>
                  <w:tcPr>
                    <w:tcW w:w="1719" w:type="dxa"/>
                  </w:tcPr>
                  <w:p w14:paraId="718F6125" w14:textId="77777777" w:rsidR="00A77271" w:rsidRDefault="006019DF">
                    <w:pPr>
                      <w:jc w:val="center"/>
                      <w:rPr>
                        <w:sz w:val="22"/>
                      </w:rPr>
                    </w:pPr>
                    <w:r>
                      <w:rPr>
                        <w:i/>
                        <w:sz w:val="22"/>
                      </w:rPr>
                      <w:t>S</w:t>
                    </w:r>
                    <w:r>
                      <w:rPr>
                        <w:sz w:val="22"/>
                        <w:vertAlign w:val="subscript"/>
                      </w:rPr>
                      <w:t>70</w:t>
                    </w:r>
                    <w:r>
                      <w:rPr>
                        <w:sz w:val="22"/>
                      </w:rPr>
                      <w:t xml:space="preserve"> /.........</w:t>
                    </w:r>
                  </w:p>
                </w:tc>
                <w:tc>
                  <w:tcPr>
                    <w:tcW w:w="2054" w:type="dxa"/>
                  </w:tcPr>
                  <w:p w14:paraId="718F6126" w14:textId="77777777" w:rsidR="00A77271" w:rsidRDefault="006019DF">
                    <w:pPr>
                      <w:jc w:val="center"/>
                      <w:rPr>
                        <w:sz w:val="22"/>
                      </w:rPr>
                    </w:pPr>
                    <w:proofErr w:type="spellStart"/>
                    <w:r>
                      <w:rPr>
                        <w:i/>
                        <w:sz w:val="22"/>
                      </w:rPr>
                      <w:t>S</w:t>
                    </w:r>
                    <w:r>
                      <w:rPr>
                        <w:sz w:val="22"/>
                        <w:vertAlign w:val="subscript"/>
                      </w:rPr>
                      <w:t>deklaruojama</w:t>
                    </w:r>
                    <w:proofErr w:type="spellEnd"/>
                  </w:p>
                </w:tc>
                <w:tc>
                  <w:tcPr>
                    <w:tcW w:w="924" w:type="dxa"/>
                    <w:vAlign w:val="center"/>
                  </w:tcPr>
                  <w:p w14:paraId="718F6127" w14:textId="77777777" w:rsidR="00A77271" w:rsidRDefault="006019DF">
                    <w:pPr>
                      <w:jc w:val="center"/>
                      <w:rPr>
                        <w:sz w:val="22"/>
                      </w:rPr>
                    </w:pPr>
                    <w:r>
                      <w:rPr>
                        <w:color w:val="000000"/>
                        <w:sz w:val="22"/>
                      </w:rPr>
                      <w:sym w:font="Wingdings 2" w:char="F0A3"/>
                    </w:r>
                    <w:r>
                      <w:rPr>
                        <w:vanish/>
                        <w:color w:val="000000"/>
                        <w:sz w:val="22"/>
                        <w:lang w:val="en-US"/>
                      </w:rPr>
                      <w:t>[]</w:t>
                    </w:r>
                  </w:p>
                </w:tc>
                <w:tc>
                  <w:tcPr>
                    <w:tcW w:w="1025" w:type="dxa"/>
                    <w:vAlign w:val="center"/>
                  </w:tcPr>
                  <w:p w14:paraId="718F6128" w14:textId="77777777" w:rsidR="00A77271" w:rsidRDefault="006019DF">
                    <w:pPr>
                      <w:jc w:val="center"/>
                      <w:rPr>
                        <w:sz w:val="22"/>
                      </w:rPr>
                    </w:pPr>
                    <w:r>
                      <w:rPr>
                        <w:sz w:val="22"/>
                      </w:rPr>
                      <w:t>-</w:t>
                    </w:r>
                  </w:p>
                </w:tc>
              </w:tr>
              <w:tr w:rsidR="00A77271" w14:paraId="718F612F" w14:textId="77777777">
                <w:tc>
                  <w:tcPr>
                    <w:tcW w:w="3348" w:type="dxa"/>
                  </w:tcPr>
                  <w:p w14:paraId="718F612A" w14:textId="77777777" w:rsidR="00A77271" w:rsidRDefault="006019DF">
                    <w:pPr>
                      <w:rPr>
                        <w:sz w:val="22"/>
                      </w:rPr>
                    </w:pPr>
                    <w:proofErr w:type="spellStart"/>
                    <w:r>
                      <w:rPr>
                        <w:sz w:val="22"/>
                      </w:rPr>
                      <w:t>Penetracija</w:t>
                    </w:r>
                    <w:proofErr w:type="spellEnd"/>
                    <w:r>
                      <w:rPr>
                        <w:sz w:val="22"/>
                      </w:rPr>
                      <w:t xml:space="preserve"> 1/10 mm </w:t>
                    </w:r>
                  </w:p>
                </w:tc>
                <w:tc>
                  <w:tcPr>
                    <w:tcW w:w="1719" w:type="dxa"/>
                  </w:tcPr>
                  <w:p w14:paraId="718F612B" w14:textId="77777777" w:rsidR="00A77271" w:rsidRDefault="006019DF">
                    <w:pPr>
                      <w:jc w:val="center"/>
                      <w:rPr>
                        <w:sz w:val="22"/>
                      </w:rPr>
                    </w:pPr>
                    <w:r>
                      <w:rPr>
                        <w:i/>
                        <w:sz w:val="22"/>
                      </w:rPr>
                      <w:t>P</w:t>
                    </w:r>
                    <w:r>
                      <w:rPr>
                        <w:sz w:val="22"/>
                        <w:vertAlign w:val="subscript"/>
                      </w:rPr>
                      <w:t>15</w:t>
                    </w:r>
                    <w:r>
                      <w:rPr>
                        <w:sz w:val="22"/>
                      </w:rPr>
                      <w:t xml:space="preserve"> /..........</w:t>
                    </w:r>
                  </w:p>
                </w:tc>
                <w:tc>
                  <w:tcPr>
                    <w:tcW w:w="2054" w:type="dxa"/>
                  </w:tcPr>
                  <w:p w14:paraId="718F612C" w14:textId="77777777" w:rsidR="00A77271" w:rsidRDefault="006019DF">
                    <w:pPr>
                      <w:jc w:val="center"/>
                      <w:rPr>
                        <w:sz w:val="22"/>
                      </w:rPr>
                    </w:pPr>
                    <w:proofErr w:type="spellStart"/>
                    <w:r>
                      <w:rPr>
                        <w:i/>
                        <w:sz w:val="22"/>
                      </w:rPr>
                      <w:t>P</w:t>
                    </w:r>
                    <w:r>
                      <w:rPr>
                        <w:sz w:val="22"/>
                        <w:vertAlign w:val="subscript"/>
                      </w:rPr>
                      <w:t>deklaruojama</w:t>
                    </w:r>
                    <w:proofErr w:type="spellEnd"/>
                  </w:p>
                </w:tc>
                <w:tc>
                  <w:tcPr>
                    <w:tcW w:w="924" w:type="dxa"/>
                    <w:vAlign w:val="center"/>
                  </w:tcPr>
                  <w:p w14:paraId="718F612D" w14:textId="77777777" w:rsidR="00A77271" w:rsidRDefault="006019DF">
                    <w:pPr>
                      <w:jc w:val="center"/>
                      <w:rPr>
                        <w:sz w:val="22"/>
                      </w:rPr>
                    </w:pPr>
                    <w:r>
                      <w:rPr>
                        <w:color w:val="000000"/>
                        <w:sz w:val="22"/>
                      </w:rPr>
                      <w:sym w:font="Wingdings 2" w:char="F0A3"/>
                    </w:r>
                    <w:r>
                      <w:rPr>
                        <w:vanish/>
                        <w:color w:val="000000"/>
                        <w:sz w:val="22"/>
                        <w:lang w:val="en-US"/>
                      </w:rPr>
                      <w:t>[]</w:t>
                    </w:r>
                  </w:p>
                </w:tc>
                <w:tc>
                  <w:tcPr>
                    <w:tcW w:w="1025" w:type="dxa"/>
                    <w:vAlign w:val="center"/>
                  </w:tcPr>
                  <w:p w14:paraId="718F612E" w14:textId="77777777" w:rsidR="00A77271" w:rsidRDefault="006019DF">
                    <w:pPr>
                      <w:jc w:val="center"/>
                      <w:rPr>
                        <w:sz w:val="22"/>
                      </w:rPr>
                    </w:pPr>
                    <w:r>
                      <w:rPr>
                        <w:sz w:val="22"/>
                      </w:rPr>
                      <w:t>-</w:t>
                    </w:r>
                  </w:p>
                </w:tc>
              </w:tr>
            </w:tbl>
            <w:p w14:paraId="718F6130" w14:textId="77777777" w:rsidR="00A77271" w:rsidRDefault="00B876ED"/>
          </w:sdtContent>
        </w:sdt>
        <w:sdt>
          <w:sdtPr>
            <w:alias w:val="pabaiga"/>
            <w:tag w:val="part_321eeae554824f93864c1bc9d15fbc6b"/>
            <w:id w:val="906031972"/>
            <w:lock w:val="sdtLocked"/>
          </w:sdtPr>
          <w:sdtEndPr/>
          <w:sdtContent>
            <w:p w14:paraId="718F6131" w14:textId="77777777" w:rsidR="00A77271" w:rsidRDefault="006019DF">
              <w:pPr>
                <w:jc w:val="center"/>
              </w:pPr>
              <w:r>
                <w:t>_________________</w:t>
              </w:r>
            </w:p>
            <w:p w14:paraId="718F6132" w14:textId="77777777" w:rsidR="00A77271" w:rsidRDefault="00B876ED"/>
          </w:sdtContent>
        </w:sdt>
      </w:sdtContent>
    </w:sdt>
    <w:sdt>
      <w:sdtPr>
        <w:alias w:val="5 pr."/>
        <w:tag w:val="part_2a238dbfd16149d8835e36f4cb69716a"/>
        <w:id w:val="-466440433"/>
        <w:lock w:val="sdtLocked"/>
      </w:sdtPr>
      <w:sdtEndPr/>
      <w:sdtContent>
        <w:p w14:paraId="718F6133" w14:textId="77777777" w:rsidR="00A77271" w:rsidRDefault="006019DF">
          <w:pPr>
            <w:ind w:left="4535"/>
          </w:pPr>
          <w:r>
            <w:br w:type="page"/>
          </w:r>
          <w:r>
            <w:lastRenderedPageBreak/>
            <w:t xml:space="preserve">Automobilių kelių naudoto asfalto granulių </w:t>
          </w:r>
        </w:p>
        <w:p w14:paraId="718F6134" w14:textId="77777777" w:rsidR="00A77271" w:rsidRDefault="006019DF">
          <w:pPr>
            <w:ind w:left="4535"/>
          </w:pPr>
          <w:r>
            <w:t xml:space="preserve">techninių reikalavimų aprašo TRA NAG 09 </w:t>
          </w:r>
        </w:p>
        <w:p w14:paraId="718F6135" w14:textId="77777777" w:rsidR="00A77271" w:rsidRDefault="00B876ED">
          <w:pPr>
            <w:ind w:left="4535"/>
          </w:pPr>
          <w:sdt>
            <w:sdtPr>
              <w:alias w:val="Numeris"/>
              <w:tag w:val="nr_2a238dbfd16149d8835e36f4cb69716a"/>
              <w:id w:val="-712119967"/>
              <w:lock w:val="sdtLocked"/>
            </w:sdtPr>
            <w:sdtEndPr/>
            <w:sdtContent>
              <w:r w:rsidR="006019DF">
                <w:t>5</w:t>
              </w:r>
            </w:sdtContent>
          </w:sdt>
          <w:r w:rsidR="006019DF">
            <w:t xml:space="preserve"> priedas (informacinis)</w:t>
          </w:r>
        </w:p>
        <w:p w14:paraId="718F6136" w14:textId="77777777" w:rsidR="00A77271" w:rsidRDefault="00A77271">
          <w:pPr>
            <w:rPr>
              <w:bCs/>
            </w:rPr>
          </w:pPr>
        </w:p>
        <w:p w14:paraId="718F6137" w14:textId="77777777" w:rsidR="00A77271" w:rsidRDefault="00B876ED">
          <w:pPr>
            <w:jc w:val="center"/>
            <w:rPr>
              <w:b/>
              <w:bCs/>
            </w:rPr>
          </w:pPr>
          <w:sdt>
            <w:sdtPr>
              <w:alias w:val="Pavadinimas"/>
              <w:tag w:val="title_2a238dbfd16149d8835e36f4cb69716a"/>
              <w:id w:val="-1437203770"/>
              <w:lock w:val="sdtLocked"/>
            </w:sdtPr>
            <w:sdtEndPr/>
            <w:sdtContent>
              <w:r w:rsidR="006019DF">
                <w:rPr>
                  <w:b/>
                  <w:bCs/>
                </w:rPr>
                <w:t xml:space="preserve">MINERALINIŲ MEDŽIAGŲ ATSPARUMAS POLIRUOJAMUMUI </w:t>
              </w:r>
            </w:sdtContent>
          </w:sdt>
        </w:p>
        <w:p w14:paraId="718F6138" w14:textId="77777777" w:rsidR="00A77271" w:rsidRDefault="00A77271">
          <w:pPr>
            <w:jc w:val="both"/>
            <w:rPr>
              <w:bCs/>
            </w:rPr>
          </w:pP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72"/>
            <w:gridCol w:w="4441"/>
            <w:gridCol w:w="3857"/>
          </w:tblGrid>
          <w:tr w:rsidR="00A77271" w14:paraId="718F613C" w14:textId="77777777">
            <w:trPr>
              <w:cantSplit/>
              <w:trHeight w:val="65"/>
              <w:tblHeader/>
              <w:jc w:val="center"/>
            </w:trPr>
            <w:tc>
              <w:tcPr>
                <w:tcW w:w="567" w:type="dxa"/>
                <w:tcMar>
                  <w:top w:w="0" w:type="dxa"/>
                  <w:left w:w="70" w:type="dxa"/>
                  <w:bottom w:w="0" w:type="dxa"/>
                  <w:right w:w="70" w:type="dxa"/>
                </w:tcMar>
              </w:tcPr>
              <w:p w14:paraId="718F6139" w14:textId="77777777" w:rsidR="00A77271" w:rsidRDefault="00A77271">
                <w:pPr>
                  <w:rPr>
                    <w:sz w:val="22"/>
                  </w:rPr>
                </w:pPr>
              </w:p>
            </w:tc>
            <w:tc>
              <w:tcPr>
                <w:tcW w:w="3261" w:type="dxa"/>
                <w:tcMar>
                  <w:top w:w="0" w:type="dxa"/>
                  <w:left w:w="70" w:type="dxa"/>
                  <w:bottom w:w="0" w:type="dxa"/>
                  <w:right w:w="70" w:type="dxa"/>
                </w:tcMar>
              </w:tcPr>
              <w:p w14:paraId="718F613A" w14:textId="77777777" w:rsidR="00A77271" w:rsidRDefault="006019DF">
                <w:pPr>
                  <w:jc w:val="center"/>
                  <w:rPr>
                    <w:sz w:val="22"/>
                  </w:rPr>
                </w:pPr>
                <w:r>
                  <w:rPr>
                    <w:sz w:val="22"/>
                  </w:rPr>
                  <w:t>Uolienos, uolienų grupės</w:t>
                </w:r>
              </w:p>
            </w:tc>
            <w:tc>
              <w:tcPr>
                <w:tcW w:w="2832" w:type="dxa"/>
                <w:tcMar>
                  <w:top w:w="0" w:type="dxa"/>
                  <w:left w:w="70" w:type="dxa"/>
                  <w:bottom w:w="0" w:type="dxa"/>
                  <w:right w:w="70" w:type="dxa"/>
                </w:tcMar>
              </w:tcPr>
              <w:p w14:paraId="718F613B" w14:textId="77777777" w:rsidR="00A77271" w:rsidRDefault="006019DF">
                <w:pPr>
                  <w:jc w:val="center"/>
                  <w:rPr>
                    <w:sz w:val="22"/>
                  </w:rPr>
                </w:pPr>
                <w:r>
                  <w:rPr>
                    <w:sz w:val="22"/>
                  </w:rPr>
                  <w:t>Kategorijų intervalas</w:t>
                </w:r>
              </w:p>
            </w:tc>
          </w:tr>
          <w:tr w:rsidR="00A77271" w14:paraId="718F6141" w14:textId="77777777">
            <w:trPr>
              <w:cantSplit/>
              <w:jc w:val="center"/>
            </w:trPr>
            <w:tc>
              <w:tcPr>
                <w:tcW w:w="567" w:type="dxa"/>
                <w:tcMar>
                  <w:top w:w="0" w:type="dxa"/>
                  <w:left w:w="70" w:type="dxa"/>
                  <w:bottom w:w="0" w:type="dxa"/>
                  <w:right w:w="70" w:type="dxa"/>
                </w:tcMar>
              </w:tcPr>
              <w:p w14:paraId="718F613D" w14:textId="77777777" w:rsidR="00A77271" w:rsidRDefault="006019DF">
                <w:pPr>
                  <w:jc w:val="center"/>
                  <w:rPr>
                    <w:sz w:val="22"/>
                  </w:rPr>
                </w:pPr>
                <w:r>
                  <w:rPr>
                    <w:sz w:val="22"/>
                  </w:rPr>
                  <w:t>1</w:t>
                </w:r>
              </w:p>
            </w:tc>
            <w:tc>
              <w:tcPr>
                <w:tcW w:w="3261" w:type="dxa"/>
                <w:tcMar>
                  <w:top w:w="0" w:type="dxa"/>
                  <w:left w:w="70" w:type="dxa"/>
                  <w:bottom w:w="0" w:type="dxa"/>
                  <w:right w:w="70" w:type="dxa"/>
                </w:tcMar>
              </w:tcPr>
              <w:p w14:paraId="718F613E" w14:textId="77777777" w:rsidR="00A77271" w:rsidRDefault="006019DF">
                <w:pPr>
                  <w:rPr>
                    <w:sz w:val="22"/>
                  </w:rPr>
                </w:pPr>
                <w:r>
                  <w:rPr>
                    <w:sz w:val="22"/>
                  </w:rPr>
                  <w:t>Granitas</w:t>
                </w:r>
              </w:p>
              <w:p w14:paraId="718F613F" w14:textId="77777777" w:rsidR="00A77271" w:rsidRDefault="006019DF">
                <w:pPr>
                  <w:rPr>
                    <w:sz w:val="22"/>
                  </w:rPr>
                </w:pPr>
                <w:proofErr w:type="spellStart"/>
                <w:r>
                  <w:rPr>
                    <w:sz w:val="22"/>
                  </w:rPr>
                  <w:t>Dioritas</w:t>
                </w:r>
                <w:proofErr w:type="spellEnd"/>
              </w:p>
            </w:tc>
            <w:tc>
              <w:tcPr>
                <w:tcW w:w="2832" w:type="dxa"/>
                <w:tcMar>
                  <w:top w:w="0" w:type="dxa"/>
                  <w:left w:w="70" w:type="dxa"/>
                  <w:bottom w:w="0" w:type="dxa"/>
                  <w:right w:w="70" w:type="dxa"/>
                </w:tcMar>
                <w:vAlign w:val="center"/>
              </w:tcPr>
              <w:p w14:paraId="718F6140" w14:textId="77777777" w:rsidR="00A77271" w:rsidRDefault="006019DF">
                <w:pPr>
                  <w:jc w:val="center"/>
                  <w:rPr>
                    <w:sz w:val="22"/>
                  </w:rPr>
                </w:pPr>
                <w:r>
                  <w:rPr>
                    <w:i/>
                    <w:sz w:val="22"/>
                  </w:rPr>
                  <w:t>PSV</w:t>
                </w:r>
                <w:r>
                  <w:rPr>
                    <w:sz w:val="22"/>
                    <w:vertAlign w:val="subscript"/>
                  </w:rPr>
                  <w:t>45</w:t>
                </w:r>
                <w:r>
                  <w:rPr>
                    <w:bCs/>
                    <w:sz w:val="22"/>
                  </w:rPr>
                  <w:t>–</w:t>
                </w:r>
                <w:r>
                  <w:rPr>
                    <w:bCs/>
                    <w:i/>
                    <w:sz w:val="22"/>
                  </w:rPr>
                  <w:t>PSV</w:t>
                </w:r>
                <w:r>
                  <w:rPr>
                    <w:bCs/>
                    <w:sz w:val="22"/>
                    <w:vertAlign w:val="subscript"/>
                  </w:rPr>
                  <w:t>58</w:t>
                </w:r>
              </w:p>
            </w:tc>
          </w:tr>
          <w:tr w:rsidR="00A77271" w14:paraId="718F6145" w14:textId="77777777">
            <w:trPr>
              <w:cantSplit/>
              <w:jc w:val="center"/>
            </w:trPr>
            <w:tc>
              <w:tcPr>
                <w:tcW w:w="567" w:type="dxa"/>
                <w:tcMar>
                  <w:top w:w="0" w:type="dxa"/>
                  <w:left w:w="70" w:type="dxa"/>
                  <w:bottom w:w="0" w:type="dxa"/>
                  <w:right w:w="70" w:type="dxa"/>
                </w:tcMar>
              </w:tcPr>
              <w:p w14:paraId="718F6142" w14:textId="77777777" w:rsidR="00A77271" w:rsidRDefault="006019DF">
                <w:pPr>
                  <w:jc w:val="center"/>
                  <w:rPr>
                    <w:sz w:val="22"/>
                  </w:rPr>
                </w:pPr>
                <w:r>
                  <w:rPr>
                    <w:sz w:val="22"/>
                  </w:rPr>
                  <w:t>2</w:t>
                </w:r>
              </w:p>
            </w:tc>
            <w:tc>
              <w:tcPr>
                <w:tcW w:w="3261" w:type="dxa"/>
                <w:tcMar>
                  <w:top w:w="0" w:type="dxa"/>
                  <w:left w:w="70" w:type="dxa"/>
                  <w:bottom w:w="0" w:type="dxa"/>
                  <w:right w:w="70" w:type="dxa"/>
                </w:tcMar>
              </w:tcPr>
              <w:p w14:paraId="718F6143" w14:textId="77777777" w:rsidR="00A77271" w:rsidRDefault="006019DF">
                <w:pPr>
                  <w:rPr>
                    <w:sz w:val="22"/>
                  </w:rPr>
                </w:pPr>
                <w:r>
                  <w:rPr>
                    <w:sz w:val="22"/>
                  </w:rPr>
                  <w:t>Gabras</w:t>
                </w:r>
              </w:p>
            </w:tc>
            <w:tc>
              <w:tcPr>
                <w:tcW w:w="2832" w:type="dxa"/>
                <w:tcMar>
                  <w:top w:w="0" w:type="dxa"/>
                  <w:left w:w="70" w:type="dxa"/>
                  <w:bottom w:w="0" w:type="dxa"/>
                  <w:right w:w="70" w:type="dxa"/>
                </w:tcMar>
                <w:vAlign w:val="center"/>
              </w:tcPr>
              <w:p w14:paraId="718F6144" w14:textId="77777777" w:rsidR="00A77271" w:rsidRDefault="006019DF">
                <w:pPr>
                  <w:jc w:val="center"/>
                  <w:rPr>
                    <w:sz w:val="22"/>
                  </w:rPr>
                </w:pPr>
                <w:r>
                  <w:rPr>
                    <w:i/>
                    <w:sz w:val="22"/>
                  </w:rPr>
                  <w:t>PSV</w:t>
                </w:r>
                <w:r>
                  <w:rPr>
                    <w:sz w:val="22"/>
                    <w:vertAlign w:val="subscript"/>
                  </w:rPr>
                  <w:t>48</w:t>
                </w:r>
                <w:r>
                  <w:rPr>
                    <w:bCs/>
                    <w:sz w:val="22"/>
                  </w:rPr>
                  <w:t>–</w:t>
                </w:r>
                <w:r>
                  <w:rPr>
                    <w:bCs/>
                    <w:i/>
                    <w:sz w:val="22"/>
                  </w:rPr>
                  <w:t>PSV</w:t>
                </w:r>
                <w:r>
                  <w:rPr>
                    <w:bCs/>
                    <w:sz w:val="22"/>
                    <w:vertAlign w:val="subscript"/>
                  </w:rPr>
                  <w:t>53</w:t>
                </w:r>
              </w:p>
            </w:tc>
          </w:tr>
          <w:tr w:rsidR="00A77271" w14:paraId="718F614B" w14:textId="77777777">
            <w:trPr>
              <w:cantSplit/>
              <w:jc w:val="center"/>
            </w:trPr>
            <w:tc>
              <w:tcPr>
                <w:tcW w:w="567" w:type="dxa"/>
                <w:tcMar>
                  <w:top w:w="0" w:type="dxa"/>
                  <w:left w:w="70" w:type="dxa"/>
                  <w:bottom w:w="0" w:type="dxa"/>
                  <w:right w:w="70" w:type="dxa"/>
                </w:tcMar>
              </w:tcPr>
              <w:p w14:paraId="718F6146" w14:textId="77777777" w:rsidR="00A77271" w:rsidRDefault="006019DF">
                <w:pPr>
                  <w:jc w:val="center"/>
                  <w:rPr>
                    <w:sz w:val="22"/>
                  </w:rPr>
                </w:pPr>
                <w:r>
                  <w:rPr>
                    <w:sz w:val="22"/>
                  </w:rPr>
                  <w:t>3</w:t>
                </w:r>
              </w:p>
            </w:tc>
            <w:tc>
              <w:tcPr>
                <w:tcW w:w="3261" w:type="dxa"/>
                <w:tcMar>
                  <w:top w:w="0" w:type="dxa"/>
                  <w:left w:w="70" w:type="dxa"/>
                  <w:bottom w:w="0" w:type="dxa"/>
                  <w:right w:w="70" w:type="dxa"/>
                </w:tcMar>
              </w:tcPr>
              <w:p w14:paraId="718F6147" w14:textId="77777777" w:rsidR="00A77271" w:rsidRDefault="006019DF">
                <w:pPr>
                  <w:rPr>
                    <w:sz w:val="22"/>
                  </w:rPr>
                </w:pPr>
                <w:r>
                  <w:rPr>
                    <w:sz w:val="22"/>
                  </w:rPr>
                  <w:t>Kvarcinis porfyras</w:t>
                </w:r>
              </w:p>
              <w:p w14:paraId="718F6148" w14:textId="77777777" w:rsidR="00A77271" w:rsidRDefault="006019DF">
                <w:pPr>
                  <w:rPr>
                    <w:sz w:val="22"/>
                  </w:rPr>
                </w:pPr>
                <w:proofErr w:type="spellStart"/>
                <w:r>
                  <w:rPr>
                    <w:sz w:val="22"/>
                  </w:rPr>
                  <w:t>Porfyritas</w:t>
                </w:r>
                <w:proofErr w:type="spellEnd"/>
              </w:p>
              <w:p w14:paraId="718F6149" w14:textId="77777777" w:rsidR="00A77271" w:rsidRDefault="006019DF">
                <w:pPr>
                  <w:rPr>
                    <w:sz w:val="22"/>
                  </w:rPr>
                </w:pPr>
                <w:proofErr w:type="spellStart"/>
                <w:r>
                  <w:rPr>
                    <w:sz w:val="22"/>
                  </w:rPr>
                  <w:t>Andezitas</w:t>
                </w:r>
                <w:proofErr w:type="spellEnd"/>
              </w:p>
            </w:tc>
            <w:tc>
              <w:tcPr>
                <w:tcW w:w="2832" w:type="dxa"/>
                <w:tcMar>
                  <w:top w:w="0" w:type="dxa"/>
                  <w:left w:w="70" w:type="dxa"/>
                  <w:bottom w:w="0" w:type="dxa"/>
                  <w:right w:w="70" w:type="dxa"/>
                </w:tcMar>
                <w:vAlign w:val="center"/>
              </w:tcPr>
              <w:p w14:paraId="718F614A" w14:textId="77777777" w:rsidR="00A77271" w:rsidRDefault="006019DF">
                <w:pPr>
                  <w:jc w:val="center"/>
                  <w:rPr>
                    <w:sz w:val="22"/>
                  </w:rPr>
                </w:pPr>
                <w:r>
                  <w:rPr>
                    <w:i/>
                    <w:sz w:val="22"/>
                  </w:rPr>
                  <w:t>PSV</w:t>
                </w:r>
                <w:r>
                  <w:rPr>
                    <w:sz w:val="22"/>
                    <w:vertAlign w:val="subscript"/>
                  </w:rPr>
                  <w:t>43</w:t>
                </w:r>
                <w:r>
                  <w:rPr>
                    <w:bCs/>
                    <w:sz w:val="22"/>
                  </w:rPr>
                  <w:t>–</w:t>
                </w:r>
                <w:r>
                  <w:rPr>
                    <w:bCs/>
                    <w:i/>
                    <w:sz w:val="22"/>
                  </w:rPr>
                  <w:t>PSV</w:t>
                </w:r>
                <w:r>
                  <w:rPr>
                    <w:bCs/>
                    <w:sz w:val="22"/>
                    <w:vertAlign w:val="subscript"/>
                  </w:rPr>
                  <w:t>62</w:t>
                </w:r>
              </w:p>
            </w:tc>
          </w:tr>
          <w:tr w:rsidR="00A77271" w14:paraId="718F614F" w14:textId="77777777">
            <w:trPr>
              <w:cantSplit/>
              <w:jc w:val="center"/>
            </w:trPr>
            <w:tc>
              <w:tcPr>
                <w:tcW w:w="567" w:type="dxa"/>
                <w:tcMar>
                  <w:top w:w="0" w:type="dxa"/>
                  <w:left w:w="70" w:type="dxa"/>
                  <w:bottom w:w="0" w:type="dxa"/>
                  <w:right w:w="70" w:type="dxa"/>
                </w:tcMar>
              </w:tcPr>
              <w:p w14:paraId="718F614C" w14:textId="77777777" w:rsidR="00A77271" w:rsidRDefault="006019DF">
                <w:pPr>
                  <w:jc w:val="center"/>
                  <w:rPr>
                    <w:sz w:val="22"/>
                  </w:rPr>
                </w:pPr>
                <w:r>
                  <w:rPr>
                    <w:sz w:val="22"/>
                  </w:rPr>
                  <w:t>4</w:t>
                </w:r>
              </w:p>
            </w:tc>
            <w:tc>
              <w:tcPr>
                <w:tcW w:w="3261" w:type="dxa"/>
                <w:tcMar>
                  <w:top w:w="0" w:type="dxa"/>
                  <w:left w:w="70" w:type="dxa"/>
                  <w:bottom w:w="0" w:type="dxa"/>
                  <w:right w:w="70" w:type="dxa"/>
                </w:tcMar>
              </w:tcPr>
              <w:p w14:paraId="718F614D" w14:textId="77777777" w:rsidR="00A77271" w:rsidRDefault="006019DF">
                <w:pPr>
                  <w:rPr>
                    <w:sz w:val="22"/>
                  </w:rPr>
                </w:pPr>
                <w:r>
                  <w:rPr>
                    <w:sz w:val="22"/>
                  </w:rPr>
                  <w:t>Bazaltas</w:t>
                </w:r>
              </w:p>
            </w:tc>
            <w:tc>
              <w:tcPr>
                <w:tcW w:w="2832" w:type="dxa"/>
                <w:tcMar>
                  <w:top w:w="0" w:type="dxa"/>
                  <w:left w:w="70" w:type="dxa"/>
                  <w:bottom w:w="0" w:type="dxa"/>
                  <w:right w:w="70" w:type="dxa"/>
                </w:tcMar>
                <w:vAlign w:val="center"/>
              </w:tcPr>
              <w:p w14:paraId="718F614E" w14:textId="77777777" w:rsidR="00A77271" w:rsidRDefault="006019DF">
                <w:pPr>
                  <w:jc w:val="center"/>
                  <w:rPr>
                    <w:sz w:val="22"/>
                  </w:rPr>
                </w:pPr>
                <w:r>
                  <w:rPr>
                    <w:i/>
                    <w:sz w:val="22"/>
                  </w:rPr>
                  <w:t>PSV</w:t>
                </w:r>
                <w:r>
                  <w:rPr>
                    <w:sz w:val="22"/>
                    <w:vertAlign w:val="subscript"/>
                  </w:rPr>
                  <w:t>45</w:t>
                </w:r>
                <w:r>
                  <w:rPr>
                    <w:bCs/>
                    <w:sz w:val="22"/>
                  </w:rPr>
                  <w:t>–</w:t>
                </w:r>
                <w:r>
                  <w:rPr>
                    <w:bCs/>
                    <w:i/>
                    <w:sz w:val="22"/>
                  </w:rPr>
                  <w:t>PSV</w:t>
                </w:r>
                <w:r>
                  <w:rPr>
                    <w:bCs/>
                    <w:sz w:val="22"/>
                    <w:vertAlign w:val="subscript"/>
                  </w:rPr>
                  <w:t>56</w:t>
                </w:r>
              </w:p>
            </w:tc>
          </w:tr>
          <w:tr w:rsidR="00A77271" w14:paraId="718F6153" w14:textId="77777777">
            <w:trPr>
              <w:cantSplit/>
              <w:jc w:val="center"/>
            </w:trPr>
            <w:tc>
              <w:tcPr>
                <w:tcW w:w="567" w:type="dxa"/>
                <w:tcMar>
                  <w:top w:w="0" w:type="dxa"/>
                  <w:left w:w="70" w:type="dxa"/>
                  <w:bottom w:w="0" w:type="dxa"/>
                  <w:right w:w="70" w:type="dxa"/>
                </w:tcMar>
              </w:tcPr>
              <w:p w14:paraId="718F6150" w14:textId="77777777" w:rsidR="00A77271" w:rsidRDefault="006019DF">
                <w:pPr>
                  <w:jc w:val="center"/>
                  <w:rPr>
                    <w:sz w:val="22"/>
                  </w:rPr>
                </w:pPr>
                <w:r>
                  <w:rPr>
                    <w:sz w:val="22"/>
                  </w:rPr>
                  <w:t>5</w:t>
                </w:r>
              </w:p>
            </w:tc>
            <w:tc>
              <w:tcPr>
                <w:tcW w:w="3261" w:type="dxa"/>
                <w:tcMar>
                  <w:top w:w="0" w:type="dxa"/>
                  <w:left w:w="70" w:type="dxa"/>
                  <w:bottom w:w="0" w:type="dxa"/>
                  <w:right w:w="70" w:type="dxa"/>
                </w:tcMar>
              </w:tcPr>
              <w:p w14:paraId="718F6151" w14:textId="77777777" w:rsidR="00A77271" w:rsidRDefault="006019DF">
                <w:pPr>
                  <w:rPr>
                    <w:sz w:val="22"/>
                  </w:rPr>
                </w:pPr>
                <w:r>
                  <w:rPr>
                    <w:sz w:val="22"/>
                  </w:rPr>
                  <w:t>Bazalto lava</w:t>
                </w:r>
              </w:p>
            </w:tc>
            <w:tc>
              <w:tcPr>
                <w:tcW w:w="2832" w:type="dxa"/>
                <w:tcMar>
                  <w:top w:w="0" w:type="dxa"/>
                  <w:left w:w="70" w:type="dxa"/>
                  <w:bottom w:w="0" w:type="dxa"/>
                  <w:right w:w="70" w:type="dxa"/>
                </w:tcMar>
                <w:vAlign w:val="center"/>
              </w:tcPr>
              <w:p w14:paraId="718F6152" w14:textId="77777777" w:rsidR="00A77271" w:rsidRDefault="006019DF">
                <w:pPr>
                  <w:jc w:val="center"/>
                  <w:rPr>
                    <w:sz w:val="22"/>
                  </w:rPr>
                </w:pPr>
                <w:r>
                  <w:rPr>
                    <w:i/>
                    <w:sz w:val="22"/>
                  </w:rPr>
                  <w:t>PSV</w:t>
                </w:r>
                <w:r>
                  <w:rPr>
                    <w:sz w:val="22"/>
                    <w:vertAlign w:val="subscript"/>
                  </w:rPr>
                  <w:t>54</w:t>
                </w:r>
                <w:r>
                  <w:rPr>
                    <w:bCs/>
                    <w:sz w:val="22"/>
                  </w:rPr>
                  <w:t>–</w:t>
                </w:r>
                <w:r>
                  <w:rPr>
                    <w:bCs/>
                    <w:i/>
                    <w:sz w:val="22"/>
                  </w:rPr>
                  <w:t>PSV</w:t>
                </w:r>
                <w:r>
                  <w:rPr>
                    <w:bCs/>
                    <w:sz w:val="22"/>
                    <w:vertAlign w:val="subscript"/>
                  </w:rPr>
                  <w:t>58</w:t>
                </w:r>
              </w:p>
            </w:tc>
          </w:tr>
          <w:tr w:rsidR="00A77271" w14:paraId="718F6157" w14:textId="77777777">
            <w:trPr>
              <w:cantSplit/>
              <w:jc w:val="center"/>
            </w:trPr>
            <w:tc>
              <w:tcPr>
                <w:tcW w:w="567" w:type="dxa"/>
                <w:tcMar>
                  <w:top w:w="0" w:type="dxa"/>
                  <w:left w:w="70" w:type="dxa"/>
                  <w:bottom w:w="0" w:type="dxa"/>
                  <w:right w:w="70" w:type="dxa"/>
                </w:tcMar>
              </w:tcPr>
              <w:p w14:paraId="718F6154" w14:textId="77777777" w:rsidR="00A77271" w:rsidRDefault="006019DF">
                <w:pPr>
                  <w:jc w:val="center"/>
                  <w:rPr>
                    <w:sz w:val="22"/>
                  </w:rPr>
                </w:pPr>
                <w:r>
                  <w:rPr>
                    <w:sz w:val="22"/>
                  </w:rPr>
                  <w:t>6</w:t>
                </w:r>
              </w:p>
            </w:tc>
            <w:tc>
              <w:tcPr>
                <w:tcW w:w="3261" w:type="dxa"/>
                <w:tcMar>
                  <w:top w:w="0" w:type="dxa"/>
                  <w:left w:w="70" w:type="dxa"/>
                  <w:bottom w:w="0" w:type="dxa"/>
                  <w:right w:w="70" w:type="dxa"/>
                </w:tcMar>
              </w:tcPr>
              <w:p w14:paraId="718F6155" w14:textId="77777777" w:rsidR="00A77271" w:rsidRDefault="006019DF">
                <w:pPr>
                  <w:rPr>
                    <w:sz w:val="22"/>
                  </w:rPr>
                </w:pPr>
                <w:proofErr w:type="spellStart"/>
                <w:r>
                  <w:rPr>
                    <w:sz w:val="22"/>
                  </w:rPr>
                  <w:t>Diabazas</w:t>
                </w:r>
                <w:proofErr w:type="spellEnd"/>
              </w:p>
            </w:tc>
            <w:tc>
              <w:tcPr>
                <w:tcW w:w="2832" w:type="dxa"/>
                <w:tcMar>
                  <w:top w:w="0" w:type="dxa"/>
                  <w:left w:w="70" w:type="dxa"/>
                  <w:bottom w:w="0" w:type="dxa"/>
                  <w:right w:w="70" w:type="dxa"/>
                </w:tcMar>
                <w:vAlign w:val="center"/>
              </w:tcPr>
              <w:p w14:paraId="718F6156" w14:textId="77777777" w:rsidR="00A77271" w:rsidRDefault="006019DF">
                <w:pPr>
                  <w:jc w:val="center"/>
                  <w:rPr>
                    <w:sz w:val="22"/>
                  </w:rPr>
                </w:pPr>
                <w:r>
                  <w:rPr>
                    <w:i/>
                    <w:sz w:val="22"/>
                  </w:rPr>
                  <w:t>PSV</w:t>
                </w:r>
                <w:r>
                  <w:rPr>
                    <w:sz w:val="22"/>
                    <w:vertAlign w:val="subscript"/>
                  </w:rPr>
                  <w:t>44</w:t>
                </w:r>
                <w:r>
                  <w:rPr>
                    <w:bCs/>
                    <w:sz w:val="22"/>
                  </w:rPr>
                  <w:t>–</w:t>
                </w:r>
                <w:r>
                  <w:rPr>
                    <w:bCs/>
                    <w:i/>
                    <w:sz w:val="22"/>
                  </w:rPr>
                  <w:t>PSV</w:t>
                </w:r>
                <w:r>
                  <w:rPr>
                    <w:bCs/>
                    <w:sz w:val="22"/>
                    <w:vertAlign w:val="subscript"/>
                  </w:rPr>
                  <w:t>60</w:t>
                </w:r>
              </w:p>
            </w:tc>
          </w:tr>
          <w:tr w:rsidR="00A77271" w14:paraId="718F615C" w14:textId="77777777">
            <w:trPr>
              <w:cantSplit/>
              <w:jc w:val="center"/>
            </w:trPr>
            <w:tc>
              <w:tcPr>
                <w:tcW w:w="567" w:type="dxa"/>
                <w:tcMar>
                  <w:top w:w="0" w:type="dxa"/>
                  <w:left w:w="70" w:type="dxa"/>
                  <w:bottom w:w="0" w:type="dxa"/>
                  <w:right w:w="70" w:type="dxa"/>
                </w:tcMar>
              </w:tcPr>
              <w:p w14:paraId="718F6158" w14:textId="77777777" w:rsidR="00A77271" w:rsidRDefault="006019DF">
                <w:pPr>
                  <w:jc w:val="center"/>
                  <w:rPr>
                    <w:sz w:val="22"/>
                  </w:rPr>
                </w:pPr>
                <w:r>
                  <w:rPr>
                    <w:sz w:val="22"/>
                  </w:rPr>
                  <w:t>7</w:t>
                </w:r>
              </w:p>
            </w:tc>
            <w:tc>
              <w:tcPr>
                <w:tcW w:w="3261" w:type="dxa"/>
                <w:tcMar>
                  <w:top w:w="0" w:type="dxa"/>
                  <w:left w:w="70" w:type="dxa"/>
                  <w:bottom w:w="0" w:type="dxa"/>
                  <w:right w:w="70" w:type="dxa"/>
                </w:tcMar>
              </w:tcPr>
              <w:p w14:paraId="718F6159" w14:textId="77777777" w:rsidR="00A77271" w:rsidRDefault="006019DF">
                <w:pPr>
                  <w:rPr>
                    <w:sz w:val="22"/>
                  </w:rPr>
                </w:pPr>
                <w:r>
                  <w:rPr>
                    <w:sz w:val="22"/>
                  </w:rPr>
                  <w:t>Klintys</w:t>
                </w:r>
              </w:p>
              <w:p w14:paraId="718F615A" w14:textId="77777777" w:rsidR="00A77271" w:rsidRDefault="006019DF">
                <w:pPr>
                  <w:rPr>
                    <w:sz w:val="22"/>
                  </w:rPr>
                </w:pPr>
                <w:r>
                  <w:rPr>
                    <w:sz w:val="22"/>
                  </w:rPr>
                  <w:t>Dolomitas</w:t>
                </w:r>
              </w:p>
            </w:tc>
            <w:tc>
              <w:tcPr>
                <w:tcW w:w="2832" w:type="dxa"/>
                <w:tcMar>
                  <w:top w:w="0" w:type="dxa"/>
                  <w:left w:w="70" w:type="dxa"/>
                  <w:bottom w:w="0" w:type="dxa"/>
                  <w:right w:w="70" w:type="dxa"/>
                </w:tcMar>
                <w:vAlign w:val="center"/>
              </w:tcPr>
              <w:p w14:paraId="718F615B" w14:textId="77777777" w:rsidR="00A77271" w:rsidRDefault="006019DF">
                <w:pPr>
                  <w:jc w:val="center"/>
                  <w:rPr>
                    <w:sz w:val="22"/>
                  </w:rPr>
                </w:pPr>
                <w:r>
                  <w:rPr>
                    <w:i/>
                    <w:sz w:val="22"/>
                  </w:rPr>
                  <w:t>PSV</w:t>
                </w:r>
                <w:r>
                  <w:rPr>
                    <w:sz w:val="22"/>
                    <w:vertAlign w:val="subscript"/>
                  </w:rPr>
                  <w:t>33</w:t>
                </w:r>
                <w:r>
                  <w:rPr>
                    <w:bCs/>
                    <w:sz w:val="22"/>
                  </w:rPr>
                  <w:t>–</w:t>
                </w:r>
                <w:r>
                  <w:rPr>
                    <w:bCs/>
                    <w:i/>
                    <w:sz w:val="22"/>
                  </w:rPr>
                  <w:t>PSV</w:t>
                </w:r>
                <w:r>
                  <w:rPr>
                    <w:bCs/>
                    <w:sz w:val="22"/>
                    <w:vertAlign w:val="subscript"/>
                  </w:rPr>
                  <w:t>55</w:t>
                </w:r>
              </w:p>
            </w:tc>
          </w:tr>
          <w:tr w:rsidR="00A77271" w14:paraId="718F6161" w14:textId="77777777">
            <w:trPr>
              <w:cantSplit/>
              <w:jc w:val="center"/>
            </w:trPr>
            <w:tc>
              <w:tcPr>
                <w:tcW w:w="567" w:type="dxa"/>
                <w:tcMar>
                  <w:top w:w="0" w:type="dxa"/>
                  <w:left w:w="70" w:type="dxa"/>
                  <w:bottom w:w="0" w:type="dxa"/>
                  <w:right w:w="70" w:type="dxa"/>
                </w:tcMar>
              </w:tcPr>
              <w:p w14:paraId="718F615D" w14:textId="77777777" w:rsidR="00A77271" w:rsidRDefault="006019DF">
                <w:pPr>
                  <w:jc w:val="center"/>
                  <w:rPr>
                    <w:sz w:val="22"/>
                  </w:rPr>
                </w:pPr>
                <w:r>
                  <w:rPr>
                    <w:sz w:val="22"/>
                  </w:rPr>
                  <w:t>8</w:t>
                </w:r>
              </w:p>
            </w:tc>
            <w:tc>
              <w:tcPr>
                <w:tcW w:w="3261" w:type="dxa"/>
                <w:tcMar>
                  <w:top w:w="0" w:type="dxa"/>
                  <w:left w:w="70" w:type="dxa"/>
                  <w:bottom w:w="0" w:type="dxa"/>
                  <w:right w:w="70" w:type="dxa"/>
                </w:tcMar>
              </w:tcPr>
              <w:p w14:paraId="718F615E" w14:textId="77777777" w:rsidR="00A77271" w:rsidRDefault="006019DF">
                <w:pPr>
                  <w:rPr>
                    <w:sz w:val="22"/>
                  </w:rPr>
                </w:pPr>
                <w:proofErr w:type="spellStart"/>
                <w:r>
                  <w:rPr>
                    <w:sz w:val="22"/>
                  </w:rPr>
                  <w:t>Kvarcitas</w:t>
                </w:r>
                <w:proofErr w:type="spellEnd"/>
              </w:p>
              <w:p w14:paraId="718F615F" w14:textId="77777777" w:rsidR="00A77271" w:rsidRDefault="006019DF">
                <w:pPr>
                  <w:rPr>
                    <w:sz w:val="22"/>
                  </w:rPr>
                </w:pPr>
                <w:r>
                  <w:rPr>
                    <w:sz w:val="22"/>
                  </w:rPr>
                  <w:t>Smiltainis</w:t>
                </w:r>
              </w:p>
            </w:tc>
            <w:tc>
              <w:tcPr>
                <w:tcW w:w="2832" w:type="dxa"/>
                <w:tcMar>
                  <w:top w:w="0" w:type="dxa"/>
                  <w:left w:w="70" w:type="dxa"/>
                  <w:bottom w:w="0" w:type="dxa"/>
                  <w:right w:w="70" w:type="dxa"/>
                </w:tcMar>
                <w:vAlign w:val="center"/>
              </w:tcPr>
              <w:p w14:paraId="718F6160" w14:textId="77777777" w:rsidR="00A77271" w:rsidRDefault="006019DF">
                <w:pPr>
                  <w:jc w:val="center"/>
                  <w:rPr>
                    <w:sz w:val="22"/>
                  </w:rPr>
                </w:pPr>
                <w:r>
                  <w:rPr>
                    <w:i/>
                    <w:sz w:val="22"/>
                  </w:rPr>
                  <w:t>PSV</w:t>
                </w:r>
                <w:r>
                  <w:rPr>
                    <w:sz w:val="22"/>
                    <w:vertAlign w:val="subscript"/>
                  </w:rPr>
                  <w:t>50</w:t>
                </w:r>
                <w:r>
                  <w:rPr>
                    <w:bCs/>
                    <w:sz w:val="22"/>
                  </w:rPr>
                  <w:t>–</w:t>
                </w:r>
                <w:r>
                  <w:rPr>
                    <w:bCs/>
                    <w:i/>
                    <w:sz w:val="22"/>
                  </w:rPr>
                  <w:t>PSV</w:t>
                </w:r>
                <w:r>
                  <w:rPr>
                    <w:bCs/>
                    <w:sz w:val="22"/>
                    <w:vertAlign w:val="subscript"/>
                  </w:rPr>
                  <w:t>65</w:t>
                </w:r>
              </w:p>
            </w:tc>
          </w:tr>
          <w:tr w:rsidR="00A77271" w14:paraId="718F6166" w14:textId="77777777">
            <w:trPr>
              <w:cantSplit/>
              <w:jc w:val="center"/>
            </w:trPr>
            <w:tc>
              <w:tcPr>
                <w:tcW w:w="567" w:type="dxa"/>
                <w:tcMar>
                  <w:top w:w="0" w:type="dxa"/>
                  <w:left w:w="70" w:type="dxa"/>
                  <w:bottom w:w="0" w:type="dxa"/>
                  <w:right w:w="70" w:type="dxa"/>
                </w:tcMar>
              </w:tcPr>
              <w:p w14:paraId="718F6162" w14:textId="77777777" w:rsidR="00A77271" w:rsidRDefault="006019DF">
                <w:pPr>
                  <w:jc w:val="center"/>
                  <w:rPr>
                    <w:sz w:val="22"/>
                  </w:rPr>
                </w:pPr>
                <w:r>
                  <w:rPr>
                    <w:sz w:val="22"/>
                  </w:rPr>
                  <w:t>9</w:t>
                </w:r>
              </w:p>
            </w:tc>
            <w:tc>
              <w:tcPr>
                <w:tcW w:w="3261" w:type="dxa"/>
                <w:tcMar>
                  <w:top w:w="0" w:type="dxa"/>
                  <w:left w:w="70" w:type="dxa"/>
                  <w:bottom w:w="0" w:type="dxa"/>
                  <w:right w:w="70" w:type="dxa"/>
                </w:tcMar>
              </w:tcPr>
              <w:p w14:paraId="718F6163" w14:textId="77777777" w:rsidR="00A77271" w:rsidRDefault="006019DF">
                <w:pPr>
                  <w:rPr>
                    <w:sz w:val="22"/>
                  </w:rPr>
                </w:pPr>
                <w:proofErr w:type="spellStart"/>
                <w:r>
                  <w:rPr>
                    <w:sz w:val="22"/>
                  </w:rPr>
                  <w:t>Gneisas</w:t>
                </w:r>
                <w:proofErr w:type="spellEnd"/>
              </w:p>
              <w:p w14:paraId="718F6164" w14:textId="77777777" w:rsidR="00A77271" w:rsidRDefault="006019DF">
                <w:pPr>
                  <w:rPr>
                    <w:sz w:val="22"/>
                  </w:rPr>
                </w:pPr>
                <w:proofErr w:type="spellStart"/>
                <w:r>
                  <w:rPr>
                    <w:sz w:val="22"/>
                  </w:rPr>
                  <w:t>Amfibolitas</w:t>
                </w:r>
                <w:proofErr w:type="spellEnd"/>
              </w:p>
            </w:tc>
            <w:tc>
              <w:tcPr>
                <w:tcW w:w="2832" w:type="dxa"/>
                <w:tcMar>
                  <w:top w:w="0" w:type="dxa"/>
                  <w:left w:w="70" w:type="dxa"/>
                  <w:bottom w:w="0" w:type="dxa"/>
                  <w:right w:w="70" w:type="dxa"/>
                </w:tcMar>
                <w:vAlign w:val="center"/>
              </w:tcPr>
              <w:p w14:paraId="718F6165" w14:textId="77777777" w:rsidR="00A77271" w:rsidRDefault="006019DF">
                <w:pPr>
                  <w:jc w:val="center"/>
                  <w:rPr>
                    <w:sz w:val="22"/>
                  </w:rPr>
                </w:pPr>
                <w:r>
                  <w:rPr>
                    <w:i/>
                    <w:sz w:val="22"/>
                  </w:rPr>
                  <w:t>PSV</w:t>
                </w:r>
                <w:r>
                  <w:rPr>
                    <w:sz w:val="22"/>
                    <w:vertAlign w:val="subscript"/>
                  </w:rPr>
                  <w:t>48</w:t>
                </w:r>
                <w:r>
                  <w:rPr>
                    <w:bCs/>
                    <w:sz w:val="22"/>
                  </w:rPr>
                  <w:t>–</w:t>
                </w:r>
                <w:r>
                  <w:rPr>
                    <w:bCs/>
                    <w:i/>
                    <w:sz w:val="22"/>
                  </w:rPr>
                  <w:t>PSV</w:t>
                </w:r>
                <w:r>
                  <w:rPr>
                    <w:bCs/>
                    <w:sz w:val="22"/>
                    <w:vertAlign w:val="subscript"/>
                  </w:rPr>
                  <w:t>55</w:t>
                </w:r>
              </w:p>
            </w:tc>
          </w:tr>
          <w:tr w:rsidR="00A77271" w14:paraId="718F616A" w14:textId="77777777">
            <w:trPr>
              <w:cantSplit/>
              <w:jc w:val="center"/>
            </w:trPr>
            <w:tc>
              <w:tcPr>
                <w:tcW w:w="567" w:type="dxa"/>
                <w:tcMar>
                  <w:top w:w="0" w:type="dxa"/>
                  <w:left w:w="70" w:type="dxa"/>
                  <w:bottom w:w="0" w:type="dxa"/>
                  <w:right w:w="70" w:type="dxa"/>
                </w:tcMar>
              </w:tcPr>
              <w:p w14:paraId="718F6167" w14:textId="77777777" w:rsidR="00A77271" w:rsidRDefault="006019DF">
                <w:pPr>
                  <w:jc w:val="center"/>
                  <w:rPr>
                    <w:sz w:val="22"/>
                  </w:rPr>
                </w:pPr>
                <w:r>
                  <w:rPr>
                    <w:sz w:val="22"/>
                  </w:rPr>
                  <w:t>10</w:t>
                </w:r>
              </w:p>
            </w:tc>
            <w:tc>
              <w:tcPr>
                <w:tcW w:w="3261" w:type="dxa"/>
                <w:tcMar>
                  <w:top w:w="0" w:type="dxa"/>
                  <w:left w:w="70" w:type="dxa"/>
                  <w:bottom w:w="0" w:type="dxa"/>
                  <w:right w:w="70" w:type="dxa"/>
                </w:tcMar>
              </w:tcPr>
              <w:p w14:paraId="718F6168" w14:textId="77777777" w:rsidR="00A77271" w:rsidRDefault="006019DF">
                <w:pPr>
                  <w:rPr>
                    <w:sz w:val="22"/>
                  </w:rPr>
                </w:pPr>
                <w:r>
                  <w:rPr>
                    <w:sz w:val="22"/>
                  </w:rPr>
                  <w:t>Žvyro skalda</w:t>
                </w:r>
              </w:p>
            </w:tc>
            <w:tc>
              <w:tcPr>
                <w:tcW w:w="2832" w:type="dxa"/>
                <w:tcMar>
                  <w:top w:w="0" w:type="dxa"/>
                  <w:left w:w="70" w:type="dxa"/>
                  <w:bottom w:w="0" w:type="dxa"/>
                  <w:right w:w="70" w:type="dxa"/>
                </w:tcMar>
                <w:vAlign w:val="center"/>
              </w:tcPr>
              <w:p w14:paraId="718F6169" w14:textId="77777777" w:rsidR="00A77271" w:rsidRDefault="006019DF">
                <w:pPr>
                  <w:jc w:val="center"/>
                  <w:rPr>
                    <w:sz w:val="22"/>
                  </w:rPr>
                </w:pPr>
                <w:r>
                  <w:rPr>
                    <w:i/>
                    <w:sz w:val="22"/>
                  </w:rPr>
                  <w:t>PSV</w:t>
                </w:r>
                <w:r>
                  <w:rPr>
                    <w:sz w:val="22"/>
                    <w:vertAlign w:val="subscript"/>
                  </w:rPr>
                  <w:t>35</w:t>
                </w:r>
                <w:r>
                  <w:rPr>
                    <w:bCs/>
                    <w:sz w:val="22"/>
                  </w:rPr>
                  <w:t>–</w:t>
                </w:r>
                <w:r>
                  <w:rPr>
                    <w:bCs/>
                    <w:i/>
                    <w:sz w:val="22"/>
                  </w:rPr>
                  <w:t>PSV</w:t>
                </w:r>
                <w:r>
                  <w:rPr>
                    <w:bCs/>
                    <w:sz w:val="22"/>
                    <w:vertAlign w:val="subscript"/>
                  </w:rPr>
                  <w:t>59</w:t>
                </w:r>
              </w:p>
            </w:tc>
          </w:tr>
          <w:tr w:rsidR="00A77271" w14:paraId="718F616F" w14:textId="77777777">
            <w:trPr>
              <w:cantSplit/>
              <w:jc w:val="center"/>
            </w:trPr>
            <w:tc>
              <w:tcPr>
                <w:tcW w:w="567" w:type="dxa"/>
                <w:tcMar>
                  <w:top w:w="0" w:type="dxa"/>
                  <w:left w:w="70" w:type="dxa"/>
                  <w:bottom w:w="0" w:type="dxa"/>
                  <w:right w:w="70" w:type="dxa"/>
                </w:tcMar>
              </w:tcPr>
              <w:p w14:paraId="718F616B" w14:textId="77777777" w:rsidR="00A77271" w:rsidRDefault="006019DF">
                <w:pPr>
                  <w:jc w:val="center"/>
                  <w:rPr>
                    <w:sz w:val="22"/>
                  </w:rPr>
                </w:pPr>
                <w:r>
                  <w:rPr>
                    <w:sz w:val="22"/>
                  </w:rPr>
                  <w:t>11</w:t>
                </w:r>
              </w:p>
            </w:tc>
            <w:tc>
              <w:tcPr>
                <w:tcW w:w="3261" w:type="dxa"/>
                <w:tcMar>
                  <w:top w:w="0" w:type="dxa"/>
                  <w:left w:w="70" w:type="dxa"/>
                  <w:bottom w:w="0" w:type="dxa"/>
                  <w:right w:w="70" w:type="dxa"/>
                </w:tcMar>
              </w:tcPr>
              <w:p w14:paraId="718F616C" w14:textId="77777777" w:rsidR="00A77271" w:rsidRDefault="006019DF">
                <w:pPr>
                  <w:rPr>
                    <w:sz w:val="22"/>
                  </w:rPr>
                </w:pPr>
                <w:proofErr w:type="spellStart"/>
                <w:r>
                  <w:rPr>
                    <w:sz w:val="22"/>
                  </w:rPr>
                  <w:t>Korundas</w:t>
                </w:r>
                <w:proofErr w:type="spellEnd"/>
              </w:p>
              <w:p w14:paraId="718F616D" w14:textId="77777777" w:rsidR="00A77271" w:rsidRDefault="006019DF">
                <w:pPr>
                  <w:rPr>
                    <w:sz w:val="22"/>
                  </w:rPr>
                </w:pPr>
                <w:r>
                  <w:rPr>
                    <w:sz w:val="22"/>
                  </w:rPr>
                  <w:t>Boksitas</w:t>
                </w:r>
              </w:p>
            </w:tc>
            <w:tc>
              <w:tcPr>
                <w:tcW w:w="2832" w:type="dxa"/>
                <w:tcMar>
                  <w:top w:w="0" w:type="dxa"/>
                  <w:left w:w="70" w:type="dxa"/>
                  <w:bottom w:w="0" w:type="dxa"/>
                  <w:right w:w="70" w:type="dxa"/>
                </w:tcMar>
                <w:vAlign w:val="center"/>
              </w:tcPr>
              <w:p w14:paraId="718F616E" w14:textId="77777777" w:rsidR="00A77271" w:rsidRDefault="006019DF">
                <w:pPr>
                  <w:jc w:val="center"/>
                  <w:rPr>
                    <w:sz w:val="22"/>
                  </w:rPr>
                </w:pPr>
                <w:r>
                  <w:rPr>
                    <w:i/>
                    <w:sz w:val="22"/>
                  </w:rPr>
                  <w:t>PSV</w:t>
                </w:r>
                <w:r>
                  <w:rPr>
                    <w:sz w:val="22"/>
                    <w:vertAlign w:val="subscript"/>
                  </w:rPr>
                  <w:t>72</w:t>
                </w:r>
              </w:p>
            </w:tc>
          </w:tr>
        </w:tbl>
        <w:p w14:paraId="718F6170" w14:textId="77777777" w:rsidR="00A77271" w:rsidRDefault="00A77271">
          <w:pPr>
            <w:jc w:val="both"/>
          </w:pPr>
        </w:p>
        <w:sdt>
          <w:sdtPr>
            <w:alias w:val="pabaiga"/>
            <w:tag w:val="part_d73777121b7c4876b5d689558220c9f6"/>
            <w:id w:val="-1456942898"/>
            <w:lock w:val="sdtLocked"/>
          </w:sdtPr>
          <w:sdtEndPr/>
          <w:sdtContent>
            <w:p w14:paraId="718F6171" w14:textId="77777777" w:rsidR="00A77271" w:rsidRDefault="006019DF">
              <w:pPr>
                <w:jc w:val="center"/>
              </w:pPr>
              <w:r>
                <w:t>_________________</w:t>
              </w:r>
            </w:p>
            <w:p w14:paraId="718F6172" w14:textId="77777777" w:rsidR="00A77271" w:rsidRDefault="00B876ED"/>
            <w:bookmarkStart w:id="0" w:name="_GoBack" w:displacedByCustomXml="next"/>
            <w:bookmarkEnd w:id="0" w:displacedByCustomXml="next"/>
          </w:sdtContent>
        </w:sdt>
      </w:sdtContent>
    </w:sdt>
    <w:sectPr w:rsidR="00A77271">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178" w14:textId="77777777" w:rsidR="00A77271" w:rsidRDefault="006019DF">
      <w:r>
        <w:separator/>
      </w:r>
    </w:p>
  </w:endnote>
  <w:endnote w:type="continuationSeparator" w:id="0">
    <w:p w14:paraId="718F6179" w14:textId="77777777" w:rsidR="00A77271" w:rsidRDefault="0060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617C" w14:textId="77777777" w:rsidR="00A77271" w:rsidRDefault="00A7727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617D" w14:textId="77777777" w:rsidR="00A77271" w:rsidRDefault="00A7727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617F" w14:textId="77777777" w:rsidR="00A77271" w:rsidRDefault="00A7727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F6176" w14:textId="77777777" w:rsidR="00A77271" w:rsidRDefault="006019DF">
      <w:r>
        <w:separator/>
      </w:r>
    </w:p>
  </w:footnote>
  <w:footnote w:type="continuationSeparator" w:id="0">
    <w:p w14:paraId="718F6177" w14:textId="77777777" w:rsidR="00A77271" w:rsidRDefault="006019DF">
      <w:r>
        <w:continuationSeparator/>
      </w:r>
    </w:p>
  </w:footnote>
  <w:footnote w:id="1">
    <w:p w14:paraId="718F6183" w14:textId="77777777" w:rsidR="00A77271" w:rsidRDefault="006019DF">
      <w:pPr>
        <w:widowControl w:val="0"/>
        <w:suppressAutoHyphens/>
        <w:ind w:firstLine="567"/>
        <w:rPr>
          <w:color w:val="000000"/>
          <w:sz w:val="20"/>
        </w:rPr>
      </w:pPr>
      <w:r>
        <w:rPr>
          <w:sz w:val="20"/>
          <w:vertAlign w:val="superscript"/>
        </w:rPr>
        <w:sym w:font="Symbol" w:char="F02A"/>
      </w:r>
      <w:r>
        <w:rPr>
          <w:sz w:val="20"/>
        </w:rPr>
        <w:t xml:space="preserve"> Su Automobilių kelių naudoto asfalto granulių techninių reikalavimų aprašu TRA NAG 09 galima susipažinti „Valstybės žinių“ interneto tinklalapyje </w:t>
      </w:r>
      <w:proofErr w:type="spellStart"/>
      <w:r>
        <w:rPr>
          <w:sz w:val="20"/>
        </w:rPr>
        <w:t>www.valstybes-zinios.lt.</w:t>
      </w:r>
      <w:proofErr w:type="spellEnd"/>
    </w:p>
  </w:footnote>
  <w:footnote w:id="2">
    <w:p w14:paraId="718F6184" w14:textId="77777777" w:rsidR="00A77271" w:rsidRDefault="006019DF">
      <w:pPr>
        <w:rPr>
          <w:sz w:val="20"/>
        </w:rPr>
      </w:pPr>
      <w:r>
        <w:rPr>
          <w:sz w:val="20"/>
          <w:vertAlign w:val="superscript"/>
        </w:rPr>
        <w:sym w:font="Symbol" w:char="F02A"/>
      </w:r>
      <w:r>
        <w:rPr>
          <w:sz w:val="20"/>
        </w:rPr>
        <w:t xml:space="preserve"> Frezuojant ar smulkinant gali pasikeisti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617A" w14:textId="77777777" w:rsidR="00A77271" w:rsidRDefault="00A7727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098388"/>
      <w:docPartObj>
        <w:docPartGallery w:val="Page Numbers (Top of Page)"/>
        <w:docPartUnique/>
      </w:docPartObj>
    </w:sdtPr>
    <w:sdtEndPr/>
    <w:sdtContent>
      <w:p w14:paraId="32CE4312" w14:textId="63553B8D" w:rsidR="006019DF" w:rsidRDefault="006019DF">
        <w:pPr>
          <w:pStyle w:val="Antrats"/>
          <w:jc w:val="center"/>
        </w:pPr>
        <w:r>
          <w:fldChar w:fldCharType="begin"/>
        </w:r>
        <w:r>
          <w:instrText>PAGE   \* MERGEFORMAT</w:instrText>
        </w:r>
        <w:r>
          <w:fldChar w:fldCharType="separate"/>
        </w:r>
        <w:r w:rsidR="00B876ED">
          <w:rPr>
            <w:noProof/>
          </w:rPr>
          <w:t>23</w:t>
        </w:r>
        <w:r>
          <w:fldChar w:fldCharType="end"/>
        </w:r>
      </w:p>
    </w:sdtContent>
  </w:sdt>
  <w:p w14:paraId="718F617B" w14:textId="77777777" w:rsidR="00A77271" w:rsidRDefault="00A7727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63F8" w14:textId="2101B390" w:rsidR="006019DF" w:rsidRDefault="006019DF">
    <w:pPr>
      <w:pStyle w:val="Antrats"/>
      <w:jc w:val="center"/>
    </w:pPr>
  </w:p>
  <w:p w14:paraId="718F617E" w14:textId="77777777" w:rsidR="00A77271" w:rsidRDefault="00A77271">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6180" w14:textId="77777777" w:rsidR="00A77271" w:rsidRDefault="00A77271">
    <w:pPr>
      <w:tabs>
        <w:tab w:val="center" w:pos="4819"/>
        <w:tab w:val="right" w:pos="9638"/>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6182" w14:textId="77777777" w:rsidR="00A77271" w:rsidRDefault="00A77271">
    <w:pPr>
      <w:tabs>
        <w:tab w:val="center" w:pos="4819"/>
        <w:tab w:val="right" w:pos="9638"/>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23"/>
    <w:rsid w:val="003A7B23"/>
    <w:rsid w:val="006019DF"/>
    <w:rsid w:val="00A77271"/>
    <w:rsid w:val="00B876ED"/>
    <w:rsid w:val="00E420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8F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019DF"/>
    <w:rPr>
      <w:rFonts w:ascii="Tahoma" w:hAnsi="Tahoma" w:cs="Tahoma"/>
      <w:sz w:val="16"/>
      <w:szCs w:val="16"/>
    </w:rPr>
  </w:style>
  <w:style w:type="character" w:customStyle="1" w:styleId="DebesliotekstasDiagrama">
    <w:name w:val="Debesėlio tekstas Diagrama"/>
    <w:basedOn w:val="Numatytasispastraiposriftas"/>
    <w:link w:val="Debesliotekstas"/>
    <w:rsid w:val="006019DF"/>
    <w:rPr>
      <w:rFonts w:ascii="Tahoma" w:hAnsi="Tahoma" w:cs="Tahoma"/>
      <w:sz w:val="16"/>
      <w:szCs w:val="16"/>
    </w:rPr>
  </w:style>
  <w:style w:type="character" w:styleId="Vietosrezervavimoenklotekstas">
    <w:name w:val="Placeholder Text"/>
    <w:basedOn w:val="Numatytasispastraiposriftas"/>
    <w:rsid w:val="006019DF"/>
    <w:rPr>
      <w:color w:val="808080"/>
    </w:rPr>
  </w:style>
  <w:style w:type="paragraph" w:styleId="Antrats">
    <w:name w:val="header"/>
    <w:basedOn w:val="prastasis"/>
    <w:link w:val="AntratsDiagrama"/>
    <w:uiPriority w:val="99"/>
    <w:unhideWhenUsed/>
    <w:rsid w:val="006019D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019D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019DF"/>
    <w:rPr>
      <w:rFonts w:ascii="Tahoma" w:hAnsi="Tahoma" w:cs="Tahoma"/>
      <w:sz w:val="16"/>
      <w:szCs w:val="16"/>
    </w:rPr>
  </w:style>
  <w:style w:type="character" w:customStyle="1" w:styleId="DebesliotekstasDiagrama">
    <w:name w:val="Debesėlio tekstas Diagrama"/>
    <w:basedOn w:val="Numatytasispastraiposriftas"/>
    <w:link w:val="Debesliotekstas"/>
    <w:rsid w:val="006019DF"/>
    <w:rPr>
      <w:rFonts w:ascii="Tahoma" w:hAnsi="Tahoma" w:cs="Tahoma"/>
      <w:sz w:val="16"/>
      <w:szCs w:val="16"/>
    </w:rPr>
  </w:style>
  <w:style w:type="character" w:styleId="Vietosrezervavimoenklotekstas">
    <w:name w:val="Placeholder Text"/>
    <w:basedOn w:val="Numatytasispastraiposriftas"/>
    <w:rsid w:val="006019DF"/>
    <w:rPr>
      <w:color w:val="808080"/>
    </w:rPr>
  </w:style>
  <w:style w:type="paragraph" w:styleId="Antrats">
    <w:name w:val="header"/>
    <w:basedOn w:val="prastasis"/>
    <w:link w:val="AntratsDiagrama"/>
    <w:uiPriority w:val="99"/>
    <w:unhideWhenUsed/>
    <w:rsid w:val="006019D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019D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16242BBC301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e-tar.lt/portal/lt/legalAct/TAR.6B217EEB2461"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660AACC2CB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wmf"/><Relationship Id="rId10" Type="http://schemas.openxmlformats.org/officeDocument/2006/relationships/hyperlink" Target="https://www.e-tar.lt/portal/lt/legalAct/TAR.D44627EE32C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FA7F1FD00FF5" TargetMode="External"/><Relationship Id="rId22" Type="http://schemas.openxmlformats.org/officeDocument/2006/relationships/header" Target="head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4a5b7715db046e9ab6289a4520bec54" PartId="899bec1159cc486ab1e18ad3d76d4eeb">
    <Part Type="preambule" DocPartId="20ed7093b4b545e4a9f3aefd85f4d885" PartId="da3b622a637648d08a30e1371c717971"/>
    <Part Type="pastraipa" DocPartId="b196b8669a09483bae98c4ff5d1dbcb1" PartId="3947457035ee47a1a686c0285d516032"/>
    <Part Type="signatura" DocPartId="0bb6175976c14b98b7ac39b5f89ed99f" PartId="32581006f8eb443aa1b1102843c4c20f"/>
  </Part>
  <Part Type="patvirtinta" Title="AUTOMOBILIŲ KELIŲ NAUDOTO ASFALTO GRANULIŲ TECHNINIŲ REIKALAVIMŲ APRAŠAS TRA NAG 09" DocPartId="4e76fa83d309415db7d351cbbed674bc" PartId="951acffaa8a04aa2aa57c7659b2fc5b5">
    <Part Type="skyrius" Nr="1" Title="BENDROSIOS NUOSTATOS" DocPartId="057009a40f6a410eb18dbb302a2092ed" PartId="56dafe92dc8f43d58cb2d3346f7ceba3">
      <Part Type="punktas" Nr="1" Abbr="1 p." DocPartId="510d0e3dfe394ac4967cd4b79163daf1" PartId="dc38490ea2a3447e8511fdfd8d4e26d7"/>
      <Part Type="punktas" Nr="2" Abbr="2 p." DocPartId="262733066366451f9419c56a857f0e47" PartId="6fa73bff7f214828b2b08706c0a4a510"/>
      <Part Type="punktas" Nr="3" Abbr="3 p." DocPartId="567ac6770e30407f9105fc8ac25a6ecc" PartId="80c1c48baa93417388b008e3b7ac0001"/>
      <Part Type="punktas" Nr="4" Abbr="4 p." DocPartId="5a9eb4cb3b99479eb4586fbf4950f962" PartId="ecb664bbc50e45f8b4daa966ec393814"/>
      <Part Type="punktas" Nr="5" Abbr="5 p." DocPartId="71f3ec7d97554ead9341a4c12c769330" PartId="fcb1b0e6b50a48ea832d9f07b5aff4e6"/>
    </Part>
    <Part Type="skyrius" Nr="2" Title="NUORODOS" DocPartId="a9c9065c31f94a6a98b424572d55f6f1" PartId="7424cb45e52441318308a20d02374ba7">
      <Part Type="punktas" Nr="6" Abbr="6 p." DocPartId="866da0eacdf54ff8aeae823d4a078ef1" PartId="6cfa5f9d2ed6492195db71e5add189dd">
        <Part Type="punktas" Nr="6.1" Abbr="6.1 p." DocPartId="6d10521fcd9848fabf7787fbc0b6b2ae" PartId="8ac7450157a140e481b6cb122aeb878a"/>
        <Part Type="punktas" Nr="6.2" Abbr="6.2 p." DocPartId="f2340c2a50d04f3083a0d92f71ccb5dd" PartId="28f9b3be329b496694a2a9f73a14656b"/>
        <Part Type="punktas" Nr="6.3" Abbr="6.3 p." DocPartId="e9f72cdedf874e1aa82ce73e67305a62" PartId="dfe866a0c214453b9ae6a84f4ee7b20d"/>
        <Part Type="punktas" Nr="6.4" Abbr="6.4 p." DocPartId="319e44300fa1405d840a308479105c33" PartId="dcd3e344b0314dff960172ab600cc7cd"/>
        <Part Type="punktas" Nr="6.5" Abbr="6.5 p." DocPartId="d2bfdb9a092146ddb5117a07bfddc29d" PartId="c920556b1c2240f391baa4f87f588c2a"/>
        <Part Type="punktas" Nr="6.6" Abbr="6.6 p." DocPartId="86e368f38b96409cbbafba115db861e9" PartId="e5f66f833ae845d3bafca288ef755af4"/>
        <Part Type="punktas" Nr="6.7" Abbr="6.7 p." DocPartId="5a1cc6441e0847c292e35f9c2dc7e3c0" PartId="4f9de8f20a264290b5c46ea043a91bb7"/>
        <Part Type="punktas" Nr="6.8" Abbr="6.8 p." DocPartId="2971658c50484e2fbb06beb424ba964d" PartId="120e4a8e27714599a2a3453940e6139f"/>
        <Part Type="punktas" Nr="6.9" Abbr="6.9 p." DocPartId="2fe7130d682a401b90c6a3b4320c5b69" PartId="ae537be15ccb4e93b15f27fe11ed7cc0"/>
        <Part Type="punktas" Nr="6.10" Abbr="6.10 p." DocPartId="00327f23eb4644bf82c07f3d8f38338c" PartId="f2130c3c1573451c9bcf687bd9241bf7"/>
        <Part Type="punktas" Nr="6.11" Abbr="6.11 p." DocPartId="99ede57ec10345fcadba5299e0507e7f" PartId="8b75af4df02a4ef5bf10f9f5312fa473"/>
        <Part Type="punktas" Nr="6.12" Abbr="6.12 p." DocPartId="6c4a59939465413b91c60e1bd30c0542" PartId="b12cb840bc9147639c1294c8dd3475db"/>
        <Part Type="punktas" Nr="6.13" Abbr="6.13 p." DocPartId="c9096db285624ce99dd1e36abaf45901" PartId="e1cb72412fe24d78ae95f3db02f9efc8"/>
        <Part Type="punktas" Nr="6.14" Abbr="6.14 p." DocPartId="445dea74b792489ea8030dff178ab6d3" PartId="4e57a41ae4ae4611b856a46c1548e9e5"/>
        <Part Type="punktas" Nr="6.15" Abbr="6.15 p." DocPartId="bc47b0f03bd84044815f23c473fa71d5" PartId="0c81ffdbce044c7c94f843a1fd21e4cb"/>
        <Part Type="punktas" Nr="6.16" Abbr="6.16 p." DocPartId="af87e198d4bf4e10b2ffd95c4e63f984" PartId="eaa29f54a69c4d44ba076ba199081868"/>
        <Part Type="punktas" Nr="6.17" Abbr="6.17 p." DocPartId="baa15814d0834f4089e26a92af75ac06" PartId="9384351790cd4bf79b4becc0ec9f4a74"/>
        <Part Type="punktas" Nr="6.18" Abbr="6.18 p." DocPartId="9544d77c49de4a479427ea63b4b9d0a6" PartId="3abbde01c4804199b8832df4b5137306"/>
        <Part Type="punktas" Nr="6.19" Abbr="6.19 p." DocPartId="6a48d722d7fb404b83da04b850040bf1" PartId="802201309a52412791f69bff11fb8645"/>
        <Part Type="punktas" Nr="6.20" Abbr="6.20 p." DocPartId="ecdb9098979747e98eabd274f956ea7c" PartId="98967d628e264c01bbdfb7df32afe538"/>
        <Part Type="punktas" Nr="6.21" Abbr="6.21 p." DocPartId="2d1f4e01bc6c4320b78207a2518aacd7" PartId="a56eddd6171541c38e403179c9544211"/>
        <Part Type="punktas" Nr="6.22" Abbr="6.22 p." DocPartId="169198442e00476ba0f20a7766af0dc7" PartId="d017c79a6244435fbffc8e61acf6ca3e"/>
        <Part Type="punktas" Nr="6.23" Abbr="6.23 p." DocPartId="509be2970a644d4bb3aa5feaae4860ad" PartId="b54b6b557bdf4b82a9e17af96cdcf65a"/>
        <Part Type="punktas" Nr="6.24" Abbr="6.24 p." DocPartId="7bf974c12c104b6cbdfa84b064728c37" PartId="07ddfcaec8ea45c19747e2897e9ce6f8"/>
        <Part Type="punktas" Nr="6.25" Abbr="6.25 p." DocPartId="395075c11437441885e7628aad958618" PartId="36bc1d9b46c14dd1b81cba86ae2bc3e6"/>
        <Part Type="punktas" Nr="6.26" Abbr="6.26 p." DocPartId="f8bdbe17b0c7412cb7f6dcb531944de3" PartId="c6e58747423e4c9789a718bc460cdb37"/>
        <Part Type="punktas" Nr="6.27" Abbr="6.27 p." DocPartId="abcef0e7c8304f79a33369bebcb6c346" PartId="64e7f38f4467402f8a8e3ac19b4f2e3c"/>
        <Part Type="punktas" Nr="6.28" Abbr="6.28 p." DocPartId="4e1002cc329b45718d4e7399b8157d31" PartId="abde582f1d0f4cd3ae934e8328abe43a"/>
      </Part>
    </Part>
    <Part Type="skyrius" Nr="3" Title="PAGRINDINĖS SĄVOKOS" DocPartId="fdd5b7d5516e4e85ac81fa1c76b77941" PartId="f9d648e0f4674199b6edfd4d9a22c039">
      <Part Type="punktas" Nr="7" Abbr="7 p." DocPartId="833df08a395d4035b1e6bdd20b6108d0" PartId="212ac52537594441aa1062e430a7eb60">
        <Part Type="punktas" Nr="7.1" Abbr="7.1 p." DocPartId="f6226bf0e36c47f1a3ad6e1409381a89" PartId="47ec5c42ae7f405e9ef7917f7bfecd36"/>
        <Part Type="punktas" Nr="7.2" Abbr="7.2 p." DocPartId="dc270b17892147aba0fd16ffcb6e7aac" PartId="050ef0f82b47482fbc488ad1c66f44ae"/>
        <Part Type="punktas" Nr="7.3" Abbr="7.3 p." DocPartId="9aed1ee33d2d4031988effd9cdd8fa19" PartId="04e6b1d4ebc7485f9eec8a9d95c4c7b0"/>
        <Part Type="punktas" Nr="7.4" Abbr="7.4 p." DocPartId="891fa61bc9354f67a2ec02fd95f0b0d6" PartId="3b548f92312d4e568c9e5190f04984b6"/>
        <Part Type="punktas" Nr="7.5" Abbr="7.5 p." DocPartId="c1f0c2acab7848e287db0fb0549f8c5b" PartId="41870a522f274ab09b4d28706964cec0"/>
        <Part Type="punktas" Nr="7.6" Abbr="7.6 p." DocPartId="9c3aceeea3c0467dae44391e22a37795" PartId="3590bbb71e49445a8fc9fa84d24c712a"/>
        <Part Type="punktas" Nr="7.7" Abbr="7.7 p." DocPartId="a4465ea077d6407f81faacc0c1fc1fcd" PartId="8d45e1facc894cf98902259c9f82db69"/>
        <Part Type="punktas" Nr="7.8" Abbr="7.8 p." DocPartId="5261fb671732483987117b00d0ee9dee" PartId="eea7b8c862914db9be466691357bbe31"/>
        <Part Type="punktas" Nr="7.9" Abbr="7.9 p." DocPartId="dbfc5eeec72d4e9296cfdffc4a92e678" PartId="8caee3a4df21481eaecac7a27de5d373"/>
        <Part Type="punktas" Nr="7.10" Abbr="7.10 p." DocPartId="756d9d76a3be4fcea97144719e05d6ee" PartId="67690981157a492894e9f829c5081529"/>
        <Part Type="punktas" Nr="7.11" Abbr="7.11 p." DocPartId="35553a12447f4dd0882ff900ac91a702" PartId="8caa64d011cb475481eb1b92f86d68ca"/>
      </Part>
    </Part>
    <Part Type="skyrius" Nr="4" Title="ŽYMENYS IR SUTRUMPINIMAI" DocPartId="2c121806a8f149e7b035217492184a7b" PartId="09393f338adb43fd952342610343b0ea">
      <Part Type="punktas" Nr="8" Abbr="8 p." DocPartId="c2a1b58ee219406e8ffcb59e2c992d13" PartId="4f0c244980d74987ab5b80a8a6bd9f01">
        <Part Type="punktas" Nr="8.1" Abbr="8.1 p." DocPartId="e0116ab238604e96b2f4c5ec7f2a0301" PartId="cdaaa6e437674697b0d6d7a34e46273a"/>
        <Part Type="punktas" Nr="8.2" Abbr="8.2 p." DocPartId="37ad85c0fb15478da238271a4363f654" PartId="a0e55649987641eab0a13910bf503d87"/>
        <Part Type="punktas" Nr="8.3" Abbr="8.3 p." DocPartId="8592893461094536abcfecbea41d39a9" PartId="214ddda9fd014ab2aebebb33209c6758"/>
        <Part Type="punktas" Nr="8.4" Abbr="8.4 p." DocPartId="7b4b97911e124a36b94a54f2208f56c2" PartId="e9b785cfb0464af7890930a8a634d7fc"/>
        <Part Type="punktas" Nr="8.5" Abbr="8.5 p." DocPartId="1da90df8b0834b589723188b9dc557e4" PartId="17e7be41da4d42a4a5f957f2b139b8b3"/>
        <Part Type="punktas" Nr="8.6" Abbr="8.6 p." DocPartId="9a5e5535c6244ef3bebdfc00559e0be9" PartId="633ff801bd5f48d8a0e09cffac650e71"/>
        <Part Type="punktas" Nr="8.7" Abbr="8.7 p." DocPartId="a3345029314944c9b4981793f8fd88c1" PartId="a3f5f0ad93054bb0b483b28b91ee8e11"/>
        <Part Type="punktas" Nr="8.8" Abbr="8.8 p." DocPartId="58450f7a0edf4c83a8d038bdafbf3494" PartId="120c3f7c35f148069af401d8bdd88a49"/>
        <Part Type="punktas" Nr="8.9" Abbr="8.9 p." DocPartId="cd34d7059738485893cc9626a5d8bbb5" PartId="6dff31c026c447718c9b64ed4be0653a"/>
        <Part Type="punktas" Nr="8.10" Abbr="8.10 p." DocPartId="a8cc668d129d4dc3a443ed06bc40ba24" PartId="dad8b3d9a2ae48d787f83128f3cff153"/>
        <Part Type="punktas" Nr="8.11" Abbr="8.11 p." DocPartId="2831e356f8594a29be5f6622781d3216" PartId="4c0777c9249544759c6107c7a3993f3c"/>
        <Part Type="punktas" Nr="8.12" Abbr="8.12 p." DocPartId="7b72dd8dee7a41d193ccf3d54eeeeca6" PartId="f914a6bf37c44bb19192fdb53a1f308f"/>
        <Part Type="punktas" Nr="8.13" Abbr="8.13 p." DocPartId="ec475d51c3e54b20974df2568271d983" PartId="5ca39ca45d6242dfbb0556b637809991"/>
        <Part Type="punktas" Nr="8.14" Abbr="8.14 p." DocPartId="b663d088d41643f2895c706d41fcb164" PartId="f0e9e18779e14692b7a152fabdd84b91"/>
        <Part Type="punktas" Nr="8.15" Abbr="8.15 p." DocPartId="8b05cc7013d74fefb75e0fd727e88d9f" PartId="81cd3a2d9769445f9604914fbbf5f825"/>
        <Part Type="punktas" Nr="8.16" Abbr="8.16 p." DocPartId="e93ac518f0e947c48ca9a53a5d07bc12" PartId="02e02923f1374af081a3b74de4323708"/>
        <Part Type="punktas" Nr="8.17" Abbr="8.17 p." DocPartId="938273cdac9144649400a15488006c5b" PartId="845b7d95703d49548046d2b694436724"/>
      </Part>
    </Part>
    <Part Type="skyrius" Nr="5" Title="KLASIFIKAVIMAS" DocPartId="5a361a3cb96b47b99b70117b887b6aad" PartId="237c082d1cf049e7bbb0179da7fe6e10">
      <Part Type="punktas" Nr="9" Abbr="9 p." DocPartId="349cd633eb54430d9c698c4515d38de3" PartId="0c615c59c00f4790a971b4eec3e3ae20"/>
    </Part>
    <Part Type="skyrius" Nr="6" Title="ASFALTO GRANULĖS" DocPartId="129bb653fdf84c0da95fc3c56b995588" PartId="b8ef5a3b044642d1a832bb1ccaf136d5">
      <Part Type="skirsnis" Nr="1" Title="APLINKOSAUGA" DocPartId="314d75f856794ea6a62de42873a5092b" PartId="c62e8a659b544a1eae95706d4e49a3df">
        <Part Type="punktas" Nr="10" Abbr="10 p." DocPartId="6e7bad8958bb4d65af9a994f67672cc9" PartId="fba3ea54407848579615d8d672925c60"/>
      </Part>
      <Part Type="skirsnis" Nr="2" Title="DIDŽIAUSIAS SMULKINIO DYDIS, SMULKINIŲ GRANULIOMETRINĖ SUDĖTIS" DocPartId="0c3430d96488433a91f7f0c16f5af6d5" PartId="e1aa581368d042bc88d48936e58184c4">
        <Part Type="punktas" Nr="11" Abbr="11 p." DocPartId="5365a9103fce4dada78e75ca742c6abb" PartId="8e8ac24e5a2a476d910404586c036e44"/>
      </Part>
      <Part Type="skirsnis" Nr="3" Title="RIŠIKLIO KIEKIS" DocPartId="189d79dadd384f088e19ad757d1ab62f" PartId="21c9235f2ba54289aafd735bc52a1d90">
        <Part Type="punktas" Nr="12" Abbr="12 p." DocPartId="30adb574e0c64e2e98917d912735ba15" PartId="2ef2a6e3011940479bd311827965c806"/>
      </Part>
      <Part Type="skirsnis" Nr="4" Title="DIDŽIAUSIAS TANKIS" DocPartId="307cf50e880c42f5a86f2ee4dd619b2e" PartId="c982252ec0ea48d396e7f64bf8012a3f">
        <Part Type="punktas" Nr="13" Abbr="13 p." DocPartId="16614d52f4664e0a9eff3c4aa478af3e" PartId="7f0dcdf45dc04e41af89420089956da0"/>
      </Part>
      <Part Type="skirsnis" Nr="5" Title="HOMOGENIŠKUMAS" DocPartId="160febd793604803b13f83b5e34d9dbb" PartId="61a7c405aa6f4bef8fc5ab79e5614996">
        <Part Type="punktas" Nr="14" Abbr="14 p." DocPartId="2ee9d44e9f4441589f6a0b87e45f2ff9" PartId="a2a3c6f8b7a545a48b9b8c579d267a96"/>
        <Part Type="punktas" Nr="15" Abbr="15 p." DocPartId="02a88f1207e34f81adf3b3366c1e72c4" PartId="5fd8858a58634a89b6b8dc51a3dae456"/>
      </Part>
      <Part Type="skirsnis" Nr="6" Title="PAŠALINIŲ MEDŽIAGŲ KIEKIS" DocPartId="0fe67ccc5dcb4470bf6880ff0bf36daf" PartId="3134210507f04b5f911dfb5f65d8f0c2">
        <Part Type="punktas" Nr="16" Abbr="16 p." DocPartId="2e13a94f801e40c1921de0ac08884c7e" PartId="a5f8beb4a8764d3c9b7e8a08dcdf43e6">
          <Part Type="lentele" Title="4 lentelė. Pašalinių medžiagų grupės" DocPartId="65a58dbf5e4349449a72fd3d06f79d11" PartId="7b068722c6f94deb98dfe6b2fadbee89"/>
          <Part Type="pastraipa" DocPartId="fea01758ca6040208c21862bf847016e" PartId="f890d93a3b904a3ab71ca13397180645"/>
          <Part Type="pastraipa" DocPartId="42144cbc9a4a4933b295b351daa0a3c1" PartId="e37314b297c240b7abdfc7826a2e42a4"/>
          <Part Type="pastraipa" DocPartId="0f1fd27c50ba4bdd855ee02f51909a0a" PartId="5e01440b358d4ab99b2289c0bed85911"/>
          <Part Type="lentele" DocPartId="809bcd0477b24b2fb9ff1505a69aea44" PartId="e0d62725f54a43dfa50d90354e68590a"/>
        </Part>
      </Part>
    </Part>
    <Part Type="skyrius" Nr="7" Title="ASFALTO GRANULIŲ MINERALINĖS MEDŽIAGOS" DocPartId="f8c1628a26c54432978780e8595635bb" PartId="ad520433461a42bc9225ee9b8e912b8e">
      <Part Type="skirsnis" Nr="1" Title="MEDŽIAGOS PETROGRAFINIS APRAŠYMAS" DocPartId="3facf2ef908d491c9f1b28e13ee5ed02" PartId="f4a97665b1ea4e94b8fcf95d31913881">
        <Part Type="punktas" Nr="17" Abbr="17 p." DocPartId="3aef21cd224f4db9840fbada566e11ed" PartId="6353f8ce50a84325af05c6407d4993c4"/>
      </Part>
      <Part Type="skirsnis" Nr="2" Title="GRANULIOMETRINĖ SUDĖTIS" DocPartId="0aebfd7a7184468e87110d18cc43afac" PartId="8e8eb307ecf04f3c94be8c871a1be3cf">
        <Part Type="punktas" Nr="18" Abbr="18 p." DocPartId="8abaaec6d0fd4e50a7d334fe9553cf20" PartId="2b2a4d3efd7f443e92f8df0c5d3c1ede"/>
      </Part>
      <Part Type="skirsnis" Nr="3" Title="STAMBIOSIOS MINERALINĖS MEDŽIAGOS FORMA" DocPartId="e589ba352cf84bc9b674a9dbb51023ef" PartId="15e45631b66c4072a41020ed0de5459e">
        <Part Type="punktas" Nr="19" Abbr="19 p." DocPartId="b792c6ad6052488585857b93103f3d6e" PartId="53037ba5e9844605bb51da26e13bc60b">
          <Part Type="lentele" Title="6 lentelė. Formos rodiklio verčių kategorijos" DocPartId="ab057de5137441aab93159cfd94e2530" PartId="0ec38e317b31438cbeb0d71e95be293b"/>
          <Part Type="pastraipa" DocPartId="436d95e8624b411bae6574d9d8e40847" PartId="8f6ac5bef172473b9d43d5f1ded18c25"/>
          <Part Type="lentele" Title="7 lentelė. Plokštumo rodiklio verčių kategorijos" DocPartId="789b061f00704091af7f61467fc79b70" PartId="4ae55c300bd74a7bbd1d8157cf86bc2f"/>
        </Part>
      </Part>
      <Part Type="skirsnis" Nr="4" Title="APTRUPĖJUSIO IR SKELTO PAVIRŠIAUS DALELIŲ PROCENTAS STAMBIOJOJE MINERALINĖJE MEDŽIAGOJE" DocPartId="27b88db0f9d444f2977314629f7c5be9" PartId="5ed60e04fa0b4f8b990d9ac9205ca108">
        <Part Type="punktas" Nr="20" Abbr="20 p." DocPartId="cfa86ad853ab4d15b0a7f09343a8cbf6" PartId="a3d9530fbaa6496986eb9e158b2d4e0c">
          <Part Type="lentele" Title="8 lentelė. Stambiosios mineralinės medžiagos dalelių kategorijos pagal aptrupėjusių ir skeltų paviršių procentą (įskaitant visiškai sutrupintų ar suskaldytų bei visiškai apvalių dalelių procentą)" DocPartId="e3a9ffb1b7b742989f9d7906ce191c56" PartId="6e888dc85a96438791772dda8d40b3da"/>
        </Part>
      </Part>
      <Part Type="skirsnis" Nr="5" Title="SMULKIOSIOS MINERALINĖS MEDŽIAGOS FRAKCIJOS 0/2 BIRUMO KOEFICIENTAS" DocPartId="e916a392167a458ca488d217046dec3d" PartId="41dbdff7c4d84eda857ad8646244080d">
        <Part Type="punktas" Nr="21" Abbr="21 p." DocPartId="1026e3a331414cc9ad8c37c5bc0f9da0" PartId="fff633dbab744a15ba5ea0595bf5df54">
          <Part Type="lentele" Title="9 lentelė. Smulkiosios mineralinės medžiagos kampuotumas (šiurkštumas)" DocPartId="a8277e37cf684862910fb604909348d1" PartId="b9b00c85024e47a4aeadd398fb5cf988"/>
        </Part>
      </Part>
      <Part Type="skirsnis" Nr="6" Title="STAMBIOSIOS MINERALINĖS MEDŽIAGOS ATSPARUMAS TRUPINIMUI" DocPartId="98c0e33001564afc93a3ae91987a6ed3" PartId="f898c8acd1e5437baa21fb412482abba">
        <Part Type="punktas" Nr="22" Abbr="22 p." DocPartId="ce9757f6aea64e54a7ec1126c5ed8822" PartId="7361252097be44f58ab01f60b080bdf9">
          <Part Type="lentele" Title="10 lentelė. Atsparumo smūgiams verčių kategorijos" DocPartId="85c5610fada947629261bb8187f4e60d" PartId="68dd22f49ae6418583f3614c621667ca"/>
          <Part Type="pastraipa" DocPartId="b8b7b3429d9440a699d89e19c14b2944" PartId="7835493a22264fcea5d6b9464ba264bf"/>
          <Part Type="lentele" Title="11 lentelė. Los Andželo koeficiento verčių kategorijos" DocPartId="64ab8a16902d4288b05878b0faed2330" PartId="20e3ae7c76c64a66bac15fbec7ae7599"/>
        </Part>
      </Part>
      <Part Type="skirsnis" Nr="7" Title="STAMBIOSIOS MINERALINĖS MEDŽIAGOS ATSPARUMAS POLIRUOJAMUMUI" DocPartId="f38e711796234380872644132f96109e" PartId="b28a85407b934fabb8809919b7c090f4">
        <Part Type="punktas" Nr="23" Abbr="23 p." DocPartId="ff9dd8b0461d421083e1d971586e938a" PartId="2d8c90f9ef784713a028939ba223e8e3">
          <Part Type="lentele" Title="12 lentelė. Atsparumo poliruojamumui verčių kategorijos" DocPartId="3b045ad0ba62418b993ee5df30342edc" PartId="a9c90e05f3284eeb9a24d242bceac218"/>
        </Part>
      </Part>
      <Part Type="skirsnis" Nr="8" Title="ATSPARUMAS ŠALČIUI" DocPartId="0770d741e93544cc8f9b0d21412794c9" PartId="c2dba60eec4c41b7864790aba744ccbc">
        <Part Type="punktas" Nr="24" Abbr="24 p." DocPartId="a972a34fb31f400b853f2da60f7137a9" PartId="31d66fa36c5b45cd9c118d096e38e9ae"/>
      </Part>
      <Part Type="skirsnis" Title="Įmirkio vertė, kaip atsparumo šalčiui vertė" DocPartId="db932a8514644c109a9b50b01c102ef7" PartId="3cb19358613a402daee3e1cc4ec08736">
        <Part Type="punktas" Nr="25" Abbr="25 p." DocPartId="809fd4a545824a66b1ae8c3a47824c56" PartId="4bdb16f60444420b9c2cedaf3fb68c2b">
          <Part Type="lentele" Title="13 lentelė. Vandens įmirkio verčių kategorijos (LST EN 1097-6 B priedas)" DocPartId="755beb84a17143cda7c0856e059566b0" PartId="faa3c5c5d9de499bacaea682f7f839ec"/>
        </Part>
      </Part>
      <Part Type="skirsnis" Title="Atsparumas šaldymui ir atšildymui" DocPartId="2d6b8a03ffc54088975a915248265003" PartId="4c98cbf7676d418c84226ccb960dbd77">
        <Part Type="punktas" Nr="26" Abbr="26 p." DocPartId="f7db336579d7498c819413eef67afd3a" PartId="55190a99a3e34a6d98a8edd309568750">
          <Part Type="lentele" Title="14 lentelė. Atsparumo šalčiui verčių kategorijos" DocPartId="d66cf94dd219420190dff47579a1e85b" PartId="6eaebc235b0f4f86871d14902c2854b9"/>
        </Part>
      </Part>
      <Part Type="skirsnis" Title="Atsparumas šalčiui druskų tirpale" DocPartId="8cd3ee2694e24de09aab2e6eec237fad" PartId="5a6da9384fd34a7daca4bc4c46e29570">
        <Part Type="punktas" Nr="27" Abbr="27 p." DocPartId="85467808c73045539bb5909eb0264af4" PartId="e7a3a9798f20450bb1ba5a4033136b48"/>
      </Part>
      <Part Type="skirsnis" Nr="9" Title="ATSPARUMAS ŠILUMINIAM SMŪGIUI" Notes="Numeris ne iš eilės. Trūksta dalių? [DocDalys]" DocPartId="d2d39492f7094b4aac75c9a79b0cafde" PartId="d3bb45769543434b921eb24d32a926a6">
        <Part Type="punktas" Nr="28" Abbr="28 p." DocPartId="e75b349d65fb444a8dc91441e0ef5202" PartId="408636671c334f928679bb6c8657b7a1"/>
      </Part>
    </Part>
    <Part Type="skyrius" Nr="8" Title="ASFALTO GRANULIŲ RIŠIKLIS" DocPartId="d0a7f4a123e14918b325d8f28246e349" PartId="08190172aa4f4be587df0cb110a6dff4">
      <Part Type="skirsnis" Nr="1" Title="RIŠIKLIO RŪŠIS" DocPartId="2e43d3e191e642b18916ccd8b5bf30c5" PartId="6b0a6757e78a44ada7762c7c3ac42cb1">
        <Part Type="punktas" Nr="29" Abbr="29 p." DocPartId="ab574c1f03874b4d958d7b866ca1a781" PartId="b7902150bb214721a8d8b3715c189a94"/>
      </Part>
      <Part Type="skirsnis" Nr="2" Title="RIŠIKLIO SAVYBĖS" DocPartId="d3f444208b134db58083c19727ae9159" PartId="4ae8d9a9096a4122b5abb86a4f357bbd">
        <Part Type="punktas" Nr="30" Abbr="30 p." DocPartId="c2a12d6067ca4a0f83cfbd901f5a9092" PartId="4f7ab14d44c14f48ac35bca79c115abc"/>
      </Part>
      <Part Type="skirsnis" Title="Minkštėjimo temperatūra pagal žiedo ir rutulio metodą" DocPartId="b0d5d6138ffd451b8d06a04e7c163e86" PartId="b478ed654bff4130ab992af17b6706a8">
        <Part Type="punktas" Nr="31" Abbr="31 p." DocPartId="fba5f7e32efe4a79be827446f1633c9c" PartId="a2c06abcfb094290bebcc1ea4572c5fc">
          <Part Type="lentele" Title="15 lentelė. Rišiklio minkštėjimo temperatūros pagal žiedo ir rutulio metodą klasifikavimo kategorijos" DocPartId="e982933ccc854308a987501e7e8e1367" PartId="86014579c9234ab398db53c660ed287f"/>
          <Part Type="pastraipa" DocPartId="43bac832d05c4ead8749f894e728e0aa" PartId="7b1243319f8b443f91343dd412cba0a7"/>
        </Part>
      </Part>
      <Part Type="skirsnis" Title="Penetracija" DocPartId="757fd990c9d64f569303649feb42bbb5" PartId="e958602993fc402699462c1621459df8">
        <Part Type="punktas" Nr="32" Abbr="32 p." DocPartId="94388c82cb614fd692e48fdb86f029b4" PartId="9b7d9c825ca046109501198c5d9ebd08">
          <Part Type="lentele" Title="16 lentelė. Rišiklio penetracijos klasifikavimo kategorijos" DocPartId="36d291bedc8343c4b53e8215ba544a81" PartId="99ac9daf935e4aee87a9762d4f122936"/>
          <Part Type="pastraipa" DocPartId="29dfa108aca84c44bc2672098c355a9f" PartId="a597019bd20848adaaded20c0e0cf03a"/>
        </Part>
      </Part>
    </Part>
    <Part Type="skyrius" Nr="9" Title="BANDYMAI IR REZULTATŲ PATEIKIMAS" DocPartId="562b709b80a949f983d11f2511a823fe" PartId="7cf6d3f4e11943ae975789b675f85960">
      <Part Type="punktas" Nr="33" Abbr="33 p." DocPartId="a267842d84c34c65b2c679fb2aff931e" PartId="cefd30ffd50946039bcf40f578df1fc0"/>
    </Part>
    <Part Type="skyrius" Nr="10" Title="BAIGIAMOSIOS NUOSTATOS" DocPartId="57f9c108af334a41abc4195756dab56f" PartId="c8dd314416b44ed9ab8e66c13385b779">
      <Part Type="punktas" Nr="34" Abbr="34 p." DocPartId="330e789ac6e74320b0ba1ae0de426ff4" PartId="a6773cd1b3964b71a2856fba770611b7"/>
    </Part>
    <Part Type="pabaiga" DocPartId="07db754216134f598c540c509fcae390" PartId="a5b49e8783384588833859054d785cff"/>
  </Part>
  <Part Type="priedas" Nr="1" Abbr="1 pr." Title="ASFALTO GRANULIŲ IR JŲ SUDĖTINIŲ DALIŲ SAVYBĖS PRIKLAUSOMAI NUO NAUDOJIMO PASKIRTIES" DocPartId="ca43f131c3364766aeabb06c84841a65" PartId="b0dadbe28ca744ae807d09e7c7396276">
    <Part Type="pabaiga" DocPartId="604d49c77cd1490d9093acff5d5f263d" PartId="60f394d2491749ecb43f2b1ca9dbcd01"/>
  </Part>
  <Part Type="priedas" Nr="2" Abbr="2 pr." Title="ASFALTO GRANULIŲ IR JŲ SUDĖTINIŲ DALIŲ, SKIRTŲ NESURIŠTIEMS, HIDRAULIŠKAI SURIŠTIEMS IR BITUMINIAIS RIŠIKLIAIS SURIŠTIEMS (ŠALTUOJU BŪDU), KATEGORIJOS IR ŽYMĖJIMAS" DocPartId="6ecfaf5645364a6c8e0812013d3540e8" PartId="4440ee01a29842e7a50e22cdfabcbf9d">
    <Part Type="pabaiga" DocPartId="245206a7503b49679b3d78bcad80c8d0" PartId="12da91e0ae824b19ae18c4bb3e642db0"/>
  </Part>
  <Part Type="priedas" Nr="3" Abbr="3 pr." Title="ASFALTO GRANULIŲ IR JŲ SUDĖTINIŲ DALIŲ, SKIRTŲ ASFALTO MIŠINIAMS, KATEGORIJOS IR ŽYMĖJIMAS" DocPartId="b2f63e7525da40d1911c4753c4a12072" PartId="19219e946cfc49e6bfdcf8cbc68c2a90">
    <Part Type="pabaiga" DocPartId="9ed61a6571af43339bc354a1a409cd1f" PartId="f2653723c05f4addab3778268113b5ba"/>
  </Part>
  <Part Type="priedas" Nr="4" Abbr="4 pr." Title="ASFALTO GRANULIŲ KLASIFIKAVIMO FORMA" DocPartId="9cc3097e7f774cb68d91ea3e0bd710b6" PartId="3060df46101644e78e27c6ac44324649">
    <Part Type="lentele" Title="Asfalto granulės" DocPartId="e477f25ab109430fbede9d82cccf9bb0" PartId="59c51f885bee4e769a04e054dc50ed35"/>
    <Part Type="lentele" DocPartId="5cfb37f8a67b4bdba2b7104d9a2ae4eb" PartId="5f6fdea2ac57406089cb2b7942829145"/>
    <Part Type="lentele" Title="Mineralinės medžiagos" DocPartId="c6a280378abd4532835c93242e2248a8" PartId="ab9d38344e3e455ebbbf1ab40f6fd70d"/>
    <Part Type="lentele" Title="Rišiklis" DocPartId="c48505a5cca643bea0dd61002e95ac6f" PartId="0e03cf05479140b9b945057accbb5eca"/>
    <Part Type="pabaiga" DocPartId="bd1afa00e9f84f7fa8b8d4a8da9134a8" PartId="321eeae554824f93864c1bc9d15fbc6b"/>
  </Part>
  <Part Type="priedas" Nr="5" Abbr="5 pr." Title="MINERALINIŲ MEDŽIAGŲ ATSPARUMAS POLIRUOJAMUMUI" DocPartId="72bb546ad81143a5b00f591066f2e5c5" PartId="2a238dbfd16149d8835e36f4cb69716a">
    <Part Type="pabaiga" DocPartId="882ff9b8a7fa42f782fbb210e789c497" PartId="d73777121b7c4876b5d689558220c9f6"/>
  </Part>
</Parts>
</file>

<file path=customXml/itemProps1.xml><?xml version="1.0" encoding="utf-8"?>
<ds:datastoreItem xmlns:ds="http://schemas.openxmlformats.org/officeDocument/2006/customXml" ds:itemID="{342FFAF5-B941-485D-BDFC-B3780A72C72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24329</Words>
  <Characters>13868</Characters>
  <Application>Microsoft Office Word</Application>
  <DocSecurity>0</DocSecurity>
  <Lines>115</Lines>
  <Paragraphs>76</Paragraphs>
  <ScaleCrop>false</ScaleCrop>
  <Company>Teisines informacijos centras</Company>
  <LinksUpToDate>false</LinksUpToDate>
  <CharactersWithSpaces>38121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AUTOMOBILIŲ KELIŲ DIREKCIJOS</dc:title>
  <dc:creator>Sandra</dc:creator>
  <cp:lastModifiedBy>LAUKIONYTĖ Irena</cp:lastModifiedBy>
  <cp:revision>5</cp:revision>
  <dcterms:created xsi:type="dcterms:W3CDTF">2015-06-26T22:21:00Z</dcterms:created>
  <dcterms:modified xsi:type="dcterms:W3CDTF">2015-11-25T08:36:00Z</dcterms:modified>
</cp:coreProperties>
</file>