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GRUODŽIO 15 D. NUTARIMO NR. 1458 „DĖL VALSTYBĖS RINKLIAVOS OBJEKTŲ SĄRAŠO, ŠIOS RINKLIAVOS DYDŽIŲ IR MOKĖJIMO IR GRĄŽINIMO TAISYKLIŲ PATVIRTINIMO“ PAKEITIMO</w:t>
      </w:r>
    </w:p>
    <w:p>
      <w:pPr>
        <w:jc w:val="center"/>
        <w:rPr>
          <w:color w:val="000000"/>
        </w:rPr>
      </w:pPr>
    </w:p>
    <w:p>
      <w:pPr>
        <w:jc w:val="center"/>
        <w:rPr>
          <w:color w:val="000000"/>
        </w:rPr>
      </w:pPr>
      <w:r>
        <w:rPr>
          <w:color w:val="000000"/>
        </w:rPr>
        <w:t>2006 m. vasario 28 d. Nr. 210</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pPr>
        <w:ind w:firstLine="709"/>
        <w:jc w:val="both"/>
        <w:rPr>
          <w:color w:val="000000"/>
        </w:rPr>
      </w:pPr>
      <w:r>
        <w:rPr>
          <w:color w:val="000000"/>
        </w:rPr>
        <w:t xml:space="preserve">Pakeisti valstybės rinkliavos objektų sąrašą ir šios rinkliavos dydžius, patvirtintus Lietuvos Respublikos Vyriausybės 2000 m. gruodžio 15 d. nutarimu Nr. 1458 „Dėl valstybės rinkliavos objektų sąrašo, šios rinkliavos dydžių ir mokėjimo ir grąžinimo taisyklių patvirtinimo“ (Žin., 2000, Nr. </w:t>
      </w:r>
      <w:fldSimple w:instr="HYPERLINK https://www.e-tar.lt/portal/lt/legalAct/TAR.E3A145C8DD49 \t _blank">
        <w:r>
          <w:rPr>
            <w:color w:val="0000FF" w:themeColor="hyperlink"/>
            <w:u w:val="single"/>
          </w:rPr>
          <w:t>108-3463</w:t>
        </w:r>
      </w:fldSimple>
      <w:r>
        <w:rPr>
          <w:color w:val="000000"/>
        </w:rPr>
        <w:t xml:space="preserve">; 2002, Nr. </w:t>
      </w:r>
      <w:fldSimple w:instr="HYPERLINK https://www.e-tar.lt/portal/lt/legalAct/TAR.B09D9653141A \t _blank">
        <w:r>
          <w:rPr>
            <w:color w:val="0000FF" w:themeColor="hyperlink"/>
            <w:u w:val="single"/>
          </w:rPr>
          <w:t>93-3987</w:t>
        </w:r>
      </w:fldSimple>
      <w:r>
        <w:rPr>
          <w:color w:val="000000"/>
        </w:rPr>
        <w:t xml:space="preserve">; 2003, Nr. </w:t>
      </w:r>
      <w:fldSimple w:instr="HYPERLINK https://www.e-tar.lt/portal/lt/legalAct/TAR.C3CD3F0DE88A \t _blank">
        <w:r>
          <w:rPr>
            <w:color w:val="0000FF" w:themeColor="hyperlink"/>
            <w:u w:val="single"/>
          </w:rPr>
          <w:t>61-2796</w:t>
        </w:r>
      </w:fldSimple>
      <w:r>
        <w:rPr>
          <w:color w:val="000000"/>
        </w:rPr>
        <w:t xml:space="preserve">; 2004, Nr. </w:t>
      </w:r>
      <w:fldSimple w:instr="HYPERLINK https://www.e-tar.lt/portal/lt/legalAct/TAR.62F84F217615 \t _blank">
        <w:r>
          <w:rPr>
            <w:color w:val="0000FF" w:themeColor="hyperlink"/>
            <w:u w:val="single"/>
          </w:rPr>
          <w:t>107-3989</w:t>
        </w:r>
      </w:fldSimple>
      <w:r>
        <w:rPr>
          <w:color w:val="000000"/>
        </w:rPr>
        <w:t>):</w:t>
      </w:r>
    </w:p>
    <w:p>
      <w:pPr>
        <w:ind w:firstLine="709"/>
        <w:jc w:val="both"/>
        <w:rPr>
          <w:color w:val="000000"/>
        </w:rPr>
      </w:pPr>
      <w:r>
        <w:rPr>
          <w:color w:val="000000"/>
        </w:rPr>
        <w:t>1</w:t>
      </w:r>
      <w:r>
        <w:rPr>
          <w:color w:val="000000"/>
        </w:rPr>
        <w:t>. Papildyti šiuo 4.100</w:t>
      </w:r>
      <w:r>
        <w:rPr>
          <w:color w:val="000000"/>
          <w:vertAlign w:val="superscript"/>
        </w:rPr>
        <w:t>1</w:t>
      </w:r>
      <w:r>
        <w:rPr>
          <w:color w:val="000000"/>
        </w:rPr>
        <w:t xml:space="preserve"> punktu:</w:t>
      </w:r>
    </w:p>
    <w:tbl>
      <w:tblPr>
        <w:tblW w:w="9637" w:type="dxa"/>
        <w:tblLook w:val="01E0" w:firstRow="1" w:lastRow="1" w:firstColumn="1" w:lastColumn="1" w:noHBand="0" w:noVBand="0"/>
      </w:tblPr>
      <w:tblGrid>
        <w:gridCol w:w="1768"/>
        <w:gridCol w:w="6442"/>
        <w:gridCol w:w="1427"/>
      </w:tblGrid>
      <w:tr>
        <w:trPr>
          <w:cantSplit/>
        </w:trPr>
        <w:tc>
          <w:tcPr>
            <w:tcW w:w="1712" w:type="dxa"/>
          </w:tcPr>
          <w:p>
            <w:pPr>
              <w:ind w:firstLine="684"/>
              <w:rPr>
                <w:color w:val="000000"/>
                <w:sz w:val="20"/>
              </w:rPr>
            </w:pPr>
            <w:r>
              <w:rPr>
                <w:color w:val="000000"/>
                <w:sz w:val="20"/>
              </w:rPr>
              <w:t>„4.100</w:t>
            </w:r>
            <w:r>
              <w:rPr>
                <w:color w:val="000000"/>
                <w:sz w:val="20"/>
                <w:vertAlign w:val="superscript"/>
              </w:rPr>
              <w:t>1</w:t>
            </w:r>
            <w:r>
              <w:rPr>
                <w:color w:val="000000"/>
                <w:sz w:val="20"/>
              </w:rPr>
              <w:t>.</w:t>
            </w:r>
          </w:p>
        </w:tc>
        <w:tc>
          <w:tcPr>
            <w:tcW w:w="6237" w:type="dxa"/>
          </w:tcPr>
          <w:p>
            <w:pPr>
              <w:rPr>
                <w:color w:val="000000"/>
                <w:sz w:val="20"/>
              </w:rPr>
            </w:pPr>
            <w:r>
              <w:rPr>
                <w:color w:val="000000"/>
                <w:sz w:val="20"/>
              </w:rPr>
              <w:t>orlaivio registravimo liudijimo arba laikinojo registravimo liudijimo pakeitimą nauju pasikeitus duomenims apie orlaivio gamintoją ir gamintojo suteiktą orlaivio ženklą arba pasikeitus orlaivio savininko ir naudotojo adresams</w:t>
            </w:r>
          </w:p>
        </w:tc>
        <w:tc>
          <w:tcPr>
            <w:tcW w:w="1382" w:type="dxa"/>
          </w:tcPr>
          <w:p>
            <w:pPr>
              <w:rPr>
                <w:color w:val="000000"/>
                <w:sz w:val="20"/>
              </w:rPr>
            </w:pPr>
            <w:r>
              <w:rPr>
                <w:color w:val="000000"/>
                <w:sz w:val="20"/>
              </w:rPr>
              <w:t>20 litų“.</w:t>
            </w:r>
          </w:p>
        </w:tc>
      </w:tr>
    </w:tbl>
    <w:p>
      <w:pPr>
        <w:ind w:firstLine="709"/>
        <w:jc w:val="both"/>
        <w:rPr>
          <w:color w:val="000000"/>
        </w:rPr>
      </w:pPr>
      <w:r>
        <w:rPr>
          <w:color w:val="000000"/>
        </w:rPr>
        <w:t>2</w:t>
      </w:r>
      <w:r>
        <w:rPr>
          <w:color w:val="000000"/>
        </w:rPr>
        <w:t>. Išdėstyti 4.106 punktą taip:</w:t>
      </w:r>
    </w:p>
    <w:tbl>
      <w:tblPr>
        <w:tblW w:w="9637" w:type="dxa"/>
        <w:tblLook w:val="01E0" w:firstRow="1" w:lastRow="1" w:firstColumn="1" w:lastColumn="1" w:noHBand="0" w:noVBand="0"/>
      </w:tblPr>
      <w:tblGrid>
        <w:gridCol w:w="1731"/>
        <w:gridCol w:w="6472"/>
        <w:gridCol w:w="1434"/>
      </w:tblGrid>
      <w:tr>
        <w:trPr>
          <w:cantSplit/>
        </w:trPr>
        <w:tc>
          <w:tcPr>
            <w:tcW w:w="1668" w:type="dxa"/>
          </w:tcPr>
          <w:p>
            <w:pPr>
              <w:ind w:firstLine="684"/>
              <w:rPr>
                <w:color w:val="000000"/>
                <w:sz w:val="20"/>
              </w:rPr>
            </w:pPr>
            <w:r>
              <w:rPr>
                <w:color w:val="000000"/>
                <w:sz w:val="20"/>
              </w:rPr>
              <w:t>„4.106.</w:t>
            </w:r>
          </w:p>
        </w:tc>
        <w:tc>
          <w:tcPr>
            <w:tcW w:w="6237" w:type="dxa"/>
          </w:tcPr>
          <w:p>
            <w:pPr>
              <w:rPr>
                <w:color w:val="000000"/>
                <w:sz w:val="20"/>
              </w:rPr>
            </w:pPr>
            <w:r>
              <w:rPr>
                <w:color w:val="000000"/>
                <w:sz w:val="20"/>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382" w:type="dxa"/>
          </w:tcPr>
          <w:p>
            <w:pPr>
              <w:rPr>
                <w:color w:val="000000"/>
                <w:sz w:val="20"/>
              </w:rPr>
            </w:pPr>
            <w:r>
              <w:rPr>
                <w:color w:val="000000"/>
                <w:sz w:val="20"/>
              </w:rPr>
              <w:t>100 litų“.</w:t>
            </w:r>
          </w:p>
        </w:tc>
      </w:tr>
    </w:tbl>
    <w:p>
      <w:pPr>
        <w:ind w:firstLine="709"/>
        <w:jc w:val="both"/>
        <w:rPr>
          <w:color w:val="000000"/>
        </w:rPr>
      </w:pPr>
      <w:r>
        <w:rPr>
          <w:color w:val="000000"/>
        </w:rPr>
        <w:t>3</w:t>
      </w:r>
      <w:r>
        <w:rPr>
          <w:color w:val="000000"/>
        </w:rPr>
        <w:t>. Išdėstyti 4.107 punktą taip:</w:t>
      </w:r>
    </w:p>
    <w:tbl>
      <w:tblPr>
        <w:tblW w:w="9637" w:type="dxa"/>
        <w:tblLook w:val="01E0" w:firstRow="1" w:lastRow="1" w:firstColumn="1" w:lastColumn="1" w:noHBand="0" w:noVBand="0"/>
      </w:tblPr>
      <w:tblGrid>
        <w:gridCol w:w="1731"/>
        <w:gridCol w:w="6472"/>
        <w:gridCol w:w="1434"/>
      </w:tblGrid>
      <w:tr>
        <w:trPr>
          <w:cantSplit/>
        </w:trPr>
        <w:tc>
          <w:tcPr>
            <w:tcW w:w="1668" w:type="dxa"/>
          </w:tcPr>
          <w:p>
            <w:pPr>
              <w:ind w:firstLine="684"/>
              <w:rPr>
                <w:color w:val="000000"/>
                <w:sz w:val="20"/>
              </w:rPr>
            </w:pPr>
            <w:r>
              <w:rPr>
                <w:color w:val="000000"/>
                <w:sz w:val="20"/>
              </w:rPr>
              <w:t>„4.107.</w:t>
            </w:r>
          </w:p>
        </w:tc>
        <w:tc>
          <w:tcPr>
            <w:tcW w:w="6237" w:type="dxa"/>
          </w:tcPr>
          <w:p>
            <w:pPr>
              <w:rPr>
                <w:color w:val="000000"/>
                <w:sz w:val="20"/>
              </w:rPr>
            </w:pPr>
            <w:r>
              <w:rPr>
                <w:color w:val="000000"/>
                <w:sz w:val="20"/>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382" w:type="dxa"/>
          </w:tcPr>
          <w:p>
            <w:pPr>
              <w:rPr>
                <w:color w:val="000000"/>
                <w:sz w:val="20"/>
              </w:rPr>
            </w:pPr>
            <w:r>
              <w:rPr>
                <w:color w:val="000000"/>
                <w:sz w:val="20"/>
              </w:rPr>
              <w:t>200 litų“.</w:t>
            </w:r>
          </w:p>
        </w:tc>
      </w:tr>
    </w:tbl>
    <w:p>
      <w:pPr>
        <w:ind w:firstLine="709"/>
        <w:jc w:val="both"/>
        <w:rPr>
          <w:color w:val="000000"/>
        </w:rPr>
      </w:pPr>
      <w:r>
        <w:rPr>
          <w:color w:val="000000"/>
        </w:rPr>
        <w:t>4</w:t>
      </w:r>
      <w:r>
        <w:rPr>
          <w:color w:val="000000"/>
        </w:rPr>
        <w:t>. Išdėstyti 4.108 punktą taip:</w:t>
      </w:r>
    </w:p>
    <w:tbl>
      <w:tblPr>
        <w:tblW w:w="9637" w:type="dxa"/>
        <w:tblLook w:val="01E0" w:firstRow="1" w:lastRow="1" w:firstColumn="1" w:lastColumn="1" w:noHBand="0" w:noVBand="0"/>
      </w:tblPr>
      <w:tblGrid>
        <w:gridCol w:w="1731"/>
        <w:gridCol w:w="6472"/>
        <w:gridCol w:w="1434"/>
      </w:tblGrid>
      <w:tr>
        <w:trPr>
          <w:cantSplit/>
        </w:trPr>
        <w:tc>
          <w:tcPr>
            <w:tcW w:w="1668" w:type="dxa"/>
          </w:tcPr>
          <w:p>
            <w:pPr>
              <w:ind w:firstLine="684"/>
              <w:rPr>
                <w:color w:val="000000"/>
                <w:sz w:val="20"/>
              </w:rPr>
            </w:pPr>
            <w:r>
              <w:rPr>
                <w:color w:val="000000"/>
                <w:sz w:val="20"/>
              </w:rPr>
              <w:t>„4.108.</w:t>
            </w:r>
          </w:p>
        </w:tc>
        <w:tc>
          <w:tcPr>
            <w:tcW w:w="6237" w:type="dxa"/>
          </w:tcPr>
          <w:p>
            <w:pPr>
              <w:rPr>
                <w:color w:val="000000"/>
                <w:sz w:val="20"/>
              </w:rPr>
            </w:pPr>
            <w:r>
              <w:rPr>
                <w:color w:val="000000"/>
                <w:sz w:val="20"/>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382" w:type="dxa"/>
          </w:tcPr>
          <w:p>
            <w:pPr>
              <w:rPr>
                <w:color w:val="000000"/>
                <w:sz w:val="20"/>
              </w:rPr>
            </w:pPr>
            <w:r>
              <w:rPr>
                <w:color w:val="000000"/>
                <w:sz w:val="20"/>
              </w:rPr>
              <w:t>500 litų“.</w:t>
            </w:r>
          </w:p>
        </w:tc>
      </w:tr>
    </w:tbl>
    <w:p>
      <w:pPr>
        <w:ind w:firstLine="709"/>
        <w:jc w:val="both"/>
        <w:rPr>
          <w:color w:val="000000"/>
        </w:rPr>
      </w:pPr>
      <w:r>
        <w:rPr>
          <w:color w:val="000000"/>
        </w:rPr>
        <w:t>5</w:t>
      </w:r>
      <w:r>
        <w:rPr>
          <w:color w:val="000000"/>
        </w:rPr>
        <w:t>. Išdėstyti 4.109 punktą taip:</w:t>
      </w:r>
    </w:p>
    <w:tbl>
      <w:tblPr>
        <w:tblW w:w="9637" w:type="dxa"/>
        <w:tblLook w:val="01E0" w:firstRow="1" w:lastRow="1" w:firstColumn="1" w:lastColumn="1" w:noHBand="0" w:noVBand="0"/>
      </w:tblPr>
      <w:tblGrid>
        <w:gridCol w:w="1727"/>
        <w:gridCol w:w="6456"/>
        <w:gridCol w:w="1454"/>
      </w:tblGrid>
      <w:tr>
        <w:trPr>
          <w:cantSplit/>
        </w:trPr>
        <w:tc>
          <w:tcPr>
            <w:tcW w:w="1668" w:type="dxa"/>
          </w:tcPr>
          <w:p>
            <w:pPr>
              <w:ind w:firstLine="684"/>
              <w:rPr>
                <w:color w:val="000000"/>
                <w:sz w:val="20"/>
              </w:rPr>
            </w:pPr>
            <w:r>
              <w:rPr>
                <w:color w:val="000000"/>
                <w:sz w:val="20"/>
              </w:rPr>
              <w:t>„4.109.</w:t>
            </w:r>
          </w:p>
        </w:tc>
        <w:tc>
          <w:tcPr>
            <w:tcW w:w="6237" w:type="dxa"/>
          </w:tcPr>
          <w:p>
            <w:pPr>
              <w:rPr>
                <w:color w:val="000000"/>
                <w:sz w:val="20"/>
              </w:rPr>
            </w:pPr>
            <w:r>
              <w:rPr>
                <w:color w:val="000000"/>
                <w:sz w:val="20"/>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405" w:type="dxa"/>
          </w:tcPr>
          <w:p>
            <w:pPr>
              <w:rPr>
                <w:color w:val="000000"/>
                <w:sz w:val="20"/>
              </w:rPr>
            </w:pPr>
            <w:r>
              <w:rPr>
                <w:color w:val="000000"/>
                <w:sz w:val="20"/>
              </w:rPr>
              <w:t>2000 litų“.</w:t>
            </w:r>
          </w:p>
        </w:tc>
      </w:tr>
    </w:tbl>
    <w:p>
      <w:pPr>
        <w:ind w:firstLine="709"/>
        <w:jc w:val="both"/>
        <w:rPr>
          <w:color w:val="000000"/>
        </w:rPr>
      </w:pPr>
      <w:r>
        <w:rPr>
          <w:color w:val="000000"/>
        </w:rPr>
        <w:t>6</w:t>
      </w:r>
      <w:r>
        <w:rPr>
          <w:color w:val="000000"/>
        </w:rPr>
        <w:t>. Išdėstyti 4.110 punktą taip:</w:t>
      </w:r>
    </w:p>
    <w:tbl>
      <w:tblPr>
        <w:tblW w:w="9637" w:type="dxa"/>
        <w:tblLook w:val="01E0" w:firstRow="1" w:lastRow="1" w:firstColumn="1" w:lastColumn="1" w:noHBand="0" w:noVBand="0"/>
      </w:tblPr>
      <w:tblGrid>
        <w:gridCol w:w="1727"/>
        <w:gridCol w:w="6456"/>
        <w:gridCol w:w="1454"/>
      </w:tblGrid>
      <w:tr>
        <w:trPr>
          <w:cantSplit/>
        </w:trPr>
        <w:tc>
          <w:tcPr>
            <w:tcW w:w="1668" w:type="dxa"/>
          </w:tcPr>
          <w:p>
            <w:pPr>
              <w:ind w:firstLine="684"/>
              <w:rPr>
                <w:color w:val="000000"/>
                <w:sz w:val="20"/>
              </w:rPr>
            </w:pPr>
            <w:r>
              <w:rPr>
                <w:color w:val="000000"/>
                <w:sz w:val="20"/>
              </w:rPr>
              <w:t>„4.110.</w:t>
            </w:r>
          </w:p>
        </w:tc>
        <w:tc>
          <w:tcPr>
            <w:tcW w:w="6237" w:type="dxa"/>
          </w:tcPr>
          <w:p>
            <w:pPr>
              <w:rPr>
                <w:color w:val="000000"/>
                <w:sz w:val="20"/>
              </w:rPr>
            </w:pPr>
            <w:r>
              <w:rPr>
                <w:color w:val="000000"/>
                <w:sz w:val="20"/>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405" w:type="dxa"/>
          </w:tcPr>
          <w:p>
            <w:pPr>
              <w:rPr>
                <w:color w:val="000000"/>
                <w:sz w:val="20"/>
              </w:rPr>
            </w:pPr>
            <w:r>
              <w:rPr>
                <w:color w:val="000000"/>
                <w:sz w:val="20"/>
              </w:rPr>
              <w:t>2500 litų“.</w:t>
            </w:r>
          </w:p>
        </w:tc>
      </w:tr>
    </w:tbl>
    <w:p>
      <w:pPr>
        <w:ind w:firstLine="709"/>
        <w:jc w:val="both"/>
        <w:rPr>
          <w:color w:val="000000"/>
        </w:rPr>
      </w:pPr>
      <w:r>
        <w:rPr>
          <w:color w:val="000000"/>
        </w:rPr>
        <w:t>7</w:t>
      </w:r>
      <w:r>
        <w:rPr>
          <w:color w:val="000000"/>
        </w:rPr>
        <w:t>. Išdėstyti 4.111 punktą taip:</w:t>
      </w:r>
    </w:p>
    <w:tbl>
      <w:tblPr>
        <w:tblW w:w="9637" w:type="dxa"/>
        <w:tblLook w:val="01E0" w:firstRow="1" w:lastRow="1" w:firstColumn="1" w:lastColumn="1" w:noHBand="0" w:noVBand="0"/>
      </w:tblPr>
      <w:tblGrid>
        <w:gridCol w:w="1727"/>
        <w:gridCol w:w="6456"/>
        <w:gridCol w:w="1454"/>
      </w:tblGrid>
      <w:tr>
        <w:trPr>
          <w:cantSplit/>
        </w:trPr>
        <w:tc>
          <w:tcPr>
            <w:tcW w:w="1668" w:type="dxa"/>
          </w:tcPr>
          <w:p>
            <w:pPr>
              <w:ind w:firstLine="684"/>
              <w:rPr>
                <w:color w:val="000000"/>
                <w:sz w:val="20"/>
              </w:rPr>
            </w:pPr>
            <w:r>
              <w:rPr>
                <w:color w:val="000000"/>
                <w:sz w:val="20"/>
              </w:rPr>
              <w:t>„4.111.</w:t>
            </w:r>
          </w:p>
        </w:tc>
        <w:tc>
          <w:tcPr>
            <w:tcW w:w="6237" w:type="dxa"/>
          </w:tcPr>
          <w:p>
            <w:pPr>
              <w:rPr>
                <w:color w:val="000000"/>
                <w:sz w:val="20"/>
              </w:rPr>
            </w:pPr>
            <w:r>
              <w:rPr>
                <w:color w:val="000000"/>
                <w:sz w:val="20"/>
              </w:rPr>
              <w:t>orlaivio tinkamumo skraidyti pažymėjimo ir tinkamumo skraidytiperiodinės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405" w:type="dxa"/>
          </w:tcPr>
          <w:p>
            <w:pPr>
              <w:rPr>
                <w:color w:val="000000"/>
                <w:sz w:val="20"/>
              </w:rPr>
            </w:pPr>
            <w:r>
              <w:rPr>
                <w:color w:val="000000"/>
                <w:sz w:val="20"/>
              </w:rPr>
              <w:t>3000 litų“.</w:t>
            </w:r>
          </w:p>
        </w:tc>
      </w:tr>
    </w:tbl>
    <w:p>
      <w:pPr>
        <w:ind w:firstLine="709"/>
        <w:jc w:val="both"/>
        <w:rPr>
          <w:color w:val="000000"/>
        </w:rPr>
      </w:pPr>
      <w:r>
        <w:rPr>
          <w:color w:val="000000"/>
        </w:rPr>
        <w:t>8</w:t>
      </w:r>
      <w:r>
        <w:rPr>
          <w:color w:val="000000"/>
        </w:rPr>
        <w:t>. Išdėstyti 4.112 punktą taip:</w:t>
      </w:r>
    </w:p>
    <w:tbl>
      <w:tblPr>
        <w:tblW w:w="9637" w:type="dxa"/>
        <w:tblLook w:val="01E0" w:firstRow="1" w:lastRow="1" w:firstColumn="1" w:lastColumn="1" w:noHBand="0" w:noVBand="0"/>
      </w:tblPr>
      <w:tblGrid>
        <w:gridCol w:w="1731"/>
        <w:gridCol w:w="6472"/>
        <w:gridCol w:w="1434"/>
      </w:tblGrid>
      <w:tr>
        <w:trPr>
          <w:cantSplit/>
        </w:trPr>
        <w:tc>
          <w:tcPr>
            <w:tcW w:w="1668" w:type="dxa"/>
          </w:tcPr>
          <w:p>
            <w:pPr>
              <w:ind w:firstLine="684"/>
              <w:rPr>
                <w:color w:val="000000"/>
                <w:sz w:val="20"/>
              </w:rPr>
            </w:pPr>
            <w:r>
              <w:rPr>
                <w:color w:val="000000"/>
                <w:sz w:val="20"/>
              </w:rPr>
              <w:t>„4.112.</w:t>
            </w:r>
          </w:p>
        </w:tc>
        <w:tc>
          <w:tcPr>
            <w:tcW w:w="6237" w:type="dxa"/>
          </w:tcPr>
          <w:p>
            <w:pPr>
              <w:rPr>
                <w:color w:val="000000"/>
                <w:sz w:val="20"/>
              </w:rPr>
            </w:pPr>
            <w:r>
              <w:rPr>
                <w:color w:val="000000"/>
                <w:sz w:val="20"/>
              </w:rPr>
              <w:t>specialiojo tinkamumo skraidyti pažymėjimo ir jo priedo galiojimo laiko pratęsimą arba orlaivio tinkamumo skraidyti periodinės patikros pažymėjimo išdavimą, kai maksimali sertifikuota kilimo masė ne didesnė kaip 750 kg</w:t>
            </w:r>
          </w:p>
        </w:tc>
        <w:tc>
          <w:tcPr>
            <w:tcW w:w="1382" w:type="dxa"/>
          </w:tcPr>
          <w:p>
            <w:pPr>
              <w:rPr>
                <w:color w:val="000000"/>
                <w:sz w:val="20"/>
              </w:rPr>
            </w:pPr>
            <w:r>
              <w:rPr>
                <w:color w:val="000000"/>
                <w:sz w:val="20"/>
              </w:rPr>
              <w:t>50 litų“.</w:t>
            </w:r>
          </w:p>
        </w:tc>
      </w:tr>
    </w:tbl>
    <w:p>
      <w:pPr>
        <w:ind w:firstLine="709"/>
        <w:jc w:val="both"/>
        <w:rPr>
          <w:color w:val="000000"/>
        </w:rPr>
      </w:pPr>
      <w:r>
        <w:rPr>
          <w:color w:val="000000"/>
        </w:rPr>
        <w:t>9</w:t>
      </w:r>
      <w:r>
        <w:rPr>
          <w:color w:val="000000"/>
        </w:rPr>
        <w:t>. Išdėstyti 4.113 punktą taip:</w:t>
      </w:r>
    </w:p>
    <w:tbl>
      <w:tblPr>
        <w:tblW w:w="9637" w:type="dxa"/>
        <w:tblLook w:val="01E0" w:firstRow="1" w:lastRow="1" w:firstColumn="1" w:lastColumn="1" w:noHBand="0" w:noVBand="0"/>
      </w:tblPr>
      <w:tblGrid>
        <w:gridCol w:w="1731"/>
        <w:gridCol w:w="6472"/>
        <w:gridCol w:w="1434"/>
      </w:tblGrid>
      <w:tr>
        <w:trPr>
          <w:cantSplit/>
        </w:trPr>
        <w:tc>
          <w:tcPr>
            <w:tcW w:w="1668" w:type="dxa"/>
          </w:tcPr>
          <w:p>
            <w:pPr>
              <w:ind w:firstLine="684"/>
              <w:rPr>
                <w:color w:val="000000"/>
                <w:sz w:val="20"/>
              </w:rPr>
            </w:pPr>
            <w:r>
              <w:rPr>
                <w:color w:val="000000"/>
                <w:sz w:val="20"/>
              </w:rPr>
              <w:t>„4.113.</w:t>
            </w:r>
          </w:p>
        </w:tc>
        <w:tc>
          <w:tcPr>
            <w:tcW w:w="6237" w:type="dxa"/>
          </w:tcPr>
          <w:p>
            <w:pPr>
              <w:rPr>
                <w:color w:val="000000"/>
                <w:sz w:val="20"/>
              </w:rPr>
            </w:pPr>
            <w:r>
              <w:rPr>
                <w:color w:val="000000"/>
                <w:sz w:val="20"/>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382" w:type="dxa"/>
          </w:tcPr>
          <w:p>
            <w:pPr>
              <w:rPr>
                <w:color w:val="000000"/>
                <w:sz w:val="20"/>
              </w:rPr>
            </w:pPr>
            <w:r>
              <w:rPr>
                <w:color w:val="000000"/>
                <w:sz w:val="20"/>
              </w:rPr>
              <w:t>140 litų“.</w:t>
            </w:r>
          </w:p>
        </w:tc>
      </w:tr>
    </w:tbl>
    <w:p>
      <w:pPr>
        <w:ind w:firstLine="709"/>
        <w:jc w:val="both"/>
        <w:rPr>
          <w:color w:val="000000"/>
        </w:rPr>
      </w:pPr>
      <w:r>
        <w:rPr>
          <w:color w:val="000000"/>
        </w:rPr>
        <w:t>10</w:t>
      </w:r>
      <w:r>
        <w:rPr>
          <w:color w:val="000000"/>
        </w:rPr>
        <w:t>. Išdėstyti 4.114 punktą taip:</w:t>
      </w:r>
    </w:p>
    <w:tbl>
      <w:tblPr>
        <w:tblW w:w="9637" w:type="dxa"/>
        <w:tblLook w:val="01E0" w:firstRow="1" w:lastRow="1" w:firstColumn="1" w:lastColumn="1" w:noHBand="0" w:noVBand="0"/>
      </w:tblPr>
      <w:tblGrid>
        <w:gridCol w:w="1731"/>
        <w:gridCol w:w="6472"/>
        <w:gridCol w:w="1434"/>
      </w:tblGrid>
      <w:tr>
        <w:trPr>
          <w:cantSplit/>
        </w:trPr>
        <w:tc>
          <w:tcPr>
            <w:tcW w:w="1668" w:type="dxa"/>
          </w:tcPr>
          <w:p>
            <w:pPr>
              <w:ind w:firstLine="684"/>
              <w:rPr>
                <w:color w:val="000000"/>
                <w:sz w:val="20"/>
              </w:rPr>
            </w:pPr>
            <w:r>
              <w:rPr>
                <w:color w:val="000000"/>
                <w:sz w:val="20"/>
              </w:rPr>
              <w:t>„4.114.</w:t>
            </w:r>
          </w:p>
        </w:tc>
        <w:tc>
          <w:tcPr>
            <w:tcW w:w="6237" w:type="dxa"/>
          </w:tcPr>
          <w:p>
            <w:pPr>
              <w:rPr>
                <w:color w:val="000000"/>
                <w:sz w:val="20"/>
              </w:rPr>
            </w:pPr>
            <w:r>
              <w:rPr>
                <w:color w:val="000000"/>
                <w:sz w:val="20"/>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382" w:type="dxa"/>
          </w:tcPr>
          <w:p>
            <w:pPr>
              <w:rPr>
                <w:color w:val="000000"/>
                <w:sz w:val="20"/>
              </w:rPr>
            </w:pPr>
            <w:r>
              <w:rPr>
                <w:color w:val="000000"/>
                <w:sz w:val="20"/>
              </w:rPr>
              <w:t>350 litų“.</w:t>
            </w:r>
          </w:p>
        </w:tc>
      </w:tr>
    </w:tbl>
    <w:p>
      <w:pPr>
        <w:ind w:firstLine="709"/>
        <w:jc w:val="both"/>
        <w:rPr>
          <w:color w:val="000000"/>
        </w:rPr>
      </w:pPr>
      <w:r>
        <w:rPr>
          <w:color w:val="000000"/>
        </w:rPr>
        <w:t>11</w:t>
      </w:r>
      <w:r>
        <w:rPr>
          <w:color w:val="000000"/>
        </w:rPr>
        <w:t>. Išdėstyti 4.115 punktą taip:</w:t>
      </w:r>
    </w:p>
    <w:tbl>
      <w:tblPr>
        <w:tblW w:w="9637" w:type="dxa"/>
        <w:tblLook w:val="01E0" w:firstRow="1" w:lastRow="1" w:firstColumn="1" w:lastColumn="1" w:noHBand="0" w:noVBand="0"/>
      </w:tblPr>
      <w:tblGrid>
        <w:gridCol w:w="1727"/>
        <w:gridCol w:w="6456"/>
        <w:gridCol w:w="1454"/>
      </w:tblGrid>
      <w:tr>
        <w:trPr>
          <w:cantSplit/>
        </w:trPr>
        <w:tc>
          <w:tcPr>
            <w:tcW w:w="1668" w:type="dxa"/>
          </w:tcPr>
          <w:p>
            <w:pPr>
              <w:ind w:firstLine="684"/>
              <w:rPr>
                <w:color w:val="000000"/>
                <w:sz w:val="20"/>
              </w:rPr>
            </w:pPr>
            <w:r>
              <w:rPr>
                <w:color w:val="000000"/>
                <w:sz w:val="20"/>
              </w:rPr>
              <w:t>„4.115.</w:t>
            </w:r>
          </w:p>
        </w:tc>
        <w:tc>
          <w:tcPr>
            <w:tcW w:w="6237" w:type="dxa"/>
          </w:tcPr>
          <w:p>
            <w:pPr>
              <w:rPr>
                <w:color w:val="000000"/>
                <w:sz w:val="20"/>
              </w:rPr>
            </w:pPr>
            <w:r>
              <w:rPr>
                <w:color w:val="000000"/>
                <w:sz w:val="20"/>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405" w:type="dxa"/>
          </w:tcPr>
          <w:p>
            <w:pPr>
              <w:rPr>
                <w:color w:val="000000"/>
                <w:sz w:val="20"/>
              </w:rPr>
            </w:pPr>
            <w:r>
              <w:rPr>
                <w:color w:val="000000"/>
                <w:sz w:val="20"/>
              </w:rPr>
              <w:t>1000 litų“.</w:t>
            </w:r>
          </w:p>
        </w:tc>
      </w:tr>
    </w:tbl>
    <w:p>
      <w:pPr>
        <w:ind w:firstLine="709"/>
        <w:jc w:val="both"/>
        <w:rPr>
          <w:color w:val="000000"/>
        </w:rPr>
      </w:pPr>
      <w:r>
        <w:rPr>
          <w:color w:val="000000"/>
        </w:rPr>
        <w:t>12</w:t>
      </w:r>
      <w:r>
        <w:rPr>
          <w:color w:val="000000"/>
        </w:rPr>
        <w:t>. Išdėstyti 4.116 punktą taip:</w:t>
      </w:r>
    </w:p>
    <w:tbl>
      <w:tblPr>
        <w:tblW w:w="9637" w:type="dxa"/>
        <w:tblLook w:val="01E0" w:firstRow="1" w:lastRow="1" w:firstColumn="1" w:lastColumn="1" w:noHBand="0" w:noVBand="0"/>
      </w:tblPr>
      <w:tblGrid>
        <w:gridCol w:w="1727"/>
        <w:gridCol w:w="6456"/>
        <w:gridCol w:w="1454"/>
      </w:tblGrid>
      <w:tr>
        <w:trPr>
          <w:cantSplit/>
        </w:trPr>
        <w:tc>
          <w:tcPr>
            <w:tcW w:w="1668" w:type="dxa"/>
          </w:tcPr>
          <w:p>
            <w:pPr>
              <w:ind w:firstLine="684"/>
              <w:rPr>
                <w:color w:val="000000"/>
                <w:sz w:val="20"/>
              </w:rPr>
            </w:pPr>
            <w:r>
              <w:rPr>
                <w:color w:val="000000"/>
                <w:sz w:val="20"/>
              </w:rPr>
              <w:t>„4.116.</w:t>
            </w:r>
          </w:p>
        </w:tc>
        <w:tc>
          <w:tcPr>
            <w:tcW w:w="6237" w:type="dxa"/>
          </w:tcPr>
          <w:p>
            <w:pPr>
              <w:rPr>
                <w:color w:val="000000"/>
                <w:sz w:val="20"/>
              </w:rPr>
            </w:pPr>
            <w:r>
              <w:rPr>
                <w:color w:val="000000"/>
                <w:sz w:val="20"/>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405" w:type="dxa"/>
          </w:tcPr>
          <w:p>
            <w:pPr>
              <w:rPr>
                <w:color w:val="000000"/>
                <w:sz w:val="20"/>
              </w:rPr>
            </w:pPr>
            <w:r>
              <w:rPr>
                <w:color w:val="000000"/>
                <w:sz w:val="20"/>
              </w:rPr>
              <w:t>1250 litų“.</w:t>
            </w:r>
          </w:p>
        </w:tc>
      </w:tr>
    </w:tbl>
    <w:p>
      <w:pPr>
        <w:ind w:firstLine="709"/>
        <w:jc w:val="both"/>
        <w:rPr>
          <w:color w:val="000000"/>
        </w:rPr>
      </w:pPr>
      <w:r>
        <w:rPr>
          <w:color w:val="000000"/>
        </w:rPr>
        <w:t>13</w:t>
      </w:r>
      <w:r>
        <w:rPr>
          <w:color w:val="000000"/>
        </w:rPr>
        <w:t>. Išdėstyti 4.117 punktą taip:</w:t>
      </w:r>
    </w:p>
    <w:tbl>
      <w:tblPr>
        <w:tblW w:w="9637" w:type="dxa"/>
        <w:tblLook w:val="01E0" w:firstRow="1" w:lastRow="1" w:firstColumn="1" w:lastColumn="1" w:noHBand="0" w:noVBand="0"/>
      </w:tblPr>
      <w:tblGrid>
        <w:gridCol w:w="1727"/>
        <w:gridCol w:w="6457"/>
        <w:gridCol w:w="1453"/>
      </w:tblGrid>
      <w:tr>
        <w:trPr>
          <w:cantSplit/>
        </w:trPr>
        <w:tc>
          <w:tcPr>
            <w:tcW w:w="1668" w:type="dxa"/>
          </w:tcPr>
          <w:p>
            <w:pPr>
              <w:ind w:firstLine="684"/>
              <w:rPr>
                <w:color w:val="000000"/>
                <w:sz w:val="20"/>
              </w:rPr>
            </w:pPr>
            <w:r>
              <w:rPr>
                <w:color w:val="000000"/>
                <w:sz w:val="20"/>
              </w:rPr>
              <w:t>„4.117.</w:t>
            </w:r>
          </w:p>
        </w:tc>
        <w:tc>
          <w:tcPr>
            <w:tcW w:w="6237" w:type="dxa"/>
          </w:tcPr>
          <w:p>
            <w:pPr>
              <w:rPr>
                <w:color w:val="000000"/>
                <w:sz w:val="20"/>
              </w:rPr>
            </w:pPr>
            <w:r>
              <w:rPr>
                <w:color w:val="000000"/>
                <w:sz w:val="20"/>
              </w:rPr>
              <w:t>specialiojo tinkamumo skraidyti pažymėjimo ir jo priedo galiojimo laiko pratęsimą arba orlaivio tinkamumo skraidyti periodinės patikros pažymėjimo išdavimą, kai maksimali sertifikuota kilimo masė didesnė kaip 20000 kg</w:t>
            </w:r>
          </w:p>
        </w:tc>
        <w:tc>
          <w:tcPr>
            <w:tcW w:w="1404" w:type="dxa"/>
          </w:tcPr>
          <w:p>
            <w:pPr>
              <w:rPr>
                <w:color w:val="000000"/>
                <w:sz w:val="20"/>
              </w:rPr>
            </w:pPr>
            <w:r>
              <w:rPr>
                <w:color w:val="000000"/>
                <w:sz w:val="20"/>
              </w:rPr>
              <w:t>1500 litų“.</w:t>
            </w:r>
          </w:p>
        </w:tc>
      </w:tr>
    </w:tbl>
    <w:p>
      <w:pPr>
        <w:ind w:firstLine="709"/>
        <w:jc w:val="both"/>
        <w:rPr>
          <w:color w:val="000000"/>
        </w:rPr>
      </w:pPr>
      <w:r>
        <w:rPr>
          <w:color w:val="000000"/>
        </w:rPr>
        <w:t>14</w:t>
      </w:r>
      <w:r>
        <w:rPr>
          <w:color w:val="000000"/>
        </w:rPr>
        <w:t>. Išdėstyti 4.117</w:t>
      </w:r>
      <w:r>
        <w:rPr>
          <w:color w:val="000000"/>
          <w:vertAlign w:val="superscript"/>
        </w:rPr>
        <w:t>1</w:t>
      </w:r>
      <w:r>
        <w:rPr>
          <w:color w:val="000000"/>
        </w:rPr>
        <w:t xml:space="preserve"> punktą taip:</w:t>
      </w:r>
    </w:p>
    <w:tbl>
      <w:tblPr>
        <w:tblW w:w="9637" w:type="dxa"/>
        <w:tblLook w:val="01E0" w:firstRow="1" w:lastRow="1" w:firstColumn="1" w:lastColumn="1" w:noHBand="0" w:noVBand="0"/>
      </w:tblPr>
      <w:tblGrid>
        <w:gridCol w:w="1768"/>
        <w:gridCol w:w="6442"/>
        <w:gridCol w:w="1427"/>
      </w:tblGrid>
      <w:tr>
        <w:trPr>
          <w:cantSplit/>
        </w:trPr>
        <w:tc>
          <w:tcPr>
            <w:tcW w:w="1711" w:type="dxa"/>
          </w:tcPr>
          <w:p>
            <w:pPr>
              <w:ind w:firstLine="684"/>
              <w:rPr>
                <w:color w:val="000000"/>
                <w:sz w:val="20"/>
              </w:rPr>
            </w:pPr>
            <w:r>
              <w:rPr>
                <w:color w:val="000000"/>
                <w:sz w:val="20"/>
              </w:rPr>
              <w:t>„4.117</w:t>
            </w:r>
            <w:r>
              <w:rPr>
                <w:color w:val="000000"/>
                <w:sz w:val="20"/>
                <w:vertAlign w:val="superscript"/>
              </w:rPr>
              <w:t>1</w:t>
            </w:r>
            <w:r>
              <w:rPr>
                <w:color w:val="000000"/>
                <w:sz w:val="20"/>
              </w:rPr>
              <w:t>.</w:t>
            </w:r>
          </w:p>
        </w:tc>
        <w:tc>
          <w:tcPr>
            <w:tcW w:w="6237" w:type="dxa"/>
          </w:tcPr>
          <w:p>
            <w:pPr>
              <w:rPr>
                <w:color w:val="000000"/>
                <w:sz w:val="20"/>
              </w:rPr>
            </w:pPr>
            <w:r>
              <w:rPr>
                <w:color w:val="000000"/>
                <w:sz w:val="20"/>
              </w:rPr>
              <w:t>orlaivio tinkamumo skraidyti pažymėjimo arba orlaivio tinkamumoskraidyti riboto galiojimo pažymėjimo, arba leidimo skristi, arba orlaivio tinkamumo skraidyti periodinės patikros pažymėjimo, arba specialiojo tinkamumo skraidyti pažymėjimo ir jo priedo dublikato išdavimą</w:t>
            </w:r>
          </w:p>
        </w:tc>
        <w:tc>
          <w:tcPr>
            <w:tcW w:w="1382" w:type="dxa"/>
          </w:tcPr>
          <w:p>
            <w:pPr>
              <w:rPr>
                <w:color w:val="000000"/>
                <w:sz w:val="20"/>
              </w:rPr>
            </w:pPr>
            <w:r>
              <w:rPr>
                <w:color w:val="000000"/>
                <w:sz w:val="20"/>
              </w:rPr>
              <w:t>50 litų“.</w:t>
            </w:r>
          </w:p>
        </w:tc>
      </w:tr>
    </w:tbl>
    <w:p>
      <w:pPr>
        <w:ind w:firstLine="709"/>
        <w:jc w:val="both"/>
        <w:rPr>
          <w:color w:val="000000"/>
        </w:rPr>
      </w:pPr>
      <w:r>
        <w:rPr>
          <w:color w:val="000000"/>
        </w:rPr>
        <w:t>15</w:t>
      </w:r>
      <w:r>
        <w:rPr>
          <w:color w:val="000000"/>
        </w:rPr>
        <w:t>. Papildyti šiuo 4.117</w:t>
      </w:r>
      <w:r>
        <w:rPr>
          <w:color w:val="000000"/>
          <w:vertAlign w:val="superscript"/>
        </w:rPr>
        <w:t>6</w:t>
      </w:r>
      <w:r>
        <w:rPr>
          <w:color w:val="000000"/>
        </w:rPr>
        <w:t xml:space="preserve"> punktu:</w:t>
      </w:r>
    </w:p>
    <w:tbl>
      <w:tblPr>
        <w:tblW w:w="9637" w:type="dxa"/>
        <w:tblLook w:val="01E0" w:firstRow="1" w:lastRow="1" w:firstColumn="1" w:lastColumn="1" w:noHBand="0" w:noVBand="0"/>
      </w:tblPr>
      <w:tblGrid>
        <w:gridCol w:w="1768"/>
        <w:gridCol w:w="6442"/>
        <w:gridCol w:w="1427"/>
      </w:tblGrid>
      <w:tr>
        <w:trPr>
          <w:cantSplit/>
        </w:trPr>
        <w:tc>
          <w:tcPr>
            <w:tcW w:w="1711" w:type="dxa"/>
          </w:tcPr>
          <w:p>
            <w:pPr>
              <w:ind w:firstLine="732"/>
              <w:rPr>
                <w:color w:val="000000"/>
                <w:sz w:val="20"/>
              </w:rPr>
            </w:pPr>
            <w:r>
              <w:rPr>
                <w:color w:val="000000"/>
                <w:sz w:val="20"/>
              </w:rPr>
              <w:t>„4.117</w:t>
            </w:r>
            <w:r>
              <w:rPr>
                <w:color w:val="000000"/>
                <w:sz w:val="20"/>
                <w:vertAlign w:val="superscript"/>
              </w:rPr>
              <w:t>6</w:t>
            </w:r>
            <w:r>
              <w:rPr>
                <w:color w:val="000000"/>
                <w:sz w:val="20"/>
              </w:rPr>
              <w:t>.</w:t>
            </w:r>
          </w:p>
        </w:tc>
        <w:tc>
          <w:tcPr>
            <w:tcW w:w="6237" w:type="dxa"/>
          </w:tcPr>
          <w:p>
            <w:pPr>
              <w:rPr>
                <w:color w:val="000000"/>
                <w:sz w:val="20"/>
              </w:rPr>
            </w:pPr>
            <w:r>
              <w:rPr>
                <w:color w:val="000000"/>
                <w:sz w:val="20"/>
              </w:rPr>
              <w:t>orlaivio techninės priežiūros programos pakeitimų tvirtinimą</w:t>
            </w:r>
          </w:p>
        </w:tc>
        <w:tc>
          <w:tcPr>
            <w:tcW w:w="1382" w:type="dxa"/>
          </w:tcPr>
          <w:p>
            <w:pPr>
              <w:rPr>
                <w:color w:val="000000"/>
                <w:sz w:val="20"/>
              </w:rPr>
            </w:pPr>
            <w:r>
              <w:rPr>
                <w:color w:val="000000"/>
                <w:sz w:val="20"/>
              </w:rPr>
              <w:t>50 litų“.</w:t>
            </w:r>
          </w:p>
        </w:tc>
      </w:tr>
    </w:tbl>
    <w:p>
      <w:pPr>
        <w:ind w:firstLine="709"/>
        <w:jc w:val="both"/>
        <w:rPr>
          <w:color w:val="000000"/>
        </w:rPr>
      </w:pPr>
      <w:r>
        <w:rPr>
          <w:color w:val="000000"/>
        </w:rPr>
        <w:t>16</w:t>
      </w:r>
      <w:r>
        <w:rPr>
          <w:color w:val="000000"/>
        </w:rPr>
        <w:t>. Papildyti šiuo 4.117</w:t>
      </w:r>
      <w:r>
        <w:rPr>
          <w:color w:val="000000"/>
          <w:vertAlign w:val="superscript"/>
        </w:rPr>
        <w:t>7</w:t>
      </w:r>
      <w:r>
        <w:rPr>
          <w:color w:val="000000"/>
        </w:rPr>
        <w:t xml:space="preserve"> punktu:</w:t>
      </w:r>
    </w:p>
    <w:tbl>
      <w:tblPr>
        <w:tblW w:w="9637" w:type="dxa"/>
        <w:tblLook w:val="01E0" w:firstRow="1" w:lastRow="1" w:firstColumn="1" w:lastColumn="1" w:noHBand="0" w:noVBand="0"/>
      </w:tblPr>
      <w:tblGrid>
        <w:gridCol w:w="1768"/>
        <w:gridCol w:w="6442"/>
        <w:gridCol w:w="1427"/>
      </w:tblGrid>
      <w:tr>
        <w:trPr>
          <w:cantSplit/>
        </w:trPr>
        <w:tc>
          <w:tcPr>
            <w:tcW w:w="1711" w:type="dxa"/>
          </w:tcPr>
          <w:p>
            <w:pPr>
              <w:ind w:firstLine="684"/>
              <w:rPr>
                <w:color w:val="000000"/>
                <w:sz w:val="20"/>
              </w:rPr>
            </w:pPr>
            <w:r>
              <w:rPr>
                <w:color w:val="000000"/>
                <w:sz w:val="20"/>
              </w:rPr>
              <w:t>„4.117</w:t>
            </w:r>
            <w:r>
              <w:rPr>
                <w:color w:val="000000"/>
                <w:sz w:val="20"/>
                <w:vertAlign w:val="superscript"/>
              </w:rPr>
              <w:t>7</w:t>
            </w:r>
            <w:r>
              <w:rPr>
                <w:color w:val="000000"/>
                <w:sz w:val="20"/>
              </w:rPr>
              <w:t>.</w:t>
            </w:r>
          </w:p>
        </w:tc>
        <w:tc>
          <w:tcPr>
            <w:tcW w:w="6237" w:type="dxa"/>
          </w:tcPr>
          <w:p>
            <w:pPr>
              <w:rPr>
                <w:color w:val="000000"/>
                <w:sz w:val="20"/>
              </w:rPr>
            </w:pPr>
            <w:r>
              <w:rPr>
                <w:color w:val="000000"/>
                <w:sz w:val="20"/>
              </w:rPr>
              <w:t>orlaivio minimalios įrangos sąrašo (MEL) tvirtinimą</w:t>
            </w:r>
          </w:p>
        </w:tc>
        <w:tc>
          <w:tcPr>
            <w:tcW w:w="1382" w:type="dxa"/>
          </w:tcPr>
          <w:p>
            <w:pPr>
              <w:rPr>
                <w:color w:val="000000"/>
                <w:sz w:val="20"/>
              </w:rPr>
            </w:pPr>
            <w:r>
              <w:rPr>
                <w:color w:val="000000"/>
                <w:sz w:val="20"/>
              </w:rPr>
              <w:t>100 litų“.</w:t>
            </w:r>
          </w:p>
        </w:tc>
      </w:tr>
    </w:tbl>
    <w:p>
      <w:pPr>
        <w:ind w:firstLine="709"/>
        <w:jc w:val="both"/>
        <w:rPr>
          <w:color w:val="000000"/>
        </w:rPr>
      </w:pPr>
      <w:r>
        <w:rPr>
          <w:color w:val="000000"/>
        </w:rPr>
        <w:t>17</w:t>
      </w:r>
      <w:r>
        <w:rPr>
          <w:color w:val="000000"/>
        </w:rPr>
        <w:t>. Papildyti šiuo 4.117</w:t>
      </w:r>
      <w:r>
        <w:rPr>
          <w:color w:val="000000"/>
          <w:vertAlign w:val="superscript"/>
        </w:rPr>
        <w:t>8</w:t>
      </w:r>
      <w:r>
        <w:rPr>
          <w:color w:val="000000"/>
        </w:rPr>
        <w:t xml:space="preserve"> punktu:</w:t>
      </w:r>
    </w:p>
    <w:tbl>
      <w:tblPr>
        <w:tblW w:w="9637" w:type="dxa"/>
        <w:tblLook w:val="01E0" w:firstRow="1" w:lastRow="1" w:firstColumn="1" w:lastColumn="1" w:noHBand="0" w:noVBand="0"/>
      </w:tblPr>
      <w:tblGrid>
        <w:gridCol w:w="1768"/>
        <w:gridCol w:w="6442"/>
        <w:gridCol w:w="1427"/>
      </w:tblGrid>
      <w:tr>
        <w:trPr>
          <w:cantSplit/>
        </w:trPr>
        <w:tc>
          <w:tcPr>
            <w:tcW w:w="1711" w:type="dxa"/>
          </w:tcPr>
          <w:p>
            <w:pPr>
              <w:ind w:firstLine="732"/>
              <w:rPr>
                <w:color w:val="000000"/>
                <w:sz w:val="20"/>
              </w:rPr>
            </w:pPr>
            <w:r>
              <w:rPr>
                <w:color w:val="000000"/>
                <w:sz w:val="20"/>
              </w:rPr>
              <w:t>„4.117</w:t>
            </w:r>
            <w:r>
              <w:rPr>
                <w:color w:val="000000"/>
                <w:sz w:val="20"/>
                <w:vertAlign w:val="superscript"/>
              </w:rPr>
              <w:t>8</w:t>
            </w:r>
            <w:r>
              <w:rPr>
                <w:color w:val="000000"/>
                <w:sz w:val="20"/>
              </w:rPr>
              <w:t>.</w:t>
            </w:r>
          </w:p>
        </w:tc>
        <w:tc>
          <w:tcPr>
            <w:tcW w:w="6237" w:type="dxa"/>
          </w:tcPr>
          <w:p>
            <w:pPr>
              <w:rPr>
                <w:color w:val="000000"/>
                <w:sz w:val="20"/>
              </w:rPr>
            </w:pPr>
            <w:r>
              <w:rPr>
                <w:color w:val="000000"/>
                <w:sz w:val="20"/>
              </w:rPr>
              <w:t>orlaivio minimalios įrangos sąrašo (MEL) pakeitimų tvirtinimą</w:t>
            </w:r>
          </w:p>
        </w:tc>
        <w:tc>
          <w:tcPr>
            <w:tcW w:w="1382" w:type="dxa"/>
          </w:tcPr>
          <w:p>
            <w:pPr>
              <w:rPr>
                <w:color w:val="000000"/>
                <w:sz w:val="20"/>
              </w:rPr>
            </w:pPr>
            <w:r>
              <w:rPr>
                <w:color w:val="000000"/>
                <w:sz w:val="20"/>
              </w:rPr>
              <w:t>50 litų“.</w:t>
            </w:r>
          </w:p>
        </w:tc>
      </w:tr>
    </w:tbl>
    <w:p>
      <w:pPr>
        <w:ind w:firstLine="709"/>
        <w:jc w:val="both"/>
        <w:rPr>
          <w:color w:val="000000"/>
        </w:rPr>
      </w:pPr>
      <w:r>
        <w:rPr>
          <w:color w:val="000000"/>
        </w:rPr>
        <w:t>18</w:t>
      </w:r>
      <w:r>
        <w:rPr>
          <w:color w:val="000000"/>
        </w:rPr>
        <w:t>. Papildyti šiuo 4.139</w:t>
      </w:r>
      <w:r>
        <w:rPr>
          <w:color w:val="000000"/>
          <w:vertAlign w:val="superscript"/>
        </w:rPr>
        <w:t>5</w:t>
      </w:r>
      <w:r>
        <w:rPr>
          <w:color w:val="000000"/>
        </w:rPr>
        <w:t xml:space="preserve"> punktu:</w:t>
      </w:r>
    </w:p>
    <w:tbl>
      <w:tblPr>
        <w:tblW w:w="9637" w:type="dxa"/>
        <w:tblLook w:val="01E0" w:firstRow="1" w:lastRow="1" w:firstColumn="1" w:lastColumn="1" w:noHBand="0" w:noVBand="0"/>
      </w:tblPr>
      <w:tblGrid>
        <w:gridCol w:w="1768"/>
        <w:gridCol w:w="6442"/>
        <w:gridCol w:w="1427"/>
      </w:tblGrid>
      <w:tr>
        <w:trPr>
          <w:cantSplit/>
        </w:trPr>
        <w:tc>
          <w:tcPr>
            <w:tcW w:w="1768" w:type="dxa"/>
          </w:tcPr>
          <w:p>
            <w:pPr>
              <w:ind w:firstLine="684"/>
              <w:rPr>
                <w:color w:val="000000"/>
                <w:sz w:val="20"/>
              </w:rPr>
            </w:pPr>
            <w:r>
              <w:rPr>
                <w:color w:val="000000"/>
                <w:sz w:val="20"/>
              </w:rPr>
              <w:t>„4.139.</w:t>
            </w:r>
            <w:r>
              <w:rPr>
                <w:color w:val="000000"/>
                <w:sz w:val="20"/>
                <w:vertAlign w:val="superscript"/>
              </w:rPr>
              <w:t>5</w:t>
            </w:r>
          </w:p>
        </w:tc>
        <w:tc>
          <w:tcPr>
            <w:tcW w:w="6442" w:type="dxa"/>
          </w:tcPr>
          <w:p>
            <w:pPr>
              <w:rPr>
                <w:color w:val="000000"/>
                <w:sz w:val="20"/>
              </w:rPr>
            </w:pPr>
            <w:r>
              <w:rPr>
                <w:color w:val="000000"/>
                <w:sz w:val="20"/>
              </w:rPr>
              <w:t>orlaivio avarinio radijo švyturio, veikiančio 406 MHz dažniu, registravimą ir registravimo kortelės kopijos išdavimą</w:t>
            </w:r>
          </w:p>
        </w:tc>
        <w:tc>
          <w:tcPr>
            <w:tcW w:w="1427" w:type="dxa"/>
          </w:tcPr>
          <w:p>
            <w:pPr>
              <w:rPr>
                <w:color w:val="000000"/>
                <w:sz w:val="20"/>
              </w:rPr>
            </w:pPr>
            <w:r>
              <w:rPr>
                <w:color w:val="000000"/>
                <w:sz w:val="20"/>
              </w:rPr>
              <w:t>100 litų“.</w:t>
            </w:r>
          </w:p>
        </w:tc>
      </w:tr>
    </w:tbl>
    <w:p>
      <w:pPr>
        <w:ind w:firstLine="709"/>
        <w:jc w:val="both"/>
        <w:rPr>
          <w:color w:val="000000"/>
        </w:rPr>
      </w:pPr>
      <w:r>
        <w:rPr>
          <w:color w:val="000000"/>
        </w:rPr>
        <w:t>19</w:t>
      </w:r>
      <w:r>
        <w:rPr>
          <w:color w:val="000000"/>
        </w:rPr>
        <w:t>. Išdėstyti 4.143 punktą taip:</w:t>
      </w:r>
    </w:p>
    <w:tbl>
      <w:tblPr>
        <w:tblW w:w="9637" w:type="dxa"/>
        <w:tblLook w:val="01E0" w:firstRow="1" w:lastRow="1" w:firstColumn="1" w:lastColumn="1" w:noHBand="0" w:noVBand="0"/>
      </w:tblPr>
      <w:tblGrid>
        <w:gridCol w:w="1727"/>
        <w:gridCol w:w="6457"/>
        <w:gridCol w:w="1453"/>
      </w:tblGrid>
      <w:tr>
        <w:trPr>
          <w:cantSplit/>
        </w:trPr>
        <w:tc>
          <w:tcPr>
            <w:tcW w:w="1727" w:type="dxa"/>
          </w:tcPr>
          <w:p>
            <w:pPr>
              <w:ind w:firstLine="684"/>
              <w:rPr>
                <w:color w:val="000000"/>
                <w:sz w:val="20"/>
              </w:rPr>
            </w:pPr>
            <w:r>
              <w:rPr>
                <w:color w:val="000000"/>
                <w:sz w:val="20"/>
              </w:rPr>
              <w:t>„4.143.</w:t>
            </w:r>
          </w:p>
        </w:tc>
        <w:tc>
          <w:tcPr>
            <w:tcW w:w="6457" w:type="dxa"/>
          </w:tcPr>
          <w:p>
            <w:pPr>
              <w:rPr>
                <w:color w:val="000000"/>
                <w:sz w:val="20"/>
              </w:rPr>
            </w:pPr>
            <w:r>
              <w:rPr>
                <w:color w:val="000000"/>
                <w:sz w:val="20"/>
              </w:rPr>
              <w:t>gamybos įmonės sertifikavimą ir gamybos organizacijos patvirtinimo pažymėjimo išdavimą</w:t>
            </w:r>
          </w:p>
        </w:tc>
        <w:tc>
          <w:tcPr>
            <w:tcW w:w="1453" w:type="dxa"/>
          </w:tcPr>
          <w:p>
            <w:pPr>
              <w:rPr>
                <w:color w:val="000000"/>
                <w:sz w:val="20"/>
              </w:rPr>
            </w:pPr>
            <w:r>
              <w:rPr>
                <w:color w:val="000000"/>
                <w:sz w:val="20"/>
              </w:rPr>
              <w:t>5000 litų“.</w:t>
            </w:r>
          </w:p>
        </w:tc>
      </w:tr>
    </w:tbl>
    <w:p>
      <w:pPr>
        <w:ind w:firstLine="709"/>
        <w:jc w:val="both"/>
        <w:rPr>
          <w:color w:val="000000"/>
        </w:rPr>
      </w:pPr>
      <w:r>
        <w:rPr>
          <w:color w:val="000000"/>
        </w:rPr>
        <w:t>20</w:t>
      </w:r>
      <w:r>
        <w:rPr>
          <w:color w:val="000000"/>
        </w:rPr>
        <w:t>. Išdėstyti 4.145 punktą taip:</w:t>
      </w:r>
    </w:p>
    <w:tbl>
      <w:tblPr>
        <w:tblW w:w="9637" w:type="dxa"/>
        <w:tblLook w:val="01E0" w:firstRow="1" w:lastRow="1" w:firstColumn="1" w:lastColumn="1" w:noHBand="0" w:noVBand="0"/>
      </w:tblPr>
      <w:tblGrid>
        <w:gridCol w:w="1731"/>
        <w:gridCol w:w="6472"/>
        <w:gridCol w:w="1434"/>
      </w:tblGrid>
      <w:tr>
        <w:trPr>
          <w:cantSplit/>
        </w:trPr>
        <w:tc>
          <w:tcPr>
            <w:tcW w:w="1668" w:type="dxa"/>
          </w:tcPr>
          <w:p>
            <w:pPr>
              <w:ind w:firstLine="684"/>
              <w:rPr>
                <w:color w:val="000000"/>
                <w:sz w:val="20"/>
              </w:rPr>
            </w:pPr>
            <w:r>
              <w:rPr>
                <w:color w:val="000000"/>
                <w:sz w:val="20"/>
              </w:rPr>
              <w:t>„4.145.</w:t>
            </w:r>
          </w:p>
        </w:tc>
        <w:tc>
          <w:tcPr>
            <w:tcW w:w="6237" w:type="dxa"/>
          </w:tcPr>
          <w:p>
            <w:pPr>
              <w:rPr>
                <w:color w:val="000000"/>
                <w:sz w:val="20"/>
              </w:rPr>
            </w:pPr>
            <w:r>
              <w:rPr>
                <w:color w:val="000000"/>
                <w:sz w:val="20"/>
              </w:rPr>
              <w:t>įmonės sertifikavimą ir techninės priežiūros organizacijos patvirtinimo pažymėjimo bei jo priedo išdavimą, kai įmonėje dirba vienas asmuo</w:t>
            </w:r>
          </w:p>
        </w:tc>
        <w:tc>
          <w:tcPr>
            <w:tcW w:w="1382" w:type="dxa"/>
          </w:tcPr>
          <w:p>
            <w:pPr>
              <w:rPr>
                <w:color w:val="000000"/>
                <w:sz w:val="20"/>
              </w:rPr>
            </w:pPr>
            <w:r>
              <w:rPr>
                <w:color w:val="000000"/>
                <w:sz w:val="20"/>
              </w:rPr>
              <w:t>500 litų“.</w:t>
            </w:r>
          </w:p>
        </w:tc>
      </w:tr>
    </w:tbl>
    <w:p>
      <w:pPr>
        <w:ind w:firstLine="709"/>
        <w:jc w:val="both"/>
        <w:rPr>
          <w:color w:val="000000"/>
        </w:rPr>
      </w:pPr>
      <w:r>
        <w:rPr>
          <w:color w:val="000000"/>
        </w:rPr>
        <w:t>21</w:t>
      </w:r>
      <w:r>
        <w:rPr>
          <w:color w:val="000000"/>
        </w:rPr>
        <w:t>. Išdėstyti 4.146 punktą taip:</w:t>
      </w:r>
    </w:p>
    <w:tbl>
      <w:tblPr>
        <w:tblW w:w="9637" w:type="dxa"/>
        <w:tblLook w:val="01E0" w:firstRow="1" w:lastRow="1" w:firstColumn="1" w:lastColumn="1" w:noHBand="0" w:noVBand="0"/>
      </w:tblPr>
      <w:tblGrid>
        <w:gridCol w:w="1727"/>
        <w:gridCol w:w="6457"/>
        <w:gridCol w:w="1453"/>
      </w:tblGrid>
      <w:tr>
        <w:trPr>
          <w:cantSplit/>
        </w:trPr>
        <w:tc>
          <w:tcPr>
            <w:tcW w:w="1668" w:type="dxa"/>
          </w:tcPr>
          <w:p>
            <w:pPr>
              <w:ind w:firstLine="684"/>
              <w:rPr>
                <w:color w:val="000000"/>
                <w:sz w:val="20"/>
              </w:rPr>
            </w:pPr>
            <w:r>
              <w:rPr>
                <w:color w:val="000000"/>
                <w:sz w:val="20"/>
              </w:rPr>
              <w:t>„4.146.</w:t>
            </w:r>
          </w:p>
        </w:tc>
        <w:tc>
          <w:tcPr>
            <w:tcW w:w="6237" w:type="dxa"/>
          </w:tcPr>
          <w:p>
            <w:pPr>
              <w:rPr>
                <w:color w:val="000000"/>
                <w:sz w:val="20"/>
              </w:rPr>
            </w:pPr>
            <w:r>
              <w:rPr>
                <w:color w:val="000000"/>
                <w:sz w:val="20"/>
              </w:rPr>
              <w:t>įmonės sertifikavimą ir techninės priežiūros organizacijos patvirtinimo pažymėjimo bei jo priedo išdavimą, kai įmonėje dirba nuo 2 iki 10 asmenų</w:t>
            </w:r>
          </w:p>
        </w:tc>
        <w:tc>
          <w:tcPr>
            <w:tcW w:w="1404" w:type="dxa"/>
          </w:tcPr>
          <w:p>
            <w:pPr>
              <w:rPr>
                <w:color w:val="000000"/>
                <w:sz w:val="20"/>
              </w:rPr>
            </w:pPr>
            <w:r>
              <w:rPr>
                <w:color w:val="000000"/>
                <w:sz w:val="20"/>
              </w:rPr>
              <w:t>1000 litų“.</w:t>
            </w:r>
          </w:p>
        </w:tc>
      </w:tr>
    </w:tbl>
    <w:p>
      <w:pPr>
        <w:ind w:firstLine="709"/>
        <w:jc w:val="both"/>
        <w:rPr>
          <w:color w:val="000000"/>
        </w:rPr>
      </w:pPr>
      <w:r>
        <w:rPr>
          <w:color w:val="000000"/>
        </w:rPr>
        <w:t>22</w:t>
      </w:r>
      <w:r>
        <w:rPr>
          <w:color w:val="000000"/>
        </w:rPr>
        <w:t>. Išdėstyti 4.147 punktą taip:</w:t>
      </w:r>
    </w:p>
    <w:tbl>
      <w:tblPr>
        <w:tblW w:w="9637" w:type="dxa"/>
        <w:tblLook w:val="01E0" w:firstRow="1" w:lastRow="1" w:firstColumn="1" w:lastColumn="1" w:noHBand="0" w:noVBand="0"/>
      </w:tblPr>
      <w:tblGrid>
        <w:gridCol w:w="1727"/>
        <w:gridCol w:w="6457"/>
        <w:gridCol w:w="1453"/>
      </w:tblGrid>
      <w:tr>
        <w:trPr>
          <w:cantSplit/>
        </w:trPr>
        <w:tc>
          <w:tcPr>
            <w:tcW w:w="1668" w:type="dxa"/>
          </w:tcPr>
          <w:p>
            <w:pPr>
              <w:ind w:firstLine="684"/>
              <w:rPr>
                <w:color w:val="000000"/>
                <w:sz w:val="20"/>
              </w:rPr>
            </w:pPr>
            <w:r>
              <w:rPr>
                <w:color w:val="000000"/>
                <w:sz w:val="20"/>
              </w:rPr>
              <w:t>„4.147.</w:t>
            </w:r>
          </w:p>
        </w:tc>
        <w:tc>
          <w:tcPr>
            <w:tcW w:w="6237" w:type="dxa"/>
          </w:tcPr>
          <w:p>
            <w:pPr>
              <w:rPr>
                <w:color w:val="000000"/>
                <w:sz w:val="20"/>
              </w:rPr>
            </w:pPr>
            <w:r>
              <w:rPr>
                <w:color w:val="000000"/>
                <w:sz w:val="20"/>
              </w:rPr>
              <w:t>įmonės sertifikavimą ir techninės priežiūros organizacijos patvirtinimo pažymėjimo bei jo priedo išdavimą, kai įmonėje dirba nuo 11 iki 50 asmenų</w:t>
            </w:r>
          </w:p>
        </w:tc>
        <w:tc>
          <w:tcPr>
            <w:tcW w:w="1404" w:type="dxa"/>
          </w:tcPr>
          <w:p>
            <w:pPr>
              <w:rPr>
                <w:color w:val="000000"/>
                <w:sz w:val="20"/>
              </w:rPr>
            </w:pPr>
            <w:r>
              <w:rPr>
                <w:color w:val="000000"/>
                <w:sz w:val="20"/>
              </w:rPr>
              <w:t>2000 litų“.</w:t>
            </w:r>
          </w:p>
        </w:tc>
      </w:tr>
    </w:tbl>
    <w:p>
      <w:pPr>
        <w:ind w:firstLine="709"/>
        <w:jc w:val="both"/>
        <w:rPr>
          <w:color w:val="000000"/>
        </w:rPr>
      </w:pPr>
      <w:r>
        <w:rPr>
          <w:color w:val="000000"/>
        </w:rPr>
        <w:t>23</w:t>
      </w:r>
      <w:r>
        <w:rPr>
          <w:color w:val="000000"/>
        </w:rPr>
        <w:t>. Išdėstyti 4.148 punktą taip:</w:t>
      </w:r>
    </w:p>
    <w:tbl>
      <w:tblPr>
        <w:tblW w:w="9637" w:type="dxa"/>
        <w:tblLook w:val="01E0" w:firstRow="1" w:lastRow="1" w:firstColumn="1" w:lastColumn="1" w:noHBand="0" w:noVBand="0"/>
      </w:tblPr>
      <w:tblGrid>
        <w:gridCol w:w="1727"/>
        <w:gridCol w:w="6457"/>
        <w:gridCol w:w="1453"/>
      </w:tblGrid>
      <w:tr>
        <w:trPr>
          <w:cantSplit/>
        </w:trPr>
        <w:tc>
          <w:tcPr>
            <w:tcW w:w="1668" w:type="dxa"/>
          </w:tcPr>
          <w:p>
            <w:pPr>
              <w:ind w:firstLine="684"/>
              <w:rPr>
                <w:color w:val="000000"/>
                <w:sz w:val="20"/>
              </w:rPr>
            </w:pPr>
            <w:r>
              <w:rPr>
                <w:color w:val="000000"/>
                <w:sz w:val="20"/>
              </w:rPr>
              <w:t>„4.148.</w:t>
            </w:r>
          </w:p>
        </w:tc>
        <w:tc>
          <w:tcPr>
            <w:tcW w:w="6237" w:type="dxa"/>
          </w:tcPr>
          <w:p>
            <w:pPr>
              <w:rPr>
                <w:color w:val="000000"/>
                <w:sz w:val="20"/>
              </w:rPr>
            </w:pPr>
            <w:r>
              <w:rPr>
                <w:color w:val="000000"/>
                <w:sz w:val="20"/>
              </w:rPr>
              <w:t>įmonės sertifikavimą ir techninės priežiūros organizacijos patvirtinimo pažymėjimo bei jo priedo išdavimą, kai įmonėje dirba nuo 51 iki 100 asmenų</w:t>
            </w:r>
          </w:p>
        </w:tc>
        <w:tc>
          <w:tcPr>
            <w:tcW w:w="1404" w:type="dxa"/>
          </w:tcPr>
          <w:p>
            <w:pPr>
              <w:rPr>
                <w:color w:val="000000"/>
                <w:sz w:val="20"/>
              </w:rPr>
            </w:pPr>
            <w:r>
              <w:rPr>
                <w:color w:val="000000"/>
                <w:sz w:val="20"/>
              </w:rPr>
              <w:t>4000 litų“.</w:t>
            </w:r>
          </w:p>
        </w:tc>
      </w:tr>
    </w:tbl>
    <w:p>
      <w:pPr>
        <w:ind w:firstLine="709"/>
        <w:jc w:val="both"/>
        <w:rPr>
          <w:color w:val="000000"/>
        </w:rPr>
      </w:pPr>
      <w:r>
        <w:rPr>
          <w:color w:val="000000"/>
        </w:rPr>
        <w:t>24</w:t>
      </w:r>
      <w:r>
        <w:rPr>
          <w:color w:val="000000"/>
        </w:rPr>
        <w:t>. Išdėstyti 4.149 punktą taip:</w:t>
      </w:r>
    </w:p>
    <w:tbl>
      <w:tblPr>
        <w:tblW w:w="9637" w:type="dxa"/>
        <w:tblLook w:val="01E0" w:firstRow="1" w:lastRow="1" w:firstColumn="1" w:lastColumn="1" w:noHBand="0" w:noVBand="0"/>
      </w:tblPr>
      <w:tblGrid>
        <w:gridCol w:w="1727"/>
        <w:gridCol w:w="6457"/>
        <w:gridCol w:w="1453"/>
      </w:tblGrid>
      <w:tr>
        <w:trPr>
          <w:cantSplit/>
        </w:trPr>
        <w:tc>
          <w:tcPr>
            <w:tcW w:w="1668" w:type="dxa"/>
          </w:tcPr>
          <w:p>
            <w:pPr>
              <w:ind w:firstLine="684"/>
              <w:rPr>
                <w:color w:val="000000"/>
                <w:sz w:val="20"/>
              </w:rPr>
            </w:pPr>
            <w:r>
              <w:rPr>
                <w:color w:val="000000"/>
                <w:sz w:val="20"/>
              </w:rPr>
              <w:t>„4.149.</w:t>
            </w:r>
          </w:p>
        </w:tc>
        <w:tc>
          <w:tcPr>
            <w:tcW w:w="6237" w:type="dxa"/>
          </w:tcPr>
          <w:p>
            <w:pPr>
              <w:rPr>
                <w:color w:val="000000"/>
                <w:sz w:val="20"/>
              </w:rPr>
            </w:pPr>
            <w:r>
              <w:rPr>
                <w:color w:val="000000"/>
                <w:sz w:val="20"/>
              </w:rPr>
              <w:t>įmonės sertifikavimą ir techninės priežiūros organizacijos patvirtinimo pažymėjimo bei jo priedo išdavimą, kai įmonėje dirba nuo 101 iki 200 asmenų</w:t>
            </w:r>
          </w:p>
        </w:tc>
        <w:tc>
          <w:tcPr>
            <w:tcW w:w="1404" w:type="dxa"/>
          </w:tcPr>
          <w:p>
            <w:pPr>
              <w:rPr>
                <w:color w:val="000000"/>
                <w:sz w:val="20"/>
              </w:rPr>
            </w:pPr>
            <w:r>
              <w:rPr>
                <w:color w:val="000000"/>
                <w:sz w:val="20"/>
              </w:rPr>
              <w:t>8000 litų“.</w:t>
            </w:r>
          </w:p>
        </w:tc>
      </w:tr>
    </w:tbl>
    <w:p>
      <w:pPr>
        <w:ind w:firstLine="709"/>
        <w:jc w:val="both"/>
        <w:rPr>
          <w:color w:val="000000"/>
        </w:rPr>
      </w:pPr>
      <w:r>
        <w:rPr>
          <w:color w:val="000000"/>
        </w:rPr>
        <w:t>25</w:t>
      </w:r>
      <w:r>
        <w:rPr>
          <w:color w:val="000000"/>
        </w:rPr>
        <w:t>. Išdėstyti 4.150 punktą taip:</w:t>
      </w:r>
    </w:p>
    <w:tbl>
      <w:tblPr>
        <w:tblW w:w="9637" w:type="dxa"/>
        <w:tblLook w:val="01E0" w:firstRow="1" w:lastRow="1" w:firstColumn="1" w:lastColumn="1" w:noHBand="0" w:noVBand="0"/>
      </w:tblPr>
      <w:tblGrid>
        <w:gridCol w:w="1704"/>
        <w:gridCol w:w="6441"/>
        <w:gridCol w:w="1492"/>
      </w:tblGrid>
      <w:tr>
        <w:trPr>
          <w:cantSplit/>
        </w:trPr>
        <w:tc>
          <w:tcPr>
            <w:tcW w:w="1704" w:type="dxa"/>
          </w:tcPr>
          <w:p>
            <w:pPr>
              <w:ind w:firstLine="668"/>
              <w:rPr>
                <w:color w:val="000000"/>
                <w:sz w:val="20"/>
              </w:rPr>
            </w:pPr>
            <w:r>
              <w:rPr>
                <w:color w:val="000000"/>
                <w:sz w:val="20"/>
              </w:rPr>
              <w:t>„4.150.</w:t>
            </w:r>
          </w:p>
        </w:tc>
        <w:tc>
          <w:tcPr>
            <w:tcW w:w="6441" w:type="dxa"/>
          </w:tcPr>
          <w:p>
            <w:pPr>
              <w:rPr>
                <w:color w:val="000000"/>
                <w:sz w:val="20"/>
              </w:rPr>
            </w:pPr>
            <w:r>
              <w:rPr>
                <w:color w:val="000000"/>
                <w:sz w:val="20"/>
              </w:rPr>
              <w:t>įmonės sertifikavimą ir techninės priežiūros organizacijos patvirtinimo pažymėjimo bei jo priedo išdavimą, kai įmonėje dirba daugiau kaip 200 asmenų</w:t>
            </w:r>
          </w:p>
        </w:tc>
        <w:tc>
          <w:tcPr>
            <w:tcW w:w="1492" w:type="dxa"/>
          </w:tcPr>
          <w:p>
            <w:pPr>
              <w:rPr>
                <w:color w:val="000000"/>
                <w:sz w:val="20"/>
              </w:rPr>
            </w:pPr>
            <w:r>
              <w:rPr>
                <w:color w:val="000000"/>
                <w:sz w:val="20"/>
              </w:rPr>
              <w:t>12000 litų“.</w:t>
            </w:r>
          </w:p>
        </w:tc>
      </w:tr>
    </w:tbl>
    <w:p>
      <w:pPr>
        <w:ind w:firstLine="709"/>
        <w:jc w:val="both"/>
        <w:rPr>
          <w:color w:val="000000"/>
        </w:rPr>
      </w:pPr>
      <w:r>
        <w:rPr>
          <w:color w:val="000000"/>
        </w:rPr>
        <w:t>26</w:t>
      </w:r>
      <w:r>
        <w:rPr>
          <w:color w:val="000000"/>
        </w:rPr>
        <w:t>. Išdėstyti 4.150</w:t>
      </w:r>
      <w:r>
        <w:rPr>
          <w:color w:val="000000"/>
          <w:vertAlign w:val="superscript"/>
        </w:rPr>
        <w:t>1</w:t>
      </w:r>
      <w:r>
        <w:rPr>
          <w:color w:val="000000"/>
        </w:rPr>
        <w:t xml:space="preserve"> punktą taip:</w:t>
      </w:r>
    </w:p>
    <w:tbl>
      <w:tblPr>
        <w:tblW w:w="9637" w:type="dxa"/>
        <w:tblLook w:val="01E0" w:firstRow="1" w:lastRow="1" w:firstColumn="1" w:lastColumn="1" w:noHBand="0" w:noVBand="0"/>
      </w:tblPr>
      <w:tblGrid>
        <w:gridCol w:w="1768"/>
        <w:gridCol w:w="6377"/>
        <w:gridCol w:w="1492"/>
      </w:tblGrid>
      <w:tr>
        <w:trPr>
          <w:cantSplit/>
        </w:trPr>
        <w:tc>
          <w:tcPr>
            <w:tcW w:w="1768" w:type="dxa"/>
          </w:tcPr>
          <w:p>
            <w:pPr>
              <w:ind w:firstLine="684"/>
              <w:rPr>
                <w:color w:val="000000"/>
                <w:sz w:val="20"/>
              </w:rPr>
            </w:pPr>
            <w:r>
              <w:rPr>
                <w:color w:val="000000"/>
                <w:sz w:val="20"/>
              </w:rPr>
              <w:t>„4.150</w:t>
            </w:r>
            <w:r>
              <w:rPr>
                <w:color w:val="000000"/>
                <w:sz w:val="20"/>
                <w:vertAlign w:val="superscript"/>
              </w:rPr>
              <w:t>1</w:t>
            </w:r>
            <w:r>
              <w:rPr>
                <w:color w:val="000000"/>
                <w:sz w:val="20"/>
              </w:rPr>
              <w:t>.</w:t>
            </w:r>
          </w:p>
        </w:tc>
        <w:tc>
          <w:tcPr>
            <w:tcW w:w="6377" w:type="dxa"/>
          </w:tcPr>
          <w:p>
            <w:pPr>
              <w:rPr>
                <w:color w:val="000000"/>
                <w:sz w:val="20"/>
              </w:rPr>
            </w:pPr>
            <w:r>
              <w:rPr>
                <w:color w:val="000000"/>
                <w:sz w:val="20"/>
              </w:rPr>
              <w:t>techninės priežiūros organizacijos arba gamybos organizacijos patvirtinimo pažymėjimo arba jo priedo pakeitimą</w:t>
            </w:r>
          </w:p>
        </w:tc>
        <w:tc>
          <w:tcPr>
            <w:tcW w:w="1492" w:type="dxa"/>
          </w:tcPr>
          <w:p>
            <w:pPr>
              <w:rPr>
                <w:color w:val="000000"/>
                <w:sz w:val="20"/>
              </w:rPr>
            </w:pPr>
            <w:r>
              <w:rPr>
                <w:color w:val="000000"/>
                <w:sz w:val="20"/>
              </w:rPr>
              <w:t>100 litų“.</w:t>
            </w:r>
          </w:p>
        </w:tc>
      </w:tr>
    </w:tbl>
    <w:p>
      <w:pPr>
        <w:ind w:firstLine="709"/>
        <w:jc w:val="both"/>
        <w:rPr>
          <w:color w:val="000000"/>
        </w:rPr>
      </w:pPr>
    </w:p>
    <w:p>
      <w:pPr>
        <w:ind w:firstLine="709"/>
        <w:jc w:val="both"/>
        <w:rPr>
          <w:color w:val="000000"/>
        </w:rPr>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r>
        <w:rPr>
          <w:caps/>
        </w:rPr>
        <w:t>Finansų ministras</w:t>
        <w:tab/>
        <w:t>Zigmantas Balčytis</w:t>
      </w:r>
    </w:p>
    <w:p>
      <w:pPr>
        <w:jc w:val="center"/>
        <w:rPr>
          <w:color w:val="000000"/>
        </w:rPr>
      </w:pPr>
      <w:r>
        <w:rPr>
          <w:color w:val="000000"/>
        </w:rPr>
        <w:t>______________</w:t>
      </w:r>
    </w:p>
    <w:p>
      <w:pPr>
        <w:jc w:val="center"/>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7033</Characters>
  <Application>Microsoft Office Word</Application>
  <DocSecurity>4</DocSecurity>
  <Lines>195</Lines>
  <Paragraphs>130</Paragraphs>
  <ScaleCrop>false</ScaleCrop>
  <Company/>
  <LinksUpToDate>false</LinksUpToDate>
  <CharactersWithSpaces>7960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2015-06-09T16:52:00Z</dcterms:created>
  <dc:creator>User</dc:creator>
  <lastModifiedBy>Adlib User</lastModifiedBy>
  <dcterms:modified xsi:type="dcterms:W3CDTF">2015-06-09T16:52:00Z</dcterms:modified>
  <revision>2</revision>
</coreProperties>
</file>